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7E" w:rsidRPr="0072053D" w:rsidRDefault="008F0D7E" w:rsidP="00C8664B">
      <w:pPr>
        <w:rPr>
          <w:rFonts w:ascii="Calibri" w:hAnsi="Calibri" w:cs="Arial"/>
          <w:color w:val="333333"/>
          <w:sz w:val="22"/>
          <w:szCs w:val="22"/>
        </w:rPr>
      </w:pPr>
    </w:p>
    <w:p w:rsidR="00C8664B" w:rsidRPr="0072053D" w:rsidRDefault="00C8664B" w:rsidP="00C8664B">
      <w:pPr>
        <w:rPr>
          <w:rFonts w:ascii="Calibri" w:hAnsi="Calibri"/>
          <w:b/>
          <w:sz w:val="22"/>
          <w:szCs w:val="22"/>
        </w:rPr>
      </w:pPr>
    </w:p>
    <w:p w:rsidR="008F0D7E" w:rsidRDefault="00407D38" w:rsidP="00C8664B">
      <w:pPr>
        <w:rPr>
          <w:rFonts w:ascii="Calibri" w:hAnsi="Calibri"/>
          <w:b/>
          <w:sz w:val="32"/>
          <w:szCs w:val="32"/>
        </w:rPr>
      </w:pPr>
      <w:r>
        <w:rPr>
          <w:rFonts w:ascii="Calibri" w:hAnsi="Calibri"/>
          <w:b/>
          <w:sz w:val="32"/>
          <w:szCs w:val="32"/>
        </w:rPr>
        <w:t xml:space="preserve">RASHMI </w:t>
      </w:r>
    </w:p>
    <w:p w:rsidR="00407D38" w:rsidRPr="0072053D" w:rsidRDefault="00407D38" w:rsidP="00C8664B">
      <w:pPr>
        <w:rPr>
          <w:rFonts w:ascii="Calibri" w:hAnsi="Calibri"/>
          <w:b/>
          <w:sz w:val="32"/>
          <w:szCs w:val="32"/>
        </w:rPr>
      </w:pPr>
      <w:hyperlink r:id="rId8" w:history="1">
        <w:r w:rsidRPr="00AF6454">
          <w:rPr>
            <w:rStyle w:val="Hyperlink"/>
            <w:rFonts w:ascii="Calibri" w:hAnsi="Calibri"/>
            <w:b/>
            <w:sz w:val="32"/>
            <w:szCs w:val="32"/>
          </w:rPr>
          <w:t>RASHMI.335165@2freemail.com</w:t>
        </w:r>
      </w:hyperlink>
      <w:r>
        <w:rPr>
          <w:rFonts w:ascii="Calibri" w:hAnsi="Calibri"/>
          <w:b/>
          <w:sz w:val="32"/>
          <w:szCs w:val="32"/>
        </w:rPr>
        <w:t xml:space="preserve"> </w:t>
      </w:r>
    </w:p>
    <w:p w:rsidR="008F0D7E" w:rsidRPr="0072053D" w:rsidRDefault="008F0D7E" w:rsidP="00C8664B">
      <w:pPr>
        <w:pBdr>
          <w:bottom w:val="single" w:sz="4" w:space="1" w:color="auto"/>
        </w:pBdr>
        <w:rPr>
          <w:rFonts w:ascii="Calibri" w:hAnsi="Calibri"/>
          <w:sz w:val="22"/>
          <w:szCs w:val="22"/>
        </w:rPr>
      </w:pPr>
    </w:p>
    <w:p w:rsidR="00491F54" w:rsidRPr="0072053D" w:rsidRDefault="00491F54" w:rsidP="00491F54">
      <w:pPr>
        <w:pStyle w:val="Heading7"/>
        <w:shd w:val="clear" w:color="auto" w:fill="E6E6E6"/>
        <w:spacing w:before="0" w:after="0"/>
        <w:rPr>
          <w:rFonts w:ascii="Calibri" w:hAnsi="Calibri"/>
          <w:b/>
          <w:sz w:val="22"/>
          <w:szCs w:val="22"/>
        </w:rPr>
      </w:pPr>
      <w:r w:rsidRPr="0072053D">
        <w:rPr>
          <w:rFonts w:ascii="Calibri" w:hAnsi="Calibri"/>
          <w:b/>
          <w:sz w:val="22"/>
          <w:szCs w:val="22"/>
        </w:rPr>
        <w:t>CAREER OBJECTIVE</w:t>
      </w:r>
    </w:p>
    <w:p w:rsidR="00491F54" w:rsidRPr="0072053D" w:rsidRDefault="00491F54" w:rsidP="00491F54">
      <w:pPr>
        <w:rPr>
          <w:rFonts w:ascii="Calibri" w:hAnsi="Calibri" w:cs="Arial"/>
          <w:b/>
          <w:sz w:val="22"/>
          <w:szCs w:val="22"/>
        </w:rPr>
      </w:pPr>
    </w:p>
    <w:p w:rsidR="00491F54" w:rsidRPr="0072053D" w:rsidRDefault="00491F54" w:rsidP="00491F54">
      <w:pPr>
        <w:rPr>
          <w:rFonts w:ascii="Calibri" w:hAnsi="Calibri" w:cs="Arial"/>
          <w:sz w:val="22"/>
          <w:szCs w:val="22"/>
          <w:lang w:val="en-US"/>
        </w:rPr>
      </w:pPr>
      <w:r w:rsidRPr="0072053D">
        <w:rPr>
          <w:rFonts w:ascii="Calibri" w:hAnsi="Calibri" w:cs="Arial"/>
          <w:sz w:val="22"/>
          <w:szCs w:val="22"/>
        </w:rPr>
        <w:t xml:space="preserve">Seeking career enrichment opportunity as </w:t>
      </w:r>
      <w:r w:rsidRPr="0072053D">
        <w:rPr>
          <w:rFonts w:ascii="Calibri" w:hAnsi="Calibri" w:cs="Arial"/>
          <w:b/>
          <w:sz w:val="22"/>
          <w:szCs w:val="22"/>
        </w:rPr>
        <w:t>SAP – HCM Consultant</w:t>
      </w:r>
      <w:r w:rsidRPr="0072053D">
        <w:rPr>
          <w:rFonts w:ascii="Calibri" w:hAnsi="Calibri" w:cs="Arial"/>
          <w:sz w:val="22"/>
          <w:szCs w:val="22"/>
        </w:rPr>
        <w:t xml:space="preserve"> </w:t>
      </w:r>
      <w:r w:rsidRPr="0072053D">
        <w:rPr>
          <w:rFonts w:ascii="Calibri" w:hAnsi="Calibri" w:cs="Arial"/>
          <w:sz w:val="22"/>
          <w:szCs w:val="22"/>
          <w:lang w:val="en-US"/>
        </w:rPr>
        <w:t>in a professionally managed organization where my experience, education, skills, and abilities will be an asset.</w:t>
      </w:r>
    </w:p>
    <w:p w:rsidR="00491F54" w:rsidRPr="0072053D" w:rsidRDefault="00491F54" w:rsidP="00491F54">
      <w:pPr>
        <w:rPr>
          <w:rFonts w:ascii="Calibri" w:hAnsi="Calibri"/>
          <w:b/>
          <w:sz w:val="22"/>
          <w:szCs w:val="22"/>
        </w:rPr>
      </w:pPr>
    </w:p>
    <w:p w:rsidR="00491F54" w:rsidRPr="0072053D" w:rsidRDefault="00491F54" w:rsidP="00491F54">
      <w:pPr>
        <w:pStyle w:val="Heading7"/>
        <w:shd w:val="clear" w:color="auto" w:fill="E6E6E6"/>
        <w:spacing w:before="0" w:after="0"/>
        <w:rPr>
          <w:rFonts w:ascii="Calibri" w:hAnsi="Calibri"/>
          <w:b/>
          <w:sz w:val="22"/>
          <w:szCs w:val="22"/>
        </w:rPr>
      </w:pPr>
      <w:r w:rsidRPr="0072053D">
        <w:rPr>
          <w:rFonts w:ascii="Calibri" w:hAnsi="Calibri"/>
          <w:b/>
          <w:sz w:val="22"/>
          <w:szCs w:val="22"/>
        </w:rPr>
        <w:t>PROFESSIONAL SYNOPSIS</w:t>
      </w:r>
    </w:p>
    <w:p w:rsidR="00491F54" w:rsidRPr="0072053D" w:rsidRDefault="00491F54" w:rsidP="00491F54">
      <w:pPr>
        <w:rPr>
          <w:rFonts w:ascii="Calibri" w:hAnsi="Calibri"/>
          <w:sz w:val="22"/>
          <w:szCs w:val="22"/>
        </w:rPr>
      </w:pPr>
    </w:p>
    <w:p w:rsidR="00491F54" w:rsidRPr="004C7789" w:rsidRDefault="00491F54" w:rsidP="00491F54">
      <w:pPr>
        <w:numPr>
          <w:ilvl w:val="0"/>
          <w:numId w:val="2"/>
        </w:numPr>
        <w:rPr>
          <w:rFonts w:ascii="Calibri" w:hAnsi="Calibri"/>
          <w:sz w:val="22"/>
          <w:szCs w:val="22"/>
        </w:rPr>
      </w:pPr>
      <w:r w:rsidRPr="0072053D">
        <w:rPr>
          <w:rFonts w:ascii="Calibri" w:hAnsi="Calibri"/>
          <w:b/>
          <w:sz w:val="22"/>
          <w:szCs w:val="22"/>
          <w:lang w:val="en-US"/>
        </w:rPr>
        <w:t>Certified SAP HCM Consultant</w:t>
      </w:r>
      <w:r w:rsidRPr="0072053D">
        <w:rPr>
          <w:rFonts w:ascii="Calibri" w:hAnsi="Calibri"/>
          <w:sz w:val="22"/>
          <w:szCs w:val="22"/>
          <w:lang w:val="en-US"/>
        </w:rPr>
        <w:t xml:space="preserve"> </w:t>
      </w:r>
      <w:r w:rsidRPr="0072053D">
        <w:rPr>
          <w:rFonts w:ascii="Calibri" w:hAnsi="Calibri"/>
          <w:b/>
          <w:sz w:val="22"/>
          <w:szCs w:val="22"/>
          <w:lang w:val="en-US"/>
        </w:rPr>
        <w:t>(</w:t>
      </w:r>
      <w:r w:rsidRPr="0072053D">
        <w:rPr>
          <w:rFonts w:ascii="Calibri" w:hAnsi="Calibri"/>
          <w:b/>
          <w:sz w:val="22"/>
          <w:szCs w:val="22"/>
        </w:rPr>
        <w:t xml:space="preserve">ECC 6.0) </w:t>
      </w:r>
      <w:r w:rsidRPr="0072053D">
        <w:rPr>
          <w:rFonts w:ascii="Calibri" w:hAnsi="Calibri"/>
          <w:sz w:val="22"/>
          <w:szCs w:val="22"/>
          <w:lang w:val="en-US"/>
        </w:rPr>
        <w:t xml:space="preserve">from SAP Authorized Training Centre, Siemens, Mumbai </w:t>
      </w:r>
      <w:r>
        <w:rPr>
          <w:rFonts w:ascii="Calibri" w:hAnsi="Calibri"/>
          <w:sz w:val="22"/>
          <w:szCs w:val="22"/>
          <w:lang w:val="en-US"/>
        </w:rPr>
        <w:t xml:space="preserve">with over </w:t>
      </w:r>
      <w:r w:rsidR="00502C61">
        <w:rPr>
          <w:rFonts w:ascii="Calibri" w:hAnsi="Calibri"/>
          <w:sz w:val="22"/>
          <w:szCs w:val="22"/>
          <w:lang w:val="en-US"/>
        </w:rPr>
        <w:t>5</w:t>
      </w:r>
      <w:r w:rsidR="005A2394">
        <w:rPr>
          <w:rFonts w:ascii="Calibri" w:hAnsi="Calibri"/>
          <w:sz w:val="22"/>
          <w:szCs w:val="22"/>
          <w:lang w:val="en-US"/>
        </w:rPr>
        <w:t>.9</w:t>
      </w:r>
      <w:r>
        <w:rPr>
          <w:rFonts w:ascii="Calibri" w:hAnsi="Calibri"/>
          <w:sz w:val="22"/>
          <w:szCs w:val="22"/>
          <w:lang w:val="en-US"/>
        </w:rPr>
        <w:t xml:space="preserve"> </w:t>
      </w:r>
      <w:proofErr w:type="spellStart"/>
      <w:r>
        <w:rPr>
          <w:rFonts w:ascii="Calibri" w:hAnsi="Calibri"/>
          <w:sz w:val="22"/>
          <w:szCs w:val="22"/>
          <w:lang w:val="en-US"/>
        </w:rPr>
        <w:t>years experience</w:t>
      </w:r>
      <w:proofErr w:type="spellEnd"/>
      <w:r>
        <w:rPr>
          <w:rFonts w:ascii="Calibri" w:hAnsi="Calibri"/>
          <w:sz w:val="22"/>
          <w:szCs w:val="22"/>
        </w:rPr>
        <w:t>.</w:t>
      </w:r>
    </w:p>
    <w:p w:rsidR="00491F54" w:rsidRPr="009F0164" w:rsidRDefault="00491F54" w:rsidP="00491F54">
      <w:pPr>
        <w:numPr>
          <w:ilvl w:val="0"/>
          <w:numId w:val="2"/>
        </w:numPr>
        <w:rPr>
          <w:rFonts w:ascii="Calibri" w:hAnsi="Calibri"/>
          <w:sz w:val="22"/>
          <w:szCs w:val="22"/>
        </w:rPr>
      </w:pPr>
      <w:r w:rsidRPr="009F0164">
        <w:rPr>
          <w:rFonts w:ascii="Calibri" w:hAnsi="Calibri" w:cs="Arial"/>
          <w:bCs/>
          <w:sz w:val="22"/>
          <w:szCs w:val="22"/>
        </w:rPr>
        <w:t>Currently designated as</w:t>
      </w:r>
      <w:r>
        <w:rPr>
          <w:rFonts w:ascii="Calibri" w:hAnsi="Calibri" w:cs="Arial"/>
          <w:bCs/>
          <w:sz w:val="22"/>
          <w:szCs w:val="22"/>
        </w:rPr>
        <w:t xml:space="preserve"> </w:t>
      </w:r>
      <w:r w:rsidRPr="009F0164">
        <w:rPr>
          <w:rFonts w:ascii="Calibri" w:hAnsi="Calibri"/>
          <w:b/>
          <w:bCs/>
          <w:sz w:val="22"/>
          <w:szCs w:val="22"/>
        </w:rPr>
        <w:t>Software Engineer</w:t>
      </w:r>
      <w:r>
        <w:rPr>
          <w:rFonts w:ascii="Calibri" w:hAnsi="Calibri"/>
          <w:b/>
          <w:bCs/>
          <w:sz w:val="22"/>
          <w:szCs w:val="22"/>
        </w:rPr>
        <w:t xml:space="preserve"> Sr. Analyst </w:t>
      </w:r>
      <w:r w:rsidRPr="009F0164">
        <w:rPr>
          <w:rFonts w:ascii="Calibri" w:hAnsi="Calibri"/>
          <w:b/>
          <w:bCs/>
          <w:sz w:val="22"/>
          <w:szCs w:val="22"/>
        </w:rPr>
        <w:t xml:space="preserve">with </w:t>
      </w:r>
      <w:r>
        <w:rPr>
          <w:rFonts w:ascii="Calibri" w:hAnsi="Calibri"/>
          <w:b/>
          <w:bCs/>
          <w:sz w:val="22"/>
          <w:szCs w:val="22"/>
        </w:rPr>
        <w:t xml:space="preserve">Accenture Services </w:t>
      </w:r>
      <w:proofErr w:type="spellStart"/>
      <w:r>
        <w:rPr>
          <w:rFonts w:ascii="Calibri" w:hAnsi="Calibri"/>
          <w:b/>
          <w:bCs/>
          <w:sz w:val="22"/>
          <w:szCs w:val="22"/>
        </w:rPr>
        <w:t>Pvt.</w:t>
      </w:r>
      <w:proofErr w:type="spellEnd"/>
      <w:r w:rsidRPr="009F0164">
        <w:rPr>
          <w:rFonts w:ascii="Calibri" w:hAnsi="Calibri"/>
          <w:b/>
          <w:bCs/>
          <w:sz w:val="22"/>
          <w:szCs w:val="22"/>
        </w:rPr>
        <w:t xml:space="preserve"> Ltd.</w:t>
      </w:r>
      <w:proofErr w:type="gramStart"/>
      <w:r w:rsidRPr="009F0164">
        <w:rPr>
          <w:rFonts w:ascii="Calibri" w:hAnsi="Calibri"/>
          <w:b/>
          <w:bCs/>
          <w:sz w:val="22"/>
          <w:szCs w:val="22"/>
        </w:rPr>
        <w:t xml:space="preserve">, </w:t>
      </w:r>
      <w:r w:rsidRPr="009F0164">
        <w:rPr>
          <w:rFonts w:ascii="Calibri" w:hAnsi="Calibri" w:cs="Arial"/>
          <w:bCs/>
          <w:sz w:val="22"/>
          <w:szCs w:val="22"/>
        </w:rPr>
        <w:t xml:space="preserve"> </w:t>
      </w:r>
      <w:r>
        <w:rPr>
          <w:rFonts w:ascii="Calibri" w:hAnsi="Calibri" w:cs="Arial"/>
          <w:bCs/>
          <w:sz w:val="22"/>
          <w:szCs w:val="22"/>
        </w:rPr>
        <w:t>Pune</w:t>
      </w:r>
      <w:proofErr w:type="gramEnd"/>
      <w:r>
        <w:rPr>
          <w:rFonts w:ascii="Calibri" w:hAnsi="Calibri" w:cs="Arial"/>
          <w:bCs/>
          <w:sz w:val="22"/>
          <w:szCs w:val="22"/>
        </w:rPr>
        <w:t>.</w:t>
      </w:r>
    </w:p>
    <w:p w:rsidR="00491F54" w:rsidRPr="0072053D" w:rsidRDefault="00491F54" w:rsidP="00491F54">
      <w:pPr>
        <w:numPr>
          <w:ilvl w:val="0"/>
          <w:numId w:val="2"/>
        </w:numPr>
        <w:spacing w:line="360" w:lineRule="auto"/>
        <w:jc w:val="both"/>
        <w:rPr>
          <w:rFonts w:ascii="Calibri" w:hAnsi="Calibri" w:cs="Arial"/>
          <w:bCs/>
          <w:sz w:val="22"/>
          <w:szCs w:val="22"/>
        </w:rPr>
      </w:pPr>
      <w:r w:rsidRPr="0072053D">
        <w:rPr>
          <w:rFonts w:ascii="Calibri" w:hAnsi="Calibri" w:cs="Arial"/>
          <w:bCs/>
          <w:sz w:val="22"/>
          <w:szCs w:val="22"/>
        </w:rPr>
        <w:t>One implementation experience in Payroll India</w:t>
      </w:r>
    </w:p>
    <w:p w:rsidR="00491F54" w:rsidRPr="0072053D" w:rsidRDefault="00491F54" w:rsidP="00491F54">
      <w:pPr>
        <w:pStyle w:val="BodyText"/>
        <w:jc w:val="left"/>
        <w:rPr>
          <w:rFonts w:ascii="Calibri" w:hAnsi="Calibri"/>
          <w:sz w:val="22"/>
          <w:szCs w:val="22"/>
        </w:rPr>
      </w:pPr>
    </w:p>
    <w:p w:rsidR="00491F54" w:rsidRPr="0072053D" w:rsidRDefault="00491F54" w:rsidP="00491F54">
      <w:pPr>
        <w:pStyle w:val="Heading7"/>
        <w:shd w:val="clear" w:color="auto" w:fill="E6E6E6"/>
        <w:spacing w:before="0" w:after="0"/>
        <w:rPr>
          <w:rFonts w:ascii="Calibri" w:hAnsi="Calibri"/>
          <w:b/>
          <w:sz w:val="22"/>
          <w:szCs w:val="22"/>
        </w:rPr>
      </w:pPr>
      <w:r w:rsidRPr="0072053D">
        <w:rPr>
          <w:rFonts w:ascii="Calibri" w:hAnsi="Calibri"/>
          <w:b/>
          <w:sz w:val="22"/>
          <w:szCs w:val="22"/>
        </w:rPr>
        <w:t>ACADEMIC CREDENTIALS</w:t>
      </w:r>
    </w:p>
    <w:p w:rsidR="00491F54" w:rsidRPr="0072053D" w:rsidRDefault="00491F54" w:rsidP="00491F54">
      <w:pPr>
        <w:rPr>
          <w:rFonts w:ascii="Calibri" w:hAnsi="Calibri"/>
          <w:sz w:val="22"/>
          <w:szCs w:val="22"/>
        </w:rPr>
      </w:pPr>
    </w:p>
    <w:p w:rsidR="00491F54" w:rsidRPr="0072053D" w:rsidRDefault="00491F54" w:rsidP="00491F54">
      <w:pPr>
        <w:numPr>
          <w:ilvl w:val="0"/>
          <w:numId w:val="2"/>
        </w:numPr>
        <w:rPr>
          <w:rFonts w:ascii="Calibri" w:hAnsi="Calibri"/>
          <w:sz w:val="22"/>
          <w:szCs w:val="22"/>
        </w:rPr>
      </w:pPr>
      <w:r w:rsidRPr="0072053D">
        <w:rPr>
          <w:rFonts w:ascii="Calibri" w:hAnsi="Calibri"/>
          <w:b/>
          <w:sz w:val="22"/>
          <w:szCs w:val="22"/>
        </w:rPr>
        <w:t>Diploma in Personnel Management &amp; Industrial Relations</w:t>
      </w:r>
      <w:r w:rsidRPr="0072053D">
        <w:rPr>
          <w:rFonts w:ascii="Calibri" w:hAnsi="Calibri"/>
          <w:sz w:val="22"/>
          <w:szCs w:val="22"/>
        </w:rPr>
        <w:t xml:space="preserve"> from I.M.P.S., Mumbai. </w:t>
      </w:r>
    </w:p>
    <w:p w:rsidR="00491F54" w:rsidRPr="0072053D" w:rsidRDefault="00491F54" w:rsidP="00491F54">
      <w:pPr>
        <w:rPr>
          <w:rFonts w:ascii="Calibri" w:hAnsi="Calibri"/>
          <w:sz w:val="22"/>
          <w:szCs w:val="22"/>
        </w:rPr>
      </w:pPr>
    </w:p>
    <w:p w:rsidR="00491F54" w:rsidRPr="0072053D" w:rsidRDefault="00491F54" w:rsidP="00491F54">
      <w:pPr>
        <w:numPr>
          <w:ilvl w:val="0"/>
          <w:numId w:val="2"/>
        </w:numPr>
        <w:rPr>
          <w:rFonts w:ascii="Calibri" w:hAnsi="Calibri"/>
          <w:sz w:val="22"/>
          <w:szCs w:val="22"/>
        </w:rPr>
      </w:pPr>
      <w:r w:rsidRPr="0072053D">
        <w:rPr>
          <w:rFonts w:ascii="Calibri" w:hAnsi="Calibri"/>
          <w:b/>
          <w:sz w:val="22"/>
          <w:szCs w:val="22"/>
        </w:rPr>
        <w:t>Masters Diploma in Personnel Management &amp; Industrial Relations</w:t>
      </w:r>
      <w:r w:rsidRPr="0072053D">
        <w:rPr>
          <w:rFonts w:ascii="Calibri" w:hAnsi="Calibri"/>
          <w:sz w:val="22"/>
          <w:szCs w:val="22"/>
        </w:rPr>
        <w:t xml:space="preserve"> from Symbiosis Management Institute (Distance Learning), Pune.</w:t>
      </w:r>
    </w:p>
    <w:p w:rsidR="00491F54" w:rsidRPr="0072053D" w:rsidRDefault="00491F54" w:rsidP="00491F54">
      <w:pPr>
        <w:rPr>
          <w:rFonts w:ascii="Calibri" w:hAnsi="Calibri"/>
          <w:sz w:val="22"/>
          <w:szCs w:val="22"/>
        </w:rPr>
      </w:pPr>
    </w:p>
    <w:p w:rsidR="00491F54" w:rsidRPr="0072053D" w:rsidRDefault="00491F54" w:rsidP="00491F54">
      <w:pPr>
        <w:numPr>
          <w:ilvl w:val="0"/>
          <w:numId w:val="2"/>
        </w:numPr>
        <w:rPr>
          <w:rFonts w:ascii="Calibri" w:hAnsi="Calibri"/>
          <w:sz w:val="22"/>
          <w:szCs w:val="22"/>
        </w:rPr>
      </w:pPr>
      <w:r w:rsidRPr="0072053D">
        <w:rPr>
          <w:rFonts w:ascii="Calibri" w:hAnsi="Calibri"/>
          <w:b/>
          <w:bCs/>
          <w:sz w:val="22"/>
          <w:szCs w:val="22"/>
        </w:rPr>
        <w:t>B.Com.</w:t>
      </w:r>
      <w:r w:rsidRPr="0072053D">
        <w:rPr>
          <w:rFonts w:ascii="Calibri" w:hAnsi="Calibri"/>
          <w:sz w:val="22"/>
          <w:szCs w:val="22"/>
        </w:rPr>
        <w:t xml:space="preserve"> (Mumbai University) </w:t>
      </w:r>
    </w:p>
    <w:p w:rsidR="00491F54" w:rsidRPr="0072053D" w:rsidRDefault="00491F54" w:rsidP="00491F54">
      <w:pPr>
        <w:pStyle w:val="BodyText"/>
        <w:jc w:val="left"/>
        <w:rPr>
          <w:rFonts w:ascii="Calibri" w:hAnsi="Calibri"/>
          <w:sz w:val="22"/>
          <w:szCs w:val="22"/>
        </w:rPr>
      </w:pPr>
    </w:p>
    <w:p w:rsidR="00491F54" w:rsidRDefault="00491F54" w:rsidP="00491F54">
      <w:pPr>
        <w:pStyle w:val="Heading7"/>
        <w:shd w:val="clear" w:color="auto" w:fill="E6E6E6"/>
        <w:spacing w:before="0" w:after="0"/>
        <w:rPr>
          <w:rFonts w:ascii="Calibri" w:hAnsi="Calibri"/>
          <w:b/>
          <w:sz w:val="22"/>
          <w:szCs w:val="22"/>
        </w:rPr>
      </w:pPr>
      <w:r w:rsidRPr="0072053D">
        <w:rPr>
          <w:rFonts w:ascii="Calibri" w:hAnsi="Calibri"/>
          <w:b/>
          <w:sz w:val="22"/>
          <w:szCs w:val="22"/>
        </w:rPr>
        <w:t>SAP CAREER OVERVIEW</w:t>
      </w:r>
    </w:p>
    <w:p w:rsidR="00491F54" w:rsidRDefault="00491F54" w:rsidP="00491F54"/>
    <w:p w:rsidR="00491F54" w:rsidRDefault="00491F54" w:rsidP="00491F54">
      <w:pPr>
        <w:rPr>
          <w:rFonts w:ascii="Calibri" w:hAnsi="Calibri"/>
          <w:b/>
          <w:bCs/>
          <w:sz w:val="22"/>
          <w:szCs w:val="22"/>
          <w:u w:val="single"/>
        </w:rPr>
      </w:pPr>
      <w:r>
        <w:rPr>
          <w:rFonts w:ascii="Calibri" w:hAnsi="Calibri"/>
          <w:b/>
          <w:bCs/>
          <w:sz w:val="22"/>
          <w:szCs w:val="22"/>
          <w:u w:val="single"/>
        </w:rPr>
        <w:t>Software Engineer Sr. Analyst with</w:t>
      </w:r>
      <w:r w:rsidRPr="0072053D">
        <w:rPr>
          <w:rFonts w:ascii="Calibri" w:hAnsi="Calibri"/>
          <w:b/>
          <w:bCs/>
          <w:sz w:val="22"/>
          <w:szCs w:val="22"/>
          <w:u w:val="single"/>
        </w:rPr>
        <w:t xml:space="preserve"> </w:t>
      </w:r>
      <w:r>
        <w:rPr>
          <w:rFonts w:ascii="Calibri" w:hAnsi="Calibri"/>
          <w:b/>
          <w:bCs/>
          <w:sz w:val="22"/>
          <w:szCs w:val="22"/>
          <w:u w:val="single"/>
        </w:rPr>
        <w:t xml:space="preserve">Accenture Services </w:t>
      </w:r>
      <w:proofErr w:type="spellStart"/>
      <w:r>
        <w:rPr>
          <w:rFonts w:ascii="Calibri" w:hAnsi="Calibri"/>
          <w:b/>
          <w:bCs/>
          <w:sz w:val="22"/>
          <w:szCs w:val="22"/>
          <w:u w:val="single"/>
        </w:rPr>
        <w:t>Pvt.</w:t>
      </w:r>
      <w:proofErr w:type="spellEnd"/>
      <w:r>
        <w:rPr>
          <w:rFonts w:ascii="Calibri" w:hAnsi="Calibri"/>
          <w:b/>
          <w:bCs/>
          <w:sz w:val="22"/>
          <w:szCs w:val="22"/>
          <w:u w:val="single"/>
        </w:rPr>
        <w:t xml:space="preserve"> Ltd</w:t>
      </w:r>
      <w:r w:rsidRPr="0072053D">
        <w:rPr>
          <w:rFonts w:ascii="Calibri" w:hAnsi="Calibri"/>
          <w:b/>
          <w:bCs/>
          <w:sz w:val="22"/>
          <w:szCs w:val="22"/>
          <w:u w:val="single"/>
        </w:rPr>
        <w:t>.</w:t>
      </w:r>
    </w:p>
    <w:p w:rsidR="00491F54" w:rsidRDefault="00491F54" w:rsidP="00491F54">
      <w:pPr>
        <w:rPr>
          <w:rFonts w:ascii="Calibri" w:hAnsi="Calibri"/>
          <w:bCs/>
          <w:sz w:val="22"/>
          <w:szCs w:val="22"/>
        </w:rPr>
      </w:pPr>
      <w:r>
        <w:rPr>
          <w:rFonts w:ascii="Calibri" w:hAnsi="Calibri"/>
          <w:bCs/>
          <w:sz w:val="22"/>
          <w:szCs w:val="22"/>
        </w:rPr>
        <w:t>Oct 2015 till date</w:t>
      </w:r>
    </w:p>
    <w:p w:rsidR="00491F54" w:rsidRDefault="00491F54" w:rsidP="00491F54">
      <w:pPr>
        <w:rPr>
          <w:rFonts w:ascii="Calibri" w:hAnsi="Calibri"/>
          <w:bCs/>
          <w:sz w:val="22"/>
          <w:szCs w:val="22"/>
        </w:rPr>
      </w:pPr>
    </w:p>
    <w:p w:rsidR="00491F54" w:rsidRDefault="00491F54" w:rsidP="00491F54">
      <w:pPr>
        <w:autoSpaceDE w:val="0"/>
        <w:autoSpaceDN w:val="0"/>
        <w:adjustRightInd w:val="0"/>
        <w:rPr>
          <w:rFonts w:ascii="Calibri" w:hAnsi="Calibri" w:cs="Arial"/>
          <w:b/>
          <w:bCs/>
          <w:sz w:val="22"/>
          <w:szCs w:val="22"/>
        </w:rPr>
      </w:pPr>
      <w:r>
        <w:rPr>
          <w:rFonts w:ascii="Calibri" w:hAnsi="Calibri" w:cs="Arial"/>
          <w:i/>
          <w:iCs/>
          <w:sz w:val="22"/>
          <w:szCs w:val="22"/>
          <w:u w:val="single"/>
        </w:rPr>
        <w:t>J</w:t>
      </w:r>
      <w:r w:rsidRPr="0072053D">
        <w:rPr>
          <w:rFonts w:ascii="Calibri" w:hAnsi="Calibri" w:cs="Arial"/>
          <w:i/>
          <w:iCs/>
          <w:sz w:val="22"/>
          <w:szCs w:val="22"/>
          <w:u w:val="single"/>
        </w:rPr>
        <w:t>ob Profile</w:t>
      </w:r>
      <w:r w:rsidRPr="0072053D">
        <w:rPr>
          <w:rFonts w:ascii="Calibri" w:hAnsi="Calibri" w:cs="Arial"/>
          <w:b/>
          <w:bCs/>
          <w:sz w:val="22"/>
          <w:szCs w:val="22"/>
        </w:rPr>
        <w:t>:</w:t>
      </w:r>
    </w:p>
    <w:p w:rsidR="00491F54" w:rsidRDefault="00491F54" w:rsidP="00491F54">
      <w:pPr>
        <w:rPr>
          <w:rFonts w:ascii="Calibri" w:hAnsi="Calibri"/>
          <w:bCs/>
          <w:sz w:val="22"/>
          <w:szCs w:val="22"/>
        </w:rPr>
      </w:pPr>
    </w:p>
    <w:p w:rsidR="00491F54" w:rsidRDefault="00491F54" w:rsidP="00491F54">
      <w:pPr>
        <w:numPr>
          <w:ilvl w:val="0"/>
          <w:numId w:val="29"/>
        </w:numPr>
        <w:rPr>
          <w:rFonts w:ascii="Calibri" w:hAnsi="Calibri"/>
          <w:bCs/>
          <w:sz w:val="22"/>
          <w:szCs w:val="22"/>
        </w:rPr>
      </w:pPr>
      <w:r>
        <w:rPr>
          <w:rFonts w:ascii="Calibri" w:hAnsi="Calibri"/>
          <w:bCs/>
          <w:sz w:val="22"/>
          <w:szCs w:val="22"/>
        </w:rPr>
        <w:t>Involved in Support Project for PA / OM / Payroll modules for multiple countries.</w:t>
      </w:r>
    </w:p>
    <w:p w:rsidR="00491F54" w:rsidRPr="0072053D" w:rsidRDefault="00491F54" w:rsidP="00491F54">
      <w:pPr>
        <w:numPr>
          <w:ilvl w:val="0"/>
          <w:numId w:val="22"/>
        </w:numPr>
        <w:jc w:val="both"/>
        <w:rPr>
          <w:rFonts w:ascii="Calibri" w:hAnsi="Calibri" w:cs="Arial"/>
          <w:sz w:val="22"/>
          <w:szCs w:val="22"/>
        </w:rPr>
      </w:pPr>
      <w:r>
        <w:rPr>
          <w:rFonts w:ascii="Calibri" w:hAnsi="Calibri" w:cs="Arial"/>
          <w:sz w:val="22"/>
          <w:szCs w:val="22"/>
        </w:rPr>
        <w:t xml:space="preserve">Coordinate </w:t>
      </w:r>
      <w:r w:rsidRPr="0072053D">
        <w:rPr>
          <w:rFonts w:ascii="Calibri" w:hAnsi="Calibri" w:cs="Arial"/>
          <w:sz w:val="22"/>
          <w:szCs w:val="22"/>
        </w:rPr>
        <w:t>with technical consultants.</w:t>
      </w:r>
    </w:p>
    <w:p w:rsidR="00491F54" w:rsidRPr="005714BD" w:rsidRDefault="00491F54" w:rsidP="00491F54">
      <w:pPr>
        <w:numPr>
          <w:ilvl w:val="0"/>
          <w:numId w:val="29"/>
        </w:numPr>
        <w:rPr>
          <w:rFonts w:ascii="Calibri" w:hAnsi="Calibri"/>
          <w:bCs/>
          <w:sz w:val="22"/>
          <w:szCs w:val="22"/>
        </w:rPr>
      </w:pPr>
      <w:r w:rsidRPr="0072053D">
        <w:rPr>
          <w:rFonts w:ascii="Calibri" w:hAnsi="Calibri" w:cs="Arial"/>
          <w:sz w:val="22"/>
          <w:szCs w:val="22"/>
        </w:rPr>
        <w:t>Understand the issues faced by end users</w:t>
      </w:r>
      <w:r>
        <w:rPr>
          <w:rFonts w:ascii="Calibri" w:hAnsi="Calibri" w:cs="Arial"/>
          <w:sz w:val="22"/>
          <w:szCs w:val="22"/>
        </w:rPr>
        <w:t>.</w:t>
      </w:r>
    </w:p>
    <w:p w:rsidR="00491F54" w:rsidRPr="00385637" w:rsidRDefault="00491F54" w:rsidP="00491F54">
      <w:pPr>
        <w:numPr>
          <w:ilvl w:val="0"/>
          <w:numId w:val="29"/>
        </w:numPr>
        <w:rPr>
          <w:rFonts w:ascii="Calibri" w:hAnsi="Calibri"/>
          <w:bCs/>
          <w:sz w:val="22"/>
          <w:szCs w:val="22"/>
        </w:rPr>
      </w:pPr>
      <w:r>
        <w:rPr>
          <w:rFonts w:ascii="Calibri" w:hAnsi="Calibri" w:cs="Arial"/>
          <w:sz w:val="22"/>
          <w:szCs w:val="22"/>
        </w:rPr>
        <w:t>Creation of Functional Specifications for identified Enhancements.</w:t>
      </w:r>
    </w:p>
    <w:p w:rsidR="00385637" w:rsidRDefault="00385637" w:rsidP="009A3779">
      <w:pPr>
        <w:numPr>
          <w:ilvl w:val="0"/>
          <w:numId w:val="29"/>
        </w:numPr>
        <w:jc w:val="both"/>
        <w:rPr>
          <w:rFonts w:ascii="Calibri" w:hAnsi="Calibri" w:cs="Arial"/>
          <w:sz w:val="22"/>
          <w:szCs w:val="22"/>
        </w:rPr>
      </w:pPr>
      <w:r>
        <w:rPr>
          <w:rFonts w:ascii="Calibri" w:hAnsi="Calibri" w:cs="Arial"/>
          <w:sz w:val="22"/>
          <w:szCs w:val="22"/>
        </w:rPr>
        <w:t xml:space="preserve">Involved in Unit </w:t>
      </w:r>
      <w:r w:rsidR="001D52B7">
        <w:rPr>
          <w:rFonts w:ascii="Calibri" w:hAnsi="Calibri" w:cs="Arial"/>
          <w:sz w:val="22"/>
          <w:szCs w:val="22"/>
        </w:rPr>
        <w:t>testing</w:t>
      </w:r>
    </w:p>
    <w:p w:rsidR="001D52B7" w:rsidRDefault="001D52B7" w:rsidP="009A3779">
      <w:pPr>
        <w:numPr>
          <w:ilvl w:val="0"/>
          <w:numId w:val="29"/>
        </w:numPr>
        <w:jc w:val="both"/>
        <w:rPr>
          <w:rFonts w:ascii="Calibri" w:hAnsi="Calibri" w:cs="Arial"/>
          <w:sz w:val="22"/>
          <w:szCs w:val="22"/>
        </w:rPr>
      </w:pPr>
      <w:r>
        <w:rPr>
          <w:rFonts w:ascii="Calibri" w:hAnsi="Calibri" w:cs="Arial"/>
          <w:sz w:val="22"/>
          <w:szCs w:val="22"/>
        </w:rPr>
        <w:t>Creation/Generation of Work Schedules</w:t>
      </w:r>
    </w:p>
    <w:p w:rsidR="001D52B7" w:rsidRDefault="001D52B7" w:rsidP="009A3779">
      <w:pPr>
        <w:numPr>
          <w:ilvl w:val="0"/>
          <w:numId w:val="29"/>
        </w:numPr>
        <w:jc w:val="both"/>
        <w:rPr>
          <w:rFonts w:ascii="Calibri" w:hAnsi="Calibri" w:cs="Arial"/>
          <w:sz w:val="22"/>
          <w:szCs w:val="22"/>
        </w:rPr>
      </w:pPr>
      <w:proofErr w:type="spellStart"/>
      <w:r>
        <w:rPr>
          <w:rFonts w:ascii="Calibri" w:hAnsi="Calibri" w:cs="Arial"/>
          <w:sz w:val="22"/>
          <w:szCs w:val="22"/>
        </w:rPr>
        <w:t>Updation</w:t>
      </w:r>
      <w:proofErr w:type="spellEnd"/>
      <w:r>
        <w:rPr>
          <w:rFonts w:ascii="Calibri" w:hAnsi="Calibri" w:cs="Arial"/>
          <w:sz w:val="22"/>
          <w:szCs w:val="22"/>
        </w:rPr>
        <w:t xml:space="preserve"> of Constant Valuation tables.</w:t>
      </w:r>
    </w:p>
    <w:p w:rsidR="001D52B7" w:rsidRDefault="001D52B7" w:rsidP="001D52B7">
      <w:pPr>
        <w:numPr>
          <w:ilvl w:val="0"/>
          <w:numId w:val="29"/>
        </w:numPr>
        <w:jc w:val="both"/>
        <w:rPr>
          <w:rFonts w:ascii="Calibri" w:hAnsi="Calibri" w:cs="Arial"/>
          <w:sz w:val="22"/>
          <w:szCs w:val="22"/>
        </w:rPr>
      </w:pPr>
      <w:r>
        <w:rPr>
          <w:rFonts w:ascii="Calibri" w:hAnsi="Calibri" w:cs="Arial"/>
          <w:sz w:val="22"/>
          <w:szCs w:val="22"/>
        </w:rPr>
        <w:t>Modification of Wage Types</w:t>
      </w:r>
    </w:p>
    <w:p w:rsidR="001D52B7" w:rsidRDefault="001D52B7" w:rsidP="001D52B7">
      <w:pPr>
        <w:numPr>
          <w:ilvl w:val="0"/>
          <w:numId w:val="29"/>
        </w:numPr>
        <w:jc w:val="both"/>
        <w:rPr>
          <w:rFonts w:ascii="Calibri" w:hAnsi="Calibri" w:cs="Arial"/>
          <w:sz w:val="22"/>
          <w:szCs w:val="22"/>
        </w:rPr>
      </w:pPr>
      <w:r>
        <w:rPr>
          <w:rFonts w:ascii="Calibri" w:hAnsi="Calibri" w:cs="Arial"/>
          <w:sz w:val="22"/>
          <w:szCs w:val="22"/>
        </w:rPr>
        <w:t>Modification of Payslip</w:t>
      </w:r>
    </w:p>
    <w:p w:rsidR="009F0B34" w:rsidRDefault="009F0B34" w:rsidP="001D52B7">
      <w:pPr>
        <w:numPr>
          <w:ilvl w:val="0"/>
          <w:numId w:val="29"/>
        </w:numPr>
        <w:jc w:val="both"/>
        <w:rPr>
          <w:rFonts w:ascii="Calibri" w:hAnsi="Calibri" w:cs="Arial"/>
          <w:sz w:val="22"/>
          <w:szCs w:val="22"/>
        </w:rPr>
      </w:pPr>
      <w:r>
        <w:rPr>
          <w:rFonts w:ascii="Calibri" w:hAnsi="Calibri" w:cs="Arial"/>
          <w:sz w:val="22"/>
          <w:szCs w:val="22"/>
        </w:rPr>
        <w:t>Creation of Personnel Areas &amp; Personnel Subareas as per client requirement</w:t>
      </w:r>
    </w:p>
    <w:p w:rsidR="009F0B34" w:rsidRPr="009F0B34" w:rsidRDefault="009F0B34" w:rsidP="009F0B34">
      <w:pPr>
        <w:numPr>
          <w:ilvl w:val="0"/>
          <w:numId w:val="29"/>
        </w:numPr>
        <w:jc w:val="both"/>
        <w:rPr>
          <w:rFonts w:ascii="Calibri" w:hAnsi="Calibri" w:cs="Arial"/>
          <w:sz w:val="22"/>
          <w:szCs w:val="22"/>
        </w:rPr>
      </w:pPr>
      <w:r>
        <w:rPr>
          <w:rFonts w:ascii="Calibri" w:hAnsi="Calibri" w:cs="Arial"/>
          <w:sz w:val="22"/>
          <w:szCs w:val="22"/>
        </w:rPr>
        <w:t>Involved in HRSP activity</w:t>
      </w:r>
    </w:p>
    <w:p w:rsidR="00491F54" w:rsidRDefault="00491F54" w:rsidP="00491F54">
      <w:pPr>
        <w:rPr>
          <w:rFonts w:ascii="Calibri" w:hAnsi="Calibri" w:cs="Arial"/>
          <w:sz w:val="22"/>
          <w:szCs w:val="22"/>
        </w:rPr>
      </w:pPr>
    </w:p>
    <w:p w:rsidR="00491F54" w:rsidRDefault="00491F54" w:rsidP="00491F54">
      <w:pPr>
        <w:rPr>
          <w:rFonts w:ascii="Calibri" w:hAnsi="Calibri"/>
          <w:b/>
          <w:bCs/>
          <w:sz w:val="22"/>
          <w:szCs w:val="22"/>
          <w:u w:val="single"/>
        </w:rPr>
      </w:pPr>
      <w:r>
        <w:rPr>
          <w:rFonts w:ascii="Calibri" w:hAnsi="Calibri"/>
          <w:b/>
          <w:bCs/>
          <w:sz w:val="22"/>
          <w:szCs w:val="22"/>
          <w:u w:val="single"/>
        </w:rPr>
        <w:t>Sr. Software Engineer with</w:t>
      </w:r>
      <w:r w:rsidRPr="0072053D">
        <w:rPr>
          <w:rFonts w:ascii="Calibri" w:hAnsi="Calibri"/>
          <w:b/>
          <w:bCs/>
          <w:sz w:val="22"/>
          <w:szCs w:val="22"/>
          <w:u w:val="single"/>
        </w:rPr>
        <w:t xml:space="preserve"> </w:t>
      </w:r>
      <w:r>
        <w:rPr>
          <w:rFonts w:ascii="Calibri" w:hAnsi="Calibri"/>
          <w:b/>
          <w:bCs/>
          <w:sz w:val="22"/>
          <w:szCs w:val="22"/>
          <w:u w:val="single"/>
        </w:rPr>
        <w:t xml:space="preserve">Tech Mahindra </w:t>
      </w:r>
      <w:r w:rsidRPr="0072053D">
        <w:rPr>
          <w:rFonts w:ascii="Calibri" w:hAnsi="Calibri"/>
          <w:b/>
          <w:bCs/>
          <w:sz w:val="22"/>
          <w:szCs w:val="22"/>
          <w:u w:val="single"/>
        </w:rPr>
        <w:t>Ltd.</w:t>
      </w:r>
    </w:p>
    <w:p w:rsidR="00491F54" w:rsidRDefault="00491F54" w:rsidP="00491F54">
      <w:pPr>
        <w:rPr>
          <w:rFonts w:ascii="Calibri" w:hAnsi="Calibri"/>
          <w:bCs/>
          <w:sz w:val="22"/>
          <w:szCs w:val="22"/>
        </w:rPr>
      </w:pPr>
      <w:r>
        <w:rPr>
          <w:rFonts w:ascii="Calibri" w:hAnsi="Calibri"/>
          <w:bCs/>
          <w:sz w:val="22"/>
          <w:szCs w:val="22"/>
        </w:rPr>
        <w:t>Sept 2014 thru Sept 2015</w:t>
      </w:r>
    </w:p>
    <w:p w:rsidR="00491F54" w:rsidRDefault="00491F54" w:rsidP="00491F54">
      <w:pPr>
        <w:rPr>
          <w:rFonts w:ascii="Calibri" w:hAnsi="Calibri"/>
          <w:bCs/>
          <w:sz w:val="22"/>
          <w:szCs w:val="22"/>
        </w:rPr>
      </w:pPr>
    </w:p>
    <w:p w:rsidR="00491F54" w:rsidRDefault="00491F54" w:rsidP="00491F54">
      <w:pPr>
        <w:autoSpaceDE w:val="0"/>
        <w:autoSpaceDN w:val="0"/>
        <w:adjustRightInd w:val="0"/>
        <w:rPr>
          <w:rFonts w:ascii="Calibri" w:hAnsi="Calibri" w:cs="Arial"/>
          <w:b/>
          <w:bCs/>
          <w:sz w:val="22"/>
          <w:szCs w:val="22"/>
        </w:rPr>
      </w:pPr>
      <w:r>
        <w:rPr>
          <w:rFonts w:ascii="Calibri" w:hAnsi="Calibri" w:cs="Arial"/>
          <w:i/>
          <w:iCs/>
          <w:sz w:val="22"/>
          <w:szCs w:val="22"/>
          <w:u w:val="single"/>
        </w:rPr>
        <w:t>J</w:t>
      </w:r>
      <w:r w:rsidRPr="0072053D">
        <w:rPr>
          <w:rFonts w:ascii="Calibri" w:hAnsi="Calibri" w:cs="Arial"/>
          <w:i/>
          <w:iCs/>
          <w:sz w:val="22"/>
          <w:szCs w:val="22"/>
          <w:u w:val="single"/>
        </w:rPr>
        <w:t>ob Profile</w:t>
      </w:r>
      <w:r w:rsidRPr="0072053D">
        <w:rPr>
          <w:rFonts w:ascii="Calibri" w:hAnsi="Calibri" w:cs="Arial"/>
          <w:b/>
          <w:bCs/>
          <w:sz w:val="22"/>
          <w:szCs w:val="22"/>
        </w:rPr>
        <w:t>:</w:t>
      </w:r>
    </w:p>
    <w:p w:rsidR="00491F54" w:rsidRDefault="00491F54" w:rsidP="00491F54">
      <w:pPr>
        <w:autoSpaceDE w:val="0"/>
        <w:autoSpaceDN w:val="0"/>
        <w:adjustRightInd w:val="0"/>
        <w:rPr>
          <w:rFonts w:ascii="Calibri" w:hAnsi="Calibri" w:cs="Arial"/>
          <w:b/>
          <w:bCs/>
          <w:sz w:val="22"/>
          <w:szCs w:val="22"/>
        </w:rPr>
      </w:pPr>
    </w:p>
    <w:p w:rsidR="00491F54" w:rsidRDefault="00491F54" w:rsidP="00491F54">
      <w:pPr>
        <w:numPr>
          <w:ilvl w:val="0"/>
          <w:numId w:val="21"/>
        </w:numPr>
        <w:jc w:val="both"/>
        <w:rPr>
          <w:rFonts w:ascii="Calibri" w:hAnsi="Calibri" w:cs="Arial"/>
          <w:sz w:val="22"/>
          <w:szCs w:val="22"/>
        </w:rPr>
      </w:pPr>
      <w:r>
        <w:rPr>
          <w:rFonts w:ascii="Calibri" w:hAnsi="Calibri" w:cs="Arial"/>
          <w:sz w:val="22"/>
          <w:szCs w:val="22"/>
        </w:rPr>
        <w:t xml:space="preserve">Involved in process discussions for SAP Fiori. </w:t>
      </w:r>
    </w:p>
    <w:p w:rsidR="00491F54" w:rsidRDefault="00491F54" w:rsidP="00491F54">
      <w:pPr>
        <w:numPr>
          <w:ilvl w:val="0"/>
          <w:numId w:val="21"/>
        </w:numPr>
        <w:jc w:val="both"/>
        <w:rPr>
          <w:rFonts w:ascii="Calibri" w:hAnsi="Calibri" w:cs="Arial"/>
          <w:sz w:val="22"/>
          <w:szCs w:val="22"/>
        </w:rPr>
      </w:pPr>
      <w:r>
        <w:rPr>
          <w:rFonts w:ascii="Calibri" w:hAnsi="Calibri" w:cs="Arial"/>
          <w:sz w:val="22"/>
          <w:szCs w:val="22"/>
        </w:rPr>
        <w:t>Creation of Functional Specifications for the identified developments / enhancements</w:t>
      </w:r>
    </w:p>
    <w:p w:rsidR="00491F54" w:rsidRDefault="00491F54" w:rsidP="00491F54">
      <w:pPr>
        <w:numPr>
          <w:ilvl w:val="0"/>
          <w:numId w:val="21"/>
        </w:numPr>
        <w:jc w:val="both"/>
        <w:rPr>
          <w:rFonts w:ascii="Calibri" w:hAnsi="Calibri" w:cs="Arial"/>
          <w:sz w:val="22"/>
          <w:szCs w:val="22"/>
        </w:rPr>
      </w:pPr>
      <w:r>
        <w:rPr>
          <w:rFonts w:ascii="Calibri" w:hAnsi="Calibri" w:cs="Arial"/>
          <w:sz w:val="22"/>
          <w:szCs w:val="22"/>
        </w:rPr>
        <w:t xml:space="preserve">Creation of functional designs for converting ESS services into Fiori Applications. </w:t>
      </w:r>
    </w:p>
    <w:p w:rsidR="00491F54" w:rsidRDefault="00491F54" w:rsidP="00491F54">
      <w:pPr>
        <w:numPr>
          <w:ilvl w:val="0"/>
          <w:numId w:val="21"/>
        </w:numPr>
        <w:jc w:val="both"/>
        <w:rPr>
          <w:rFonts w:ascii="Calibri" w:hAnsi="Calibri" w:cs="Arial"/>
          <w:sz w:val="22"/>
          <w:szCs w:val="22"/>
        </w:rPr>
      </w:pPr>
      <w:r w:rsidRPr="005C6B2C">
        <w:rPr>
          <w:rFonts w:ascii="Calibri" w:hAnsi="Calibri" w:cs="Arial"/>
          <w:sz w:val="22"/>
          <w:szCs w:val="22"/>
        </w:rPr>
        <w:t xml:space="preserve">Involved </w:t>
      </w:r>
      <w:r>
        <w:rPr>
          <w:rFonts w:ascii="Calibri" w:hAnsi="Calibri" w:cs="Arial"/>
          <w:sz w:val="22"/>
          <w:szCs w:val="22"/>
        </w:rPr>
        <w:t>in testing SAP Employee Self Service on SAP Fiori Framework.</w:t>
      </w:r>
    </w:p>
    <w:p w:rsidR="00491F54" w:rsidRDefault="00491F54" w:rsidP="00491F54">
      <w:pPr>
        <w:numPr>
          <w:ilvl w:val="0"/>
          <w:numId w:val="21"/>
        </w:numPr>
        <w:jc w:val="both"/>
        <w:rPr>
          <w:rFonts w:ascii="Calibri" w:hAnsi="Calibri" w:cs="Arial"/>
          <w:sz w:val="22"/>
          <w:szCs w:val="22"/>
        </w:rPr>
      </w:pPr>
      <w:r>
        <w:rPr>
          <w:rFonts w:ascii="Calibri" w:hAnsi="Calibri" w:cs="Arial"/>
          <w:sz w:val="22"/>
          <w:szCs w:val="22"/>
        </w:rPr>
        <w:t>Involved in Unit testing, Interface Testing and User Acceptance Test</w:t>
      </w:r>
    </w:p>
    <w:p w:rsidR="00491F54" w:rsidRDefault="00491F54" w:rsidP="00491F54">
      <w:pPr>
        <w:numPr>
          <w:ilvl w:val="0"/>
          <w:numId w:val="21"/>
        </w:numPr>
        <w:jc w:val="both"/>
        <w:rPr>
          <w:rFonts w:ascii="Calibri" w:hAnsi="Calibri" w:cs="Arial"/>
          <w:sz w:val="22"/>
          <w:szCs w:val="22"/>
        </w:rPr>
      </w:pPr>
      <w:r>
        <w:rPr>
          <w:rFonts w:ascii="Calibri" w:hAnsi="Calibri" w:cs="Arial"/>
          <w:sz w:val="22"/>
          <w:szCs w:val="22"/>
        </w:rPr>
        <w:t xml:space="preserve">Created detailed test plan and test cases through understanding of the Business Requirement documentation. </w:t>
      </w:r>
    </w:p>
    <w:p w:rsidR="00491F54" w:rsidRDefault="00491F54" w:rsidP="00491F54">
      <w:pPr>
        <w:numPr>
          <w:ilvl w:val="0"/>
          <w:numId w:val="21"/>
        </w:numPr>
        <w:jc w:val="both"/>
        <w:rPr>
          <w:rFonts w:ascii="Calibri" w:hAnsi="Calibri" w:cs="Arial"/>
          <w:sz w:val="22"/>
          <w:szCs w:val="22"/>
        </w:rPr>
      </w:pPr>
      <w:r>
        <w:rPr>
          <w:rFonts w:ascii="Calibri" w:hAnsi="Calibri" w:cs="Arial"/>
          <w:sz w:val="22"/>
          <w:szCs w:val="22"/>
        </w:rPr>
        <w:t xml:space="preserve">Experience on HP ALM/ Quality Centre modules like Requirements, Preparation of Test Plan and Defect tracking. </w:t>
      </w:r>
    </w:p>
    <w:p w:rsidR="00491F54" w:rsidRDefault="00491F54" w:rsidP="00491F54">
      <w:pPr>
        <w:numPr>
          <w:ilvl w:val="0"/>
          <w:numId w:val="21"/>
        </w:numPr>
        <w:jc w:val="both"/>
        <w:rPr>
          <w:rFonts w:ascii="Calibri" w:hAnsi="Calibri" w:cs="Arial"/>
          <w:sz w:val="22"/>
          <w:szCs w:val="22"/>
        </w:rPr>
      </w:pPr>
      <w:r>
        <w:rPr>
          <w:rFonts w:ascii="Calibri" w:hAnsi="Calibri" w:cs="Arial"/>
          <w:sz w:val="22"/>
          <w:szCs w:val="22"/>
        </w:rPr>
        <w:t xml:space="preserve">Experience on Preparation of Test Scenarios, Test Scripts and Defect reports. </w:t>
      </w:r>
    </w:p>
    <w:p w:rsidR="00491F54" w:rsidRDefault="00491F54" w:rsidP="00491F54">
      <w:pPr>
        <w:numPr>
          <w:ilvl w:val="0"/>
          <w:numId w:val="21"/>
        </w:numPr>
        <w:jc w:val="both"/>
        <w:rPr>
          <w:rFonts w:ascii="Calibri" w:hAnsi="Calibri" w:cs="Arial"/>
          <w:sz w:val="22"/>
          <w:szCs w:val="22"/>
        </w:rPr>
      </w:pPr>
      <w:r>
        <w:rPr>
          <w:rFonts w:ascii="Calibri" w:hAnsi="Calibri" w:cs="Arial"/>
          <w:sz w:val="22"/>
          <w:szCs w:val="22"/>
        </w:rPr>
        <w:t xml:space="preserve">Performed cross browser and devices testing to ensure compatibility of application on Google Chrome, IE, IOS and Android. </w:t>
      </w:r>
    </w:p>
    <w:p w:rsidR="00491F54" w:rsidRDefault="00491F54" w:rsidP="00491F54">
      <w:pPr>
        <w:numPr>
          <w:ilvl w:val="0"/>
          <w:numId w:val="21"/>
        </w:numPr>
        <w:jc w:val="both"/>
        <w:rPr>
          <w:rFonts w:ascii="Calibri" w:hAnsi="Calibri" w:cs="Arial"/>
          <w:sz w:val="22"/>
          <w:szCs w:val="22"/>
        </w:rPr>
      </w:pPr>
      <w:r>
        <w:rPr>
          <w:rFonts w:ascii="Calibri" w:hAnsi="Calibri" w:cs="Arial"/>
          <w:sz w:val="22"/>
          <w:szCs w:val="22"/>
        </w:rPr>
        <w:t xml:space="preserve">Co-ordinated with Development team for bug fixing. </w:t>
      </w:r>
    </w:p>
    <w:p w:rsidR="00491F54" w:rsidRDefault="00491F54" w:rsidP="00491F54">
      <w:pPr>
        <w:numPr>
          <w:ilvl w:val="0"/>
          <w:numId w:val="21"/>
        </w:numPr>
        <w:jc w:val="both"/>
        <w:rPr>
          <w:rFonts w:ascii="Calibri" w:hAnsi="Calibri" w:cs="Arial"/>
          <w:sz w:val="22"/>
          <w:szCs w:val="22"/>
        </w:rPr>
      </w:pPr>
      <w:r>
        <w:rPr>
          <w:rFonts w:ascii="Calibri" w:hAnsi="Calibri" w:cs="Arial"/>
          <w:sz w:val="22"/>
          <w:szCs w:val="22"/>
        </w:rPr>
        <w:t xml:space="preserve">Post Go-live support to end users &amp; worked on minimizing the SAP HR Queries after Go-live. </w:t>
      </w:r>
    </w:p>
    <w:p w:rsidR="00491F54" w:rsidRPr="005C6B2C" w:rsidRDefault="00491F54" w:rsidP="00491F54">
      <w:pPr>
        <w:jc w:val="both"/>
        <w:rPr>
          <w:rFonts w:ascii="Calibri" w:hAnsi="Calibri" w:cs="Arial"/>
          <w:sz w:val="22"/>
          <w:szCs w:val="22"/>
        </w:rPr>
      </w:pPr>
    </w:p>
    <w:p w:rsidR="00491F54" w:rsidRPr="00C26D3B" w:rsidRDefault="00491F54" w:rsidP="00491F54">
      <w:pPr>
        <w:rPr>
          <w:rFonts w:ascii="Calibri" w:hAnsi="Calibri"/>
          <w:bCs/>
          <w:sz w:val="22"/>
          <w:szCs w:val="22"/>
        </w:rPr>
      </w:pPr>
    </w:p>
    <w:p w:rsidR="00491F54" w:rsidRPr="0072053D" w:rsidRDefault="00491F54" w:rsidP="00491F54">
      <w:pPr>
        <w:rPr>
          <w:rFonts w:ascii="Calibri" w:hAnsi="Calibri"/>
          <w:b/>
          <w:bCs/>
          <w:sz w:val="22"/>
          <w:szCs w:val="22"/>
          <w:u w:val="single"/>
        </w:rPr>
      </w:pPr>
      <w:r>
        <w:rPr>
          <w:rFonts w:ascii="Calibri" w:hAnsi="Calibri"/>
          <w:b/>
          <w:bCs/>
          <w:sz w:val="22"/>
          <w:szCs w:val="22"/>
          <w:u w:val="single"/>
        </w:rPr>
        <w:t xml:space="preserve">Sr. </w:t>
      </w:r>
      <w:r w:rsidRPr="0072053D">
        <w:rPr>
          <w:rFonts w:ascii="Calibri" w:hAnsi="Calibri"/>
          <w:b/>
          <w:bCs/>
          <w:sz w:val="22"/>
          <w:szCs w:val="22"/>
          <w:u w:val="single"/>
        </w:rPr>
        <w:t xml:space="preserve">Functional Consultant-SAP HCM with ABM </w:t>
      </w:r>
      <w:proofErr w:type="spellStart"/>
      <w:r w:rsidRPr="0072053D">
        <w:rPr>
          <w:rFonts w:ascii="Calibri" w:hAnsi="Calibri"/>
          <w:b/>
          <w:bCs/>
          <w:sz w:val="22"/>
          <w:szCs w:val="22"/>
          <w:u w:val="single"/>
        </w:rPr>
        <w:t>Knowledgeware</w:t>
      </w:r>
      <w:proofErr w:type="spellEnd"/>
      <w:r w:rsidRPr="0072053D">
        <w:rPr>
          <w:rFonts w:ascii="Calibri" w:hAnsi="Calibri"/>
          <w:b/>
          <w:bCs/>
          <w:sz w:val="22"/>
          <w:szCs w:val="22"/>
          <w:u w:val="single"/>
        </w:rPr>
        <w:t xml:space="preserve"> Ltd.</w:t>
      </w:r>
    </w:p>
    <w:p w:rsidR="00491F54" w:rsidRPr="0072053D" w:rsidRDefault="00491F54" w:rsidP="00491F54">
      <w:pPr>
        <w:rPr>
          <w:rFonts w:ascii="Calibri" w:hAnsi="Calibri"/>
          <w:bCs/>
          <w:sz w:val="22"/>
          <w:szCs w:val="22"/>
        </w:rPr>
      </w:pPr>
      <w:r w:rsidRPr="0072053D">
        <w:rPr>
          <w:rFonts w:ascii="Calibri" w:hAnsi="Calibri"/>
          <w:bCs/>
          <w:sz w:val="22"/>
          <w:szCs w:val="22"/>
        </w:rPr>
        <w:t xml:space="preserve">Apr 2011 </w:t>
      </w:r>
      <w:r>
        <w:rPr>
          <w:rFonts w:ascii="Calibri" w:hAnsi="Calibri"/>
          <w:bCs/>
          <w:sz w:val="22"/>
          <w:szCs w:val="22"/>
        </w:rPr>
        <w:t>through Aug 2014</w:t>
      </w:r>
    </w:p>
    <w:p w:rsidR="00491F54" w:rsidRPr="0072053D" w:rsidRDefault="00491F54" w:rsidP="00491F54">
      <w:pPr>
        <w:rPr>
          <w:rFonts w:ascii="Calibri" w:hAnsi="Calibri"/>
          <w:bCs/>
          <w:sz w:val="22"/>
          <w:szCs w:val="22"/>
        </w:rPr>
      </w:pPr>
    </w:p>
    <w:p w:rsidR="00491F54" w:rsidRPr="0072053D" w:rsidRDefault="00491F54" w:rsidP="00491F54">
      <w:pPr>
        <w:rPr>
          <w:rFonts w:ascii="Calibri" w:hAnsi="Calibri" w:cs="Arial"/>
          <w:b/>
          <w:sz w:val="22"/>
          <w:szCs w:val="22"/>
          <w:u w:val="single"/>
        </w:rPr>
      </w:pPr>
      <w:r w:rsidRPr="0072053D">
        <w:rPr>
          <w:rFonts w:ascii="Calibri" w:hAnsi="Calibri" w:cs="Arial"/>
          <w:b/>
          <w:sz w:val="22"/>
          <w:szCs w:val="22"/>
          <w:u w:val="single"/>
        </w:rPr>
        <w:t>Project Details:</w:t>
      </w:r>
    </w:p>
    <w:p w:rsidR="00491F54" w:rsidRPr="0072053D" w:rsidRDefault="00491F54" w:rsidP="00491F54">
      <w:pPr>
        <w:rPr>
          <w:rFonts w:ascii="Calibri" w:hAnsi="Calibri" w:cs="Arial"/>
          <w:b/>
          <w:sz w:val="22"/>
          <w:szCs w:val="22"/>
          <w:u w:val="single"/>
        </w:rPr>
      </w:pPr>
    </w:p>
    <w:p w:rsidR="00491F54" w:rsidRDefault="00491F54" w:rsidP="00491F54">
      <w:pPr>
        <w:rPr>
          <w:rFonts w:ascii="Calibri" w:hAnsi="Calibri"/>
          <w:sz w:val="22"/>
          <w:szCs w:val="22"/>
        </w:rPr>
      </w:pPr>
      <w:r w:rsidRPr="0072053D">
        <w:rPr>
          <w:rFonts w:ascii="Calibri" w:hAnsi="Calibri" w:cs="Arial"/>
          <w:b/>
          <w:sz w:val="22"/>
          <w:szCs w:val="22"/>
          <w:u w:val="single"/>
        </w:rPr>
        <w:t>Client:</w:t>
      </w:r>
      <w:r w:rsidRPr="0072053D">
        <w:rPr>
          <w:rFonts w:ascii="Calibri" w:hAnsi="Calibri" w:cs="Arial"/>
          <w:sz w:val="22"/>
          <w:szCs w:val="22"/>
        </w:rPr>
        <w:t xml:space="preserve">  </w:t>
      </w:r>
      <w:r>
        <w:rPr>
          <w:rFonts w:ascii="Calibri" w:hAnsi="Calibri"/>
          <w:sz w:val="22"/>
          <w:szCs w:val="22"/>
        </w:rPr>
        <w:t>Municipal Corporation</w:t>
      </w:r>
    </w:p>
    <w:p w:rsidR="00491F54" w:rsidRDefault="00491F54" w:rsidP="00491F54">
      <w:pPr>
        <w:rPr>
          <w:rFonts w:ascii="Calibri" w:hAnsi="Calibri"/>
          <w:sz w:val="22"/>
          <w:szCs w:val="22"/>
        </w:rPr>
      </w:pPr>
      <w:r>
        <w:rPr>
          <w:rFonts w:ascii="Calibri" w:hAnsi="Calibri"/>
          <w:sz w:val="22"/>
          <w:szCs w:val="22"/>
        </w:rPr>
        <w:t>Municipal Corporation of Greater Mumbai (MCGM</w:t>
      </w:r>
      <w:r w:rsidRPr="0072053D">
        <w:rPr>
          <w:rFonts w:ascii="Calibri" w:hAnsi="Calibri"/>
          <w:sz w:val="22"/>
          <w:szCs w:val="22"/>
        </w:rPr>
        <w:t xml:space="preserve">) </w:t>
      </w:r>
      <w:r>
        <w:rPr>
          <w:rFonts w:ascii="Calibri" w:hAnsi="Calibri"/>
          <w:sz w:val="22"/>
          <w:szCs w:val="22"/>
        </w:rPr>
        <w:t xml:space="preserve">&amp; </w:t>
      </w:r>
      <w:proofErr w:type="spellStart"/>
      <w:r>
        <w:rPr>
          <w:rFonts w:ascii="Calibri" w:hAnsi="Calibri"/>
          <w:sz w:val="22"/>
          <w:szCs w:val="22"/>
        </w:rPr>
        <w:t>Kalyan</w:t>
      </w:r>
      <w:proofErr w:type="spellEnd"/>
      <w:r>
        <w:rPr>
          <w:rFonts w:ascii="Calibri" w:hAnsi="Calibri"/>
          <w:sz w:val="22"/>
          <w:szCs w:val="22"/>
        </w:rPr>
        <w:t xml:space="preserve"> </w:t>
      </w:r>
      <w:proofErr w:type="spellStart"/>
      <w:r>
        <w:rPr>
          <w:rFonts w:ascii="Calibri" w:hAnsi="Calibri"/>
          <w:sz w:val="22"/>
          <w:szCs w:val="22"/>
        </w:rPr>
        <w:t>Dombivli</w:t>
      </w:r>
      <w:proofErr w:type="spellEnd"/>
      <w:r>
        <w:rPr>
          <w:rFonts w:ascii="Calibri" w:hAnsi="Calibri"/>
          <w:sz w:val="22"/>
          <w:szCs w:val="22"/>
        </w:rPr>
        <w:t xml:space="preserve"> Municipal Corporation (KDMC) </w:t>
      </w:r>
    </w:p>
    <w:p w:rsidR="00491F54" w:rsidRPr="0072053D" w:rsidRDefault="00491F54" w:rsidP="00491F54">
      <w:pPr>
        <w:rPr>
          <w:rFonts w:ascii="Calibri" w:hAnsi="Calibri"/>
          <w:bCs/>
          <w:sz w:val="22"/>
          <w:szCs w:val="22"/>
        </w:rPr>
      </w:pPr>
    </w:p>
    <w:p w:rsidR="00491F54" w:rsidRPr="0072053D" w:rsidRDefault="00491F54" w:rsidP="00491F54">
      <w:pPr>
        <w:autoSpaceDE w:val="0"/>
        <w:autoSpaceDN w:val="0"/>
        <w:adjustRightInd w:val="0"/>
        <w:rPr>
          <w:rFonts w:ascii="Calibri" w:hAnsi="Calibri" w:cs="Arial"/>
          <w:b/>
          <w:bCs/>
          <w:sz w:val="22"/>
          <w:szCs w:val="22"/>
        </w:rPr>
      </w:pPr>
      <w:r w:rsidRPr="0072053D">
        <w:rPr>
          <w:rFonts w:ascii="Calibri" w:hAnsi="Calibri" w:cs="Arial"/>
          <w:i/>
          <w:iCs/>
          <w:sz w:val="22"/>
          <w:szCs w:val="22"/>
          <w:u w:val="single"/>
        </w:rPr>
        <w:t>Job Profile</w:t>
      </w:r>
      <w:r w:rsidRPr="0072053D">
        <w:rPr>
          <w:rFonts w:ascii="Calibri" w:hAnsi="Calibri" w:cs="Arial"/>
          <w:b/>
          <w:bCs/>
          <w:sz w:val="22"/>
          <w:szCs w:val="22"/>
        </w:rPr>
        <w:t>:</w:t>
      </w:r>
    </w:p>
    <w:p w:rsidR="00491F54" w:rsidRPr="0072053D" w:rsidRDefault="00491F54" w:rsidP="00491F54">
      <w:pPr>
        <w:autoSpaceDE w:val="0"/>
        <w:autoSpaceDN w:val="0"/>
        <w:adjustRightInd w:val="0"/>
        <w:ind w:firstLine="720"/>
        <w:rPr>
          <w:rFonts w:ascii="Calibri" w:hAnsi="Calibri" w:cs="Arial"/>
          <w:b/>
          <w:bCs/>
          <w:sz w:val="22"/>
          <w:szCs w:val="22"/>
        </w:rPr>
      </w:pPr>
    </w:p>
    <w:p w:rsidR="00491F54" w:rsidRPr="0072053D" w:rsidRDefault="00491F54" w:rsidP="00491F54">
      <w:pPr>
        <w:numPr>
          <w:ilvl w:val="0"/>
          <w:numId w:val="21"/>
        </w:numPr>
        <w:jc w:val="both"/>
        <w:rPr>
          <w:rFonts w:ascii="Calibri" w:hAnsi="Calibri" w:cs="Arial"/>
          <w:sz w:val="22"/>
          <w:szCs w:val="22"/>
        </w:rPr>
      </w:pPr>
      <w:r w:rsidRPr="0072053D">
        <w:rPr>
          <w:rFonts w:ascii="Calibri" w:hAnsi="Calibri" w:cs="Arial"/>
          <w:sz w:val="22"/>
          <w:szCs w:val="22"/>
        </w:rPr>
        <w:t>As-is business process study and preparation of detailed functional requirement.</w:t>
      </w:r>
    </w:p>
    <w:p w:rsidR="00491F54" w:rsidRPr="0072053D" w:rsidRDefault="00491F54" w:rsidP="00491F54">
      <w:pPr>
        <w:ind w:left="720"/>
        <w:jc w:val="both"/>
        <w:rPr>
          <w:rFonts w:ascii="Calibri" w:hAnsi="Calibri" w:cs="Arial"/>
          <w:sz w:val="22"/>
          <w:szCs w:val="22"/>
        </w:rPr>
      </w:pPr>
    </w:p>
    <w:p w:rsidR="00491F54" w:rsidRPr="0072053D" w:rsidRDefault="00491F54" w:rsidP="00491F54">
      <w:pPr>
        <w:numPr>
          <w:ilvl w:val="0"/>
          <w:numId w:val="22"/>
        </w:numPr>
        <w:jc w:val="both"/>
        <w:rPr>
          <w:rFonts w:ascii="Calibri" w:hAnsi="Calibri" w:cs="Arial"/>
          <w:sz w:val="22"/>
          <w:szCs w:val="22"/>
        </w:rPr>
      </w:pPr>
      <w:r w:rsidRPr="0072053D">
        <w:rPr>
          <w:rFonts w:ascii="Calibri" w:hAnsi="Calibri" w:cs="Arial"/>
          <w:b/>
          <w:sz w:val="22"/>
          <w:szCs w:val="22"/>
          <w:u w:val="single"/>
        </w:rPr>
        <w:t>Payroll (PY)</w:t>
      </w:r>
      <w:r w:rsidRPr="0072053D">
        <w:rPr>
          <w:rFonts w:ascii="Calibri" w:hAnsi="Calibri" w:cs="Arial"/>
          <w:sz w:val="22"/>
          <w:szCs w:val="22"/>
          <w:u w:val="single"/>
        </w:rPr>
        <w:t xml:space="preserve"> sub module</w:t>
      </w:r>
      <w:r w:rsidRPr="0072053D">
        <w:rPr>
          <w:rFonts w:ascii="Calibri" w:hAnsi="Calibri" w:cs="Arial"/>
          <w:sz w:val="22"/>
          <w:szCs w:val="22"/>
        </w:rPr>
        <w:t xml:space="preserve">. </w:t>
      </w:r>
    </w:p>
    <w:p w:rsidR="00491F54" w:rsidRPr="0072053D" w:rsidRDefault="00491F54" w:rsidP="00491F54">
      <w:pPr>
        <w:numPr>
          <w:ilvl w:val="0"/>
          <w:numId w:val="24"/>
        </w:numPr>
        <w:ind w:left="1368"/>
        <w:jc w:val="both"/>
        <w:rPr>
          <w:rFonts w:ascii="Calibri" w:hAnsi="Calibri" w:cs="Arial"/>
          <w:sz w:val="22"/>
          <w:szCs w:val="22"/>
        </w:rPr>
      </w:pPr>
      <w:r w:rsidRPr="0072053D">
        <w:rPr>
          <w:rFonts w:ascii="Calibri" w:hAnsi="Calibri" w:cs="Arial"/>
          <w:sz w:val="22"/>
          <w:szCs w:val="22"/>
        </w:rPr>
        <w:t>Allowance grouping.</w:t>
      </w:r>
    </w:p>
    <w:p w:rsidR="00491F54" w:rsidRDefault="00491F54" w:rsidP="00491F54">
      <w:pPr>
        <w:numPr>
          <w:ilvl w:val="0"/>
          <w:numId w:val="24"/>
        </w:numPr>
        <w:ind w:left="1368"/>
        <w:jc w:val="both"/>
        <w:rPr>
          <w:rFonts w:ascii="Calibri" w:hAnsi="Calibri" w:cs="Arial"/>
          <w:sz w:val="22"/>
          <w:szCs w:val="22"/>
        </w:rPr>
      </w:pPr>
      <w:r w:rsidRPr="005C0E8C">
        <w:rPr>
          <w:rFonts w:ascii="Calibri" w:hAnsi="Calibri" w:cs="Arial"/>
          <w:sz w:val="22"/>
          <w:szCs w:val="22"/>
        </w:rPr>
        <w:t>Maintaining wage type models, characteristics</w:t>
      </w:r>
    </w:p>
    <w:p w:rsidR="00491F54" w:rsidRPr="005C0E8C" w:rsidRDefault="00491F54" w:rsidP="00491F54">
      <w:pPr>
        <w:numPr>
          <w:ilvl w:val="0"/>
          <w:numId w:val="24"/>
        </w:numPr>
        <w:ind w:left="1368"/>
        <w:jc w:val="both"/>
        <w:rPr>
          <w:rFonts w:ascii="Calibri" w:hAnsi="Calibri" w:cs="Arial"/>
          <w:sz w:val="22"/>
          <w:szCs w:val="22"/>
        </w:rPr>
      </w:pPr>
      <w:r w:rsidRPr="005C0E8C">
        <w:rPr>
          <w:rFonts w:ascii="Calibri" w:hAnsi="Calibri" w:cs="Arial"/>
          <w:sz w:val="22"/>
          <w:szCs w:val="22"/>
        </w:rPr>
        <w:t xml:space="preserve">Designing pay slip using </w:t>
      </w:r>
      <w:proofErr w:type="spellStart"/>
      <w:r w:rsidRPr="005C0E8C">
        <w:rPr>
          <w:rFonts w:ascii="Calibri" w:hAnsi="Calibri" w:cs="Arial"/>
          <w:b/>
          <w:sz w:val="22"/>
          <w:szCs w:val="22"/>
        </w:rPr>
        <w:t>Tcode</w:t>
      </w:r>
      <w:proofErr w:type="spellEnd"/>
      <w:r w:rsidRPr="005C0E8C">
        <w:rPr>
          <w:rFonts w:ascii="Calibri" w:hAnsi="Calibri" w:cs="Arial"/>
          <w:b/>
          <w:sz w:val="22"/>
          <w:szCs w:val="22"/>
        </w:rPr>
        <w:t xml:space="preserve"> PE51</w:t>
      </w:r>
    </w:p>
    <w:p w:rsidR="00491F54" w:rsidRPr="0072053D" w:rsidRDefault="00491F54" w:rsidP="00491F54">
      <w:pPr>
        <w:numPr>
          <w:ilvl w:val="0"/>
          <w:numId w:val="24"/>
        </w:numPr>
        <w:ind w:left="1368"/>
        <w:jc w:val="both"/>
        <w:rPr>
          <w:rFonts w:ascii="Calibri" w:hAnsi="Calibri" w:cs="Arial"/>
          <w:sz w:val="22"/>
          <w:szCs w:val="22"/>
        </w:rPr>
      </w:pPr>
      <w:r w:rsidRPr="0072053D">
        <w:rPr>
          <w:rFonts w:ascii="Calibri" w:hAnsi="Calibri" w:cs="Arial"/>
          <w:sz w:val="22"/>
          <w:szCs w:val="22"/>
        </w:rPr>
        <w:t>Configuration of new PF scheme for client, professional tax</w:t>
      </w:r>
    </w:p>
    <w:p w:rsidR="00491F54" w:rsidRPr="0072053D" w:rsidRDefault="00491F54" w:rsidP="00491F54">
      <w:pPr>
        <w:numPr>
          <w:ilvl w:val="0"/>
          <w:numId w:val="24"/>
        </w:numPr>
        <w:ind w:left="1368"/>
        <w:jc w:val="both"/>
        <w:rPr>
          <w:rFonts w:ascii="Calibri" w:hAnsi="Calibri" w:cs="Arial"/>
          <w:sz w:val="22"/>
          <w:szCs w:val="22"/>
        </w:rPr>
      </w:pPr>
      <w:r w:rsidRPr="0072053D">
        <w:rPr>
          <w:rFonts w:ascii="Calibri" w:hAnsi="Calibri" w:cs="Arial"/>
          <w:b/>
          <w:sz w:val="22"/>
          <w:szCs w:val="22"/>
        </w:rPr>
        <w:t>Absence valuation</w:t>
      </w:r>
      <w:r>
        <w:rPr>
          <w:rFonts w:ascii="Calibri" w:hAnsi="Calibri" w:cs="Arial"/>
          <w:sz w:val="22"/>
          <w:szCs w:val="22"/>
        </w:rPr>
        <w:t xml:space="preserve"> using counting classes. </w:t>
      </w:r>
    </w:p>
    <w:p w:rsidR="00491F54" w:rsidRPr="0072053D" w:rsidRDefault="00491F54" w:rsidP="00491F54">
      <w:pPr>
        <w:numPr>
          <w:ilvl w:val="0"/>
          <w:numId w:val="24"/>
        </w:numPr>
        <w:ind w:left="1368"/>
        <w:jc w:val="both"/>
        <w:rPr>
          <w:rFonts w:ascii="Calibri" w:hAnsi="Calibri" w:cs="Arial"/>
          <w:sz w:val="22"/>
          <w:szCs w:val="22"/>
        </w:rPr>
      </w:pPr>
      <w:r w:rsidRPr="0072053D">
        <w:rPr>
          <w:rFonts w:ascii="Calibri" w:hAnsi="Calibri" w:cs="Arial"/>
          <w:sz w:val="22"/>
          <w:szCs w:val="22"/>
        </w:rPr>
        <w:t>Debugging the errors till successful payroll run happens.</w:t>
      </w:r>
    </w:p>
    <w:p w:rsidR="00491F54" w:rsidRDefault="00491F54" w:rsidP="00491F54">
      <w:pPr>
        <w:numPr>
          <w:ilvl w:val="0"/>
          <w:numId w:val="24"/>
        </w:numPr>
        <w:ind w:left="1368"/>
        <w:jc w:val="both"/>
        <w:rPr>
          <w:rFonts w:ascii="Calibri" w:hAnsi="Calibri" w:cs="Arial"/>
          <w:sz w:val="22"/>
          <w:szCs w:val="22"/>
        </w:rPr>
      </w:pPr>
      <w:r w:rsidRPr="0072053D">
        <w:rPr>
          <w:rFonts w:ascii="Calibri" w:hAnsi="Calibri" w:cs="Arial"/>
          <w:sz w:val="22"/>
          <w:szCs w:val="22"/>
        </w:rPr>
        <w:t>Understanding &amp; resolving issues related to Form-16.</w:t>
      </w:r>
    </w:p>
    <w:p w:rsidR="00491F54" w:rsidRPr="0072053D" w:rsidRDefault="00491F54" w:rsidP="00491F54">
      <w:pPr>
        <w:numPr>
          <w:ilvl w:val="0"/>
          <w:numId w:val="24"/>
        </w:numPr>
        <w:ind w:left="1368"/>
        <w:jc w:val="both"/>
        <w:rPr>
          <w:rFonts w:ascii="Calibri" w:hAnsi="Calibri" w:cs="Arial"/>
          <w:sz w:val="22"/>
          <w:szCs w:val="22"/>
        </w:rPr>
      </w:pPr>
      <w:r>
        <w:rPr>
          <w:rFonts w:ascii="Calibri" w:hAnsi="Calibri" w:cs="Arial"/>
          <w:sz w:val="22"/>
          <w:szCs w:val="22"/>
        </w:rPr>
        <w:t xml:space="preserve">Maintain TARIF Feature. </w:t>
      </w:r>
    </w:p>
    <w:p w:rsidR="00491F54" w:rsidRPr="0072053D" w:rsidRDefault="00491F54" w:rsidP="00491F54">
      <w:pPr>
        <w:ind w:left="1368"/>
        <w:jc w:val="both"/>
        <w:rPr>
          <w:rFonts w:ascii="Calibri" w:hAnsi="Calibri" w:cs="Arial"/>
          <w:sz w:val="22"/>
          <w:szCs w:val="22"/>
        </w:rPr>
      </w:pPr>
    </w:p>
    <w:p w:rsidR="00491F54" w:rsidRPr="0072053D" w:rsidRDefault="00491F54" w:rsidP="00491F54">
      <w:pPr>
        <w:ind w:left="1368"/>
        <w:rPr>
          <w:rFonts w:ascii="Calibri" w:hAnsi="Calibri" w:cs="Arial"/>
          <w:sz w:val="22"/>
          <w:szCs w:val="22"/>
        </w:rPr>
      </w:pPr>
    </w:p>
    <w:p w:rsidR="00491F54" w:rsidRPr="0072053D" w:rsidRDefault="00491F54" w:rsidP="00491F54">
      <w:pPr>
        <w:numPr>
          <w:ilvl w:val="0"/>
          <w:numId w:val="22"/>
        </w:numPr>
        <w:jc w:val="both"/>
        <w:rPr>
          <w:rFonts w:ascii="Calibri" w:hAnsi="Calibri" w:cs="Arial"/>
          <w:sz w:val="22"/>
          <w:szCs w:val="22"/>
        </w:rPr>
      </w:pPr>
      <w:r w:rsidRPr="0072053D">
        <w:rPr>
          <w:rFonts w:ascii="Calibri" w:hAnsi="Calibri" w:cs="Arial"/>
          <w:b/>
          <w:sz w:val="22"/>
          <w:szCs w:val="22"/>
          <w:u w:val="single"/>
        </w:rPr>
        <w:t>Time Management (TM)</w:t>
      </w:r>
      <w:r w:rsidRPr="0072053D">
        <w:rPr>
          <w:rFonts w:ascii="Calibri" w:hAnsi="Calibri" w:cs="Arial"/>
          <w:sz w:val="22"/>
          <w:szCs w:val="22"/>
          <w:u w:val="single"/>
        </w:rPr>
        <w:t xml:space="preserve"> sub module</w:t>
      </w:r>
      <w:r w:rsidRPr="0072053D">
        <w:rPr>
          <w:rFonts w:ascii="Calibri" w:hAnsi="Calibri" w:cs="Arial"/>
          <w:sz w:val="22"/>
          <w:szCs w:val="22"/>
        </w:rPr>
        <w:t xml:space="preserve">.    </w:t>
      </w:r>
    </w:p>
    <w:p w:rsidR="00491F54" w:rsidRPr="0072053D" w:rsidRDefault="00491F54" w:rsidP="00491F54">
      <w:pPr>
        <w:numPr>
          <w:ilvl w:val="0"/>
          <w:numId w:val="23"/>
        </w:numPr>
        <w:ind w:left="1368"/>
        <w:jc w:val="both"/>
        <w:rPr>
          <w:rFonts w:ascii="Calibri" w:hAnsi="Calibri" w:cs="Arial"/>
          <w:sz w:val="22"/>
          <w:szCs w:val="22"/>
        </w:rPr>
      </w:pPr>
      <w:r w:rsidRPr="0072053D">
        <w:rPr>
          <w:rFonts w:ascii="Calibri" w:hAnsi="Calibri" w:cs="Arial"/>
          <w:sz w:val="22"/>
          <w:szCs w:val="22"/>
        </w:rPr>
        <w:t xml:space="preserve">Defined holiday calendar, </w:t>
      </w:r>
      <w:r w:rsidRPr="0072053D">
        <w:rPr>
          <w:rFonts w:ascii="Calibri" w:hAnsi="Calibri" w:cs="Arial"/>
          <w:b/>
          <w:sz w:val="22"/>
          <w:szCs w:val="22"/>
        </w:rPr>
        <w:t>DWS, PWS, WSR Work schedule generation</w:t>
      </w:r>
      <w:r w:rsidRPr="0072053D">
        <w:rPr>
          <w:rFonts w:ascii="Calibri" w:hAnsi="Calibri" w:cs="Arial"/>
          <w:sz w:val="22"/>
          <w:szCs w:val="22"/>
        </w:rPr>
        <w:t>.</w:t>
      </w:r>
    </w:p>
    <w:p w:rsidR="00491F54" w:rsidRPr="0072053D" w:rsidRDefault="00491F54" w:rsidP="00491F54">
      <w:pPr>
        <w:numPr>
          <w:ilvl w:val="0"/>
          <w:numId w:val="23"/>
        </w:numPr>
        <w:ind w:left="1368"/>
        <w:jc w:val="both"/>
        <w:rPr>
          <w:rFonts w:ascii="Calibri" w:hAnsi="Calibri" w:cs="Arial"/>
          <w:sz w:val="22"/>
          <w:szCs w:val="22"/>
        </w:rPr>
      </w:pPr>
      <w:r w:rsidRPr="0072053D">
        <w:rPr>
          <w:rFonts w:ascii="Calibri" w:hAnsi="Calibri" w:cs="Arial"/>
          <w:sz w:val="22"/>
          <w:szCs w:val="22"/>
        </w:rPr>
        <w:t xml:space="preserve">Defined </w:t>
      </w:r>
      <w:r w:rsidRPr="0072053D">
        <w:rPr>
          <w:rFonts w:ascii="Calibri" w:hAnsi="Calibri" w:cs="Arial"/>
          <w:b/>
          <w:sz w:val="22"/>
          <w:szCs w:val="22"/>
        </w:rPr>
        <w:t>counting rule, rounding rule, deduction rule</w:t>
      </w:r>
      <w:r w:rsidRPr="0072053D">
        <w:rPr>
          <w:rFonts w:ascii="Calibri" w:hAnsi="Calibri" w:cs="Arial"/>
          <w:sz w:val="22"/>
          <w:szCs w:val="22"/>
        </w:rPr>
        <w:t xml:space="preserve"> for absence counting.</w:t>
      </w:r>
    </w:p>
    <w:p w:rsidR="00491F54" w:rsidRPr="0072053D" w:rsidRDefault="00491F54" w:rsidP="00491F54">
      <w:pPr>
        <w:numPr>
          <w:ilvl w:val="0"/>
          <w:numId w:val="23"/>
        </w:numPr>
        <w:ind w:left="1368"/>
        <w:jc w:val="both"/>
        <w:rPr>
          <w:rFonts w:ascii="Calibri" w:hAnsi="Calibri" w:cs="Arial"/>
          <w:sz w:val="22"/>
          <w:szCs w:val="22"/>
        </w:rPr>
      </w:pPr>
      <w:r w:rsidRPr="0072053D">
        <w:rPr>
          <w:rFonts w:ascii="Calibri" w:hAnsi="Calibri" w:cs="Arial"/>
          <w:sz w:val="22"/>
          <w:szCs w:val="22"/>
        </w:rPr>
        <w:t>Maintain features like SCHKZ, TMSTA.</w:t>
      </w:r>
    </w:p>
    <w:p w:rsidR="00491F54" w:rsidRPr="002E1C89" w:rsidRDefault="00491F54" w:rsidP="00491F54">
      <w:pPr>
        <w:numPr>
          <w:ilvl w:val="0"/>
          <w:numId w:val="23"/>
        </w:numPr>
        <w:ind w:left="1368"/>
        <w:jc w:val="both"/>
        <w:rPr>
          <w:rFonts w:ascii="Calibri" w:hAnsi="Calibri" w:cs="Arial"/>
          <w:sz w:val="22"/>
          <w:szCs w:val="22"/>
        </w:rPr>
      </w:pPr>
      <w:r w:rsidRPr="0072053D">
        <w:rPr>
          <w:rFonts w:ascii="Calibri" w:hAnsi="Calibri" w:cs="Arial"/>
          <w:sz w:val="22"/>
          <w:szCs w:val="22"/>
        </w:rPr>
        <w:t xml:space="preserve">Absence quota generation using </w:t>
      </w:r>
      <w:r w:rsidRPr="0072053D">
        <w:rPr>
          <w:rFonts w:ascii="Calibri" w:hAnsi="Calibri" w:cs="Arial"/>
          <w:b/>
          <w:sz w:val="22"/>
          <w:szCs w:val="22"/>
        </w:rPr>
        <w:t>RPTQTA00</w:t>
      </w:r>
      <w:r>
        <w:rPr>
          <w:rFonts w:ascii="Calibri" w:hAnsi="Calibri" w:cs="Arial"/>
          <w:sz w:val="22"/>
          <w:szCs w:val="22"/>
        </w:rPr>
        <w:t xml:space="preserve">, </w:t>
      </w:r>
    </w:p>
    <w:p w:rsidR="00491F54" w:rsidRPr="0072053D" w:rsidRDefault="00491F54" w:rsidP="00491F54">
      <w:pPr>
        <w:ind w:left="1368"/>
        <w:jc w:val="both"/>
        <w:rPr>
          <w:rFonts w:ascii="Calibri" w:hAnsi="Calibri" w:cs="Arial"/>
          <w:sz w:val="22"/>
          <w:szCs w:val="22"/>
        </w:rPr>
      </w:pPr>
    </w:p>
    <w:p w:rsidR="00491F54" w:rsidRPr="0072053D" w:rsidRDefault="00491F54" w:rsidP="00491F54">
      <w:pPr>
        <w:numPr>
          <w:ilvl w:val="0"/>
          <w:numId w:val="22"/>
        </w:numPr>
        <w:jc w:val="both"/>
        <w:rPr>
          <w:rFonts w:ascii="Calibri" w:hAnsi="Calibri" w:cs="Arial"/>
          <w:sz w:val="22"/>
          <w:szCs w:val="22"/>
        </w:rPr>
      </w:pPr>
      <w:r w:rsidRPr="0072053D">
        <w:rPr>
          <w:rFonts w:ascii="Calibri" w:hAnsi="Calibri" w:cs="Arial"/>
          <w:b/>
          <w:sz w:val="22"/>
          <w:szCs w:val="22"/>
          <w:u w:val="single"/>
        </w:rPr>
        <w:t xml:space="preserve">Personnel Administration (PA) </w:t>
      </w:r>
      <w:r w:rsidRPr="0072053D">
        <w:rPr>
          <w:rFonts w:ascii="Calibri" w:hAnsi="Calibri" w:cs="Arial"/>
          <w:sz w:val="22"/>
          <w:szCs w:val="22"/>
          <w:u w:val="single"/>
        </w:rPr>
        <w:t>sub module</w:t>
      </w:r>
      <w:r w:rsidRPr="0072053D">
        <w:rPr>
          <w:rFonts w:ascii="Calibri" w:hAnsi="Calibri" w:cs="Arial"/>
          <w:sz w:val="22"/>
          <w:szCs w:val="22"/>
        </w:rPr>
        <w:t xml:space="preserve">. </w:t>
      </w:r>
    </w:p>
    <w:p w:rsidR="00491F54" w:rsidRDefault="00491F54" w:rsidP="00491F54">
      <w:pPr>
        <w:numPr>
          <w:ilvl w:val="0"/>
          <w:numId w:val="25"/>
        </w:numPr>
        <w:ind w:left="1368"/>
        <w:jc w:val="both"/>
        <w:rPr>
          <w:rFonts w:ascii="Calibri" w:hAnsi="Calibri" w:cs="Arial"/>
          <w:sz w:val="22"/>
          <w:szCs w:val="22"/>
        </w:rPr>
      </w:pPr>
      <w:r w:rsidRPr="005C0E8C">
        <w:rPr>
          <w:rFonts w:ascii="Calibri" w:hAnsi="Calibri" w:cs="Arial"/>
          <w:sz w:val="22"/>
          <w:szCs w:val="22"/>
        </w:rPr>
        <w:t xml:space="preserve">Designed </w:t>
      </w:r>
      <w:r w:rsidRPr="005C0E8C">
        <w:rPr>
          <w:rFonts w:ascii="Calibri" w:hAnsi="Calibri" w:cs="Arial"/>
          <w:b/>
          <w:sz w:val="22"/>
          <w:szCs w:val="22"/>
        </w:rPr>
        <w:t>personnel actions</w:t>
      </w:r>
      <w:r w:rsidRPr="005C0E8C">
        <w:rPr>
          <w:rFonts w:ascii="Calibri" w:hAnsi="Calibri" w:cs="Arial"/>
          <w:sz w:val="22"/>
          <w:szCs w:val="22"/>
        </w:rPr>
        <w:t xml:space="preserve"> like Hiring,</w:t>
      </w:r>
      <w:r>
        <w:rPr>
          <w:rFonts w:ascii="Calibri" w:hAnsi="Calibri" w:cs="Arial"/>
          <w:sz w:val="22"/>
          <w:szCs w:val="22"/>
        </w:rPr>
        <w:t xml:space="preserve"> Promotion, Transfer, Organization Reassignment, and Separation. </w:t>
      </w:r>
    </w:p>
    <w:p w:rsidR="00491F54" w:rsidRPr="005C0E8C" w:rsidRDefault="00491F54" w:rsidP="00491F54">
      <w:pPr>
        <w:numPr>
          <w:ilvl w:val="0"/>
          <w:numId w:val="25"/>
        </w:numPr>
        <w:ind w:left="1368"/>
        <w:jc w:val="both"/>
        <w:rPr>
          <w:rFonts w:ascii="Calibri" w:hAnsi="Calibri" w:cs="Arial"/>
          <w:sz w:val="22"/>
          <w:szCs w:val="22"/>
        </w:rPr>
      </w:pPr>
      <w:r w:rsidRPr="005C0E8C">
        <w:rPr>
          <w:rFonts w:ascii="Calibri" w:hAnsi="Calibri" w:cs="Arial"/>
          <w:sz w:val="22"/>
          <w:szCs w:val="22"/>
        </w:rPr>
        <w:t>Maintaining features like NUMKR, ABKRS</w:t>
      </w:r>
      <w:r>
        <w:rPr>
          <w:rFonts w:ascii="Calibri" w:hAnsi="Calibri" w:cs="Arial"/>
          <w:sz w:val="22"/>
          <w:szCs w:val="22"/>
        </w:rPr>
        <w:t>.</w:t>
      </w:r>
    </w:p>
    <w:p w:rsidR="00491F54" w:rsidRPr="0072053D" w:rsidRDefault="00491F54" w:rsidP="00491F54">
      <w:pPr>
        <w:numPr>
          <w:ilvl w:val="0"/>
          <w:numId w:val="25"/>
        </w:numPr>
        <w:ind w:left="1368"/>
        <w:jc w:val="both"/>
        <w:rPr>
          <w:rFonts w:ascii="Calibri" w:hAnsi="Calibri" w:cs="Arial"/>
          <w:sz w:val="22"/>
          <w:szCs w:val="22"/>
        </w:rPr>
      </w:pPr>
      <w:proofErr w:type="spellStart"/>
      <w:r>
        <w:rPr>
          <w:rFonts w:ascii="Calibri" w:hAnsi="Calibri" w:cs="Arial"/>
          <w:sz w:val="22"/>
          <w:szCs w:val="22"/>
        </w:rPr>
        <w:t>Infotype</w:t>
      </w:r>
      <w:proofErr w:type="spellEnd"/>
      <w:r>
        <w:rPr>
          <w:rFonts w:ascii="Calibri" w:hAnsi="Calibri" w:cs="Arial"/>
          <w:sz w:val="22"/>
          <w:szCs w:val="22"/>
        </w:rPr>
        <w:t xml:space="preserve"> field maintenance</w:t>
      </w:r>
      <w:r w:rsidRPr="0072053D">
        <w:rPr>
          <w:rFonts w:ascii="Calibri" w:hAnsi="Calibri" w:cs="Arial"/>
          <w:sz w:val="22"/>
          <w:szCs w:val="22"/>
        </w:rPr>
        <w:t>.</w:t>
      </w:r>
      <w:r>
        <w:rPr>
          <w:rFonts w:ascii="Calibri" w:hAnsi="Calibri" w:cs="Arial"/>
          <w:sz w:val="22"/>
          <w:szCs w:val="22"/>
        </w:rPr>
        <w:t xml:space="preserve"> </w:t>
      </w:r>
      <w:r w:rsidRPr="0072053D">
        <w:rPr>
          <w:rFonts w:ascii="Calibri" w:hAnsi="Calibri" w:cs="Arial"/>
          <w:sz w:val="22"/>
          <w:szCs w:val="22"/>
        </w:rPr>
        <w:t>Debugging the errors occurred during running an action.</w:t>
      </w:r>
    </w:p>
    <w:p w:rsidR="00491F54" w:rsidRPr="005714BD" w:rsidRDefault="00491F54" w:rsidP="00491F54">
      <w:pPr>
        <w:numPr>
          <w:ilvl w:val="0"/>
          <w:numId w:val="25"/>
        </w:numPr>
        <w:ind w:left="1368"/>
        <w:jc w:val="both"/>
        <w:rPr>
          <w:rFonts w:ascii="Calibri" w:hAnsi="Calibri" w:cs="Arial"/>
          <w:sz w:val="22"/>
          <w:szCs w:val="22"/>
        </w:rPr>
      </w:pPr>
      <w:r w:rsidRPr="005714BD">
        <w:rPr>
          <w:rFonts w:ascii="Calibri" w:hAnsi="Calibri" w:cs="Arial"/>
          <w:sz w:val="22"/>
          <w:szCs w:val="22"/>
        </w:rPr>
        <w:t xml:space="preserve">Employee photo upload configuration (Optical archiving). </w:t>
      </w:r>
    </w:p>
    <w:p w:rsidR="00491F54" w:rsidRPr="0072053D" w:rsidRDefault="00491F54" w:rsidP="00491F54">
      <w:pPr>
        <w:ind w:left="1368"/>
        <w:jc w:val="both"/>
        <w:rPr>
          <w:rFonts w:ascii="Calibri" w:hAnsi="Calibri" w:cs="Arial"/>
          <w:sz w:val="22"/>
          <w:szCs w:val="22"/>
        </w:rPr>
      </w:pPr>
    </w:p>
    <w:p w:rsidR="00491F54" w:rsidRPr="0072053D" w:rsidRDefault="00491F54" w:rsidP="00491F54">
      <w:pPr>
        <w:numPr>
          <w:ilvl w:val="0"/>
          <w:numId w:val="22"/>
        </w:numPr>
        <w:jc w:val="both"/>
        <w:rPr>
          <w:rFonts w:ascii="Calibri" w:hAnsi="Calibri" w:cs="Arial"/>
          <w:sz w:val="22"/>
          <w:szCs w:val="22"/>
        </w:rPr>
      </w:pPr>
      <w:r w:rsidRPr="0072053D">
        <w:rPr>
          <w:rFonts w:ascii="Calibri" w:hAnsi="Calibri" w:cs="Arial"/>
          <w:b/>
          <w:sz w:val="22"/>
          <w:szCs w:val="22"/>
          <w:u w:val="single"/>
        </w:rPr>
        <w:t>Organizational management (OM)</w:t>
      </w:r>
      <w:r w:rsidRPr="0072053D">
        <w:rPr>
          <w:rFonts w:ascii="Calibri" w:hAnsi="Calibri" w:cs="Arial"/>
          <w:sz w:val="22"/>
          <w:szCs w:val="22"/>
          <w:u w:val="single"/>
        </w:rPr>
        <w:t xml:space="preserve"> sub module</w:t>
      </w:r>
      <w:r w:rsidRPr="0072053D">
        <w:rPr>
          <w:rFonts w:ascii="Calibri" w:hAnsi="Calibri" w:cs="Arial"/>
          <w:sz w:val="22"/>
          <w:szCs w:val="22"/>
        </w:rPr>
        <w:t xml:space="preserve">. </w:t>
      </w:r>
    </w:p>
    <w:p w:rsidR="00491F54" w:rsidRPr="0072053D" w:rsidRDefault="00491F54" w:rsidP="00491F54">
      <w:pPr>
        <w:numPr>
          <w:ilvl w:val="0"/>
          <w:numId w:val="26"/>
        </w:numPr>
        <w:ind w:left="1368"/>
        <w:jc w:val="both"/>
        <w:rPr>
          <w:rFonts w:ascii="Calibri" w:hAnsi="Calibri" w:cs="Arial"/>
          <w:sz w:val="22"/>
          <w:szCs w:val="22"/>
        </w:rPr>
      </w:pPr>
      <w:r w:rsidRPr="0072053D">
        <w:rPr>
          <w:rFonts w:ascii="Calibri" w:hAnsi="Calibri" w:cs="Arial"/>
          <w:sz w:val="22"/>
          <w:szCs w:val="22"/>
        </w:rPr>
        <w:t>Organizational structure creation and maintenance.</w:t>
      </w:r>
    </w:p>
    <w:p w:rsidR="00491F54" w:rsidRPr="0072053D" w:rsidRDefault="00491F54" w:rsidP="00491F54">
      <w:pPr>
        <w:numPr>
          <w:ilvl w:val="0"/>
          <w:numId w:val="26"/>
        </w:numPr>
        <w:ind w:left="1368"/>
        <w:jc w:val="both"/>
        <w:rPr>
          <w:rFonts w:ascii="Calibri" w:hAnsi="Calibri" w:cs="Arial"/>
          <w:sz w:val="22"/>
          <w:szCs w:val="22"/>
        </w:rPr>
      </w:pPr>
      <w:r w:rsidRPr="0072053D">
        <w:rPr>
          <w:rFonts w:ascii="Calibri" w:hAnsi="Calibri" w:cs="Arial"/>
          <w:sz w:val="22"/>
          <w:szCs w:val="22"/>
        </w:rPr>
        <w:t>Object Relationship maintenance etc.</w:t>
      </w:r>
    </w:p>
    <w:p w:rsidR="00491F54" w:rsidRPr="0072053D" w:rsidRDefault="00491F54" w:rsidP="00491F54">
      <w:pPr>
        <w:numPr>
          <w:ilvl w:val="0"/>
          <w:numId w:val="26"/>
        </w:numPr>
        <w:ind w:left="1368"/>
        <w:jc w:val="both"/>
        <w:rPr>
          <w:rFonts w:ascii="Calibri" w:hAnsi="Calibri" w:cs="Arial"/>
          <w:sz w:val="22"/>
          <w:szCs w:val="22"/>
        </w:rPr>
      </w:pPr>
      <w:r w:rsidRPr="0072053D">
        <w:rPr>
          <w:rFonts w:ascii="Calibri" w:hAnsi="Calibri" w:cs="Arial"/>
          <w:sz w:val="22"/>
          <w:szCs w:val="22"/>
        </w:rPr>
        <w:t xml:space="preserve">Authorizations. </w:t>
      </w:r>
    </w:p>
    <w:p w:rsidR="00491F54" w:rsidRPr="0072053D" w:rsidRDefault="00491F54" w:rsidP="00491F54">
      <w:pPr>
        <w:jc w:val="both"/>
        <w:rPr>
          <w:rFonts w:ascii="Calibri" w:hAnsi="Calibri" w:cs="Arial"/>
          <w:sz w:val="22"/>
          <w:szCs w:val="22"/>
        </w:rPr>
      </w:pPr>
    </w:p>
    <w:p w:rsidR="00491F54" w:rsidRDefault="00491F54" w:rsidP="00491F54">
      <w:pPr>
        <w:numPr>
          <w:ilvl w:val="0"/>
          <w:numId w:val="22"/>
        </w:numPr>
        <w:jc w:val="both"/>
        <w:rPr>
          <w:rFonts w:ascii="Calibri" w:hAnsi="Calibri" w:cs="Arial"/>
          <w:sz w:val="22"/>
          <w:szCs w:val="22"/>
        </w:rPr>
      </w:pPr>
      <w:r w:rsidRPr="001C3C31">
        <w:rPr>
          <w:rFonts w:ascii="Calibri" w:hAnsi="Calibri" w:cs="Arial"/>
          <w:sz w:val="22"/>
          <w:szCs w:val="22"/>
        </w:rPr>
        <w:t>As a member of testing team conducted module testing</w:t>
      </w:r>
      <w:r>
        <w:rPr>
          <w:rFonts w:ascii="Calibri" w:hAnsi="Calibri" w:cs="Arial"/>
          <w:sz w:val="22"/>
          <w:szCs w:val="22"/>
        </w:rPr>
        <w:t>.</w:t>
      </w:r>
      <w:r w:rsidRPr="001C3C31">
        <w:rPr>
          <w:rFonts w:ascii="Calibri" w:hAnsi="Calibri" w:cs="Arial"/>
          <w:sz w:val="22"/>
          <w:szCs w:val="22"/>
        </w:rPr>
        <w:t xml:space="preserve"> </w:t>
      </w:r>
    </w:p>
    <w:p w:rsidR="00491F54" w:rsidRPr="001C3C31" w:rsidRDefault="00491F54" w:rsidP="00491F54">
      <w:pPr>
        <w:numPr>
          <w:ilvl w:val="0"/>
          <w:numId w:val="22"/>
        </w:numPr>
        <w:jc w:val="both"/>
        <w:rPr>
          <w:rFonts w:ascii="Calibri" w:hAnsi="Calibri" w:cs="Arial"/>
          <w:sz w:val="22"/>
          <w:szCs w:val="22"/>
        </w:rPr>
      </w:pPr>
      <w:r w:rsidRPr="001C3C31">
        <w:rPr>
          <w:rFonts w:ascii="Calibri" w:hAnsi="Calibri" w:cs="Arial"/>
          <w:sz w:val="22"/>
          <w:szCs w:val="22"/>
        </w:rPr>
        <w:t>Provide end user training at client site and prepare user training manual.</w:t>
      </w:r>
    </w:p>
    <w:p w:rsidR="00491F54" w:rsidRPr="0072053D" w:rsidRDefault="00491F54" w:rsidP="00491F54">
      <w:pPr>
        <w:numPr>
          <w:ilvl w:val="0"/>
          <w:numId w:val="22"/>
        </w:numPr>
        <w:jc w:val="both"/>
        <w:rPr>
          <w:rFonts w:ascii="Calibri" w:hAnsi="Calibri" w:cs="Arial"/>
          <w:sz w:val="22"/>
          <w:szCs w:val="22"/>
        </w:rPr>
      </w:pPr>
      <w:r w:rsidRPr="0072053D">
        <w:rPr>
          <w:rFonts w:ascii="Calibri" w:hAnsi="Calibri" w:cs="Arial"/>
          <w:sz w:val="22"/>
          <w:szCs w:val="22"/>
        </w:rPr>
        <w:t>Coordination with technical consultants.</w:t>
      </w:r>
    </w:p>
    <w:p w:rsidR="00491F54" w:rsidRPr="0072053D" w:rsidRDefault="00491F54" w:rsidP="00491F54">
      <w:pPr>
        <w:numPr>
          <w:ilvl w:val="0"/>
          <w:numId w:val="22"/>
        </w:numPr>
        <w:autoSpaceDE w:val="0"/>
        <w:autoSpaceDN w:val="0"/>
        <w:adjustRightInd w:val="0"/>
        <w:rPr>
          <w:rFonts w:ascii="Calibri" w:hAnsi="Calibri" w:cs="Arial"/>
          <w:bCs/>
          <w:sz w:val="22"/>
          <w:szCs w:val="22"/>
        </w:rPr>
      </w:pPr>
      <w:r w:rsidRPr="0072053D">
        <w:rPr>
          <w:rFonts w:ascii="Calibri" w:hAnsi="Calibri" w:cs="Arial"/>
          <w:sz w:val="22"/>
          <w:szCs w:val="22"/>
        </w:rPr>
        <w:t xml:space="preserve">Understand the issues faced by end users </w:t>
      </w:r>
    </w:p>
    <w:p w:rsidR="00491F54" w:rsidRPr="0072053D" w:rsidRDefault="00491F54" w:rsidP="00491F54">
      <w:pPr>
        <w:numPr>
          <w:ilvl w:val="0"/>
          <w:numId w:val="22"/>
        </w:numPr>
        <w:autoSpaceDE w:val="0"/>
        <w:autoSpaceDN w:val="0"/>
        <w:adjustRightInd w:val="0"/>
        <w:rPr>
          <w:rFonts w:ascii="Calibri" w:hAnsi="Calibri" w:cs="Arial"/>
          <w:b/>
          <w:bCs/>
          <w:sz w:val="22"/>
          <w:szCs w:val="22"/>
        </w:rPr>
      </w:pPr>
      <w:r w:rsidRPr="0072053D">
        <w:rPr>
          <w:rFonts w:ascii="Calibri" w:hAnsi="Calibri" w:cs="Arial"/>
          <w:sz w:val="22"/>
          <w:szCs w:val="22"/>
        </w:rPr>
        <w:t>Preparing the data upload format for legacy data collection</w:t>
      </w:r>
      <w:r w:rsidRPr="0072053D">
        <w:rPr>
          <w:rFonts w:ascii="Calibri" w:hAnsi="Calibri" w:cs="Arial"/>
          <w:bCs/>
          <w:sz w:val="22"/>
          <w:szCs w:val="22"/>
        </w:rPr>
        <w:t xml:space="preserve"> for payroll </w:t>
      </w:r>
      <w:proofErr w:type="spellStart"/>
      <w:r w:rsidRPr="0072053D">
        <w:rPr>
          <w:rFonts w:ascii="Calibri" w:hAnsi="Calibri" w:cs="Arial"/>
          <w:bCs/>
          <w:sz w:val="22"/>
          <w:szCs w:val="22"/>
        </w:rPr>
        <w:t>infotypes</w:t>
      </w:r>
      <w:proofErr w:type="spellEnd"/>
    </w:p>
    <w:p w:rsidR="00491F54" w:rsidRPr="0072053D" w:rsidRDefault="00491F54" w:rsidP="00491F54">
      <w:pPr>
        <w:numPr>
          <w:ilvl w:val="0"/>
          <w:numId w:val="22"/>
        </w:numPr>
        <w:autoSpaceDE w:val="0"/>
        <w:autoSpaceDN w:val="0"/>
        <w:adjustRightInd w:val="0"/>
        <w:rPr>
          <w:rFonts w:ascii="Calibri" w:hAnsi="Calibri" w:cs="Arial"/>
          <w:b/>
          <w:bCs/>
          <w:sz w:val="22"/>
          <w:szCs w:val="22"/>
        </w:rPr>
      </w:pPr>
      <w:r w:rsidRPr="0072053D">
        <w:rPr>
          <w:rFonts w:ascii="Calibri" w:hAnsi="Calibri" w:cs="Arial"/>
          <w:bCs/>
          <w:sz w:val="22"/>
          <w:szCs w:val="22"/>
        </w:rPr>
        <w:t xml:space="preserve">LSMW </w:t>
      </w:r>
    </w:p>
    <w:p w:rsidR="00491F54" w:rsidRPr="0072053D" w:rsidRDefault="00491F54" w:rsidP="00491F54">
      <w:pPr>
        <w:ind w:left="720"/>
        <w:jc w:val="both"/>
        <w:rPr>
          <w:rFonts w:ascii="Calibri" w:hAnsi="Calibri" w:cs="Arial"/>
          <w:sz w:val="22"/>
          <w:szCs w:val="22"/>
        </w:rPr>
      </w:pPr>
    </w:p>
    <w:p w:rsidR="00491F54" w:rsidRPr="0072053D" w:rsidRDefault="00491F54" w:rsidP="00491F54">
      <w:pPr>
        <w:pStyle w:val="Heading7"/>
        <w:shd w:val="clear" w:color="auto" w:fill="E6E6E6"/>
        <w:spacing w:before="0" w:after="0"/>
        <w:rPr>
          <w:rFonts w:ascii="Calibri" w:hAnsi="Calibri"/>
          <w:sz w:val="22"/>
          <w:szCs w:val="22"/>
        </w:rPr>
      </w:pPr>
      <w:r w:rsidRPr="0072053D">
        <w:rPr>
          <w:rFonts w:ascii="Calibri" w:hAnsi="Calibri"/>
          <w:b/>
          <w:sz w:val="22"/>
          <w:szCs w:val="22"/>
        </w:rPr>
        <w:t>NON - SAP EXPERIENCE</w:t>
      </w:r>
    </w:p>
    <w:p w:rsidR="00491F54" w:rsidRPr="0072053D" w:rsidRDefault="00491F54" w:rsidP="00491F54">
      <w:pPr>
        <w:ind w:left="550"/>
        <w:rPr>
          <w:rFonts w:ascii="Calibri" w:hAnsi="Calibri"/>
          <w:b/>
          <w:bCs/>
          <w:sz w:val="22"/>
          <w:szCs w:val="22"/>
          <w:u w:val="single"/>
        </w:rPr>
      </w:pPr>
    </w:p>
    <w:p w:rsidR="00491F54" w:rsidRPr="0072053D" w:rsidRDefault="00491F54" w:rsidP="00491F54">
      <w:pPr>
        <w:rPr>
          <w:rFonts w:ascii="Calibri" w:hAnsi="Calibri"/>
          <w:bCs/>
          <w:sz w:val="22"/>
          <w:szCs w:val="22"/>
          <w:u w:val="single"/>
        </w:rPr>
      </w:pPr>
      <w:r w:rsidRPr="0072053D">
        <w:rPr>
          <w:rFonts w:ascii="Calibri" w:hAnsi="Calibri"/>
          <w:b/>
          <w:bCs/>
          <w:sz w:val="22"/>
          <w:szCs w:val="22"/>
          <w:u w:val="single"/>
        </w:rPr>
        <w:t xml:space="preserve">HR Executive </w:t>
      </w:r>
      <w:r w:rsidRPr="0072053D">
        <w:rPr>
          <w:rFonts w:ascii="Calibri" w:hAnsi="Calibri"/>
          <w:bCs/>
          <w:sz w:val="22"/>
          <w:szCs w:val="22"/>
          <w:u w:val="single"/>
        </w:rPr>
        <w:t>with Pioneer Call Net</w:t>
      </w:r>
    </w:p>
    <w:p w:rsidR="00491F54" w:rsidRPr="0072053D" w:rsidRDefault="00491F54" w:rsidP="00491F54">
      <w:pPr>
        <w:rPr>
          <w:rFonts w:ascii="Calibri" w:hAnsi="Calibri"/>
          <w:bCs/>
          <w:sz w:val="22"/>
          <w:szCs w:val="22"/>
        </w:rPr>
      </w:pPr>
      <w:r w:rsidRPr="0072053D">
        <w:rPr>
          <w:rFonts w:ascii="Calibri" w:hAnsi="Calibri"/>
          <w:bCs/>
          <w:sz w:val="22"/>
          <w:szCs w:val="22"/>
        </w:rPr>
        <w:t>May 2009 through Mar 2010</w:t>
      </w:r>
    </w:p>
    <w:p w:rsidR="00491F54" w:rsidRPr="0072053D" w:rsidRDefault="00491F54" w:rsidP="00491F54">
      <w:pPr>
        <w:rPr>
          <w:rFonts w:ascii="Calibri" w:hAnsi="Calibri"/>
          <w:bCs/>
          <w:sz w:val="22"/>
          <w:szCs w:val="22"/>
        </w:rPr>
      </w:pPr>
    </w:p>
    <w:p w:rsidR="00491F54" w:rsidRPr="0072053D" w:rsidRDefault="00491F54" w:rsidP="00491F54">
      <w:pPr>
        <w:autoSpaceDE w:val="0"/>
        <w:autoSpaceDN w:val="0"/>
        <w:adjustRightInd w:val="0"/>
        <w:rPr>
          <w:rFonts w:ascii="Calibri" w:hAnsi="Calibri" w:cs="Arial"/>
          <w:b/>
          <w:bCs/>
          <w:sz w:val="22"/>
          <w:szCs w:val="22"/>
        </w:rPr>
      </w:pPr>
      <w:r w:rsidRPr="0072053D">
        <w:rPr>
          <w:rFonts w:ascii="Calibri" w:hAnsi="Calibri" w:cs="Arial"/>
          <w:i/>
          <w:iCs/>
          <w:sz w:val="22"/>
          <w:szCs w:val="22"/>
          <w:u w:val="single"/>
        </w:rPr>
        <w:t>Job Profile</w:t>
      </w:r>
      <w:r w:rsidRPr="0072053D">
        <w:rPr>
          <w:rFonts w:ascii="Calibri" w:hAnsi="Calibri" w:cs="Arial"/>
          <w:b/>
          <w:bCs/>
          <w:sz w:val="22"/>
          <w:szCs w:val="22"/>
        </w:rPr>
        <w:t>:</w:t>
      </w:r>
    </w:p>
    <w:p w:rsidR="00491F54" w:rsidRPr="0072053D" w:rsidRDefault="00491F54" w:rsidP="00491F54">
      <w:pPr>
        <w:autoSpaceDE w:val="0"/>
        <w:autoSpaceDN w:val="0"/>
        <w:adjustRightInd w:val="0"/>
        <w:rPr>
          <w:rFonts w:ascii="Calibri" w:hAnsi="Calibri" w:cs="Arial"/>
          <w:b/>
          <w:bCs/>
          <w:sz w:val="22"/>
          <w:szCs w:val="22"/>
        </w:rPr>
      </w:pPr>
    </w:p>
    <w:p w:rsidR="00491F54" w:rsidRPr="0072053D" w:rsidRDefault="00491F54" w:rsidP="00491F54">
      <w:pPr>
        <w:numPr>
          <w:ilvl w:val="0"/>
          <w:numId w:val="8"/>
        </w:numPr>
        <w:autoSpaceDE w:val="0"/>
        <w:autoSpaceDN w:val="0"/>
        <w:adjustRightInd w:val="0"/>
        <w:rPr>
          <w:rFonts w:ascii="Calibri" w:hAnsi="Calibri" w:cs="Arial"/>
          <w:bCs/>
          <w:sz w:val="22"/>
          <w:szCs w:val="22"/>
        </w:rPr>
      </w:pPr>
      <w:r w:rsidRPr="0072053D">
        <w:rPr>
          <w:rFonts w:ascii="Calibri" w:hAnsi="Calibri" w:cs="Arial"/>
          <w:bCs/>
          <w:sz w:val="22"/>
          <w:szCs w:val="22"/>
        </w:rPr>
        <w:t>Deriving the nature of job that needs to be filled, this is pivotal as clarity in job requirement leads to possibly choosing the right candidate with specific skill sets for an interview.</w:t>
      </w:r>
    </w:p>
    <w:p w:rsidR="00491F54" w:rsidRPr="0072053D" w:rsidRDefault="00491F54" w:rsidP="00491F54">
      <w:pPr>
        <w:numPr>
          <w:ilvl w:val="0"/>
          <w:numId w:val="8"/>
        </w:numPr>
        <w:autoSpaceDE w:val="0"/>
        <w:autoSpaceDN w:val="0"/>
        <w:adjustRightInd w:val="0"/>
        <w:rPr>
          <w:rFonts w:ascii="Calibri" w:hAnsi="Calibri" w:cs="Arial"/>
          <w:bCs/>
          <w:sz w:val="22"/>
          <w:szCs w:val="22"/>
        </w:rPr>
      </w:pPr>
      <w:r w:rsidRPr="0072053D">
        <w:rPr>
          <w:rFonts w:ascii="Calibri" w:hAnsi="Calibri" w:cs="Arial"/>
          <w:bCs/>
          <w:sz w:val="22"/>
          <w:szCs w:val="22"/>
        </w:rPr>
        <w:t>Inviting resumes from potential candidates by communicating requirements to other agencies or directly with candidates.</w:t>
      </w:r>
    </w:p>
    <w:p w:rsidR="00491F54" w:rsidRPr="0072053D" w:rsidRDefault="00491F54" w:rsidP="00491F54">
      <w:pPr>
        <w:numPr>
          <w:ilvl w:val="0"/>
          <w:numId w:val="8"/>
        </w:numPr>
        <w:autoSpaceDE w:val="0"/>
        <w:autoSpaceDN w:val="0"/>
        <w:adjustRightInd w:val="0"/>
        <w:rPr>
          <w:rFonts w:ascii="Calibri" w:hAnsi="Calibri" w:cs="Arial"/>
          <w:bCs/>
          <w:sz w:val="22"/>
          <w:szCs w:val="22"/>
        </w:rPr>
      </w:pPr>
      <w:r w:rsidRPr="0072053D">
        <w:rPr>
          <w:rFonts w:ascii="Calibri" w:hAnsi="Calibri" w:cs="Arial"/>
          <w:bCs/>
          <w:sz w:val="22"/>
          <w:szCs w:val="22"/>
        </w:rPr>
        <w:t>Post interview follow-up with HR and understanding why a candidate did well or flunked as the case maybe, this according to me helps make better selection of a candidate in future and also helps in communicating with the candidate about his/her strong/weak points thus helping them imbibe the critical job interview process.</w:t>
      </w:r>
    </w:p>
    <w:p w:rsidR="00491F54" w:rsidRPr="0072053D" w:rsidRDefault="00491F54" w:rsidP="00491F54">
      <w:pPr>
        <w:numPr>
          <w:ilvl w:val="0"/>
          <w:numId w:val="8"/>
        </w:numPr>
        <w:autoSpaceDE w:val="0"/>
        <w:autoSpaceDN w:val="0"/>
        <w:adjustRightInd w:val="0"/>
        <w:rPr>
          <w:rFonts w:ascii="Calibri" w:hAnsi="Calibri" w:cs="Arial"/>
          <w:bCs/>
          <w:sz w:val="22"/>
          <w:szCs w:val="22"/>
        </w:rPr>
      </w:pPr>
      <w:proofErr w:type="gramStart"/>
      <w:r w:rsidRPr="0072053D">
        <w:rPr>
          <w:rFonts w:ascii="Calibri" w:hAnsi="Calibri" w:cs="Arial"/>
          <w:bCs/>
          <w:sz w:val="22"/>
          <w:szCs w:val="22"/>
        </w:rPr>
        <w:t>In some cases working with HR in floating job requirement.</w:t>
      </w:r>
      <w:proofErr w:type="gramEnd"/>
    </w:p>
    <w:p w:rsidR="00491F54" w:rsidRPr="0072053D" w:rsidRDefault="00491F54" w:rsidP="00491F54">
      <w:pPr>
        <w:numPr>
          <w:ilvl w:val="0"/>
          <w:numId w:val="8"/>
        </w:numPr>
        <w:autoSpaceDE w:val="0"/>
        <w:autoSpaceDN w:val="0"/>
        <w:adjustRightInd w:val="0"/>
        <w:rPr>
          <w:rFonts w:ascii="Calibri" w:hAnsi="Calibri" w:cs="Arial"/>
          <w:bCs/>
          <w:sz w:val="22"/>
          <w:szCs w:val="22"/>
        </w:rPr>
      </w:pPr>
      <w:r w:rsidRPr="0072053D">
        <w:rPr>
          <w:rFonts w:ascii="Calibri" w:hAnsi="Calibri" w:cs="Arial"/>
          <w:bCs/>
          <w:sz w:val="22"/>
          <w:szCs w:val="22"/>
        </w:rPr>
        <w:t>Using different mediums such as job portals, emails, phone calls in getting in-touch with a potential candidate.</w:t>
      </w:r>
    </w:p>
    <w:p w:rsidR="00491F54" w:rsidRPr="0072053D" w:rsidRDefault="00491F54" w:rsidP="00491F54">
      <w:pPr>
        <w:rPr>
          <w:rFonts w:ascii="Calibri" w:hAnsi="Calibri"/>
          <w:b/>
          <w:bCs/>
          <w:sz w:val="22"/>
          <w:szCs w:val="22"/>
          <w:u w:val="single"/>
        </w:rPr>
      </w:pPr>
    </w:p>
    <w:p w:rsidR="00491F54" w:rsidRPr="0072053D" w:rsidRDefault="00491F54" w:rsidP="00491F54">
      <w:pPr>
        <w:rPr>
          <w:rFonts w:ascii="Calibri" w:hAnsi="Calibri"/>
          <w:b/>
          <w:bCs/>
          <w:sz w:val="22"/>
          <w:szCs w:val="22"/>
          <w:u w:val="single"/>
        </w:rPr>
      </w:pPr>
    </w:p>
    <w:p w:rsidR="00491F54" w:rsidRPr="0072053D" w:rsidRDefault="00491F54" w:rsidP="00491F54">
      <w:pPr>
        <w:rPr>
          <w:rFonts w:ascii="Calibri" w:hAnsi="Calibri"/>
          <w:bCs/>
          <w:sz w:val="22"/>
          <w:szCs w:val="22"/>
          <w:u w:val="single"/>
        </w:rPr>
      </w:pPr>
      <w:r w:rsidRPr="0072053D">
        <w:rPr>
          <w:rFonts w:ascii="Calibri" w:hAnsi="Calibri"/>
          <w:b/>
          <w:bCs/>
          <w:sz w:val="22"/>
          <w:szCs w:val="22"/>
          <w:u w:val="single"/>
        </w:rPr>
        <w:t xml:space="preserve">Quality Assurance Executive </w:t>
      </w:r>
      <w:r w:rsidRPr="0072053D">
        <w:rPr>
          <w:rFonts w:ascii="Calibri" w:hAnsi="Calibri"/>
          <w:bCs/>
          <w:sz w:val="22"/>
          <w:szCs w:val="22"/>
          <w:u w:val="single"/>
        </w:rPr>
        <w:t xml:space="preserve">with </w:t>
      </w:r>
      <w:r w:rsidRPr="0072053D">
        <w:rPr>
          <w:rFonts w:ascii="Calibri" w:hAnsi="Calibri"/>
          <w:b/>
          <w:bCs/>
          <w:sz w:val="22"/>
          <w:szCs w:val="22"/>
          <w:u w:val="single"/>
        </w:rPr>
        <w:t xml:space="preserve">WNS Global Services </w:t>
      </w:r>
      <w:proofErr w:type="spellStart"/>
      <w:r w:rsidRPr="0072053D">
        <w:rPr>
          <w:rFonts w:ascii="Calibri" w:hAnsi="Calibri"/>
          <w:b/>
          <w:bCs/>
          <w:sz w:val="22"/>
          <w:szCs w:val="22"/>
          <w:u w:val="single"/>
        </w:rPr>
        <w:t>Pvt.</w:t>
      </w:r>
      <w:proofErr w:type="spellEnd"/>
      <w:r w:rsidRPr="0072053D">
        <w:rPr>
          <w:rFonts w:ascii="Calibri" w:hAnsi="Calibri"/>
          <w:b/>
          <w:bCs/>
          <w:sz w:val="22"/>
          <w:szCs w:val="22"/>
          <w:u w:val="single"/>
        </w:rPr>
        <w:t xml:space="preserve"> Ltd </w:t>
      </w:r>
    </w:p>
    <w:p w:rsidR="00491F54" w:rsidRPr="0072053D" w:rsidRDefault="00491F54" w:rsidP="00491F54">
      <w:pPr>
        <w:rPr>
          <w:rFonts w:ascii="Calibri" w:hAnsi="Calibri"/>
          <w:bCs/>
          <w:sz w:val="22"/>
          <w:szCs w:val="22"/>
        </w:rPr>
      </w:pPr>
      <w:r w:rsidRPr="0072053D">
        <w:rPr>
          <w:rFonts w:ascii="Calibri" w:hAnsi="Calibri"/>
          <w:bCs/>
          <w:sz w:val="22"/>
          <w:szCs w:val="22"/>
        </w:rPr>
        <w:t xml:space="preserve">Feb 2008 through July 2008 </w:t>
      </w:r>
    </w:p>
    <w:p w:rsidR="00491F54" w:rsidRPr="0072053D" w:rsidRDefault="00491F54" w:rsidP="00491F54">
      <w:pPr>
        <w:autoSpaceDE w:val="0"/>
        <w:autoSpaceDN w:val="0"/>
        <w:adjustRightInd w:val="0"/>
        <w:rPr>
          <w:rFonts w:ascii="Calibri" w:hAnsi="Calibri" w:cs="Arial"/>
          <w:bCs/>
          <w:sz w:val="22"/>
          <w:szCs w:val="22"/>
        </w:rPr>
      </w:pPr>
    </w:p>
    <w:p w:rsidR="00491F54" w:rsidRPr="0072053D" w:rsidRDefault="00491F54" w:rsidP="00491F54">
      <w:pPr>
        <w:rPr>
          <w:rFonts w:ascii="Calibri" w:hAnsi="Calibri"/>
          <w:sz w:val="22"/>
          <w:szCs w:val="22"/>
          <w:u w:val="single"/>
        </w:rPr>
      </w:pPr>
      <w:r w:rsidRPr="0072053D">
        <w:rPr>
          <w:rFonts w:ascii="Calibri" w:hAnsi="Calibri"/>
          <w:b/>
          <w:bCs/>
          <w:sz w:val="22"/>
          <w:szCs w:val="22"/>
          <w:u w:val="single"/>
        </w:rPr>
        <w:t xml:space="preserve">Sr. Customer Support Associate </w:t>
      </w:r>
      <w:r w:rsidRPr="0072053D">
        <w:rPr>
          <w:rFonts w:ascii="Calibri" w:hAnsi="Calibri"/>
          <w:sz w:val="22"/>
          <w:szCs w:val="22"/>
          <w:u w:val="single"/>
        </w:rPr>
        <w:t xml:space="preserve">with </w:t>
      </w:r>
      <w:r w:rsidRPr="0072053D">
        <w:rPr>
          <w:rFonts w:ascii="Calibri" w:hAnsi="Calibri"/>
          <w:b/>
          <w:sz w:val="22"/>
          <w:szCs w:val="22"/>
          <w:u w:val="single"/>
        </w:rPr>
        <w:t xml:space="preserve">Accenture Services </w:t>
      </w:r>
      <w:proofErr w:type="spellStart"/>
      <w:r w:rsidRPr="0072053D">
        <w:rPr>
          <w:rFonts w:ascii="Calibri" w:hAnsi="Calibri"/>
          <w:b/>
          <w:sz w:val="22"/>
          <w:szCs w:val="22"/>
          <w:u w:val="single"/>
        </w:rPr>
        <w:t>Pvt.</w:t>
      </w:r>
      <w:proofErr w:type="spellEnd"/>
      <w:r w:rsidRPr="0072053D">
        <w:rPr>
          <w:rFonts w:ascii="Calibri" w:hAnsi="Calibri"/>
          <w:b/>
          <w:sz w:val="22"/>
          <w:szCs w:val="22"/>
          <w:u w:val="single"/>
        </w:rPr>
        <w:t xml:space="preserve"> Ltd. </w:t>
      </w:r>
    </w:p>
    <w:p w:rsidR="00491F54" w:rsidRPr="0072053D" w:rsidRDefault="00491F54" w:rsidP="00491F54">
      <w:pPr>
        <w:rPr>
          <w:rFonts w:ascii="Calibri" w:hAnsi="Calibri"/>
          <w:sz w:val="22"/>
          <w:szCs w:val="22"/>
        </w:rPr>
      </w:pPr>
      <w:r w:rsidRPr="0072053D">
        <w:rPr>
          <w:rFonts w:ascii="Calibri" w:hAnsi="Calibri"/>
          <w:bCs/>
          <w:sz w:val="22"/>
          <w:szCs w:val="22"/>
        </w:rPr>
        <w:t xml:space="preserve">Sept 2005 through Feb 2008. </w:t>
      </w:r>
    </w:p>
    <w:p w:rsidR="00491F54" w:rsidRPr="0072053D" w:rsidRDefault="00491F54" w:rsidP="00491F54">
      <w:pPr>
        <w:autoSpaceDE w:val="0"/>
        <w:autoSpaceDN w:val="0"/>
        <w:adjustRightInd w:val="0"/>
        <w:rPr>
          <w:rFonts w:ascii="Calibri" w:hAnsi="Calibri" w:cs="Arial"/>
          <w:bCs/>
          <w:sz w:val="22"/>
          <w:szCs w:val="22"/>
        </w:rPr>
      </w:pPr>
    </w:p>
    <w:p w:rsidR="00491F54" w:rsidRPr="0072053D" w:rsidRDefault="00491F54" w:rsidP="00491F54">
      <w:pPr>
        <w:rPr>
          <w:rFonts w:ascii="Calibri" w:hAnsi="Calibri"/>
          <w:sz w:val="22"/>
          <w:szCs w:val="22"/>
          <w:u w:val="single"/>
        </w:rPr>
      </w:pPr>
      <w:r w:rsidRPr="0072053D">
        <w:rPr>
          <w:rFonts w:ascii="Calibri" w:hAnsi="Calibri"/>
          <w:b/>
          <w:bCs/>
          <w:sz w:val="22"/>
          <w:szCs w:val="22"/>
          <w:u w:val="single"/>
        </w:rPr>
        <w:t>Client Response Executive</w:t>
      </w:r>
      <w:r w:rsidRPr="0072053D">
        <w:rPr>
          <w:rFonts w:ascii="Calibri" w:hAnsi="Calibri"/>
          <w:sz w:val="22"/>
          <w:szCs w:val="22"/>
          <w:u w:val="single"/>
        </w:rPr>
        <w:t xml:space="preserve"> with </w:t>
      </w:r>
      <w:r w:rsidRPr="0072053D">
        <w:rPr>
          <w:rFonts w:ascii="Calibri" w:hAnsi="Calibri"/>
          <w:b/>
          <w:sz w:val="22"/>
          <w:szCs w:val="22"/>
          <w:u w:val="single"/>
        </w:rPr>
        <w:t>GTL Ltd.</w:t>
      </w:r>
    </w:p>
    <w:p w:rsidR="00491F54" w:rsidRPr="0072053D" w:rsidRDefault="00491F54" w:rsidP="00491F54">
      <w:pPr>
        <w:rPr>
          <w:rFonts w:ascii="Calibri" w:hAnsi="Calibri"/>
          <w:sz w:val="22"/>
          <w:szCs w:val="22"/>
        </w:rPr>
      </w:pPr>
      <w:r w:rsidRPr="0072053D">
        <w:rPr>
          <w:rFonts w:ascii="Calibri" w:hAnsi="Calibri"/>
          <w:sz w:val="22"/>
          <w:szCs w:val="22"/>
        </w:rPr>
        <w:t>October 2003 through Aug 2005</w:t>
      </w:r>
    </w:p>
    <w:p w:rsidR="00491F54" w:rsidRPr="0072053D" w:rsidRDefault="00491F54" w:rsidP="00491F54">
      <w:pPr>
        <w:autoSpaceDE w:val="0"/>
        <w:autoSpaceDN w:val="0"/>
        <w:adjustRightInd w:val="0"/>
        <w:rPr>
          <w:rFonts w:ascii="Calibri" w:hAnsi="Calibri" w:cs="Arial"/>
          <w:bCs/>
          <w:sz w:val="22"/>
          <w:szCs w:val="22"/>
        </w:rPr>
      </w:pPr>
    </w:p>
    <w:p w:rsidR="00491F54" w:rsidRPr="0072053D" w:rsidRDefault="00491F54" w:rsidP="00491F54">
      <w:pPr>
        <w:rPr>
          <w:rFonts w:ascii="Calibri" w:hAnsi="Calibri"/>
          <w:sz w:val="22"/>
          <w:szCs w:val="22"/>
          <w:u w:val="single"/>
        </w:rPr>
      </w:pPr>
      <w:r w:rsidRPr="0072053D">
        <w:rPr>
          <w:rFonts w:ascii="Calibri" w:hAnsi="Calibri"/>
          <w:b/>
          <w:bCs/>
          <w:sz w:val="22"/>
          <w:szCs w:val="22"/>
          <w:u w:val="single"/>
        </w:rPr>
        <w:t>Computer Operator</w:t>
      </w:r>
      <w:r w:rsidRPr="0072053D">
        <w:rPr>
          <w:rFonts w:ascii="Calibri" w:hAnsi="Calibri"/>
          <w:sz w:val="22"/>
          <w:szCs w:val="22"/>
          <w:u w:val="single"/>
        </w:rPr>
        <w:t xml:space="preserve"> with </w:t>
      </w:r>
      <w:r w:rsidRPr="0072053D">
        <w:rPr>
          <w:rFonts w:ascii="Calibri" w:hAnsi="Calibri"/>
          <w:b/>
          <w:bCs/>
          <w:sz w:val="22"/>
          <w:szCs w:val="22"/>
          <w:u w:val="single"/>
        </w:rPr>
        <w:t xml:space="preserve">Gujarat Cables &amp; Enamelled Products </w:t>
      </w:r>
      <w:proofErr w:type="spellStart"/>
      <w:r w:rsidRPr="0072053D">
        <w:rPr>
          <w:rFonts w:ascii="Calibri" w:hAnsi="Calibri"/>
          <w:b/>
          <w:bCs/>
          <w:sz w:val="22"/>
          <w:szCs w:val="22"/>
          <w:u w:val="single"/>
        </w:rPr>
        <w:t>Pvt.</w:t>
      </w:r>
      <w:proofErr w:type="spellEnd"/>
      <w:r w:rsidRPr="0072053D">
        <w:rPr>
          <w:rFonts w:ascii="Calibri" w:hAnsi="Calibri"/>
          <w:b/>
          <w:bCs/>
          <w:sz w:val="22"/>
          <w:szCs w:val="22"/>
          <w:u w:val="single"/>
        </w:rPr>
        <w:t xml:space="preserve"> Ltd</w:t>
      </w:r>
      <w:r w:rsidRPr="0072053D">
        <w:rPr>
          <w:rFonts w:ascii="Calibri" w:hAnsi="Calibri"/>
          <w:sz w:val="22"/>
          <w:szCs w:val="22"/>
          <w:u w:val="single"/>
        </w:rPr>
        <w:t xml:space="preserve">. </w:t>
      </w:r>
    </w:p>
    <w:p w:rsidR="00491F54" w:rsidRDefault="00491F54" w:rsidP="00491F54">
      <w:pPr>
        <w:rPr>
          <w:rFonts w:ascii="Calibri" w:hAnsi="Calibri"/>
          <w:bCs/>
          <w:sz w:val="22"/>
          <w:szCs w:val="22"/>
        </w:rPr>
      </w:pPr>
      <w:r w:rsidRPr="0072053D">
        <w:rPr>
          <w:rFonts w:ascii="Calibri" w:hAnsi="Calibri"/>
          <w:bCs/>
          <w:sz w:val="22"/>
          <w:szCs w:val="22"/>
        </w:rPr>
        <w:t>March 2001</w:t>
      </w:r>
      <w:r w:rsidRPr="0072053D">
        <w:rPr>
          <w:rFonts w:ascii="Calibri" w:hAnsi="Calibri"/>
          <w:sz w:val="22"/>
          <w:szCs w:val="22"/>
        </w:rPr>
        <w:t xml:space="preserve"> through </w:t>
      </w:r>
      <w:r w:rsidRPr="0072053D">
        <w:rPr>
          <w:rFonts w:ascii="Calibri" w:hAnsi="Calibri"/>
          <w:bCs/>
          <w:sz w:val="22"/>
          <w:szCs w:val="22"/>
        </w:rPr>
        <w:t>October 2002</w:t>
      </w:r>
    </w:p>
    <w:p w:rsidR="00491F54" w:rsidRDefault="00491F54" w:rsidP="00491F54">
      <w:pPr>
        <w:rPr>
          <w:rFonts w:ascii="Calibri" w:hAnsi="Calibri"/>
          <w:bCs/>
          <w:sz w:val="22"/>
          <w:szCs w:val="22"/>
        </w:rPr>
      </w:pPr>
    </w:p>
    <w:p w:rsidR="00491F54" w:rsidRDefault="00491F54" w:rsidP="00491F54">
      <w:pPr>
        <w:rPr>
          <w:rFonts w:ascii="Calibri" w:hAnsi="Calibri"/>
          <w:bCs/>
          <w:sz w:val="22"/>
          <w:szCs w:val="22"/>
        </w:rPr>
      </w:pPr>
    </w:p>
    <w:p w:rsidR="00491F54" w:rsidRPr="00CB0555" w:rsidRDefault="00491F54" w:rsidP="00491F54">
      <w:pPr>
        <w:rPr>
          <w:rFonts w:ascii="Calibri" w:hAnsi="Calibri"/>
          <w:bCs/>
          <w:sz w:val="22"/>
          <w:szCs w:val="22"/>
        </w:rPr>
      </w:pPr>
      <w:bookmarkStart w:id="0" w:name="_GoBack"/>
      <w:bookmarkEnd w:id="0"/>
    </w:p>
    <w:p w:rsidR="001D4970" w:rsidRPr="0072053D" w:rsidRDefault="001D4970" w:rsidP="001D4970">
      <w:pPr>
        <w:rPr>
          <w:rFonts w:ascii="Calibri" w:hAnsi="Calibri"/>
          <w:b/>
          <w:sz w:val="22"/>
          <w:szCs w:val="22"/>
        </w:rPr>
      </w:pPr>
    </w:p>
    <w:sectPr w:rsidR="001D4970" w:rsidRPr="0072053D">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C6" w:rsidRDefault="00D703C6">
      <w:r>
        <w:separator/>
      </w:r>
    </w:p>
  </w:endnote>
  <w:endnote w:type="continuationSeparator" w:id="0">
    <w:p w:rsidR="00D703C6" w:rsidRDefault="00D7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C6" w:rsidRDefault="00D703C6">
      <w:r>
        <w:separator/>
      </w:r>
    </w:p>
  </w:footnote>
  <w:footnote w:type="continuationSeparator" w:id="0">
    <w:p w:rsidR="00D703C6" w:rsidRDefault="00D70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A6" w:rsidRDefault="00C85BD5" w:rsidP="00504567">
    <w:pPr>
      <w:ind w:left="6480"/>
      <w:jc w:val="center"/>
      <w:rPr>
        <w:rFonts w:ascii="Arial" w:hAnsi="Arial" w:cs="Arial"/>
        <w:b/>
        <w:color w:val="333333"/>
        <w:sz w:val="19"/>
        <w:szCs w:val="19"/>
      </w:rPr>
    </w:pPr>
    <w:r>
      <w:rPr>
        <w:rFonts w:ascii="Arial" w:hAnsi="Arial" w:cs="Arial"/>
        <w:b/>
        <w:noProof/>
        <w:color w:val="333333"/>
        <w:sz w:val="19"/>
        <w:szCs w:val="19"/>
        <w:lang w:val="en-US"/>
      </w:rPr>
      <w:drawing>
        <wp:inline distT="0" distB="0" distL="0" distR="0" wp14:anchorId="778D13AD" wp14:editId="7A38D7F1">
          <wp:extent cx="1266825" cy="209550"/>
          <wp:effectExtent l="0" t="0" r="9525" b="0"/>
          <wp:docPr id="1" name="Picture 1" descr="http://www.sap.com/services/education/images/SAP_Certified_Associ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p.com/services/education/images/SAP_Certified_Associat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209550"/>
                  </a:xfrm>
                  <a:prstGeom prst="rect">
                    <a:avLst/>
                  </a:prstGeom>
                  <a:noFill/>
                  <a:ln>
                    <a:noFill/>
                  </a:ln>
                </pic:spPr>
              </pic:pic>
            </a:graphicData>
          </a:graphic>
        </wp:inline>
      </w:drawing>
    </w:r>
  </w:p>
  <w:p w:rsidR="008547A6" w:rsidRDefault="008547A6" w:rsidP="008F0D7E">
    <w:pPr>
      <w:jc w:val="right"/>
      <w:rPr>
        <w:rFonts w:ascii="Arial" w:hAnsi="Arial" w:cs="Arial"/>
        <w:b/>
        <w:color w:val="333333"/>
        <w:sz w:val="19"/>
        <w:szCs w:val="19"/>
      </w:rPr>
    </w:pPr>
  </w:p>
  <w:p w:rsidR="008547A6" w:rsidRDefault="008547A6" w:rsidP="008F0D7E">
    <w:pPr>
      <w:jc w:val="right"/>
      <w:rPr>
        <w:rFonts w:ascii="Arial" w:hAnsi="Arial" w:cs="Arial"/>
        <w:b/>
        <w:color w:val="333333"/>
        <w:sz w:val="19"/>
        <w:szCs w:val="19"/>
      </w:rPr>
    </w:pPr>
  </w:p>
  <w:p w:rsidR="008547A6" w:rsidRPr="00264720" w:rsidRDefault="008547A6" w:rsidP="009B24B4">
    <w:pPr>
      <w:pStyle w:val="Header"/>
      <w:jc w:val="center"/>
      <w:rPr>
        <w:rFonts w:ascii="Arial" w:hAnsi="Arial" w:cs="Arial"/>
        <w:b/>
        <w:sz w:val="19"/>
        <w:szCs w:val="19"/>
      </w:rPr>
    </w:pPr>
    <w:r>
      <w:tab/>
    </w:r>
    <w:r w:rsidRPr="00264720">
      <w:rPr>
        <w:rFonts w:ascii="Arial" w:hAnsi="Arial" w:cs="Arial"/>
        <w:b/>
        <w:sz w:val="19"/>
        <w:szCs w:val="1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5B409D"/>
    <w:multiLevelType w:val="hybridMultilevel"/>
    <w:tmpl w:val="187CA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B63C0"/>
    <w:multiLevelType w:val="hybridMultilevel"/>
    <w:tmpl w:val="2D34A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B3C29"/>
    <w:multiLevelType w:val="hybridMultilevel"/>
    <w:tmpl w:val="857AF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6234E8"/>
    <w:multiLevelType w:val="hybridMultilevel"/>
    <w:tmpl w:val="FE7EB71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0B1730"/>
    <w:multiLevelType w:val="hybridMultilevel"/>
    <w:tmpl w:val="9D3C85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FA27DD"/>
    <w:multiLevelType w:val="hybridMultilevel"/>
    <w:tmpl w:val="FBD4B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C41F26"/>
    <w:multiLevelType w:val="hybridMultilevel"/>
    <w:tmpl w:val="4BCA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42F74"/>
    <w:multiLevelType w:val="hybridMultilevel"/>
    <w:tmpl w:val="59208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6F31F7"/>
    <w:multiLevelType w:val="hybridMultilevel"/>
    <w:tmpl w:val="28BC0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B74311"/>
    <w:multiLevelType w:val="hybridMultilevel"/>
    <w:tmpl w:val="5D0AA8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7C7885"/>
    <w:multiLevelType w:val="hybridMultilevel"/>
    <w:tmpl w:val="981614BE"/>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963EC0"/>
    <w:multiLevelType w:val="hybridMultilevel"/>
    <w:tmpl w:val="020E46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D84271C"/>
    <w:multiLevelType w:val="hybridMultilevel"/>
    <w:tmpl w:val="1C24DF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E19128B"/>
    <w:multiLevelType w:val="hybridMultilevel"/>
    <w:tmpl w:val="15B4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73714F"/>
    <w:multiLevelType w:val="hybridMultilevel"/>
    <w:tmpl w:val="CD2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2D4B99"/>
    <w:multiLevelType w:val="hybridMultilevel"/>
    <w:tmpl w:val="F842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91651"/>
    <w:multiLevelType w:val="hybridMultilevel"/>
    <w:tmpl w:val="29BEC2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2850D2"/>
    <w:multiLevelType w:val="hybridMultilevel"/>
    <w:tmpl w:val="72E2BF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80A32DA"/>
    <w:multiLevelType w:val="hybridMultilevel"/>
    <w:tmpl w:val="1226B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3E1E1A"/>
    <w:multiLevelType w:val="hybridMultilevel"/>
    <w:tmpl w:val="AA62E0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7E4D5E"/>
    <w:multiLevelType w:val="hybridMultilevel"/>
    <w:tmpl w:val="ADDA1B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8AC6F2E"/>
    <w:multiLevelType w:val="hybridMultilevel"/>
    <w:tmpl w:val="01C09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5C3993"/>
    <w:multiLevelType w:val="hybridMultilevel"/>
    <w:tmpl w:val="F28EF282"/>
    <w:lvl w:ilvl="0" w:tplc="01C683A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202A52"/>
    <w:multiLevelType w:val="hybridMultilevel"/>
    <w:tmpl w:val="79AE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22658E"/>
    <w:multiLevelType w:val="hybridMultilevel"/>
    <w:tmpl w:val="7A42C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8C194D"/>
    <w:multiLevelType w:val="hybridMultilevel"/>
    <w:tmpl w:val="4C2CB2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230337"/>
    <w:multiLevelType w:val="hybridMultilevel"/>
    <w:tmpl w:val="29CA7988"/>
    <w:lvl w:ilvl="0" w:tplc="F95A73D8">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3"/>
  </w:num>
  <w:num w:numId="4">
    <w:abstractNumId w:val="24"/>
  </w:num>
  <w:num w:numId="5">
    <w:abstractNumId w:val="7"/>
  </w:num>
  <w:num w:numId="6">
    <w:abstractNumId w:val="15"/>
  </w:num>
  <w:num w:numId="7">
    <w:abstractNumId w:val="18"/>
  </w:num>
  <w:num w:numId="8">
    <w:abstractNumId w:val="3"/>
  </w:num>
  <w:num w:numId="9">
    <w:abstractNumId w:val="9"/>
  </w:num>
  <w:num w:numId="10">
    <w:abstractNumId w:val="25"/>
  </w:num>
  <w:num w:numId="11">
    <w:abstractNumId w:val="22"/>
  </w:num>
  <w:num w:numId="12">
    <w:abstractNumId w:val="6"/>
  </w:num>
  <w:num w:numId="13">
    <w:abstractNumId w:val="2"/>
  </w:num>
  <w:num w:numId="14">
    <w:abstractNumId w:val="8"/>
  </w:num>
  <w:num w:numId="15">
    <w:abstractNumId w:val="16"/>
  </w:num>
  <w:num w:numId="16">
    <w:abstractNumId w:val="19"/>
  </w:num>
  <w:num w:numId="17">
    <w:abstractNumId w:val="0"/>
  </w:num>
  <w:num w:numId="18">
    <w:abstractNumId w:val="11"/>
  </w:num>
  <w:num w:numId="19">
    <w:abstractNumId w:val="14"/>
  </w:num>
  <w:num w:numId="20">
    <w:abstractNumId w:val="10"/>
  </w:num>
  <w:num w:numId="21">
    <w:abstractNumId w:val="5"/>
  </w:num>
  <w:num w:numId="22">
    <w:abstractNumId w:val="1"/>
  </w:num>
  <w:num w:numId="23">
    <w:abstractNumId w:val="26"/>
  </w:num>
  <w:num w:numId="24">
    <w:abstractNumId w:val="20"/>
  </w:num>
  <w:num w:numId="25">
    <w:abstractNumId w:val="17"/>
  </w:num>
  <w:num w:numId="26">
    <w:abstractNumId w:val="4"/>
  </w:num>
  <w:num w:numId="27">
    <w:abstractNumId w:val="13"/>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7E"/>
    <w:rsid w:val="00000295"/>
    <w:rsid w:val="00000D90"/>
    <w:rsid w:val="00013513"/>
    <w:rsid w:val="00040707"/>
    <w:rsid w:val="00042DCC"/>
    <w:rsid w:val="00046271"/>
    <w:rsid w:val="0007468F"/>
    <w:rsid w:val="00077441"/>
    <w:rsid w:val="000863D4"/>
    <w:rsid w:val="000912F0"/>
    <w:rsid w:val="000A27EE"/>
    <w:rsid w:val="000A6F24"/>
    <w:rsid w:val="000B04E7"/>
    <w:rsid w:val="000C3160"/>
    <w:rsid w:val="000C4D5A"/>
    <w:rsid w:val="000D2468"/>
    <w:rsid w:val="000D3DC7"/>
    <w:rsid w:val="000D7D2F"/>
    <w:rsid w:val="000E2202"/>
    <w:rsid w:val="000E3384"/>
    <w:rsid w:val="000F31AC"/>
    <w:rsid w:val="00100816"/>
    <w:rsid w:val="00110164"/>
    <w:rsid w:val="00110570"/>
    <w:rsid w:val="00116815"/>
    <w:rsid w:val="001201F6"/>
    <w:rsid w:val="001240EB"/>
    <w:rsid w:val="001363BB"/>
    <w:rsid w:val="0014367D"/>
    <w:rsid w:val="00156437"/>
    <w:rsid w:val="00170C17"/>
    <w:rsid w:val="00177E6D"/>
    <w:rsid w:val="00197B7D"/>
    <w:rsid w:val="001A7DDA"/>
    <w:rsid w:val="001B0041"/>
    <w:rsid w:val="001B410C"/>
    <w:rsid w:val="001C0349"/>
    <w:rsid w:val="001C1301"/>
    <w:rsid w:val="001C3C31"/>
    <w:rsid w:val="001C4D20"/>
    <w:rsid w:val="001D0A15"/>
    <w:rsid w:val="001D4970"/>
    <w:rsid w:val="001D52B7"/>
    <w:rsid w:val="001F4468"/>
    <w:rsid w:val="00203F56"/>
    <w:rsid w:val="0021401B"/>
    <w:rsid w:val="00215A02"/>
    <w:rsid w:val="00221AEE"/>
    <w:rsid w:val="00240363"/>
    <w:rsid w:val="0024057E"/>
    <w:rsid w:val="00246D90"/>
    <w:rsid w:val="002520BB"/>
    <w:rsid w:val="002559EB"/>
    <w:rsid w:val="00264720"/>
    <w:rsid w:val="00280EB7"/>
    <w:rsid w:val="002A1A30"/>
    <w:rsid w:val="002B3AC2"/>
    <w:rsid w:val="002B75EE"/>
    <w:rsid w:val="002C7564"/>
    <w:rsid w:val="002E1C89"/>
    <w:rsid w:val="002F1EB7"/>
    <w:rsid w:val="00301354"/>
    <w:rsid w:val="00303C43"/>
    <w:rsid w:val="00312C71"/>
    <w:rsid w:val="00315369"/>
    <w:rsid w:val="0032772D"/>
    <w:rsid w:val="003546C7"/>
    <w:rsid w:val="00355047"/>
    <w:rsid w:val="00367BEB"/>
    <w:rsid w:val="00375E77"/>
    <w:rsid w:val="00385637"/>
    <w:rsid w:val="003947B4"/>
    <w:rsid w:val="00394823"/>
    <w:rsid w:val="00394BBC"/>
    <w:rsid w:val="003D1E5A"/>
    <w:rsid w:val="003D62FB"/>
    <w:rsid w:val="003D6F4E"/>
    <w:rsid w:val="00401D6F"/>
    <w:rsid w:val="00407D38"/>
    <w:rsid w:val="004118C5"/>
    <w:rsid w:val="00413DFC"/>
    <w:rsid w:val="004176D5"/>
    <w:rsid w:val="00452BA2"/>
    <w:rsid w:val="00454411"/>
    <w:rsid w:val="004578B0"/>
    <w:rsid w:val="00464E63"/>
    <w:rsid w:val="004664B0"/>
    <w:rsid w:val="00474004"/>
    <w:rsid w:val="0048014A"/>
    <w:rsid w:val="004824E7"/>
    <w:rsid w:val="00491F54"/>
    <w:rsid w:val="00492B32"/>
    <w:rsid w:val="004A676F"/>
    <w:rsid w:val="004B20C7"/>
    <w:rsid w:val="004B2EC4"/>
    <w:rsid w:val="004C24B1"/>
    <w:rsid w:val="004C3CCC"/>
    <w:rsid w:val="004C5612"/>
    <w:rsid w:val="004C6C63"/>
    <w:rsid w:val="004E12F6"/>
    <w:rsid w:val="004E185F"/>
    <w:rsid w:val="004E3B06"/>
    <w:rsid w:val="004E5C3F"/>
    <w:rsid w:val="00502C61"/>
    <w:rsid w:val="00504567"/>
    <w:rsid w:val="005118B6"/>
    <w:rsid w:val="00526747"/>
    <w:rsid w:val="00527544"/>
    <w:rsid w:val="0059456A"/>
    <w:rsid w:val="005A2394"/>
    <w:rsid w:val="005A7DB9"/>
    <w:rsid w:val="005C0E8C"/>
    <w:rsid w:val="005C20E3"/>
    <w:rsid w:val="005C6B2C"/>
    <w:rsid w:val="005C6BF3"/>
    <w:rsid w:val="005C76B5"/>
    <w:rsid w:val="005D5990"/>
    <w:rsid w:val="005D7E8C"/>
    <w:rsid w:val="005E615C"/>
    <w:rsid w:val="00606CC1"/>
    <w:rsid w:val="00617936"/>
    <w:rsid w:val="00621459"/>
    <w:rsid w:val="006253F3"/>
    <w:rsid w:val="00650C1A"/>
    <w:rsid w:val="00656FF1"/>
    <w:rsid w:val="006612A9"/>
    <w:rsid w:val="00661CD4"/>
    <w:rsid w:val="00662D4D"/>
    <w:rsid w:val="00664EA4"/>
    <w:rsid w:val="006928A2"/>
    <w:rsid w:val="006A2A02"/>
    <w:rsid w:val="006A544B"/>
    <w:rsid w:val="006A60E0"/>
    <w:rsid w:val="006A6279"/>
    <w:rsid w:val="006B7CDA"/>
    <w:rsid w:val="006C1474"/>
    <w:rsid w:val="006D1F77"/>
    <w:rsid w:val="006E6880"/>
    <w:rsid w:val="0070328C"/>
    <w:rsid w:val="00713A75"/>
    <w:rsid w:val="007154C7"/>
    <w:rsid w:val="0072053D"/>
    <w:rsid w:val="007323FF"/>
    <w:rsid w:val="00740927"/>
    <w:rsid w:val="007473CB"/>
    <w:rsid w:val="00750098"/>
    <w:rsid w:val="00756500"/>
    <w:rsid w:val="00777AA2"/>
    <w:rsid w:val="00787B09"/>
    <w:rsid w:val="007A7953"/>
    <w:rsid w:val="007B5ABA"/>
    <w:rsid w:val="007C06B1"/>
    <w:rsid w:val="007C0D34"/>
    <w:rsid w:val="007C2AC3"/>
    <w:rsid w:val="007D1C56"/>
    <w:rsid w:val="007E195B"/>
    <w:rsid w:val="00800697"/>
    <w:rsid w:val="00823E01"/>
    <w:rsid w:val="00825F46"/>
    <w:rsid w:val="00825F71"/>
    <w:rsid w:val="00827764"/>
    <w:rsid w:val="008325BF"/>
    <w:rsid w:val="00837648"/>
    <w:rsid w:val="00845D31"/>
    <w:rsid w:val="008547A6"/>
    <w:rsid w:val="00873414"/>
    <w:rsid w:val="00875859"/>
    <w:rsid w:val="00884380"/>
    <w:rsid w:val="00890947"/>
    <w:rsid w:val="00894E55"/>
    <w:rsid w:val="00895368"/>
    <w:rsid w:val="008A49E2"/>
    <w:rsid w:val="008B25DF"/>
    <w:rsid w:val="008B44B2"/>
    <w:rsid w:val="008C68F8"/>
    <w:rsid w:val="008C7D56"/>
    <w:rsid w:val="008E208A"/>
    <w:rsid w:val="008F0D7E"/>
    <w:rsid w:val="008F7FED"/>
    <w:rsid w:val="00901509"/>
    <w:rsid w:val="0090508C"/>
    <w:rsid w:val="0090739A"/>
    <w:rsid w:val="009141CA"/>
    <w:rsid w:val="00916AE6"/>
    <w:rsid w:val="00921124"/>
    <w:rsid w:val="00943053"/>
    <w:rsid w:val="009432B0"/>
    <w:rsid w:val="00945380"/>
    <w:rsid w:val="00953F20"/>
    <w:rsid w:val="00954AAF"/>
    <w:rsid w:val="009714A6"/>
    <w:rsid w:val="00982FB4"/>
    <w:rsid w:val="00996C7A"/>
    <w:rsid w:val="009A3779"/>
    <w:rsid w:val="009B24B4"/>
    <w:rsid w:val="009C4B15"/>
    <w:rsid w:val="009E0A26"/>
    <w:rsid w:val="009E15D2"/>
    <w:rsid w:val="009E20EC"/>
    <w:rsid w:val="009E576E"/>
    <w:rsid w:val="009F0B34"/>
    <w:rsid w:val="009F28C8"/>
    <w:rsid w:val="00A117E2"/>
    <w:rsid w:val="00A13FE1"/>
    <w:rsid w:val="00A15435"/>
    <w:rsid w:val="00A3088C"/>
    <w:rsid w:val="00A41B61"/>
    <w:rsid w:val="00A43EB2"/>
    <w:rsid w:val="00A457FB"/>
    <w:rsid w:val="00A45927"/>
    <w:rsid w:val="00A46D2E"/>
    <w:rsid w:val="00A46FEE"/>
    <w:rsid w:val="00A470DA"/>
    <w:rsid w:val="00A4778F"/>
    <w:rsid w:val="00A523D5"/>
    <w:rsid w:val="00A536AA"/>
    <w:rsid w:val="00A57F53"/>
    <w:rsid w:val="00A73475"/>
    <w:rsid w:val="00A74F94"/>
    <w:rsid w:val="00A776CD"/>
    <w:rsid w:val="00AB2E6A"/>
    <w:rsid w:val="00AB5F30"/>
    <w:rsid w:val="00AD13E6"/>
    <w:rsid w:val="00AE1F96"/>
    <w:rsid w:val="00AE28F5"/>
    <w:rsid w:val="00AE3499"/>
    <w:rsid w:val="00AF6DBC"/>
    <w:rsid w:val="00B020D1"/>
    <w:rsid w:val="00B072FD"/>
    <w:rsid w:val="00B107F5"/>
    <w:rsid w:val="00B109C6"/>
    <w:rsid w:val="00B216AB"/>
    <w:rsid w:val="00B33FD3"/>
    <w:rsid w:val="00B36EE2"/>
    <w:rsid w:val="00B42332"/>
    <w:rsid w:val="00B66FC2"/>
    <w:rsid w:val="00B76C6F"/>
    <w:rsid w:val="00B80B9A"/>
    <w:rsid w:val="00BA1A17"/>
    <w:rsid w:val="00BB373D"/>
    <w:rsid w:val="00BC61F3"/>
    <w:rsid w:val="00BD4478"/>
    <w:rsid w:val="00BD76E2"/>
    <w:rsid w:val="00BE55CD"/>
    <w:rsid w:val="00BF0A30"/>
    <w:rsid w:val="00C044F6"/>
    <w:rsid w:val="00C1699B"/>
    <w:rsid w:val="00C247B6"/>
    <w:rsid w:val="00C26D3B"/>
    <w:rsid w:val="00C3029D"/>
    <w:rsid w:val="00C320D2"/>
    <w:rsid w:val="00C773CA"/>
    <w:rsid w:val="00C8019F"/>
    <w:rsid w:val="00C82D9E"/>
    <w:rsid w:val="00C83140"/>
    <w:rsid w:val="00C85BD5"/>
    <w:rsid w:val="00C8664B"/>
    <w:rsid w:val="00CB0555"/>
    <w:rsid w:val="00CD2E7D"/>
    <w:rsid w:val="00CE2A04"/>
    <w:rsid w:val="00CE5205"/>
    <w:rsid w:val="00CE5D15"/>
    <w:rsid w:val="00CF6608"/>
    <w:rsid w:val="00D03370"/>
    <w:rsid w:val="00D078E3"/>
    <w:rsid w:val="00D1631D"/>
    <w:rsid w:val="00D17FDD"/>
    <w:rsid w:val="00D336CB"/>
    <w:rsid w:val="00D349D0"/>
    <w:rsid w:val="00D56B41"/>
    <w:rsid w:val="00D703C6"/>
    <w:rsid w:val="00D7055D"/>
    <w:rsid w:val="00D85A24"/>
    <w:rsid w:val="00D924C0"/>
    <w:rsid w:val="00D978B1"/>
    <w:rsid w:val="00DA2A4F"/>
    <w:rsid w:val="00DA63B2"/>
    <w:rsid w:val="00DB1C2D"/>
    <w:rsid w:val="00DC19F4"/>
    <w:rsid w:val="00DC7A47"/>
    <w:rsid w:val="00DD04AF"/>
    <w:rsid w:val="00DD1ED5"/>
    <w:rsid w:val="00DD429F"/>
    <w:rsid w:val="00DE0DF4"/>
    <w:rsid w:val="00DE57E4"/>
    <w:rsid w:val="00DF1E73"/>
    <w:rsid w:val="00E0227D"/>
    <w:rsid w:val="00E043BB"/>
    <w:rsid w:val="00E10635"/>
    <w:rsid w:val="00E12C30"/>
    <w:rsid w:val="00E301B9"/>
    <w:rsid w:val="00E30B2E"/>
    <w:rsid w:val="00E35B65"/>
    <w:rsid w:val="00E44ED0"/>
    <w:rsid w:val="00E46AAA"/>
    <w:rsid w:val="00E5264B"/>
    <w:rsid w:val="00E71473"/>
    <w:rsid w:val="00E8193B"/>
    <w:rsid w:val="00E81FE0"/>
    <w:rsid w:val="00E841FC"/>
    <w:rsid w:val="00E845BA"/>
    <w:rsid w:val="00E84D23"/>
    <w:rsid w:val="00EA07F3"/>
    <w:rsid w:val="00EB2B42"/>
    <w:rsid w:val="00EB41CA"/>
    <w:rsid w:val="00ED6DBB"/>
    <w:rsid w:val="00EE289E"/>
    <w:rsid w:val="00EE7995"/>
    <w:rsid w:val="00EF260D"/>
    <w:rsid w:val="00EF6DE0"/>
    <w:rsid w:val="00F4019E"/>
    <w:rsid w:val="00F43E7E"/>
    <w:rsid w:val="00F514B2"/>
    <w:rsid w:val="00F53B5A"/>
    <w:rsid w:val="00F71837"/>
    <w:rsid w:val="00F751F9"/>
    <w:rsid w:val="00F84DD8"/>
    <w:rsid w:val="00F86660"/>
    <w:rsid w:val="00FA0E5A"/>
    <w:rsid w:val="00FD2ABF"/>
    <w:rsid w:val="00FD37AA"/>
    <w:rsid w:val="00FE6956"/>
    <w:rsid w:val="00FF0E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D7E"/>
    <w:rPr>
      <w:sz w:val="24"/>
      <w:szCs w:val="24"/>
      <w:lang w:val="en-GB" w:eastAsia="en-US"/>
    </w:rPr>
  </w:style>
  <w:style w:type="paragraph" w:styleId="Heading1">
    <w:name w:val="heading 1"/>
    <w:basedOn w:val="Normal"/>
    <w:next w:val="Normal"/>
    <w:qFormat/>
    <w:rsid w:val="008F0D7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F0D7E"/>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8F0D7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0D7E"/>
    <w:pPr>
      <w:tabs>
        <w:tab w:val="center" w:pos="4320"/>
        <w:tab w:val="right" w:pos="8640"/>
      </w:tabs>
    </w:pPr>
  </w:style>
  <w:style w:type="paragraph" w:styleId="Footer">
    <w:name w:val="footer"/>
    <w:basedOn w:val="Normal"/>
    <w:rsid w:val="008F0D7E"/>
    <w:pPr>
      <w:tabs>
        <w:tab w:val="center" w:pos="4320"/>
        <w:tab w:val="right" w:pos="8640"/>
      </w:tabs>
    </w:pPr>
  </w:style>
  <w:style w:type="paragraph" w:styleId="BodyText">
    <w:name w:val="Body Text"/>
    <w:basedOn w:val="Normal"/>
    <w:rsid w:val="008F0D7E"/>
    <w:pPr>
      <w:jc w:val="both"/>
    </w:pPr>
    <w:rPr>
      <w:rFonts w:ascii="Verdana" w:hAnsi="Verdana"/>
      <w:sz w:val="17"/>
      <w:szCs w:val="17"/>
    </w:rPr>
  </w:style>
  <w:style w:type="paragraph" w:styleId="BodyText2">
    <w:name w:val="Body Text 2"/>
    <w:basedOn w:val="Normal"/>
    <w:link w:val="BodyText2Char"/>
    <w:rsid w:val="000863D4"/>
    <w:pPr>
      <w:spacing w:after="120" w:line="480" w:lineRule="auto"/>
    </w:pPr>
    <w:rPr>
      <w:lang/>
    </w:rPr>
  </w:style>
  <w:style w:type="character" w:customStyle="1" w:styleId="BodyText2Char">
    <w:name w:val="Body Text 2 Char"/>
    <w:link w:val="BodyText2"/>
    <w:rsid w:val="000863D4"/>
    <w:rPr>
      <w:sz w:val="24"/>
      <w:szCs w:val="24"/>
      <w:lang w:val="en-GB"/>
    </w:rPr>
  </w:style>
  <w:style w:type="paragraph" w:styleId="NormalWeb">
    <w:name w:val="Normal (Web)"/>
    <w:basedOn w:val="Normal"/>
    <w:uiPriority w:val="99"/>
    <w:unhideWhenUsed/>
    <w:rsid w:val="00FD37AA"/>
    <w:pPr>
      <w:spacing w:before="100" w:beforeAutospacing="1" w:after="100" w:afterAutospacing="1"/>
    </w:pPr>
    <w:rPr>
      <w:lang w:val="en-US"/>
    </w:rPr>
  </w:style>
  <w:style w:type="character" w:customStyle="1" w:styleId="apple-style-span">
    <w:name w:val="apple-style-span"/>
    <w:basedOn w:val="DefaultParagraphFont"/>
    <w:rsid w:val="00A776CD"/>
  </w:style>
  <w:style w:type="character" w:customStyle="1" w:styleId="apple-converted-space">
    <w:name w:val="apple-converted-space"/>
    <w:basedOn w:val="DefaultParagraphFont"/>
    <w:rsid w:val="00A776CD"/>
  </w:style>
  <w:style w:type="character" w:styleId="Hyperlink">
    <w:name w:val="Hyperlink"/>
    <w:rsid w:val="000D3DC7"/>
    <w:rPr>
      <w:color w:val="0000FF"/>
      <w:u w:val="single"/>
    </w:rPr>
  </w:style>
  <w:style w:type="character" w:customStyle="1" w:styleId="Heading7Char">
    <w:name w:val="Heading 7 Char"/>
    <w:link w:val="Heading7"/>
    <w:rsid w:val="000D7D2F"/>
    <w:rPr>
      <w:sz w:val="24"/>
      <w:szCs w:val="24"/>
      <w:lang w:val="en-GB" w:eastAsia="en-US"/>
    </w:rPr>
  </w:style>
  <w:style w:type="paragraph" w:styleId="BalloonText">
    <w:name w:val="Balloon Text"/>
    <w:basedOn w:val="Normal"/>
    <w:link w:val="BalloonTextChar"/>
    <w:semiHidden/>
    <w:unhideWhenUsed/>
    <w:rsid w:val="00407D38"/>
    <w:rPr>
      <w:rFonts w:ascii="Tahoma" w:hAnsi="Tahoma" w:cs="Tahoma"/>
      <w:sz w:val="16"/>
      <w:szCs w:val="16"/>
    </w:rPr>
  </w:style>
  <w:style w:type="character" w:customStyle="1" w:styleId="BalloonTextChar">
    <w:name w:val="Balloon Text Char"/>
    <w:basedOn w:val="DefaultParagraphFont"/>
    <w:link w:val="BalloonText"/>
    <w:semiHidden/>
    <w:rsid w:val="00407D38"/>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D7E"/>
    <w:rPr>
      <w:sz w:val="24"/>
      <w:szCs w:val="24"/>
      <w:lang w:val="en-GB" w:eastAsia="en-US"/>
    </w:rPr>
  </w:style>
  <w:style w:type="paragraph" w:styleId="Heading1">
    <w:name w:val="heading 1"/>
    <w:basedOn w:val="Normal"/>
    <w:next w:val="Normal"/>
    <w:qFormat/>
    <w:rsid w:val="008F0D7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F0D7E"/>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8F0D7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0D7E"/>
    <w:pPr>
      <w:tabs>
        <w:tab w:val="center" w:pos="4320"/>
        <w:tab w:val="right" w:pos="8640"/>
      </w:tabs>
    </w:pPr>
  </w:style>
  <w:style w:type="paragraph" w:styleId="Footer">
    <w:name w:val="footer"/>
    <w:basedOn w:val="Normal"/>
    <w:rsid w:val="008F0D7E"/>
    <w:pPr>
      <w:tabs>
        <w:tab w:val="center" w:pos="4320"/>
        <w:tab w:val="right" w:pos="8640"/>
      </w:tabs>
    </w:pPr>
  </w:style>
  <w:style w:type="paragraph" w:styleId="BodyText">
    <w:name w:val="Body Text"/>
    <w:basedOn w:val="Normal"/>
    <w:rsid w:val="008F0D7E"/>
    <w:pPr>
      <w:jc w:val="both"/>
    </w:pPr>
    <w:rPr>
      <w:rFonts w:ascii="Verdana" w:hAnsi="Verdana"/>
      <w:sz w:val="17"/>
      <w:szCs w:val="17"/>
    </w:rPr>
  </w:style>
  <w:style w:type="paragraph" w:styleId="BodyText2">
    <w:name w:val="Body Text 2"/>
    <w:basedOn w:val="Normal"/>
    <w:link w:val="BodyText2Char"/>
    <w:rsid w:val="000863D4"/>
    <w:pPr>
      <w:spacing w:after="120" w:line="480" w:lineRule="auto"/>
    </w:pPr>
    <w:rPr>
      <w:lang/>
    </w:rPr>
  </w:style>
  <w:style w:type="character" w:customStyle="1" w:styleId="BodyText2Char">
    <w:name w:val="Body Text 2 Char"/>
    <w:link w:val="BodyText2"/>
    <w:rsid w:val="000863D4"/>
    <w:rPr>
      <w:sz w:val="24"/>
      <w:szCs w:val="24"/>
      <w:lang w:val="en-GB"/>
    </w:rPr>
  </w:style>
  <w:style w:type="paragraph" w:styleId="NormalWeb">
    <w:name w:val="Normal (Web)"/>
    <w:basedOn w:val="Normal"/>
    <w:uiPriority w:val="99"/>
    <w:unhideWhenUsed/>
    <w:rsid w:val="00FD37AA"/>
    <w:pPr>
      <w:spacing w:before="100" w:beforeAutospacing="1" w:after="100" w:afterAutospacing="1"/>
    </w:pPr>
    <w:rPr>
      <w:lang w:val="en-US"/>
    </w:rPr>
  </w:style>
  <w:style w:type="character" w:customStyle="1" w:styleId="apple-style-span">
    <w:name w:val="apple-style-span"/>
    <w:basedOn w:val="DefaultParagraphFont"/>
    <w:rsid w:val="00A776CD"/>
  </w:style>
  <w:style w:type="character" w:customStyle="1" w:styleId="apple-converted-space">
    <w:name w:val="apple-converted-space"/>
    <w:basedOn w:val="DefaultParagraphFont"/>
    <w:rsid w:val="00A776CD"/>
  </w:style>
  <w:style w:type="character" w:styleId="Hyperlink">
    <w:name w:val="Hyperlink"/>
    <w:rsid w:val="000D3DC7"/>
    <w:rPr>
      <w:color w:val="0000FF"/>
      <w:u w:val="single"/>
    </w:rPr>
  </w:style>
  <w:style w:type="character" w:customStyle="1" w:styleId="Heading7Char">
    <w:name w:val="Heading 7 Char"/>
    <w:link w:val="Heading7"/>
    <w:rsid w:val="000D7D2F"/>
    <w:rPr>
      <w:sz w:val="24"/>
      <w:szCs w:val="24"/>
      <w:lang w:val="en-GB" w:eastAsia="en-US"/>
    </w:rPr>
  </w:style>
  <w:style w:type="paragraph" w:styleId="BalloonText">
    <w:name w:val="Balloon Text"/>
    <w:basedOn w:val="Normal"/>
    <w:link w:val="BalloonTextChar"/>
    <w:semiHidden/>
    <w:unhideWhenUsed/>
    <w:rsid w:val="00407D38"/>
    <w:rPr>
      <w:rFonts w:ascii="Tahoma" w:hAnsi="Tahoma" w:cs="Tahoma"/>
      <w:sz w:val="16"/>
      <w:szCs w:val="16"/>
    </w:rPr>
  </w:style>
  <w:style w:type="character" w:customStyle="1" w:styleId="BalloonTextChar">
    <w:name w:val="Balloon Text Char"/>
    <w:basedOn w:val="DefaultParagraphFont"/>
    <w:link w:val="BalloonText"/>
    <w:semiHidden/>
    <w:rsid w:val="00407D3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636138">
      <w:bodyDiv w:val="1"/>
      <w:marLeft w:val="0"/>
      <w:marRight w:val="0"/>
      <w:marTop w:val="0"/>
      <w:marBottom w:val="0"/>
      <w:divBdr>
        <w:top w:val="none" w:sz="0" w:space="0" w:color="auto"/>
        <w:left w:val="none" w:sz="0" w:space="0" w:color="auto"/>
        <w:bottom w:val="none" w:sz="0" w:space="0" w:color="auto"/>
        <w:right w:val="none" w:sz="0" w:space="0" w:color="auto"/>
      </w:divBdr>
    </w:div>
    <w:div w:id="1541672431">
      <w:bodyDiv w:val="1"/>
      <w:marLeft w:val="0"/>
      <w:marRight w:val="0"/>
      <w:marTop w:val="0"/>
      <w:marBottom w:val="0"/>
      <w:divBdr>
        <w:top w:val="none" w:sz="0" w:space="0" w:color="auto"/>
        <w:left w:val="none" w:sz="0" w:space="0" w:color="auto"/>
        <w:bottom w:val="none" w:sz="0" w:space="0" w:color="auto"/>
        <w:right w:val="none" w:sz="0" w:space="0" w:color="auto"/>
      </w:divBdr>
    </w:div>
    <w:div w:id="18895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MI.335165@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SISL</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ic012717</dc:creator>
  <cp:keywords/>
  <cp:lastModifiedBy>784812338</cp:lastModifiedBy>
  <cp:revision>4</cp:revision>
  <dcterms:created xsi:type="dcterms:W3CDTF">2017-01-09T05:14:00Z</dcterms:created>
  <dcterms:modified xsi:type="dcterms:W3CDTF">2017-11-30T12:40:00Z</dcterms:modified>
</cp:coreProperties>
</file>