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0" w:rsidRPr="00EF58BF" w:rsidRDefault="00081CE6">
      <w:r>
        <w:pict>
          <v:rect id="Rectangle 2" o:spid="_x0000_s1026" style="position:absolute;margin-left:-40.2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F93622" w:rsidP="007949F9">
                  <w:pPr>
                    <w:pStyle w:val="SectionTitle"/>
                    <w:spacing w:before="24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9191" cy="1635219"/>
                        <wp:effectExtent l="19050" t="0" r="5759" b="0"/>
                        <wp:docPr id="8" name="Picture 8" descr="H: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: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345" cy="1635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7A1833" w:rsidRPr="00EF58BF" w:rsidRDefault="00284271" w:rsidP="007949F9">
                  <w:pPr>
                    <w:pStyle w:val="SectionTitle"/>
                  </w:pPr>
                  <w:r w:rsidRPr="00EF58BF">
                    <w:t>Contact Infor</w:t>
                  </w:r>
                  <w:r w:rsidR="007A1833" w:rsidRPr="00EF58BF">
                    <w:t>mation</w:t>
                  </w:r>
                </w:p>
                <w:p w:rsidR="00421871" w:rsidRPr="00EF58BF" w:rsidRDefault="003A0B83">
                  <w:pPr>
                    <w:rPr>
                      <w:rFonts w:asciiTheme="majorHAnsi" w:hAnsiTheme="majorHAnsi"/>
                    </w:rPr>
                  </w:pPr>
                  <w:hyperlink r:id="rId10" w:history="1">
                    <w:r w:rsidRPr="00062FFC">
                      <w:rPr>
                        <w:rStyle w:val="Hyperlink"/>
                      </w:rPr>
                      <w:t>Purvi.335630@2freemail.com</w:t>
                    </w:r>
                  </w:hyperlink>
                  <w:r>
                    <w:rPr>
                      <w:color w:val="FFFFFF" w:themeColor="background1"/>
                    </w:rPr>
                    <w:t xml:space="preserve"> </w:t>
                  </w:r>
                  <w:bookmarkStart w:id="0" w:name="_GoBack"/>
                  <w:bookmarkEnd w:id="0"/>
                </w:p>
                <w:p w:rsidR="00A25A76" w:rsidRPr="00EF58BF" w:rsidRDefault="00A25A76" w:rsidP="007949F9">
                  <w:pPr>
                    <w:pStyle w:val="SectionTitle"/>
                  </w:pPr>
                  <w:r w:rsidRPr="00EF58BF">
                    <w:t>Achievements</w:t>
                  </w:r>
                </w:p>
                <w:p w:rsidR="00005671" w:rsidRPr="00EF58BF" w:rsidRDefault="00AE016D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Role model in LOBSTER INK </w:t>
                  </w:r>
                  <w:proofErr w:type="gramStart"/>
                  <w:r w:rsidR="006E6406">
                    <w:rPr>
                      <w:rFonts w:asciiTheme="majorHAnsi" w:hAnsiTheme="majorHAnsi"/>
                    </w:rPr>
                    <w:t xml:space="preserve">at 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Burj</w:t>
                  </w:r>
                  <w:proofErr w:type="spellEnd"/>
                  <w:proofErr w:type="gramEnd"/>
                  <w:r>
                    <w:rPr>
                      <w:rFonts w:asciiTheme="majorHAnsi" w:hAnsiTheme="majorHAnsi"/>
                    </w:rPr>
                    <w:t xml:space="preserve"> al Arab.</w:t>
                  </w:r>
                </w:p>
                <w:p w:rsidR="00AE016D" w:rsidRPr="00F93622" w:rsidRDefault="00AE016D" w:rsidP="00F9362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Colleague star of the month Award.</w:t>
                  </w:r>
                </w:p>
                <w:p w:rsidR="00446FCE" w:rsidRPr="00AE016D" w:rsidRDefault="00AE016D" w:rsidP="00AE01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Volunteer in </w:t>
                  </w:r>
                  <w:proofErr w:type="spellStart"/>
                  <w:r w:rsidR="008B43FB">
                    <w:rPr>
                      <w:rFonts w:asciiTheme="majorHAnsi" w:hAnsiTheme="majorHAnsi"/>
                    </w:rPr>
                    <w:t>sad</w:t>
                  </w:r>
                  <w:r>
                    <w:rPr>
                      <w:rFonts w:asciiTheme="majorHAnsi" w:hAnsiTheme="majorHAnsi"/>
                    </w:rPr>
                    <w:t>bhavna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day in Gujarat, India.</w: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EF58BF" w:rsidRDefault="003A0B83" w:rsidP="005D10E0">
                  <w:pPr>
                    <w:pStyle w:val="Name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Purvi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421871" w:rsidRPr="00EF58BF" w:rsidRDefault="00F93622" w:rsidP="005D10E0">
                  <w:pPr>
                    <w:pStyle w:val="Designation"/>
                    <w:jc w:val="left"/>
                  </w:pPr>
                  <w:r>
                    <w:t>Customer</w:t>
                  </w:r>
                  <w:r w:rsidR="00A0051B">
                    <w:t xml:space="preserve"> </w:t>
                  </w:r>
                  <w:r>
                    <w:t xml:space="preserve"> representative –</w:t>
                  </w:r>
                  <w:r w:rsidR="00FA0B4D">
                    <w:t>A</w:t>
                  </w:r>
                  <w:r>
                    <w:t xml:space="preserve">dmin assistant – </w:t>
                  </w:r>
                  <w:r w:rsidR="00FA0B4D">
                    <w:t>R</w:t>
                  </w:r>
                  <w:r>
                    <w:t xml:space="preserve">eceptionist </w:t>
                  </w:r>
                </w:p>
              </w:tc>
            </w:tr>
          </w:tbl>
          <w:p w:rsidR="007A1833" w:rsidRPr="00EF58BF" w:rsidRDefault="007A1833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Summary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AE016D" w:rsidP="00446FCE">
                  <w:r w:rsidRPr="00734796">
                    <w:t xml:space="preserve">Accomplished driven and educated professional with extensive administrative and management experience, Seeking a full time position to maximize administration and customer skills. Highly trustworthy, ethical, and discreet committed to superior customer service. Confident and posited in interaction with individuals at all levels. Detail-oriented and resourceful in completing projects; able to multitask </w:t>
                  </w:r>
                  <w:r w:rsidR="008B43FB" w:rsidRPr="00734796">
                    <w:t>ef</w:t>
                  </w:r>
                  <w:r w:rsidR="008B43FB">
                    <w:t>fectively</w:t>
                  </w:r>
                  <w:r w:rsidR="00421871" w:rsidRPr="00EF58BF">
                    <w:t>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CC615B" w:rsidRDefault="00F93622" w:rsidP="00F93622">
                  <w:pPr>
                    <w:pStyle w:val="BoldTabbed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Burj</w:t>
                  </w:r>
                  <w:proofErr w:type="spellEnd"/>
                  <w:r>
                    <w:rPr>
                      <w:noProof w:val="0"/>
                    </w:rPr>
                    <w:t xml:space="preserve"> al Arab</w:t>
                  </w:r>
                  <w:r w:rsidR="00D06385">
                    <w:rPr>
                      <w:noProof w:val="0"/>
                    </w:rPr>
                    <w:t>:</w:t>
                  </w:r>
                  <w:r w:rsidR="00A25A76" w:rsidRPr="00EF58BF">
                    <w:rPr>
                      <w:noProof w:val="0"/>
                    </w:rPr>
                    <w:tab/>
                  </w:r>
                  <w:r w:rsidR="006E6406">
                    <w:rPr>
                      <w:noProof w:val="0"/>
                    </w:rPr>
                    <w:t>2015</w:t>
                  </w:r>
                  <w:r w:rsidR="00A25A76" w:rsidRPr="00EF58BF">
                    <w:rPr>
                      <w:noProof w:val="0"/>
                    </w:rPr>
                    <w:t xml:space="preserve"> – Present</w:t>
                  </w:r>
                </w:p>
                <w:p w:rsidR="00F93622" w:rsidRPr="00F93622" w:rsidRDefault="00F93622" w:rsidP="009D4D55">
                  <w:pPr>
                    <w:pStyle w:val="Company"/>
                    <w:rPr>
                      <w:b/>
                    </w:rPr>
                  </w:pPr>
                  <w:r w:rsidRPr="00F93622">
                    <w:rPr>
                      <w:b/>
                    </w:rPr>
                    <w:t xml:space="preserve">Customer service representative </w:t>
                  </w:r>
                </w:p>
                <w:p w:rsidR="00F93622" w:rsidRDefault="00F93622" w:rsidP="00F93622">
                  <w:pPr>
                    <w:rPr>
                      <w:b/>
                      <w:noProof/>
                    </w:rPr>
                  </w:pPr>
                  <w:r w:rsidRPr="007542CF">
                    <w:rPr>
                      <w:b/>
                      <w:noProof/>
                    </w:rPr>
                    <w:t>ADMINSTRATION SUPPORT</w:t>
                  </w:r>
                  <w:r>
                    <w:rPr>
                      <w:b/>
                      <w:noProof/>
                    </w:rPr>
                    <w:t>:</w:t>
                  </w:r>
                </w:p>
                <w:p w:rsidR="00F93622" w:rsidRPr="002918DC" w:rsidRDefault="00F93622" w:rsidP="00F93622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Perform administration &amp; Secretraial support in daily opertaion.Coordianted and mangaed mutiple priorities.</w:t>
                  </w:r>
                </w:p>
                <w:p w:rsidR="00F93622" w:rsidRPr="002918DC" w:rsidRDefault="00F93622" w:rsidP="00F93622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Provided descreate secretarial and reception services for busy opration.</w:t>
                  </w:r>
                </w:p>
                <w:p w:rsidR="00F93622" w:rsidRPr="002918DC" w:rsidRDefault="00F93622" w:rsidP="00F93622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Scheduled appointments and maintianed accurate , up-to-date confidential clienfiles.</w:t>
                  </w:r>
                </w:p>
                <w:p w:rsidR="00F93622" w:rsidRPr="00237484" w:rsidRDefault="00F93622" w:rsidP="00F93622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Assisted in general accounting function.Providedtelephone support. Invstigate and resovled billing inforamtion.</w:t>
                  </w:r>
                </w:p>
                <w:p w:rsidR="00F93622" w:rsidRPr="002918DC" w:rsidRDefault="00F93622" w:rsidP="00F93622">
                  <w:pPr>
                    <w:pStyle w:val="ListParagraph"/>
                    <w:rPr>
                      <w:b/>
                      <w:noProof/>
                    </w:rPr>
                  </w:pPr>
                </w:p>
                <w:p w:rsidR="00D06385" w:rsidRDefault="00F93622" w:rsidP="001500E2">
                  <w:pPr>
                    <w:pStyle w:val="BoldTabbed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Madinat Jumeairah</w:t>
                  </w:r>
                  <w:r w:rsidR="00D06385">
                    <w:rPr>
                      <w:rFonts w:ascii="Cambria" w:hAnsi="Cambria"/>
                      <w:sz w:val="22"/>
                      <w:szCs w:val="22"/>
                    </w:rPr>
                    <w:t xml:space="preserve">                                                                           2012-2014</w:t>
                  </w:r>
                </w:p>
                <w:p w:rsidR="00CC615B" w:rsidRPr="00EF58BF" w:rsidRDefault="00D06385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Front office admin assistant</w:t>
                  </w:r>
                  <w:r w:rsidR="00A25A76" w:rsidRPr="00EF58BF">
                    <w:rPr>
                      <w:noProof w:val="0"/>
                    </w:rPr>
                    <w:tab/>
                  </w:r>
                </w:p>
                <w:p w:rsidR="00D06385" w:rsidRPr="00F93622" w:rsidRDefault="00F93622" w:rsidP="009D4D55">
                  <w:pPr>
                    <w:pStyle w:val="Company"/>
                    <w:rPr>
                      <w:b/>
                    </w:rPr>
                  </w:pPr>
                  <w:r>
                    <w:rPr>
                      <w:b/>
                    </w:rPr>
                    <w:t>CUSTOMER CARE &amp; RECEPTION</w:t>
                  </w:r>
                </w:p>
                <w:p w:rsidR="00A0051B" w:rsidRPr="002918DC" w:rsidRDefault="00A0051B" w:rsidP="00A0051B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Welcome each customer upn arrrival ; Oversee their comfertable throughtout their stay, and ensuring their satisfaction upon departure.</w:t>
                  </w:r>
                </w:p>
                <w:p w:rsidR="00A0051B" w:rsidRPr="002918DC" w:rsidRDefault="00A0051B" w:rsidP="00A0051B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0"/>
                    <w:rPr>
                      <w:b/>
                      <w:noProof/>
                      <w:szCs w:val="20"/>
                    </w:rPr>
                  </w:pPr>
                  <w:r w:rsidRPr="002918DC">
                    <w:rPr>
                      <w:noProof/>
                      <w:szCs w:val="20"/>
                    </w:rPr>
                    <w:t>Handle confedential information  including guest information with a high degree of integrity.</w:t>
                  </w:r>
                </w:p>
                <w:p w:rsidR="00A0051B" w:rsidRPr="007A146B" w:rsidRDefault="00A0051B" w:rsidP="00A0051B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0"/>
                    <w:rPr>
                      <w:b/>
                      <w:noProof/>
                    </w:rPr>
                  </w:pPr>
                  <w:r w:rsidRPr="002918DC">
                    <w:rPr>
                      <w:noProof/>
                      <w:szCs w:val="20"/>
                    </w:rPr>
                    <w:t>Maintain accurate records including cash flows, registration cards, reservation cards, and property walks.</w:t>
                  </w:r>
                </w:p>
                <w:p w:rsidR="00A0051B" w:rsidRPr="00237484" w:rsidRDefault="00A0051B" w:rsidP="00A0051B">
                  <w:pPr>
                    <w:pStyle w:val="ListParagraph"/>
                    <w:numPr>
                      <w:ilvl w:val="0"/>
                      <w:numId w:val="6"/>
                    </w:numPr>
                    <w:spacing w:before="0" w:after="0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>Provide information regarding services and availbility of personnel. Schedule, reschedule and cancle appointemnets.</w:t>
                  </w:r>
                </w:p>
                <w:p w:rsidR="00A0051B" w:rsidRPr="00237484" w:rsidRDefault="00A0051B" w:rsidP="00A0051B">
                  <w:pPr>
                    <w:ind w:left="360"/>
                    <w:rPr>
                      <w:b/>
                      <w:noProof/>
                    </w:rPr>
                  </w:pPr>
                </w:p>
                <w:p w:rsidR="00CC615B" w:rsidRPr="00EF58BF" w:rsidRDefault="00CC615B" w:rsidP="00CC11A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noProof w:val="0"/>
                    </w:rPr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</w:tblGrid>
            <w:tr w:rsidR="00421871" w:rsidRPr="00EF58BF" w:rsidTr="001500E2">
              <w:tc>
                <w:tcPr>
                  <w:tcW w:w="7005" w:type="dxa"/>
                  <w:gridSpan w:val="3"/>
                  <w:shd w:val="clear" w:color="auto" w:fill="FA4B00"/>
                </w:tcPr>
                <w:p w:rsidR="00CC615B" w:rsidRPr="00EF58BF" w:rsidRDefault="00CC615B" w:rsidP="007949F9">
                  <w:pPr>
                    <w:pStyle w:val="SectionTitle"/>
                  </w:pPr>
                  <w:r w:rsidRPr="00EF58BF">
                    <w:t>Skills</w:t>
                  </w:r>
                </w:p>
              </w:tc>
            </w:tr>
            <w:tr w:rsidR="00CC615B" w:rsidRPr="008B43FB" w:rsidTr="001500E2">
              <w:trPr>
                <w:trHeight w:val="293"/>
              </w:trPr>
              <w:tc>
                <w:tcPr>
                  <w:tcW w:w="2335" w:type="dxa"/>
                </w:tcPr>
                <w:p w:rsidR="00CC615B" w:rsidRPr="008B43F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 w:rsidRPr="008B43FB">
                    <w:rPr>
                      <w:b w:val="0"/>
                      <w:i w:val="0"/>
                      <w:noProof w:val="0"/>
                    </w:rPr>
                    <w:t xml:space="preserve">Customer </w:t>
                  </w:r>
                  <w:r>
                    <w:rPr>
                      <w:b w:val="0"/>
                      <w:i w:val="0"/>
                      <w:noProof w:val="0"/>
                    </w:rPr>
                    <w:t>s</w:t>
                  </w:r>
                  <w:r w:rsidRPr="008B43FB">
                    <w:rPr>
                      <w:b w:val="0"/>
                      <w:i w:val="0"/>
                      <w:noProof w:val="0"/>
                    </w:rPr>
                    <w:t xml:space="preserve">ervice   </w:t>
                  </w:r>
                </w:p>
                <w:p w:rsidR="008B43FB" w:rsidRPr="008B43F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Computer o</w:t>
                  </w:r>
                  <w:r w:rsidRPr="008B43FB">
                    <w:rPr>
                      <w:b w:val="0"/>
                      <w:i w:val="0"/>
                      <w:noProof w:val="0"/>
                    </w:rPr>
                    <w:t xml:space="preserve">peration </w:t>
                  </w:r>
                </w:p>
                <w:p w:rsidR="008B43FB" w:rsidRPr="008B43F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 w:rsidRPr="008B43FB">
                    <w:rPr>
                      <w:b w:val="0"/>
                      <w:i w:val="0"/>
                      <w:noProof w:val="0"/>
                    </w:rPr>
                    <w:t xml:space="preserve">Problem </w:t>
                  </w:r>
                  <w:r>
                    <w:rPr>
                      <w:b w:val="0"/>
                      <w:i w:val="0"/>
                      <w:noProof w:val="0"/>
                    </w:rPr>
                    <w:t xml:space="preserve"> s</w:t>
                  </w:r>
                  <w:r w:rsidRPr="008B43FB">
                    <w:rPr>
                      <w:b w:val="0"/>
                      <w:i w:val="0"/>
                      <w:noProof w:val="0"/>
                    </w:rPr>
                    <w:t xml:space="preserve">olving </w:t>
                  </w:r>
                </w:p>
              </w:tc>
              <w:tc>
                <w:tcPr>
                  <w:tcW w:w="2335" w:type="dxa"/>
                </w:tcPr>
                <w:p w:rsidR="00CC615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Financial Knowledge</w:t>
                  </w:r>
                </w:p>
                <w:p w:rsidR="008B43F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Time  Management</w:t>
                  </w:r>
                </w:p>
                <w:p w:rsidR="008B43FB" w:rsidRPr="008B43F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Policy &amp; Procedure</w:t>
                  </w:r>
                </w:p>
              </w:tc>
              <w:tc>
                <w:tcPr>
                  <w:tcW w:w="2335" w:type="dxa"/>
                </w:tcPr>
                <w:p w:rsidR="00CC615B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 xml:space="preserve">Telephone reception  </w:t>
                  </w:r>
                </w:p>
                <w:p w:rsidR="00F93622" w:rsidRDefault="008B43FB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Operational suppor</w:t>
                  </w:r>
                  <w:r w:rsidR="00F93622">
                    <w:rPr>
                      <w:b w:val="0"/>
                      <w:i w:val="0"/>
                      <w:noProof w:val="0"/>
                    </w:rPr>
                    <w:t>t</w:t>
                  </w:r>
                </w:p>
                <w:p w:rsidR="00F93622" w:rsidRPr="008B43FB" w:rsidRDefault="00F93622" w:rsidP="007E1455">
                  <w:pPr>
                    <w:pStyle w:val="subheader"/>
                    <w:rPr>
                      <w:b w:val="0"/>
                      <w:i w:val="0"/>
                      <w:noProof w:val="0"/>
                    </w:rPr>
                  </w:pPr>
                  <w:r>
                    <w:rPr>
                      <w:b w:val="0"/>
                      <w:i w:val="0"/>
                      <w:noProof w:val="0"/>
                    </w:rPr>
                    <w:t>Multi-</w:t>
                  </w:r>
                  <w:proofErr w:type="spellStart"/>
                  <w:r>
                    <w:rPr>
                      <w:b w:val="0"/>
                      <w:i w:val="0"/>
                      <w:noProof w:val="0"/>
                    </w:rPr>
                    <w:t>tasker</w:t>
                  </w:r>
                  <w:proofErr w:type="spellEnd"/>
                </w:p>
              </w:tc>
            </w:tr>
            <w:tr w:rsidR="00CC615B" w:rsidRPr="008B43FB" w:rsidTr="001500E2">
              <w:trPr>
                <w:trHeight w:val="293"/>
              </w:trPr>
              <w:tc>
                <w:tcPr>
                  <w:tcW w:w="2335" w:type="dxa"/>
                </w:tcPr>
                <w:p w:rsidR="00D3775F" w:rsidRPr="008B43FB" w:rsidRDefault="00D3775F" w:rsidP="00FD4B0F">
                  <w:pPr>
                    <w:pStyle w:val="NoSpacing"/>
                  </w:pPr>
                </w:p>
              </w:tc>
              <w:tc>
                <w:tcPr>
                  <w:tcW w:w="2335" w:type="dxa"/>
                </w:tcPr>
                <w:p w:rsidR="00CC615B" w:rsidRPr="008B43FB" w:rsidRDefault="00CC615B" w:rsidP="00FD4B0F">
                  <w:pPr>
                    <w:pStyle w:val="NoSpacing"/>
                  </w:pPr>
                </w:p>
              </w:tc>
              <w:tc>
                <w:tcPr>
                  <w:tcW w:w="2335" w:type="dxa"/>
                </w:tcPr>
                <w:p w:rsidR="00CC615B" w:rsidRPr="008B43FB" w:rsidRDefault="00CC615B" w:rsidP="00FD4B0F">
                  <w:pPr>
                    <w:pStyle w:val="NoSpacing"/>
                  </w:pPr>
                </w:p>
              </w:tc>
            </w:tr>
          </w:tbl>
          <w:p w:rsidR="00421871" w:rsidRPr="008B43FB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EF58BF" w:rsidRDefault="00D3775F" w:rsidP="007949F9">
                  <w:pPr>
                    <w:pStyle w:val="SectionTitle"/>
                  </w:pPr>
                  <w:r w:rsidRPr="00EF58BF">
                    <w:t>Education</w:t>
                  </w:r>
                </w:p>
              </w:tc>
            </w:tr>
            <w:tr w:rsidR="00D3775F" w:rsidRPr="00EF58BF" w:rsidTr="001500E2">
              <w:tc>
                <w:tcPr>
                  <w:tcW w:w="3502" w:type="dxa"/>
                </w:tcPr>
                <w:p w:rsidR="00D3775F" w:rsidRPr="00EF58BF" w:rsidRDefault="002F701B" w:rsidP="00284271">
                  <w:pPr>
                    <w:pStyle w:val="Degree"/>
                  </w:pPr>
                  <w:r w:rsidRPr="00EF58BF">
                    <w:t xml:space="preserve"> Business Administration</w:t>
                  </w:r>
                </w:p>
                <w:p w:rsidR="00D3775F" w:rsidRPr="00EF58BF" w:rsidRDefault="00AE016D" w:rsidP="00C80774">
                  <w:pPr>
                    <w:pStyle w:val="NoSpacing"/>
                  </w:pPr>
                  <w:proofErr w:type="spellStart"/>
                  <w:r>
                    <w:t>Svarna</w:t>
                  </w:r>
                  <w:proofErr w:type="spellEnd"/>
                  <w:r>
                    <w:t xml:space="preserve"> Training Institute</w:t>
                  </w:r>
                  <w:r w:rsidR="00FE16E2">
                    <w:t>, DUBAI</w:t>
                  </w:r>
                </w:p>
                <w:p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</w:t>
                  </w:r>
                  <w:r w:rsidR="00AE016D">
                    <w:rPr>
                      <w:rFonts w:asciiTheme="majorHAnsi" w:hAnsiTheme="majorHAnsi"/>
                    </w:rPr>
                    <w:t>16</w:t>
                  </w:r>
                </w:p>
              </w:tc>
              <w:tc>
                <w:tcPr>
                  <w:tcW w:w="3503" w:type="dxa"/>
                </w:tcPr>
                <w:p w:rsidR="00855520" w:rsidRPr="00EF58BF" w:rsidRDefault="008B43FB" w:rsidP="00284271">
                  <w:pPr>
                    <w:pStyle w:val="Degree"/>
                  </w:pPr>
                  <w:r>
                    <w:t xml:space="preserve">bachelors’ in Hotel &amp; Tourism Management </w:t>
                  </w:r>
                </w:p>
                <w:p w:rsidR="00D3775F" w:rsidRPr="00EF58BF" w:rsidRDefault="008B43FB" w:rsidP="00C80774">
                  <w:pPr>
                    <w:pStyle w:val="NoSpacing"/>
                  </w:pPr>
                  <w:r>
                    <w:t>University of Gujarat</w:t>
                  </w:r>
                  <w:r w:rsidR="00FE16E2">
                    <w:t xml:space="preserve">, INDIA </w:t>
                  </w:r>
                </w:p>
                <w:p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</w:t>
                  </w:r>
                  <w:r w:rsidR="008B43FB">
                    <w:rPr>
                      <w:rFonts w:asciiTheme="majorHAnsi" w:hAnsiTheme="majorHAnsi"/>
                    </w:rPr>
                    <w:t>12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:rsidR="00F9257C" w:rsidRDefault="00F9257C" w:rsidP="00B766BB">
      <w:pPr>
        <w:rPr>
          <w:rFonts w:asciiTheme="minorHAnsi" w:hAnsiTheme="minorHAnsi"/>
        </w:rPr>
      </w:pPr>
    </w:p>
    <w:sectPr w:rsidR="00F9257C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E6" w:rsidRDefault="00081CE6" w:rsidP="00CC11A7">
      <w:pPr>
        <w:spacing w:before="0" w:after="0"/>
      </w:pPr>
      <w:r>
        <w:separator/>
      </w:r>
    </w:p>
  </w:endnote>
  <w:endnote w:type="continuationSeparator" w:id="0">
    <w:p w:rsidR="00081CE6" w:rsidRDefault="00081CE6" w:rsidP="00CC11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E6" w:rsidRDefault="00081CE6" w:rsidP="00CC11A7">
      <w:pPr>
        <w:spacing w:before="0" w:after="0"/>
      </w:pPr>
      <w:r>
        <w:separator/>
      </w:r>
    </w:p>
  </w:footnote>
  <w:footnote w:type="continuationSeparator" w:id="0">
    <w:p w:rsidR="00081CE6" w:rsidRDefault="00081CE6" w:rsidP="00CC11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4.05pt;visibility:visible;mso-wrap-style:square" o:bullet="t">
        <v:imagedata r:id="rId1" o:title=""/>
      </v:shape>
    </w:pict>
  </w:numPicBullet>
  <w:numPicBullet w:numPicBulletId="1">
    <w:pict>
      <v:shape id="_x0000_i1030" type="#_x0000_t75" style="width:11.2pt;height:14.05pt;visibility:visible;mso-wrap-style:square" o:bullet="t">
        <v:imagedata r:id="rId2" o:title=""/>
      </v:shape>
    </w:pict>
  </w:numPicBullet>
  <w:numPicBullet w:numPicBulletId="2">
    <w:pict>
      <v:shape id="_x0000_i1031" type="#_x0000_t75" style="width:11.2pt;height:14.05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A4A9D"/>
    <w:multiLevelType w:val="hybridMultilevel"/>
    <w:tmpl w:val="3C5C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C00B95"/>
    <w:multiLevelType w:val="hybridMultilevel"/>
    <w:tmpl w:val="037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33"/>
    <w:rsid w:val="00005671"/>
    <w:rsid w:val="00081CE6"/>
    <w:rsid w:val="000B4B0B"/>
    <w:rsid w:val="00132210"/>
    <w:rsid w:val="001500E2"/>
    <w:rsid w:val="00220CD9"/>
    <w:rsid w:val="00284271"/>
    <w:rsid w:val="002A0CA8"/>
    <w:rsid w:val="002C36E1"/>
    <w:rsid w:val="002E5C0A"/>
    <w:rsid w:val="002F701B"/>
    <w:rsid w:val="003A0606"/>
    <w:rsid w:val="003A0B83"/>
    <w:rsid w:val="003F689D"/>
    <w:rsid w:val="00421871"/>
    <w:rsid w:val="004276F4"/>
    <w:rsid w:val="00446FCE"/>
    <w:rsid w:val="004D5808"/>
    <w:rsid w:val="00582653"/>
    <w:rsid w:val="005925D7"/>
    <w:rsid w:val="005D10E0"/>
    <w:rsid w:val="006E6406"/>
    <w:rsid w:val="007949F9"/>
    <w:rsid w:val="007A1833"/>
    <w:rsid w:val="007B4D4F"/>
    <w:rsid w:val="007E1455"/>
    <w:rsid w:val="00855520"/>
    <w:rsid w:val="008B43FB"/>
    <w:rsid w:val="009442AA"/>
    <w:rsid w:val="00957B60"/>
    <w:rsid w:val="009B430B"/>
    <w:rsid w:val="009D4D55"/>
    <w:rsid w:val="00A0051B"/>
    <w:rsid w:val="00A05199"/>
    <w:rsid w:val="00A25A76"/>
    <w:rsid w:val="00AB79C4"/>
    <w:rsid w:val="00AB7C0F"/>
    <w:rsid w:val="00AE016D"/>
    <w:rsid w:val="00AE1C2E"/>
    <w:rsid w:val="00B04F18"/>
    <w:rsid w:val="00B766BB"/>
    <w:rsid w:val="00BD2F34"/>
    <w:rsid w:val="00C372C1"/>
    <w:rsid w:val="00C80774"/>
    <w:rsid w:val="00CC0D61"/>
    <w:rsid w:val="00CC11A7"/>
    <w:rsid w:val="00CC615B"/>
    <w:rsid w:val="00D06385"/>
    <w:rsid w:val="00D11969"/>
    <w:rsid w:val="00D313FC"/>
    <w:rsid w:val="00D3775F"/>
    <w:rsid w:val="00DD031D"/>
    <w:rsid w:val="00DF398B"/>
    <w:rsid w:val="00E3243F"/>
    <w:rsid w:val="00EF58BF"/>
    <w:rsid w:val="00F42BB5"/>
    <w:rsid w:val="00F9257C"/>
    <w:rsid w:val="00F93622"/>
    <w:rsid w:val="00FA0B4D"/>
    <w:rsid w:val="00FC5F7D"/>
    <w:rsid w:val="00FD4B0F"/>
    <w:rsid w:val="00FE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CC1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1A7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CC1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1A7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rvi.3356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2A8-455A-4EA8-9C22-E176531F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4</cp:revision>
  <dcterms:created xsi:type="dcterms:W3CDTF">2017-01-20T12:43:00Z</dcterms:created>
  <dcterms:modified xsi:type="dcterms:W3CDTF">2017-12-03T12:45:00Z</dcterms:modified>
</cp:coreProperties>
</file>