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9A0DE" w14:textId="50521187" w:rsidR="008F7F18" w:rsidRDefault="008F7F18" w:rsidP="000E40CB">
      <w:pPr>
        <w:widowControl w:val="0"/>
        <w:autoSpaceDE w:val="0"/>
        <w:autoSpaceDN w:val="0"/>
        <w:adjustRightInd w:val="0"/>
        <w:spacing w:after="240" w:line="420" w:lineRule="atLeast"/>
        <w:jc w:val="right"/>
        <w:rPr>
          <w:rFonts w:ascii="Wingdings" w:hAnsi="Wingdings" w:cs="Wingdings"/>
          <w:sz w:val="38"/>
          <w:szCs w:val="38"/>
          <w:highlight w:val="cyan"/>
        </w:rPr>
      </w:pPr>
    </w:p>
    <w:p w14:paraId="384D3F3D" w14:textId="211E4E1A" w:rsidR="008F7F18" w:rsidRDefault="00F70603" w:rsidP="008F7F18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b/>
          <w:bCs/>
          <w:color w:val="000000" w:themeColor="text1"/>
          <w:sz w:val="44"/>
          <w:szCs w:val="44"/>
        </w:rPr>
      </w:pPr>
      <w:r>
        <w:rPr>
          <w:rFonts w:ascii="Times" w:hAnsi="Times" w:cs="Times"/>
          <w:b/>
          <w:bCs/>
          <w:noProof/>
          <w:color w:val="000000" w:themeColor="text1"/>
          <w:sz w:val="44"/>
          <w:szCs w:val="44"/>
        </w:rPr>
        <w:drawing>
          <wp:inline distT="0" distB="0" distL="0" distR="0" wp14:anchorId="22A701A8" wp14:editId="46B2A34F">
            <wp:extent cx="1230923" cy="1230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58950_1792146097686097_692325311600458964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34" cy="124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FD1CB" w14:textId="1BFA27C4" w:rsidR="008F7F18" w:rsidRPr="008F7F18" w:rsidRDefault="00C0415C" w:rsidP="008F7F18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Wingdings" w:hAnsi="Wingdings" w:cs="Wingdings"/>
          <w:b/>
          <w:bCs/>
          <w:color w:val="000000" w:themeColor="text1"/>
          <w:sz w:val="48"/>
          <w:szCs w:val="48"/>
          <w:highlight w:val="cyan"/>
        </w:rPr>
      </w:pPr>
      <w:r w:rsidRPr="008F7F18">
        <w:rPr>
          <w:rFonts w:ascii="Times" w:hAnsi="Times" w:cs="Times"/>
          <w:b/>
          <w:bCs/>
          <w:color w:val="000000" w:themeColor="text1"/>
          <w:sz w:val="44"/>
          <w:szCs w:val="44"/>
        </w:rPr>
        <w:t>Rowida.</w:t>
      </w:r>
      <w:r>
        <w:rPr>
          <w:rFonts w:ascii="Times" w:hAnsi="Times" w:cs="Times"/>
          <w:b/>
          <w:bCs/>
          <w:color w:val="000000" w:themeColor="text1"/>
          <w:sz w:val="44"/>
          <w:szCs w:val="44"/>
        </w:rPr>
        <w:t xml:space="preserve"> I. Awes</w:t>
      </w:r>
    </w:p>
    <w:p w14:paraId="70A008EC" w14:textId="60C05902" w:rsidR="0053188F" w:rsidRPr="00AF1666" w:rsidRDefault="0053188F" w:rsidP="0053188F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0"/>
          <w:szCs w:val="20"/>
        </w:rPr>
      </w:pPr>
      <w:r w:rsidRPr="00AF1666">
        <w:rPr>
          <w:rFonts w:ascii="Times" w:hAnsi="Times" w:cs="Times"/>
          <w:sz w:val="36"/>
          <w:szCs w:val="36"/>
          <w:highlight w:val="lightGray"/>
        </w:rPr>
        <w:t>Personal Information</w:t>
      </w:r>
      <w:r w:rsidRPr="00AF1666">
        <w:rPr>
          <w:rFonts w:ascii="Times" w:hAnsi="Times" w:cs="Times"/>
          <w:sz w:val="36"/>
          <w:szCs w:val="36"/>
        </w:rPr>
        <w:t xml:space="preserve"> </w:t>
      </w:r>
    </w:p>
    <w:p w14:paraId="46833E12" w14:textId="77777777" w:rsidR="0053188F" w:rsidRPr="00C0415C" w:rsidRDefault="00A776FD" w:rsidP="008F7F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C0415C">
        <w:rPr>
          <w:rFonts w:ascii="Times" w:hAnsi="Times" w:cs="Times"/>
          <w:b/>
          <w:bCs/>
          <w:sz w:val="28"/>
          <w:szCs w:val="28"/>
        </w:rPr>
        <w:t>Birth date</w:t>
      </w:r>
      <w:r w:rsidRPr="00C0415C">
        <w:rPr>
          <w:rFonts w:ascii="Times" w:hAnsi="Times" w:cs="Times"/>
          <w:sz w:val="28"/>
          <w:szCs w:val="28"/>
        </w:rPr>
        <w:t xml:space="preserve">            30-09-1987</w:t>
      </w:r>
      <w:r w:rsidR="008F7F18" w:rsidRPr="00C0415C">
        <w:rPr>
          <w:rFonts w:ascii="Times" w:hAnsi="Times" w:cs="Times"/>
          <w:sz w:val="28"/>
          <w:szCs w:val="28"/>
        </w:rPr>
        <w:t xml:space="preserve"> </w:t>
      </w:r>
    </w:p>
    <w:p w14:paraId="33F10797" w14:textId="77777777" w:rsidR="00A776FD" w:rsidRPr="00C0415C" w:rsidRDefault="00A776FD" w:rsidP="0053188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C0415C">
        <w:rPr>
          <w:rFonts w:ascii="Times" w:hAnsi="Times" w:cs="Times"/>
          <w:b/>
          <w:bCs/>
          <w:sz w:val="28"/>
          <w:szCs w:val="28"/>
        </w:rPr>
        <w:t>Civil Statue</w:t>
      </w:r>
      <w:r w:rsidRPr="00C0415C">
        <w:rPr>
          <w:rFonts w:ascii="Times" w:hAnsi="Times" w:cs="Times"/>
          <w:sz w:val="28"/>
          <w:szCs w:val="28"/>
        </w:rPr>
        <w:t xml:space="preserve">         Married</w:t>
      </w:r>
    </w:p>
    <w:p w14:paraId="40BCF789" w14:textId="77777777" w:rsidR="00A776FD" w:rsidRPr="00C0415C" w:rsidRDefault="00A776FD" w:rsidP="0053188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C0415C">
        <w:rPr>
          <w:rFonts w:ascii="Times" w:hAnsi="Times" w:cs="Times"/>
          <w:b/>
          <w:bCs/>
          <w:sz w:val="28"/>
          <w:szCs w:val="28"/>
        </w:rPr>
        <w:t>Religi</w:t>
      </w:r>
      <w:r w:rsidR="00AC40CB" w:rsidRPr="00C0415C">
        <w:rPr>
          <w:rFonts w:ascii="Times" w:hAnsi="Times" w:cs="Times"/>
          <w:b/>
          <w:bCs/>
          <w:sz w:val="28"/>
          <w:szCs w:val="28"/>
        </w:rPr>
        <w:t>on</w:t>
      </w:r>
      <w:r w:rsidR="00AC40CB" w:rsidRPr="00C0415C">
        <w:rPr>
          <w:rFonts w:ascii="Times" w:hAnsi="Times" w:cs="Times"/>
          <w:sz w:val="28"/>
          <w:szCs w:val="28"/>
        </w:rPr>
        <w:t xml:space="preserve">              Muslim</w:t>
      </w:r>
    </w:p>
    <w:p w14:paraId="2C7107C8" w14:textId="77777777" w:rsidR="00AC40CB" w:rsidRPr="00C0415C" w:rsidRDefault="00AC40CB" w:rsidP="0053188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C0415C">
        <w:rPr>
          <w:rFonts w:ascii="Times" w:hAnsi="Times" w:cs="Times"/>
          <w:b/>
          <w:bCs/>
          <w:sz w:val="28"/>
          <w:szCs w:val="28"/>
        </w:rPr>
        <w:t>Nationality</w:t>
      </w:r>
      <w:r w:rsidRPr="00C0415C">
        <w:rPr>
          <w:rFonts w:ascii="Times" w:hAnsi="Times" w:cs="Times"/>
          <w:sz w:val="28"/>
          <w:szCs w:val="28"/>
        </w:rPr>
        <w:t xml:space="preserve">          Egyptian</w:t>
      </w:r>
    </w:p>
    <w:p w14:paraId="0744424D" w14:textId="77777777" w:rsidR="00AC40CB" w:rsidRPr="00C0415C" w:rsidRDefault="00CF01F9" w:rsidP="0053188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C0415C">
        <w:rPr>
          <w:rFonts w:ascii="Times" w:hAnsi="Times" w:cs="Times"/>
          <w:b/>
          <w:bCs/>
          <w:sz w:val="28"/>
          <w:szCs w:val="28"/>
        </w:rPr>
        <w:t xml:space="preserve">Visa </w:t>
      </w:r>
      <w:r w:rsidRPr="00C0415C">
        <w:rPr>
          <w:rFonts w:ascii="Times" w:hAnsi="Times" w:cs="Times"/>
          <w:sz w:val="28"/>
          <w:szCs w:val="28"/>
        </w:rPr>
        <w:t xml:space="preserve">                    Husband visa</w:t>
      </w:r>
    </w:p>
    <w:p w14:paraId="02115971" w14:textId="77777777" w:rsidR="00CF01F9" w:rsidRPr="00CF01F9" w:rsidRDefault="00CF01F9" w:rsidP="00CF01F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</w:p>
    <w:p w14:paraId="7F3BE3A4" w14:textId="77777777" w:rsidR="00C0415C" w:rsidRDefault="00C0415C" w:rsidP="008F7F18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32"/>
          <w:szCs w:val="32"/>
          <w:highlight w:val="lightGray"/>
        </w:rPr>
      </w:pPr>
    </w:p>
    <w:p w14:paraId="6EA0E88A" w14:textId="126AB34F" w:rsidR="0053188F" w:rsidRPr="00AF1666" w:rsidRDefault="0053188F" w:rsidP="008F7F18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1"/>
          <w:szCs w:val="21"/>
        </w:rPr>
      </w:pPr>
      <w:r w:rsidRPr="00C0415C">
        <w:rPr>
          <w:rFonts w:ascii="Times" w:hAnsi="Times" w:cs="Times"/>
          <w:sz w:val="32"/>
          <w:szCs w:val="32"/>
          <w:highlight w:val="lightGray"/>
        </w:rPr>
        <w:t>Objective</w:t>
      </w:r>
      <w:r w:rsidRPr="00AF1666">
        <w:rPr>
          <w:rFonts w:ascii="Times" w:hAnsi="Times" w:cs="Times"/>
          <w:sz w:val="36"/>
          <w:szCs w:val="36"/>
        </w:rPr>
        <w:t xml:space="preserve"> </w:t>
      </w:r>
    </w:p>
    <w:p w14:paraId="2E05E195" w14:textId="77777777" w:rsidR="0053188F" w:rsidRDefault="0053188F" w:rsidP="0053188F">
      <w:pPr>
        <w:widowControl w:val="0"/>
        <w:autoSpaceDE w:val="0"/>
        <w:autoSpaceDN w:val="0"/>
        <w:adjustRightInd w:val="0"/>
        <w:spacing w:after="240" w:line="460" w:lineRule="atLeast"/>
        <w:rPr>
          <w:rFonts w:ascii="Book Antiqua" w:hAnsi="Book Antiqua" w:cs="Book Antiqua"/>
          <w:sz w:val="28"/>
          <w:szCs w:val="28"/>
        </w:rPr>
      </w:pPr>
      <w:r w:rsidRPr="00C0415C">
        <w:rPr>
          <w:rFonts w:ascii="Book Antiqua" w:hAnsi="Book Antiqua" w:cs="Book Antiqua"/>
          <w:sz w:val="28"/>
          <w:szCs w:val="28"/>
        </w:rPr>
        <w:t>to use my previous experience</w:t>
      </w:r>
      <w:r w:rsidRPr="00C0415C">
        <w:rPr>
          <w:rFonts w:ascii="MS Mincho" w:eastAsia="MS Mincho" w:hAnsi="MS Mincho" w:cs="MS Mincho"/>
          <w:sz w:val="28"/>
          <w:szCs w:val="28"/>
        </w:rPr>
        <w:t> </w:t>
      </w:r>
      <w:r w:rsidRPr="00C0415C">
        <w:rPr>
          <w:rFonts w:ascii="Book Antiqua" w:hAnsi="Book Antiqua" w:cs="Book Antiqua"/>
          <w:sz w:val="28"/>
          <w:szCs w:val="28"/>
        </w:rPr>
        <w:t>basic skills and studied exploitation</w:t>
      </w:r>
      <w:r w:rsidRPr="00C0415C">
        <w:rPr>
          <w:rFonts w:ascii="MS Mincho" w:eastAsia="MS Mincho" w:hAnsi="MS Mincho" w:cs="MS Mincho"/>
          <w:sz w:val="28"/>
          <w:szCs w:val="28"/>
        </w:rPr>
        <w:t> </w:t>
      </w:r>
      <w:r w:rsidRPr="00C0415C">
        <w:rPr>
          <w:rFonts w:ascii="Book Antiqua" w:hAnsi="Book Antiqua" w:cs="Book Antiqua"/>
          <w:sz w:val="28"/>
          <w:szCs w:val="28"/>
        </w:rPr>
        <w:t xml:space="preserve">use my ability to work and make positive energy in my life </w:t>
      </w:r>
    </w:p>
    <w:p w14:paraId="06E56E51" w14:textId="77777777" w:rsidR="00C0415C" w:rsidRDefault="00C0415C" w:rsidP="0053188F">
      <w:pPr>
        <w:widowControl w:val="0"/>
        <w:autoSpaceDE w:val="0"/>
        <w:autoSpaceDN w:val="0"/>
        <w:adjustRightInd w:val="0"/>
        <w:spacing w:after="240" w:line="460" w:lineRule="atLeast"/>
        <w:rPr>
          <w:rFonts w:ascii="Book Antiqua" w:hAnsi="Book Antiqua" w:cs="Book Antiqua"/>
          <w:sz w:val="28"/>
          <w:szCs w:val="28"/>
        </w:rPr>
      </w:pPr>
    </w:p>
    <w:p w14:paraId="2AC5BEF7" w14:textId="77777777" w:rsidR="00C0415C" w:rsidRPr="00C0415C" w:rsidRDefault="00C0415C" w:rsidP="0053188F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0"/>
          <w:szCs w:val="20"/>
        </w:rPr>
      </w:pPr>
    </w:p>
    <w:p w14:paraId="32ABEDD1" w14:textId="2FE659E6" w:rsidR="0053188F" w:rsidRPr="00AF1666" w:rsidRDefault="0053188F" w:rsidP="0053188F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18"/>
          <w:szCs w:val="18"/>
        </w:rPr>
      </w:pPr>
      <w:r w:rsidRPr="00AF1666">
        <w:rPr>
          <w:rFonts w:ascii="Times" w:hAnsi="Times" w:cs="Times"/>
          <w:sz w:val="36"/>
          <w:szCs w:val="36"/>
          <w:highlight w:val="lightGray"/>
        </w:rPr>
        <w:t>Education</w:t>
      </w:r>
      <w:r w:rsidRPr="00AF1666">
        <w:rPr>
          <w:rFonts w:ascii="Times" w:hAnsi="Times" w:cs="Times"/>
          <w:sz w:val="36"/>
          <w:szCs w:val="36"/>
        </w:rPr>
        <w:t xml:space="preserve"> </w:t>
      </w:r>
    </w:p>
    <w:p w14:paraId="08CF38DB" w14:textId="1C99446A" w:rsidR="0053188F" w:rsidRPr="00C0415C" w:rsidRDefault="0053188F" w:rsidP="00F7060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bCs/>
          <w:i/>
          <w:iCs/>
          <w:sz w:val="20"/>
          <w:szCs w:val="20"/>
        </w:rPr>
      </w:pPr>
      <w:r w:rsidRPr="00C0415C">
        <w:rPr>
          <w:rFonts w:ascii="Times" w:hAnsi="Times" w:cs="Times"/>
          <w:b/>
          <w:bCs/>
          <w:i/>
          <w:iCs/>
          <w:sz w:val="32"/>
          <w:szCs w:val="32"/>
        </w:rPr>
        <w:t xml:space="preserve">University of </w:t>
      </w:r>
      <w:r w:rsidR="00CF01F9" w:rsidRPr="00C0415C">
        <w:rPr>
          <w:rFonts w:ascii="Times" w:hAnsi="Times" w:cs="Times"/>
          <w:b/>
          <w:bCs/>
          <w:i/>
          <w:iCs/>
          <w:sz w:val="32"/>
          <w:szCs w:val="32"/>
        </w:rPr>
        <w:t>Alexandria</w:t>
      </w:r>
      <w:r w:rsidRPr="00C0415C">
        <w:rPr>
          <w:rFonts w:ascii="Times" w:hAnsi="Times" w:cs="Times"/>
          <w:b/>
          <w:bCs/>
          <w:i/>
          <w:iCs/>
          <w:sz w:val="32"/>
          <w:szCs w:val="32"/>
        </w:rPr>
        <w:t xml:space="preserve"> </w:t>
      </w:r>
      <w:r w:rsidR="00CF01F9" w:rsidRPr="00C0415C">
        <w:rPr>
          <w:rFonts w:ascii="Times" w:hAnsi="Times" w:cs="Times"/>
          <w:b/>
          <w:bCs/>
          <w:i/>
          <w:iCs/>
          <w:sz w:val="32"/>
          <w:szCs w:val="32"/>
        </w:rPr>
        <w:t xml:space="preserve">- </w:t>
      </w:r>
      <w:r w:rsidRPr="00C0415C">
        <w:rPr>
          <w:rFonts w:ascii="Times" w:hAnsi="Times" w:cs="Times"/>
          <w:b/>
          <w:bCs/>
          <w:i/>
          <w:iCs/>
          <w:sz w:val="32"/>
          <w:szCs w:val="32"/>
        </w:rPr>
        <w:t>Faculty of Art</w:t>
      </w:r>
    </w:p>
    <w:p w14:paraId="05116E7A" w14:textId="77777777" w:rsidR="00C0415C" w:rsidRDefault="00C0415C" w:rsidP="00C0415C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“</w:t>
      </w:r>
      <w:r w:rsidR="0053188F" w:rsidRPr="00C0415C">
        <w:rPr>
          <w:rFonts w:ascii="Times" w:hAnsi="Times" w:cs="Times"/>
          <w:b/>
          <w:bCs/>
          <w:i/>
          <w:iCs/>
          <w:sz w:val="28"/>
          <w:szCs w:val="28"/>
        </w:rPr>
        <w:t>Library and Information Science</w:t>
      </w:r>
      <w:r>
        <w:rPr>
          <w:rFonts w:ascii="Times" w:hAnsi="Times" w:cs="Times"/>
          <w:b/>
          <w:bCs/>
          <w:i/>
          <w:iCs/>
          <w:sz w:val="28"/>
          <w:szCs w:val="28"/>
        </w:rPr>
        <w:t>”</w:t>
      </w:r>
    </w:p>
    <w:p w14:paraId="4B462624" w14:textId="08C7ED87" w:rsidR="00F70603" w:rsidRPr="00C0415C" w:rsidRDefault="0053188F" w:rsidP="00C0415C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bCs/>
          <w:i/>
          <w:iCs/>
          <w:sz w:val="28"/>
          <w:szCs w:val="28"/>
          <w:rtl/>
        </w:rPr>
      </w:pPr>
      <w:r w:rsidRPr="00C0415C">
        <w:rPr>
          <w:rFonts w:cs="Arial Rounded MT Bold"/>
          <w:b/>
          <w:bCs/>
          <w:sz w:val="28"/>
          <w:szCs w:val="28"/>
          <w:highlight w:val="lightGray"/>
        </w:rPr>
        <w:t>Experiences</w:t>
      </w:r>
      <w:r w:rsidRPr="00C0415C">
        <w:rPr>
          <w:rFonts w:cs="Arial Rounded MT Bold"/>
          <w:b/>
          <w:bCs/>
          <w:sz w:val="28"/>
          <w:szCs w:val="28"/>
        </w:rPr>
        <w:t xml:space="preserve"> </w:t>
      </w:r>
    </w:p>
    <w:p w14:paraId="0B857F58" w14:textId="1A6BC5A9" w:rsidR="00C0415C" w:rsidRDefault="0053188F" w:rsidP="00986F2C">
      <w:pPr>
        <w:widowControl w:val="0"/>
        <w:autoSpaceDE w:val="0"/>
        <w:autoSpaceDN w:val="0"/>
        <w:adjustRightInd w:val="0"/>
        <w:spacing w:after="240" w:line="440" w:lineRule="atLeast"/>
        <w:rPr>
          <w:rFonts w:ascii="Georgia" w:hAnsi="Georgia" w:cs="Georgia"/>
          <w:color w:val="000000" w:themeColor="text1"/>
          <w:sz w:val="28"/>
          <w:szCs w:val="28"/>
        </w:rPr>
      </w:pPr>
      <w:r w:rsidRPr="00C0415C">
        <w:rPr>
          <w:rFonts w:ascii="Times" w:hAnsi="Times" w:cs="Times"/>
          <w:b/>
          <w:bCs/>
          <w:color w:val="FF0000"/>
          <w:sz w:val="32"/>
          <w:szCs w:val="32"/>
          <w:highlight w:val="lightGray"/>
        </w:rPr>
        <w:lastRenderedPageBreak/>
        <w:t xml:space="preserve">Current </w:t>
      </w:r>
      <w:r w:rsidR="00CF01F9" w:rsidRPr="00C0415C">
        <w:rPr>
          <w:rFonts w:ascii="Times" w:hAnsi="Times" w:cs="Times"/>
          <w:b/>
          <w:bCs/>
          <w:color w:val="FF0000"/>
          <w:sz w:val="32"/>
          <w:szCs w:val="32"/>
          <w:highlight w:val="lightGray"/>
        </w:rPr>
        <w:t>working</w:t>
      </w:r>
      <w:r w:rsidR="00CF01F9" w:rsidRPr="00C0415C">
        <w:rPr>
          <w:rFonts w:ascii="Times" w:hAnsi="Times" w:cs="Times"/>
          <w:color w:val="FF0000"/>
          <w:sz w:val="28"/>
          <w:szCs w:val="28"/>
        </w:rPr>
        <w:t>:</w:t>
      </w:r>
      <w:r w:rsidRPr="00C0415C">
        <w:rPr>
          <w:rFonts w:ascii="Times" w:hAnsi="Times" w:cs="Times"/>
          <w:color w:val="FF0000"/>
          <w:sz w:val="28"/>
          <w:szCs w:val="28"/>
        </w:rPr>
        <w:t xml:space="preserve"> </w:t>
      </w:r>
      <w:r w:rsidR="00F70603" w:rsidRPr="00C0415C">
        <w:rPr>
          <w:rFonts w:ascii="Times" w:hAnsi="Times" w:cs="Times"/>
          <w:color w:val="FF0000"/>
          <w:sz w:val="28"/>
          <w:szCs w:val="28"/>
        </w:rPr>
        <w:t xml:space="preserve"> </w:t>
      </w:r>
      <w:r w:rsidR="00986F2C">
        <w:rPr>
          <w:rFonts w:ascii="Times" w:hAnsi="Times" w:cs="Times"/>
          <w:color w:val="000000" w:themeColor="text1"/>
          <w:sz w:val="28"/>
          <w:szCs w:val="28"/>
        </w:rPr>
        <w:t>Head of library</w:t>
      </w:r>
      <w:r w:rsidR="00F70603" w:rsidRPr="00C0415C">
        <w:rPr>
          <w:rFonts w:ascii="Times" w:hAnsi="Times" w:cs="Times"/>
          <w:color w:val="000000" w:themeColor="text1"/>
          <w:sz w:val="28"/>
          <w:szCs w:val="28"/>
        </w:rPr>
        <w:t xml:space="preserve"> - </w:t>
      </w:r>
      <w:r w:rsidR="00F70603" w:rsidRPr="00C0415C">
        <w:rPr>
          <w:rFonts w:ascii="Georgia" w:hAnsi="Georgia" w:cs="Georgia"/>
          <w:color w:val="000000" w:themeColor="text1"/>
          <w:sz w:val="28"/>
          <w:szCs w:val="28"/>
        </w:rPr>
        <w:t xml:space="preserve">in </w:t>
      </w:r>
      <w:r w:rsidR="00C0415C" w:rsidRPr="00C0415C">
        <w:rPr>
          <w:rFonts w:ascii="Georgia" w:hAnsi="Georgia" w:cs="Georgia"/>
          <w:color w:val="000000" w:themeColor="text1"/>
          <w:sz w:val="28"/>
          <w:szCs w:val="28"/>
        </w:rPr>
        <w:t>“</w:t>
      </w:r>
      <w:r w:rsidR="00F70603" w:rsidRPr="00C0415C">
        <w:rPr>
          <w:rFonts w:ascii="Georgia" w:hAnsi="Georgia" w:cs="Georgia"/>
          <w:color w:val="000000" w:themeColor="text1"/>
          <w:sz w:val="28"/>
          <w:szCs w:val="28"/>
        </w:rPr>
        <w:t>Dubai</w:t>
      </w:r>
      <w:r w:rsidR="00C0415C" w:rsidRPr="00C0415C">
        <w:rPr>
          <w:rFonts w:ascii="Georgia" w:hAnsi="Georgia" w:cs="Georgia"/>
          <w:color w:val="000000" w:themeColor="text1"/>
          <w:sz w:val="28"/>
          <w:szCs w:val="28"/>
        </w:rPr>
        <w:t>”</w:t>
      </w:r>
      <w:r w:rsidR="00F70603" w:rsidRPr="00C0415C">
        <w:rPr>
          <w:rFonts w:ascii="Georgia" w:hAnsi="Georgia" w:cs="Georgia"/>
          <w:color w:val="FF0000"/>
          <w:sz w:val="28"/>
          <w:szCs w:val="28"/>
        </w:rPr>
        <w:t xml:space="preserve"> </w:t>
      </w:r>
    </w:p>
    <w:p w14:paraId="788466A7" w14:textId="1B72FF41" w:rsidR="00F70603" w:rsidRPr="00C0415C" w:rsidRDefault="00F70603" w:rsidP="00C0415C">
      <w:pPr>
        <w:widowControl w:val="0"/>
        <w:autoSpaceDE w:val="0"/>
        <w:autoSpaceDN w:val="0"/>
        <w:adjustRightInd w:val="0"/>
        <w:spacing w:after="240" w:line="440" w:lineRule="atLeast"/>
        <w:rPr>
          <w:rFonts w:ascii="Georgia" w:hAnsi="Georgia" w:cs="Georgia"/>
          <w:color w:val="000000" w:themeColor="text1"/>
          <w:sz w:val="28"/>
          <w:szCs w:val="28"/>
        </w:rPr>
      </w:pPr>
      <w:r w:rsidRPr="00AF1666">
        <w:rPr>
          <w:rFonts w:ascii="Georgia" w:hAnsi="Georgia" w:cs="Georgia"/>
          <w:color w:val="000000" w:themeColor="text1"/>
          <w:sz w:val="28"/>
          <w:szCs w:val="28"/>
          <w:highlight w:val="lightGray"/>
          <w:u w:val="single"/>
        </w:rPr>
        <w:t>Responsibility</w:t>
      </w:r>
    </w:p>
    <w:p w14:paraId="5C17A562" w14:textId="77777777" w:rsidR="00F70603" w:rsidRPr="00F70603" w:rsidRDefault="00F70603" w:rsidP="00F7060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70603">
        <w:rPr>
          <w:rFonts w:ascii="Verdana" w:eastAsia="Times New Roman" w:hAnsi="Verdana" w:cs="Times New Roman"/>
          <w:color w:val="4E4E4E"/>
          <w:sz w:val="20"/>
          <w:szCs w:val="20"/>
          <w:shd w:val="clear" w:color="auto" w:fill="FFFFFF"/>
        </w:rPr>
        <w:t>Supports operations and administration of Board by advising and informing Board members, interfacing between Board and staff, and supporting Board's evaluation of chief executive</w:t>
      </w:r>
    </w:p>
    <w:p w14:paraId="16FCA6B9" w14:textId="77777777" w:rsidR="00F70603" w:rsidRPr="00F70603" w:rsidRDefault="00F70603" w:rsidP="00F7060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70603">
        <w:rPr>
          <w:rFonts w:ascii="Verdana" w:eastAsia="Times New Roman" w:hAnsi="Verdana" w:cs="Times New Roman"/>
          <w:color w:val="4E4E4E"/>
          <w:sz w:val="20"/>
          <w:szCs w:val="20"/>
          <w:shd w:val="clear" w:color="auto" w:fill="FFFFFF"/>
        </w:rPr>
        <w:t>Oversees design, marketing, promotion, delivery and quality of programs, products and services</w:t>
      </w:r>
    </w:p>
    <w:p w14:paraId="596DF4F1" w14:textId="77777777" w:rsidR="00F70603" w:rsidRPr="00F70603" w:rsidRDefault="00F70603" w:rsidP="00F7060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70603">
        <w:rPr>
          <w:rFonts w:ascii="Verdana" w:eastAsia="Times New Roman" w:hAnsi="Verdana" w:cs="Times New Roman"/>
          <w:color w:val="4E4E4E"/>
          <w:sz w:val="20"/>
          <w:szCs w:val="20"/>
          <w:shd w:val="clear" w:color="auto" w:fill="FFFFFF"/>
        </w:rPr>
        <w:t>Recommends yearly budget for Board approval and prudently manages organization's resources within those budget guidelines according to current laws and regulations</w:t>
      </w:r>
    </w:p>
    <w:p w14:paraId="40E8C26A" w14:textId="77777777" w:rsidR="00F70603" w:rsidRPr="00F70603" w:rsidRDefault="00F70603" w:rsidP="00F7060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70603">
        <w:rPr>
          <w:rFonts w:ascii="Verdana" w:eastAsia="Times New Roman" w:hAnsi="Verdana" w:cs="Times New Roman"/>
          <w:color w:val="4E4E4E"/>
          <w:sz w:val="20"/>
          <w:szCs w:val="20"/>
          <w:shd w:val="clear" w:color="auto" w:fill="FFFFFF"/>
        </w:rPr>
        <w:t>Assures the organization and its mission, programs, products and services are consistently presented in strong, positive image to relevant stakeholders</w:t>
      </w:r>
    </w:p>
    <w:p w14:paraId="62A8163E" w14:textId="0D2FCC06" w:rsidR="00F70603" w:rsidRDefault="00BE3E18" w:rsidP="00F706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40" w:lineRule="atLeast"/>
        <w:rPr>
          <w:rFonts w:ascii="Verdana" w:hAnsi="Verdana" w:cs="Georgia"/>
          <w:color w:val="000000" w:themeColor="text1"/>
          <w:sz w:val="21"/>
          <w:szCs w:val="21"/>
        </w:rPr>
      </w:pPr>
      <w:r w:rsidRPr="00BE3E18">
        <w:rPr>
          <w:rFonts w:ascii="Verdana" w:hAnsi="Verdana" w:cs="Georgia"/>
          <w:color w:val="000000" w:themeColor="text1"/>
          <w:sz w:val="21"/>
          <w:szCs w:val="21"/>
        </w:rPr>
        <w:t>Participation in exhibitions and cultural and artistic events both internally and externally</w:t>
      </w:r>
    </w:p>
    <w:p w14:paraId="62E613E8" w14:textId="486A3836" w:rsidR="00BE3E18" w:rsidRPr="00BE3E18" w:rsidRDefault="00BE3E18" w:rsidP="00BE3E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40" w:lineRule="atLeast"/>
        <w:rPr>
          <w:rFonts w:ascii="Verdana" w:hAnsi="Verdana" w:cs="Georgia"/>
          <w:color w:val="000000" w:themeColor="text1"/>
          <w:sz w:val="21"/>
          <w:szCs w:val="21"/>
        </w:rPr>
      </w:pPr>
      <w:r w:rsidRPr="00BE3E18">
        <w:rPr>
          <w:rFonts w:ascii="Verdana" w:hAnsi="Verdana" w:cs="Georgia"/>
          <w:color w:val="000000" w:themeColor="text1"/>
          <w:sz w:val="21"/>
          <w:szCs w:val="21"/>
        </w:rPr>
        <w:t>Supervising</w:t>
      </w:r>
      <w:r>
        <w:rPr>
          <w:rFonts w:ascii="Verdana" w:hAnsi="Verdana" w:cs="Georgia" w:hint="cs"/>
          <w:color w:val="000000" w:themeColor="text1"/>
          <w:sz w:val="21"/>
          <w:szCs w:val="21"/>
          <w:rtl/>
        </w:rPr>
        <w:t xml:space="preserve"> </w:t>
      </w:r>
      <w:r>
        <w:rPr>
          <w:rFonts w:ascii="Verdana" w:hAnsi="Verdana" w:cs="Georgia"/>
          <w:color w:val="000000" w:themeColor="text1"/>
          <w:sz w:val="21"/>
          <w:szCs w:val="21"/>
        </w:rPr>
        <w:t>of</w:t>
      </w:r>
      <w:r w:rsidRPr="00BE3E18">
        <w:rPr>
          <w:rFonts w:ascii="Verdana" w:hAnsi="Verdana" w:cs="Georgia"/>
          <w:color w:val="000000" w:themeColor="text1"/>
          <w:sz w:val="21"/>
          <w:szCs w:val="21"/>
        </w:rPr>
        <w:t xml:space="preserve"> the quality books</w:t>
      </w:r>
      <w:r>
        <w:rPr>
          <w:rFonts w:ascii="Verdana" w:hAnsi="Verdana" w:cs="Georgia"/>
          <w:color w:val="000000" w:themeColor="text1"/>
          <w:sz w:val="21"/>
          <w:szCs w:val="21"/>
        </w:rPr>
        <w:t xml:space="preserve"> </w:t>
      </w:r>
    </w:p>
    <w:p w14:paraId="656A2CED" w14:textId="2C157D51" w:rsidR="00F70603" w:rsidRPr="00D06459" w:rsidRDefault="00BE3E18" w:rsidP="00D0645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40" w:lineRule="atLeast"/>
        <w:rPr>
          <w:rFonts w:ascii="Verdana" w:hAnsi="Verdana" w:cs="Georgia"/>
          <w:color w:val="000000" w:themeColor="text1"/>
          <w:sz w:val="21"/>
          <w:szCs w:val="21"/>
        </w:rPr>
      </w:pPr>
      <w:r w:rsidRPr="00BE3E18">
        <w:rPr>
          <w:rFonts w:ascii="Verdana" w:hAnsi="Verdana" w:cs="Georgia"/>
          <w:color w:val="000000" w:themeColor="text1"/>
          <w:sz w:val="21"/>
          <w:szCs w:val="21"/>
        </w:rPr>
        <w:t>Determining the quality of the content of literary books</w:t>
      </w:r>
    </w:p>
    <w:p w14:paraId="72D08B1E" w14:textId="77777777" w:rsidR="0053188F" w:rsidRPr="00D06459" w:rsidRDefault="0053188F" w:rsidP="00D06459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 w:themeColor="text1"/>
          <w:sz w:val="16"/>
          <w:szCs w:val="16"/>
          <w:highlight w:val="lightGray"/>
        </w:rPr>
      </w:pPr>
      <w:r w:rsidRPr="00D06459">
        <w:rPr>
          <w:rFonts w:ascii="Times" w:hAnsi="Times" w:cs="Times"/>
          <w:color w:val="000000" w:themeColor="text1"/>
          <w:sz w:val="36"/>
          <w:szCs w:val="36"/>
          <w:highlight w:val="lightGray"/>
        </w:rPr>
        <w:t xml:space="preserve">University bookshop (Sharjah) </w:t>
      </w:r>
    </w:p>
    <w:p w14:paraId="1D1F80CF" w14:textId="77777777" w:rsidR="00D06459" w:rsidRPr="00D06459" w:rsidRDefault="0053188F" w:rsidP="00D0645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Worked in university book shop as Academic supervisor for all outlets </w:t>
      </w:r>
      <w:r w:rsidR="00D06459">
        <w:rPr>
          <w:rFonts w:ascii="Book Antiqua" w:hAnsi="Book Antiqua" w:cs="Book Antiqua"/>
          <w:sz w:val="28"/>
          <w:szCs w:val="28"/>
        </w:rPr>
        <w:t>institution university bookshop.</w:t>
      </w:r>
    </w:p>
    <w:p w14:paraId="3DBDCD18" w14:textId="77777777" w:rsidR="00D06459" w:rsidRPr="00D06459" w:rsidRDefault="0053188F" w:rsidP="00D0645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Follow the movement of the scholarship system and coordination with the students and the work reports and follow-up with the finance of University of Sharjah. </w:t>
      </w:r>
    </w:p>
    <w:p w14:paraId="4AFB7E06" w14:textId="77777777" w:rsidR="00D06459" w:rsidRPr="00D06459" w:rsidRDefault="0053188F" w:rsidP="00D0645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>At the beginning of the work I put the plan to organize a books in all outlets.</w:t>
      </w:r>
    </w:p>
    <w:p w14:paraId="60F33044" w14:textId="77777777" w:rsidR="00D06459" w:rsidRPr="00D06459" w:rsidRDefault="0053188F" w:rsidP="00D0645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Full knowledge of the steps to prepare and print books and methods of dissemination. </w:t>
      </w:r>
    </w:p>
    <w:p w14:paraId="39241D44" w14:textId="77777777" w:rsidR="00D06459" w:rsidRPr="00D06459" w:rsidRDefault="0053188F" w:rsidP="00D0645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>Following the completion of the arrangement and organization.</w:t>
      </w:r>
    </w:p>
    <w:p w14:paraId="3020CCC7" w14:textId="5E7A2C7C" w:rsidR="00C0415C" w:rsidRPr="00C0415C" w:rsidRDefault="008F7F18" w:rsidP="00C0415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>purchasing</w:t>
      </w:r>
      <w:r w:rsidR="0053188F" w:rsidRPr="00D06459">
        <w:rPr>
          <w:rFonts w:ascii="Book Antiqua" w:hAnsi="Book Antiqua" w:cs="Book Antiqua"/>
          <w:sz w:val="28"/>
          <w:szCs w:val="28"/>
        </w:rPr>
        <w:t xml:space="preserve"> Arabic books </w:t>
      </w:r>
    </w:p>
    <w:p w14:paraId="10096B7D" w14:textId="77777777" w:rsidR="00C0415C" w:rsidRPr="00C0415C" w:rsidRDefault="00C0415C" w:rsidP="00C0415C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</w:p>
    <w:p w14:paraId="495DD734" w14:textId="77777777" w:rsidR="00C0415C" w:rsidRDefault="0053188F" w:rsidP="00C041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ind w:left="720"/>
        <w:rPr>
          <w:rFonts w:ascii="Times" w:hAnsi="Times" w:cs="Times"/>
          <w:b/>
          <w:bCs/>
          <w:color w:val="C45911" w:themeColor="accent2" w:themeShade="BF"/>
          <w:sz w:val="36"/>
          <w:szCs w:val="36"/>
        </w:rPr>
      </w:pPr>
      <w:r w:rsidRPr="00C0415C">
        <w:rPr>
          <w:rFonts w:ascii="Times" w:hAnsi="Times" w:cs="Times"/>
          <w:color w:val="000000" w:themeColor="text1"/>
          <w:sz w:val="32"/>
          <w:szCs w:val="32"/>
          <w:highlight w:val="lightGray"/>
        </w:rPr>
        <w:t xml:space="preserve">IQRAA International </w:t>
      </w:r>
      <w:r w:rsidR="008F7F18" w:rsidRPr="00C0415C">
        <w:rPr>
          <w:rFonts w:ascii="Times" w:hAnsi="Times" w:cs="Times"/>
          <w:color w:val="000000" w:themeColor="text1"/>
          <w:sz w:val="32"/>
          <w:szCs w:val="32"/>
          <w:highlight w:val="lightGray"/>
        </w:rPr>
        <w:t>School, In</w:t>
      </w:r>
      <w:r w:rsidRPr="00C0415C">
        <w:rPr>
          <w:rFonts w:ascii="Times" w:hAnsi="Times" w:cs="Times"/>
          <w:color w:val="000000" w:themeColor="text1"/>
          <w:sz w:val="32"/>
          <w:szCs w:val="32"/>
          <w:highlight w:val="lightGray"/>
        </w:rPr>
        <w:t xml:space="preserve"> </w:t>
      </w:r>
      <w:r w:rsidR="00CF01F9" w:rsidRPr="00C0415C">
        <w:rPr>
          <w:rFonts w:ascii="Times" w:hAnsi="Times" w:cs="Times"/>
          <w:color w:val="000000" w:themeColor="text1"/>
          <w:sz w:val="32"/>
          <w:szCs w:val="32"/>
          <w:highlight w:val="lightGray"/>
        </w:rPr>
        <w:t>Sharjah</w:t>
      </w:r>
      <w:r w:rsidRPr="00C0415C">
        <w:rPr>
          <w:rFonts w:ascii="Times" w:hAnsi="Times" w:cs="Times"/>
          <w:color w:val="000000" w:themeColor="text1"/>
          <w:sz w:val="32"/>
          <w:szCs w:val="32"/>
          <w:highlight w:val="lightGray"/>
        </w:rPr>
        <w:t xml:space="preserve"> </w:t>
      </w:r>
      <w:r w:rsidRPr="00C0415C">
        <w:rPr>
          <w:rFonts w:ascii="MS Mincho" w:eastAsia="MS Mincho" w:hAnsi="MS Mincho" w:cs="MS Mincho"/>
          <w:color w:val="000000" w:themeColor="text1"/>
          <w:sz w:val="32"/>
          <w:szCs w:val="32"/>
          <w:highlight w:val="lightGray"/>
        </w:rPr>
        <w:t> </w:t>
      </w:r>
    </w:p>
    <w:p w14:paraId="64A62A02" w14:textId="77777777" w:rsidR="00C0415C" w:rsidRPr="00C0415C" w:rsidRDefault="0053188F" w:rsidP="00C0415C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b/>
          <w:bCs/>
          <w:color w:val="C45911" w:themeColor="accent2" w:themeShade="BF"/>
          <w:sz w:val="36"/>
          <w:szCs w:val="36"/>
        </w:rPr>
      </w:pPr>
      <w:r w:rsidRPr="00C0415C">
        <w:rPr>
          <w:rFonts w:ascii="Book Antiqua" w:hAnsi="Book Antiqua" w:cs="Book Antiqua"/>
          <w:sz w:val="28"/>
          <w:szCs w:val="28"/>
        </w:rPr>
        <w:lastRenderedPageBreak/>
        <w:t>Organizing books and plan to apply the Dewey Decimal Classification</w:t>
      </w:r>
      <w:r w:rsidR="00C0415C">
        <w:rPr>
          <w:rFonts w:ascii="Book Antiqua" w:hAnsi="Book Antiqua" w:cs="Book Antiqua"/>
          <w:sz w:val="28"/>
          <w:szCs w:val="28"/>
        </w:rPr>
        <w:t>.</w:t>
      </w:r>
    </w:p>
    <w:p w14:paraId="20F37D26" w14:textId="77777777" w:rsidR="00C0415C" w:rsidRPr="00C0415C" w:rsidRDefault="0053188F" w:rsidP="00C0415C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b/>
          <w:bCs/>
          <w:color w:val="C45911" w:themeColor="accent2" w:themeShade="BF"/>
          <w:sz w:val="36"/>
          <w:szCs w:val="36"/>
        </w:rPr>
      </w:pPr>
      <w:r w:rsidRPr="00C0415C">
        <w:rPr>
          <w:rFonts w:ascii="Book Antiqua" w:hAnsi="Book Antiqua" w:cs="Book Antiqua"/>
          <w:sz w:val="28"/>
          <w:szCs w:val="28"/>
        </w:rPr>
        <w:t>Organizing activities for students to help them to love reading</w:t>
      </w:r>
      <w:r w:rsidR="00C0415C">
        <w:rPr>
          <w:rFonts w:ascii="Book Antiqua" w:hAnsi="Book Antiqua" w:cs="Book Antiqua"/>
          <w:sz w:val="28"/>
          <w:szCs w:val="28"/>
        </w:rPr>
        <w:t>.</w:t>
      </w:r>
    </w:p>
    <w:p w14:paraId="76564389" w14:textId="64B31DC5" w:rsidR="00C0415C" w:rsidRPr="00C0415C" w:rsidRDefault="0053188F" w:rsidP="00C0415C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b/>
          <w:bCs/>
          <w:color w:val="C45911" w:themeColor="accent2" w:themeShade="BF"/>
          <w:sz w:val="36"/>
          <w:szCs w:val="36"/>
        </w:rPr>
      </w:pPr>
      <w:r w:rsidRPr="00C0415C">
        <w:rPr>
          <w:rFonts w:ascii="Book Antiqua" w:hAnsi="Book Antiqua" w:cs="Book Antiqua"/>
          <w:sz w:val="28"/>
          <w:szCs w:val="28"/>
        </w:rPr>
        <w:t xml:space="preserve">Made cards to borrow </w:t>
      </w:r>
      <w:r w:rsidR="00C0415C" w:rsidRPr="00C0415C">
        <w:rPr>
          <w:rFonts w:ascii="Book Antiqua" w:hAnsi="Book Antiqua" w:cs="Book Antiqua"/>
          <w:sz w:val="28"/>
          <w:szCs w:val="28"/>
        </w:rPr>
        <w:t>books.</w:t>
      </w:r>
    </w:p>
    <w:p w14:paraId="13EEB59D" w14:textId="77777777" w:rsidR="00C0415C" w:rsidRPr="00C0415C" w:rsidRDefault="0053188F" w:rsidP="00C0415C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b/>
          <w:bCs/>
          <w:color w:val="C45911" w:themeColor="accent2" w:themeShade="BF"/>
          <w:sz w:val="36"/>
          <w:szCs w:val="36"/>
        </w:rPr>
      </w:pPr>
      <w:r w:rsidRPr="00C0415C">
        <w:rPr>
          <w:rFonts w:ascii="Book Antiqua" w:hAnsi="Book Antiqua" w:cs="Book Antiqua"/>
          <w:sz w:val="28"/>
          <w:szCs w:val="28"/>
        </w:rPr>
        <w:t xml:space="preserve">Dealing with students and familiarize them with the love of </w:t>
      </w:r>
      <w:r w:rsidRPr="00C0415C">
        <w:rPr>
          <w:rFonts w:ascii="MS Mincho" w:eastAsia="MS Mincho" w:hAnsi="MS Mincho" w:cs="MS Mincho"/>
          <w:sz w:val="28"/>
          <w:szCs w:val="28"/>
        </w:rPr>
        <w:t> </w:t>
      </w:r>
      <w:r w:rsidRPr="00C0415C">
        <w:rPr>
          <w:rFonts w:ascii="Book Antiqua" w:hAnsi="Book Antiqua" w:cs="Book Antiqua"/>
          <w:sz w:val="28"/>
          <w:szCs w:val="28"/>
        </w:rPr>
        <w:t>reading and book</w:t>
      </w:r>
      <w:r w:rsidR="00C0415C">
        <w:rPr>
          <w:rFonts w:ascii="Book Antiqua" w:hAnsi="Book Antiqua" w:cs="Book Antiqua"/>
          <w:sz w:val="28"/>
          <w:szCs w:val="28"/>
        </w:rPr>
        <w:t>.</w:t>
      </w:r>
    </w:p>
    <w:p w14:paraId="38415D85" w14:textId="47BA1151" w:rsidR="0053188F" w:rsidRPr="00C0415C" w:rsidRDefault="0053188F" w:rsidP="00C0415C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b/>
          <w:bCs/>
          <w:color w:val="C45911" w:themeColor="accent2" w:themeShade="BF"/>
          <w:sz w:val="36"/>
          <w:szCs w:val="36"/>
        </w:rPr>
      </w:pPr>
      <w:r w:rsidRPr="00C0415C">
        <w:rPr>
          <w:rFonts w:ascii="Book Antiqua" w:hAnsi="Book Antiqua" w:cs="Book Antiqua"/>
          <w:sz w:val="28"/>
          <w:szCs w:val="28"/>
        </w:rPr>
        <w:t xml:space="preserve">Cataloging </w:t>
      </w:r>
      <w:r w:rsidR="008545A8" w:rsidRPr="00C0415C">
        <w:rPr>
          <w:rFonts w:ascii="Book Antiqua" w:hAnsi="Book Antiqua" w:cs="Book Antiqua"/>
          <w:sz w:val="28"/>
          <w:szCs w:val="28"/>
        </w:rPr>
        <w:t xml:space="preserve">and made Dewy </w:t>
      </w:r>
      <w:r w:rsidRPr="00C0415C">
        <w:rPr>
          <w:rFonts w:ascii="Book Antiqua" w:hAnsi="Book Antiqua" w:cs="Book Antiqua"/>
          <w:sz w:val="28"/>
          <w:szCs w:val="28"/>
        </w:rPr>
        <w:t xml:space="preserve">classification of books (paper index cards) </w:t>
      </w:r>
    </w:p>
    <w:p w14:paraId="3EAD8624" w14:textId="77777777" w:rsidR="0053188F" w:rsidRPr="00CF01F9" w:rsidRDefault="0053188F" w:rsidP="00CF01F9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  <w:r w:rsidRPr="00D06459">
        <w:rPr>
          <w:rFonts w:ascii="Times" w:hAnsi="Times" w:cs="Times"/>
          <w:color w:val="000000" w:themeColor="text1"/>
          <w:sz w:val="36"/>
          <w:szCs w:val="36"/>
          <w:highlight w:val="lightGray"/>
        </w:rPr>
        <w:t>Library of the Faculty of Art</w:t>
      </w:r>
      <w:r w:rsidRPr="00AF1666">
        <w:rPr>
          <w:rFonts w:ascii="Times" w:hAnsi="Times" w:cs="Times"/>
          <w:b/>
          <w:bCs/>
          <w:color w:val="000000" w:themeColor="text1"/>
          <w:sz w:val="36"/>
          <w:szCs w:val="36"/>
        </w:rPr>
        <w:t xml:space="preserve"> </w:t>
      </w:r>
      <w:r w:rsidR="00CF01F9" w:rsidRPr="00DE4476">
        <w:rPr>
          <w:rFonts w:ascii="Times" w:hAnsi="Times" w:cs="Times"/>
          <w:sz w:val="28"/>
          <w:szCs w:val="28"/>
        </w:rPr>
        <w:t xml:space="preserve">(Academy Library) </w:t>
      </w:r>
    </w:p>
    <w:p w14:paraId="782E4C8B" w14:textId="0F9C1687" w:rsidR="00AF1666" w:rsidRPr="00AF1666" w:rsidRDefault="00AF1666" w:rsidP="00AF16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AF1666">
        <w:rPr>
          <w:rFonts w:ascii="Book Antiqua" w:hAnsi="Book Antiqua" w:cs="Tahoma"/>
          <w:sz w:val="28"/>
          <w:szCs w:val="28"/>
        </w:rPr>
        <w:t>MARC scheme for the library</w:t>
      </w:r>
    </w:p>
    <w:p w14:paraId="7218E7DF" w14:textId="3B172890" w:rsidR="00AF1666" w:rsidRPr="00AF1666" w:rsidRDefault="00AF1666" w:rsidP="00AF16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AF1666">
        <w:rPr>
          <w:rFonts w:ascii="Book Antiqua" w:hAnsi="Book Antiqua" w:cs="Tahoma"/>
          <w:sz w:val="28"/>
          <w:szCs w:val="28"/>
        </w:rPr>
        <w:t>Responsible for technical services processing of material, including cataloguing, indexing, classification and subject analysis of library materials, such as books, reference, periodicals and (audio-visual) media.</w:t>
      </w:r>
    </w:p>
    <w:p w14:paraId="72AF3F5A" w14:textId="77777777" w:rsidR="00CF01F9" w:rsidRDefault="00CF01F9" w:rsidP="00CF01F9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32"/>
          <w:szCs w:val="32"/>
        </w:rPr>
      </w:pPr>
    </w:p>
    <w:p w14:paraId="481E4393" w14:textId="77777777" w:rsidR="0053188F" w:rsidRPr="00D06459" w:rsidRDefault="0053188F" w:rsidP="00C0415C">
      <w:pPr>
        <w:pStyle w:val="ListParagraph"/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 w:themeColor="text1"/>
          <w:sz w:val="32"/>
          <w:szCs w:val="32"/>
          <w:highlight w:val="lightGray"/>
        </w:rPr>
      </w:pPr>
      <w:r w:rsidRPr="00D06459">
        <w:rPr>
          <w:rFonts w:ascii="Times" w:hAnsi="Times" w:cs="Times"/>
          <w:color w:val="000000" w:themeColor="text1"/>
          <w:sz w:val="32"/>
          <w:szCs w:val="32"/>
          <w:highlight w:val="lightGray"/>
        </w:rPr>
        <w:t xml:space="preserve">Elementary school library </w:t>
      </w:r>
      <w:r w:rsidR="00CF01F9" w:rsidRPr="00D06459">
        <w:rPr>
          <w:rFonts w:ascii="Times" w:hAnsi="Times" w:cs="Times"/>
          <w:color w:val="000000" w:themeColor="text1"/>
          <w:sz w:val="32"/>
          <w:szCs w:val="32"/>
          <w:highlight w:val="lightGray"/>
        </w:rPr>
        <w:t>in</w:t>
      </w:r>
      <w:r w:rsidRPr="00D06459">
        <w:rPr>
          <w:rFonts w:ascii="Times" w:hAnsi="Times" w:cs="Times"/>
          <w:color w:val="000000" w:themeColor="text1"/>
          <w:sz w:val="32"/>
          <w:szCs w:val="32"/>
          <w:highlight w:val="lightGray"/>
        </w:rPr>
        <w:t xml:space="preserve"> Egypt </w:t>
      </w:r>
    </w:p>
    <w:p w14:paraId="15832826" w14:textId="77777777" w:rsidR="00C0415C" w:rsidRPr="00C0415C" w:rsidRDefault="0053188F" w:rsidP="00C0415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ind w:hanging="720"/>
        <w:rPr>
          <w:rFonts w:ascii="Times" w:hAnsi="Times" w:cs="Times"/>
          <w:sz w:val="28"/>
          <w:szCs w:val="28"/>
        </w:rPr>
      </w:pPr>
      <w:r w:rsidRPr="00CF01F9">
        <w:rPr>
          <w:rFonts w:ascii="Wingdings" w:hAnsi="Wingdings" w:cs="Wingdings"/>
          <w:kern w:val="1"/>
          <w:sz w:val="32"/>
          <w:szCs w:val="32"/>
        </w:rPr>
        <w:tab/>
      </w:r>
      <w:r w:rsidRPr="00DE4476">
        <w:rPr>
          <w:rFonts w:ascii="Book Antiqua" w:hAnsi="Book Antiqua" w:cs="Book Antiqua"/>
          <w:sz w:val="28"/>
          <w:szCs w:val="28"/>
        </w:rPr>
        <w:t xml:space="preserve">During this period i made a logical classification of books </w:t>
      </w:r>
      <w:r w:rsidR="00DE4476">
        <w:rPr>
          <w:rFonts w:ascii="Book Antiqua" w:hAnsi="Book Antiqua" w:cs="Book Antiqua"/>
          <w:sz w:val="28"/>
          <w:szCs w:val="28"/>
        </w:rPr>
        <w:t>“</w:t>
      </w:r>
      <w:r w:rsidRPr="00DE4476">
        <w:rPr>
          <w:rFonts w:ascii="Book Antiqua" w:hAnsi="Book Antiqua" w:cs="Book Antiqua"/>
          <w:b/>
          <w:bCs/>
          <w:sz w:val="28"/>
          <w:szCs w:val="28"/>
        </w:rPr>
        <w:t>Dewey Decimal</w:t>
      </w:r>
      <w:r w:rsidR="00DE4476">
        <w:rPr>
          <w:rFonts w:ascii="Book Antiqua" w:hAnsi="Book Antiqua" w:cs="Book Antiqua"/>
          <w:b/>
          <w:bCs/>
          <w:sz w:val="28"/>
          <w:szCs w:val="28"/>
        </w:rPr>
        <w:t>”</w:t>
      </w:r>
      <w:r w:rsidRPr="00DE4476">
        <w:rPr>
          <w:rFonts w:ascii="Book Antiqua" w:hAnsi="Book Antiqua" w:cs="Book Antiqua"/>
          <w:sz w:val="28"/>
          <w:szCs w:val="28"/>
        </w:rPr>
        <w:t xml:space="preserve"> plan where the library was devoid of logical order followed generally accepted classification schemes.</w:t>
      </w:r>
    </w:p>
    <w:p w14:paraId="0A13690C" w14:textId="77777777" w:rsidR="00C0415C" w:rsidRPr="00C0415C" w:rsidRDefault="0053188F" w:rsidP="00C0415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ind w:hanging="720"/>
        <w:rPr>
          <w:rFonts w:ascii="Times" w:hAnsi="Times" w:cs="Times"/>
          <w:sz w:val="28"/>
          <w:szCs w:val="28"/>
        </w:rPr>
      </w:pPr>
      <w:r w:rsidRPr="00C0415C">
        <w:rPr>
          <w:rFonts w:ascii="Book Antiqua" w:hAnsi="Book Antiqua" w:cs="Book Antiqua"/>
          <w:sz w:val="28"/>
          <w:szCs w:val="28"/>
        </w:rPr>
        <w:t xml:space="preserve">Activities for </w:t>
      </w:r>
      <w:r w:rsidR="00CF01F9" w:rsidRPr="00C0415C">
        <w:rPr>
          <w:rFonts w:ascii="Book Antiqua" w:hAnsi="Book Antiqua" w:cs="Book Antiqua"/>
          <w:sz w:val="28"/>
          <w:szCs w:val="28"/>
        </w:rPr>
        <w:t>students.</w:t>
      </w:r>
      <w:r w:rsidRPr="00C0415C">
        <w:rPr>
          <w:rFonts w:ascii="Book Antiqua" w:hAnsi="Book Antiqua" w:cs="Book Antiqua"/>
          <w:sz w:val="28"/>
          <w:szCs w:val="28"/>
        </w:rPr>
        <w:t xml:space="preserve"> </w:t>
      </w:r>
    </w:p>
    <w:p w14:paraId="4671BE42" w14:textId="25B1BA1E" w:rsidR="00DE4476" w:rsidRPr="00C0415C" w:rsidRDefault="0053188F" w:rsidP="00C0415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ind w:hanging="720"/>
        <w:rPr>
          <w:rFonts w:ascii="Times" w:hAnsi="Times" w:cs="Times"/>
          <w:sz w:val="28"/>
          <w:szCs w:val="28"/>
        </w:rPr>
      </w:pPr>
      <w:r w:rsidRPr="00C0415C">
        <w:rPr>
          <w:rFonts w:ascii="Book Antiqua" w:hAnsi="Book Antiqua" w:cs="Book Antiqua"/>
          <w:sz w:val="28"/>
          <w:szCs w:val="28"/>
        </w:rPr>
        <w:t xml:space="preserve">Activating the system to borrow books. </w:t>
      </w:r>
      <w:r w:rsidRPr="00C0415C">
        <w:rPr>
          <w:rFonts w:ascii="MS Mincho" w:eastAsia="MS Mincho" w:hAnsi="MS Mincho" w:cs="MS Mincho"/>
          <w:sz w:val="28"/>
          <w:szCs w:val="28"/>
        </w:rPr>
        <w:t> </w:t>
      </w:r>
    </w:p>
    <w:p w14:paraId="5BDAC856" w14:textId="68C4F08C" w:rsidR="00CF01F9" w:rsidRPr="00DE4476" w:rsidRDefault="00DE4476" w:rsidP="00C041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b/>
          <w:bCs/>
          <w:color w:val="000000" w:themeColor="text1"/>
          <w:sz w:val="22"/>
          <w:szCs w:val="22"/>
        </w:rPr>
      </w:pPr>
      <w:r w:rsidRPr="00DE4476">
        <w:rPr>
          <w:rFonts w:ascii="Times" w:hAnsi="Times" w:cs="Times"/>
          <w:b/>
          <w:bCs/>
          <w:color w:val="000000" w:themeColor="text1"/>
          <w:sz w:val="32"/>
          <w:szCs w:val="32"/>
        </w:rPr>
        <w:t xml:space="preserve"> </w:t>
      </w:r>
      <w:r w:rsidR="0053188F" w:rsidRPr="00D06459">
        <w:rPr>
          <w:rFonts w:ascii="Times" w:hAnsi="Times" w:cs="Times"/>
          <w:color w:val="000000" w:themeColor="text1"/>
          <w:sz w:val="32"/>
          <w:szCs w:val="32"/>
          <w:highlight w:val="lightGray"/>
        </w:rPr>
        <w:t xml:space="preserve">Culture Palace </w:t>
      </w:r>
      <w:r w:rsidR="00CF01F9" w:rsidRPr="00D06459">
        <w:rPr>
          <w:rFonts w:ascii="Times" w:hAnsi="Times" w:cs="Times"/>
          <w:color w:val="000000" w:themeColor="text1"/>
          <w:sz w:val="32"/>
          <w:szCs w:val="32"/>
          <w:highlight w:val="lightGray"/>
        </w:rPr>
        <w:t>Library Alexandria</w:t>
      </w:r>
      <w:r w:rsidR="0053188F" w:rsidRPr="00DE4476">
        <w:rPr>
          <w:rFonts w:ascii="Times" w:hAnsi="Times" w:cs="Times"/>
          <w:b/>
          <w:bCs/>
          <w:color w:val="000000" w:themeColor="text1"/>
          <w:sz w:val="32"/>
          <w:szCs w:val="32"/>
        </w:rPr>
        <w:t xml:space="preserve"> </w:t>
      </w:r>
      <w:r w:rsidR="0053188F" w:rsidRPr="00DE4476">
        <w:rPr>
          <w:rFonts w:ascii="MS Mincho" w:eastAsia="MS Mincho" w:hAnsi="MS Mincho" w:cs="MS Mincho"/>
          <w:b/>
          <w:bCs/>
          <w:color w:val="000000" w:themeColor="text1"/>
          <w:sz w:val="32"/>
          <w:szCs w:val="32"/>
        </w:rPr>
        <w:t> </w:t>
      </w:r>
    </w:p>
    <w:p w14:paraId="0EF1516C" w14:textId="77777777" w:rsidR="00DE4476" w:rsidRPr="00DE4476" w:rsidRDefault="0053188F" w:rsidP="00DE447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2"/>
          <w:szCs w:val="22"/>
        </w:rPr>
      </w:pPr>
      <w:r w:rsidRPr="00DE4476">
        <w:rPr>
          <w:rFonts w:ascii="Book Antiqua" w:hAnsi="Book Antiqua" w:cs="Book Antiqua"/>
          <w:sz w:val="28"/>
          <w:szCs w:val="28"/>
        </w:rPr>
        <w:t>Directed library benchmarks according to plan</w:t>
      </w:r>
      <w:r w:rsidRPr="00DE4476">
        <w:rPr>
          <w:rFonts w:ascii="MS Mincho" w:eastAsia="MS Mincho" w:hAnsi="MS Mincho" w:cs="MS Mincho"/>
          <w:sz w:val="28"/>
          <w:szCs w:val="28"/>
        </w:rPr>
        <w:t> </w:t>
      </w:r>
    </w:p>
    <w:p w14:paraId="23DDB1AC" w14:textId="5ACD660A" w:rsidR="00CF01F9" w:rsidRPr="00DE4476" w:rsidRDefault="0053188F" w:rsidP="00DE447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2"/>
          <w:szCs w:val="22"/>
        </w:rPr>
      </w:pPr>
      <w:r w:rsidRPr="00DE4476">
        <w:rPr>
          <w:rFonts w:ascii="Book Antiqua" w:hAnsi="Book Antiqua" w:cs="Book Antiqua"/>
          <w:sz w:val="28"/>
          <w:szCs w:val="28"/>
        </w:rPr>
        <w:t>Online search tools in scie</w:t>
      </w:r>
      <w:r w:rsidR="00CF01F9" w:rsidRPr="00DE4476">
        <w:rPr>
          <w:rFonts w:ascii="Book Antiqua" w:hAnsi="Book Antiqua" w:cs="Book Antiqua"/>
          <w:sz w:val="28"/>
          <w:szCs w:val="28"/>
        </w:rPr>
        <w:t>nce and engineering disciplines</w:t>
      </w:r>
    </w:p>
    <w:p w14:paraId="14D06441" w14:textId="3ED3AFA5" w:rsidR="00DE4476" w:rsidRPr="00DE4476" w:rsidRDefault="00DE4476" w:rsidP="00DE447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2"/>
          <w:szCs w:val="22"/>
        </w:rPr>
      </w:pPr>
      <w:r w:rsidRPr="00DE4476">
        <w:rPr>
          <w:rFonts w:ascii="Book Antiqua" w:hAnsi="Book Antiqua" w:cs="Book Antiqua"/>
          <w:sz w:val="28"/>
          <w:szCs w:val="28"/>
        </w:rPr>
        <w:t>Receiving informational material and technically examining it.</w:t>
      </w:r>
    </w:p>
    <w:p w14:paraId="0AF5CE4F" w14:textId="1C1E3865" w:rsidR="00CF01F9" w:rsidRPr="00C0415C" w:rsidRDefault="00DE4476" w:rsidP="00C0415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2"/>
          <w:szCs w:val="22"/>
        </w:rPr>
      </w:pPr>
      <w:r w:rsidRPr="00DE4476">
        <w:rPr>
          <w:rFonts w:ascii="Book Antiqua" w:hAnsi="Book Antiqua" w:cs="Book Antiqua"/>
          <w:sz w:val="28"/>
          <w:szCs w:val="28"/>
        </w:rPr>
        <w:lastRenderedPageBreak/>
        <w:t xml:space="preserve">Participating as a technical member of committee for the examination of new incoming material, in the selection of the new informational material for the culture palace. </w:t>
      </w:r>
    </w:p>
    <w:p w14:paraId="12F8505E" w14:textId="4E663582" w:rsidR="00CF01F9" w:rsidRPr="00CF01F9" w:rsidRDefault="0053188F" w:rsidP="00C041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C45911" w:themeColor="accent2" w:themeShade="BF"/>
        </w:rPr>
      </w:pPr>
      <w:r w:rsidRPr="00D06459">
        <w:rPr>
          <w:rFonts w:ascii="Times" w:hAnsi="Times" w:cs="Times"/>
          <w:color w:val="000000" w:themeColor="text1"/>
          <w:sz w:val="32"/>
          <w:szCs w:val="32"/>
          <w:highlight w:val="lightGray"/>
        </w:rPr>
        <w:t>Bibliotheca Alexandrina</w:t>
      </w:r>
      <w:r w:rsidRPr="00DE4476">
        <w:rPr>
          <w:rFonts w:ascii="Times" w:hAnsi="Times" w:cs="Times"/>
          <w:color w:val="000000" w:themeColor="text1"/>
          <w:sz w:val="32"/>
          <w:szCs w:val="32"/>
        </w:rPr>
        <w:t xml:space="preserve"> </w:t>
      </w:r>
      <w:r w:rsidRPr="00CF01F9">
        <w:rPr>
          <w:rFonts w:ascii="MS Mincho" w:eastAsia="MS Mincho" w:hAnsi="MS Mincho" w:cs="MS Mincho"/>
          <w:color w:val="C45911" w:themeColor="accent2" w:themeShade="BF"/>
          <w:sz w:val="32"/>
          <w:szCs w:val="32"/>
        </w:rPr>
        <w:t> </w:t>
      </w:r>
    </w:p>
    <w:p w14:paraId="54870918" w14:textId="77777777" w:rsidR="00DE4476" w:rsidRPr="00DE4476" w:rsidRDefault="0053188F" w:rsidP="00DE4476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jc w:val="both"/>
        <w:rPr>
          <w:rFonts w:ascii="Times" w:hAnsi="Times" w:cs="Times"/>
          <w:sz w:val="22"/>
          <w:szCs w:val="22"/>
        </w:rPr>
      </w:pPr>
      <w:r w:rsidRPr="00DE4476">
        <w:rPr>
          <w:rFonts w:ascii="Book Antiqua" w:hAnsi="Book Antiqua" w:cs="Book Antiqua"/>
          <w:sz w:val="28"/>
          <w:szCs w:val="28"/>
        </w:rPr>
        <w:t>worked in the Department of cataloging and classification manual, for training and undergone a review of the department head Librarians Workshop</w:t>
      </w:r>
      <w:r w:rsidR="00DE4476">
        <w:rPr>
          <w:rFonts w:ascii="Book Antiqua" w:hAnsi="Book Antiqua" w:cs="Book Antiqua"/>
          <w:sz w:val="28"/>
          <w:szCs w:val="28"/>
        </w:rPr>
        <w:t>.</w:t>
      </w:r>
    </w:p>
    <w:p w14:paraId="3D6BA6A6" w14:textId="77777777" w:rsidR="00DE4476" w:rsidRPr="00DE4476" w:rsidRDefault="0053188F" w:rsidP="00DE4476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jc w:val="both"/>
        <w:rPr>
          <w:rFonts w:ascii="Times" w:hAnsi="Times" w:cs="Times"/>
          <w:sz w:val="22"/>
          <w:szCs w:val="22"/>
        </w:rPr>
      </w:pPr>
      <w:r w:rsidRPr="00DE4476">
        <w:rPr>
          <w:rFonts w:ascii="Book Antiqua" w:hAnsi="Book Antiqua" w:cs="Book Antiqua"/>
          <w:sz w:val="28"/>
          <w:szCs w:val="28"/>
        </w:rPr>
        <w:t xml:space="preserve">Electronic cataloging work </w:t>
      </w:r>
    </w:p>
    <w:p w14:paraId="5B2FEB4E" w14:textId="65E4F1F7" w:rsidR="0053188F" w:rsidRPr="00DE4476" w:rsidRDefault="0053188F" w:rsidP="00DE4476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jc w:val="both"/>
        <w:rPr>
          <w:rFonts w:ascii="Times" w:hAnsi="Times" w:cs="Times"/>
          <w:sz w:val="22"/>
          <w:szCs w:val="22"/>
        </w:rPr>
      </w:pPr>
      <w:r w:rsidRPr="00DE4476">
        <w:rPr>
          <w:rFonts w:ascii="Wingdings" w:hAnsi="Wingdings" w:cs="Wingdings"/>
          <w:sz w:val="28"/>
          <w:szCs w:val="28"/>
        </w:rPr>
        <w:t></w:t>
      </w:r>
      <w:r w:rsidRPr="00DE4476">
        <w:rPr>
          <w:rFonts w:ascii="Book Antiqua" w:hAnsi="Book Antiqua" w:cs="Book Antiqua"/>
          <w:sz w:val="28"/>
          <w:szCs w:val="28"/>
        </w:rPr>
        <w:t xml:space="preserve">MARC 21 </w:t>
      </w:r>
      <w:r w:rsidRPr="00DE4476">
        <w:rPr>
          <w:rFonts w:ascii="MS Mincho" w:eastAsia="MS Mincho" w:hAnsi="MS Mincho" w:cs="MS Mincho"/>
          <w:sz w:val="28"/>
          <w:szCs w:val="28"/>
        </w:rPr>
        <w:t> </w:t>
      </w:r>
      <w:r w:rsidRPr="00DE4476">
        <w:rPr>
          <w:rFonts w:ascii="Times" w:hAnsi="Times" w:cs="Times"/>
          <w:sz w:val="28"/>
          <w:szCs w:val="28"/>
        </w:rPr>
        <w:t xml:space="preserve">Bibliography List </w:t>
      </w:r>
      <w:r w:rsidRPr="00DE4476">
        <w:rPr>
          <w:rFonts w:ascii="MS Mincho" w:eastAsia="MS Mincho" w:hAnsi="MS Mincho" w:cs="MS Mincho"/>
          <w:sz w:val="28"/>
          <w:szCs w:val="28"/>
        </w:rPr>
        <w:t> </w:t>
      </w:r>
      <w:r w:rsidRPr="00DE4476">
        <w:rPr>
          <w:rFonts w:ascii="Book Antiqua" w:hAnsi="Book Antiqua" w:cs="Book Antiqua"/>
          <w:sz w:val="28"/>
          <w:szCs w:val="28"/>
        </w:rPr>
        <w:t>Inventory of books on the subject of Autism in the Library of Alexandria in 2013.</w:t>
      </w:r>
      <w:r w:rsidRPr="00DE4476">
        <w:rPr>
          <w:rFonts w:ascii="Book Antiqua" w:hAnsi="Book Antiqua" w:cs="Book Antiqua"/>
          <w:sz w:val="36"/>
          <w:szCs w:val="36"/>
        </w:rPr>
        <w:t xml:space="preserve"> </w:t>
      </w:r>
      <w:r w:rsidRPr="00DE4476">
        <w:rPr>
          <w:rFonts w:ascii="MS Mincho" w:eastAsia="MS Mincho" w:hAnsi="MS Mincho" w:cs="MS Mincho"/>
          <w:sz w:val="22"/>
          <w:szCs w:val="22"/>
        </w:rPr>
        <w:t> </w:t>
      </w:r>
    </w:p>
    <w:p w14:paraId="1B236B65" w14:textId="77777777" w:rsidR="00DE4476" w:rsidRDefault="00DE4476" w:rsidP="001462E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jc w:val="both"/>
        <w:rPr>
          <w:rFonts w:ascii="Times" w:hAnsi="Times" w:cs="Times"/>
          <w:sz w:val="22"/>
          <w:szCs w:val="22"/>
        </w:rPr>
      </w:pPr>
    </w:p>
    <w:p w14:paraId="4A7A268A" w14:textId="36E97073" w:rsidR="001462EF" w:rsidRDefault="006A7D5E" w:rsidP="006A7D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jc w:val="both"/>
        <w:rPr>
          <w:rFonts w:ascii="Times" w:hAnsi="Times" w:cs="Times"/>
          <w:b/>
          <w:bCs/>
          <w:sz w:val="28"/>
          <w:szCs w:val="28"/>
        </w:rPr>
      </w:pPr>
      <w:r w:rsidRPr="006A7D5E">
        <w:rPr>
          <w:rFonts w:ascii="Times" w:hAnsi="Times" w:cs="Times"/>
          <w:b/>
          <w:bCs/>
          <w:sz w:val="28"/>
          <w:szCs w:val="28"/>
          <w:highlight w:val="lightGray"/>
        </w:rPr>
        <w:t>Professional Membership</w:t>
      </w:r>
    </w:p>
    <w:p w14:paraId="718DAB8B" w14:textId="0E9D518F" w:rsidR="006A7D5E" w:rsidRPr="006A7D5E" w:rsidRDefault="006A7D5E" w:rsidP="006A7D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 xml:space="preserve">(A.L.A) </w:t>
      </w:r>
      <w:r w:rsidRPr="006A7D5E">
        <w:rPr>
          <w:rFonts w:ascii="Times" w:hAnsi="Times" w:cs="Times"/>
        </w:rPr>
        <w:t>The American Library Association (Present)</w:t>
      </w:r>
    </w:p>
    <w:p w14:paraId="0708A426" w14:textId="348BC83D" w:rsidR="001462EF" w:rsidRPr="006A7D5E" w:rsidRDefault="001462EF" w:rsidP="006A7D5E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b/>
          <w:bCs/>
          <w:color w:val="000000" w:themeColor="text1"/>
          <w:sz w:val="28"/>
          <w:szCs w:val="28"/>
        </w:rPr>
      </w:pPr>
      <w:r w:rsidRPr="006A7D5E">
        <w:rPr>
          <w:rFonts w:ascii="Times" w:hAnsi="Times" w:cs="Times"/>
          <w:b/>
          <w:bCs/>
          <w:color w:val="000000" w:themeColor="text1"/>
          <w:sz w:val="28"/>
          <w:szCs w:val="28"/>
          <w:highlight w:val="lightGray"/>
        </w:rPr>
        <w:t>Attended Training Courses</w:t>
      </w:r>
      <w:r w:rsidRPr="006A7D5E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 </w:t>
      </w:r>
      <w:r w:rsidR="006A7D5E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 </w:t>
      </w:r>
    </w:p>
    <w:p w14:paraId="6445904D" w14:textId="1C484EF4" w:rsidR="00DE4476" w:rsidRPr="00D06459" w:rsidRDefault="00DE4476" w:rsidP="001462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D06459">
        <w:rPr>
          <w:rFonts w:ascii="Times" w:hAnsi="Times" w:cs="Times"/>
          <w:sz w:val="28"/>
          <w:szCs w:val="28"/>
        </w:rPr>
        <w:t>MARC FORMAT</w:t>
      </w:r>
    </w:p>
    <w:p w14:paraId="23AA2F95" w14:textId="77777777" w:rsidR="001462EF" w:rsidRPr="00D06459" w:rsidRDefault="00DE4476" w:rsidP="001462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D06459">
        <w:rPr>
          <w:rFonts w:ascii="Times" w:hAnsi="Times" w:cs="Times"/>
          <w:sz w:val="28"/>
          <w:szCs w:val="28"/>
        </w:rPr>
        <w:t>Quality Assurance standards for establishing and managing of electronic cataloging</w:t>
      </w:r>
      <w:r w:rsidR="001462EF" w:rsidRPr="00D06459">
        <w:rPr>
          <w:rFonts w:ascii="Times" w:hAnsi="Times" w:cs="Times"/>
          <w:sz w:val="28"/>
          <w:szCs w:val="28"/>
        </w:rPr>
        <w:t>.</w:t>
      </w:r>
    </w:p>
    <w:p w14:paraId="3E6D7CD3" w14:textId="372D38B3" w:rsidR="001462EF" w:rsidRPr="00D06459" w:rsidRDefault="001462EF" w:rsidP="001462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</w:rPr>
      </w:pPr>
      <w:r w:rsidRPr="00D06459">
        <w:rPr>
          <w:rFonts w:ascii="Times" w:hAnsi="Times" w:cs="Times"/>
          <w:sz w:val="28"/>
          <w:szCs w:val="28"/>
        </w:rPr>
        <w:t xml:space="preserve">Library of Congress Classification: basic &amp; advanced skills </w:t>
      </w:r>
    </w:p>
    <w:p w14:paraId="15C188F3" w14:textId="5FD97FD7" w:rsidR="00294BC8" w:rsidRPr="00294BC8" w:rsidRDefault="001462EF" w:rsidP="00294B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28"/>
          <w:szCs w:val="28"/>
          <w:rtl/>
        </w:rPr>
      </w:pPr>
      <w:r w:rsidRPr="00D06459">
        <w:rPr>
          <w:rFonts w:ascii="Book Antiqua" w:hAnsi="Book Antiqua" w:cs="Book Antiqua"/>
          <w:sz w:val="28"/>
          <w:szCs w:val="28"/>
        </w:rPr>
        <w:t>ICDL</w:t>
      </w:r>
    </w:p>
    <w:p w14:paraId="06747FEA" w14:textId="77777777" w:rsidR="001462EF" w:rsidRPr="00D06459" w:rsidRDefault="001462EF" w:rsidP="001462E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Photoshop 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</w:p>
    <w:p w14:paraId="5C2DD30E" w14:textId="77777777" w:rsidR="001462EF" w:rsidRPr="00D06459" w:rsidRDefault="001462EF" w:rsidP="001462E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> Illustrator</w:t>
      </w:r>
    </w:p>
    <w:p w14:paraId="687BFC55" w14:textId="77777777" w:rsidR="001462EF" w:rsidRPr="00D06459" w:rsidRDefault="0053188F" w:rsidP="001462E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 Human development and self-improvement 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</w:p>
    <w:p w14:paraId="0EB0C283" w14:textId="77777777" w:rsidR="001462EF" w:rsidRPr="00D06459" w:rsidRDefault="0053188F" w:rsidP="001462E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 How to solve problems 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</w:p>
    <w:p w14:paraId="3700BBC7" w14:textId="77777777" w:rsidR="001462EF" w:rsidRPr="00D06459" w:rsidRDefault="0053188F" w:rsidP="001462E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How to be creative in your business 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</w:p>
    <w:p w14:paraId="6039178E" w14:textId="04339877" w:rsidR="001462EF" w:rsidRPr="00D06459" w:rsidRDefault="0053188F" w:rsidP="001462E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lastRenderedPageBreak/>
        <w:t xml:space="preserve">How to control your </w:t>
      </w:r>
      <w:r w:rsidR="001462EF" w:rsidRPr="00D06459">
        <w:rPr>
          <w:rFonts w:ascii="Book Antiqua" w:hAnsi="Book Antiqua" w:cs="Book Antiqua"/>
          <w:sz w:val="28"/>
          <w:szCs w:val="28"/>
        </w:rPr>
        <w:t>life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</w:p>
    <w:p w14:paraId="52FAFD6E" w14:textId="7AA1C1BD" w:rsidR="008F7F18" w:rsidRPr="001462EF" w:rsidRDefault="0053188F" w:rsidP="001462E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32"/>
          <w:szCs w:val="32"/>
        </w:rPr>
      </w:pPr>
      <w:r w:rsidRPr="00D06459">
        <w:rPr>
          <w:rFonts w:ascii="Book Antiqua" w:hAnsi="Book Antiqua" w:cs="Book Antiqua"/>
          <w:sz w:val="28"/>
          <w:szCs w:val="28"/>
        </w:rPr>
        <w:t>Psychological guidance</w:t>
      </w:r>
      <w:r w:rsidRPr="001462EF">
        <w:rPr>
          <w:rFonts w:ascii="Book Antiqua" w:hAnsi="Book Antiqua" w:cs="Book Antiqua"/>
          <w:sz w:val="32"/>
          <w:szCs w:val="32"/>
        </w:rPr>
        <w:t xml:space="preserve"> </w:t>
      </w:r>
      <w:r w:rsidRPr="001462EF">
        <w:rPr>
          <w:rFonts w:ascii="MS Mincho" w:eastAsia="MS Mincho" w:hAnsi="MS Mincho" w:cs="MS Mincho"/>
          <w:sz w:val="32"/>
          <w:szCs w:val="32"/>
        </w:rPr>
        <w:t> </w:t>
      </w:r>
    </w:p>
    <w:p w14:paraId="01D9500A" w14:textId="68C02806" w:rsidR="0053188F" w:rsidRPr="00D06459" w:rsidRDefault="0053188F" w:rsidP="0053188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ind w:hanging="720"/>
        <w:rPr>
          <w:rFonts w:ascii="Times" w:hAnsi="Times" w:cs="Times"/>
          <w:sz w:val="22"/>
          <w:szCs w:val="22"/>
          <w:highlight w:val="cyan"/>
        </w:rPr>
      </w:pPr>
      <w:r w:rsidRPr="00D06459">
        <w:rPr>
          <w:rFonts w:ascii="Book Antiqua" w:hAnsi="Book Antiqua" w:cs="Book Antiqua"/>
          <w:sz w:val="36"/>
          <w:szCs w:val="36"/>
        </w:rPr>
        <w:t xml:space="preserve"> </w:t>
      </w:r>
      <w:r w:rsidRPr="00D06459">
        <w:rPr>
          <w:rFonts w:ascii="MS Mincho" w:eastAsia="MS Mincho" w:hAnsi="MS Mincho" w:cs="MS Mincho"/>
          <w:sz w:val="22"/>
          <w:szCs w:val="22"/>
          <w:highlight w:val="lightGray"/>
        </w:rPr>
        <w:t> </w:t>
      </w:r>
      <w:r w:rsidRPr="00D06459">
        <w:rPr>
          <w:rFonts w:ascii="Times" w:hAnsi="Times" w:cs="Times"/>
          <w:sz w:val="36"/>
          <w:szCs w:val="36"/>
          <w:highlight w:val="lightGray"/>
        </w:rPr>
        <w:t xml:space="preserve">Skills </w:t>
      </w:r>
      <w:r w:rsidRPr="00D06459">
        <w:rPr>
          <w:rFonts w:ascii="MS Mincho" w:eastAsia="MS Mincho" w:hAnsi="MS Mincho" w:cs="MS Mincho"/>
          <w:sz w:val="22"/>
          <w:szCs w:val="22"/>
          <w:highlight w:val="lightGray"/>
        </w:rPr>
        <w:t> </w:t>
      </w:r>
    </w:p>
    <w:p w14:paraId="22402BB6" w14:textId="690518E2" w:rsidR="001462EF" w:rsidRPr="00D06459" w:rsidRDefault="008545A8" w:rsidP="00D0645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highlight w:val="red"/>
        </w:rPr>
      </w:pPr>
      <w:r w:rsidRPr="00C041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lightGray"/>
        </w:rPr>
        <w:t xml:space="preserve">Anglo-American Cataloging / Marc 21 / LLC Classification / Dewy </w:t>
      </w:r>
    </w:p>
    <w:p w14:paraId="12D99C7E" w14:textId="77777777" w:rsidR="001462EF" w:rsidRDefault="001462EF" w:rsidP="001462EF">
      <w:pPr>
        <w:pStyle w:val="ListParagraph"/>
        <w:rPr>
          <w:rFonts w:ascii="Book Antiqua" w:hAnsi="Book Antiqua" w:cs="Book Antiqua"/>
          <w:sz w:val="28"/>
          <w:szCs w:val="28"/>
        </w:rPr>
      </w:pPr>
    </w:p>
    <w:p w14:paraId="3EE61633" w14:textId="77777777" w:rsidR="001462EF" w:rsidRDefault="008545A8" w:rsidP="00D06459">
      <w:pPr>
        <w:pStyle w:val="ListParagraph"/>
        <w:numPr>
          <w:ilvl w:val="1"/>
          <w:numId w:val="24"/>
        </w:numPr>
        <w:rPr>
          <w:rFonts w:ascii="Book Antiqua" w:hAnsi="Book Antiqua" w:cs="Book Antiqua"/>
          <w:sz w:val="28"/>
          <w:szCs w:val="28"/>
        </w:rPr>
      </w:pPr>
      <w:r w:rsidRPr="001462EF">
        <w:rPr>
          <w:rFonts w:ascii="Book Antiqua" w:hAnsi="Book Antiqua" w:cs="Book Antiqua"/>
          <w:sz w:val="28"/>
          <w:szCs w:val="28"/>
        </w:rPr>
        <w:t>Make classification (DDC) dew and (LC) library of congress</w:t>
      </w:r>
    </w:p>
    <w:p w14:paraId="3C0D1DB7" w14:textId="13D1E23D" w:rsidR="00D06459" w:rsidRDefault="00D06459" w:rsidP="00D06459">
      <w:pPr>
        <w:pStyle w:val="ListParagraph"/>
        <w:numPr>
          <w:ilvl w:val="1"/>
          <w:numId w:val="24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Experience in use of integrated library system.</w:t>
      </w:r>
    </w:p>
    <w:p w14:paraId="26292735" w14:textId="75E10AA9" w:rsidR="00D06459" w:rsidRDefault="00D06459" w:rsidP="00D06459">
      <w:pPr>
        <w:pStyle w:val="ListParagraph"/>
        <w:numPr>
          <w:ilvl w:val="1"/>
          <w:numId w:val="24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Cataloguing </w:t>
      </w:r>
    </w:p>
    <w:p w14:paraId="367E038C" w14:textId="489D513C" w:rsidR="001462EF" w:rsidRPr="00D06459" w:rsidRDefault="0053188F" w:rsidP="00D06459">
      <w:pPr>
        <w:pStyle w:val="ListParagraph"/>
        <w:numPr>
          <w:ilvl w:val="1"/>
          <w:numId w:val="24"/>
        </w:numPr>
        <w:rPr>
          <w:rFonts w:ascii="MS Mincho" w:eastAsia="MS Mincho" w:hAnsi="MS Mincho" w:cs="MS Mincho"/>
          <w:sz w:val="28"/>
          <w:szCs w:val="28"/>
        </w:rPr>
      </w:pPr>
      <w:r w:rsidRPr="001462EF">
        <w:rPr>
          <w:rFonts w:ascii="Book Antiqua" w:hAnsi="Book Antiqua" w:cs="Book Antiqua"/>
          <w:sz w:val="28"/>
          <w:szCs w:val="28"/>
        </w:rPr>
        <w:t>Learning speed and comprehension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</w:p>
    <w:p w14:paraId="732DD60A" w14:textId="77777777" w:rsidR="001462EF" w:rsidRDefault="0053188F" w:rsidP="001462EF">
      <w:pPr>
        <w:pStyle w:val="ListParagraph"/>
        <w:numPr>
          <w:ilvl w:val="1"/>
          <w:numId w:val="22"/>
        </w:numPr>
        <w:rPr>
          <w:rFonts w:ascii="MS Mincho" w:eastAsia="MS Mincho" w:hAnsi="MS Mincho" w:cs="MS Mincho"/>
          <w:sz w:val="28"/>
          <w:szCs w:val="28"/>
        </w:rPr>
      </w:pPr>
      <w:r w:rsidRPr="001462EF">
        <w:rPr>
          <w:rFonts w:ascii="Book Antiqua" w:hAnsi="Book Antiqua" w:cs="Book Antiqua"/>
          <w:sz w:val="28"/>
          <w:szCs w:val="28"/>
        </w:rPr>
        <w:t xml:space="preserve">Love of work and the application of the argument does not </w:t>
      </w:r>
    </w:p>
    <w:p w14:paraId="3BA7FFEF" w14:textId="77777777" w:rsidR="00D06459" w:rsidRDefault="0053188F" w:rsidP="00D06459">
      <w:pPr>
        <w:ind w:left="1080"/>
        <w:rPr>
          <w:rFonts w:ascii="Wingdings" w:hAnsi="Wingdings" w:cs="Wingdings"/>
          <w:sz w:val="28"/>
          <w:szCs w:val="28"/>
        </w:rPr>
      </w:pPr>
      <w:r w:rsidRPr="001462EF">
        <w:rPr>
          <w:rFonts w:ascii="Book Antiqua" w:hAnsi="Book Antiqua" w:cs="Book Antiqua"/>
          <w:sz w:val="28"/>
          <w:szCs w:val="28"/>
        </w:rPr>
        <w:t>postpone the day's work to tomorro</w:t>
      </w:r>
      <w:r w:rsidR="00D06459">
        <w:rPr>
          <w:rFonts w:ascii="Book Antiqua" w:hAnsi="Book Antiqua" w:cs="Book Antiqua"/>
          <w:sz w:val="28"/>
          <w:szCs w:val="28"/>
        </w:rPr>
        <w:t>w</w:t>
      </w:r>
    </w:p>
    <w:p w14:paraId="4D4591B7" w14:textId="77777777" w:rsidR="00D06459" w:rsidRP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Ability to work under pressure and busy environment. </w:t>
      </w:r>
    </w:p>
    <w:p w14:paraId="474C850D" w14:textId="77777777" w:rsid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>Familiar with the documentation and aware of the documents.</w:t>
      </w:r>
    </w:p>
    <w:p w14:paraId="4E25EA8A" w14:textId="77777777" w:rsidR="00D06459" w:rsidRP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Developing information access aids such as indexes and 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  <w:r w:rsidRPr="00D06459">
        <w:rPr>
          <w:rFonts w:ascii="Book Antiqua" w:hAnsi="Book Antiqua" w:cs="Book Antiqua"/>
          <w:sz w:val="28"/>
          <w:szCs w:val="28"/>
        </w:rPr>
        <w:t xml:space="preserve">annotated bibliographies, web pages, electronic pathfinders, 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  <w:r w:rsidRPr="00D06459">
        <w:rPr>
          <w:rFonts w:ascii="Book Antiqua" w:hAnsi="Book Antiqua" w:cs="Book Antiqua"/>
          <w:sz w:val="28"/>
          <w:szCs w:val="28"/>
        </w:rPr>
        <w:t xml:space="preserve">and online tutorials. </w:t>
      </w:r>
    </w:p>
    <w:p w14:paraId="27F21A45" w14:textId="77777777" w:rsidR="00D06459" w:rsidRP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Descriptive cataloging and objectivity </w:t>
      </w:r>
    </w:p>
    <w:p w14:paraId="50DF5D83" w14:textId="77777777" w:rsidR="00D06459" w:rsidRP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Classification and indexing </w:t>
      </w:r>
    </w:p>
    <w:p w14:paraId="47C18367" w14:textId="77777777" w:rsid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Compiling lists of books, periodicals, articles, and audiovisual 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  <w:r w:rsidRPr="00D06459">
        <w:rPr>
          <w:rFonts w:ascii="Book Antiqua" w:hAnsi="Book Antiqua" w:cs="Book Antiqua"/>
          <w:sz w:val="28"/>
          <w:szCs w:val="28"/>
        </w:rPr>
        <w:t>materials on particular subjects</w:t>
      </w:r>
      <w:r w:rsidR="00D06459">
        <w:rPr>
          <w:rFonts w:ascii="Book Antiqua" w:hAnsi="Book Antiqua" w:cs="Book Antiqua"/>
          <w:sz w:val="28"/>
          <w:szCs w:val="28"/>
        </w:rPr>
        <w:t>.</w:t>
      </w:r>
    </w:p>
    <w:p w14:paraId="7A6C88EC" w14:textId="77777777" w:rsid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Keeping records of materials acquisition, circulation, and </w:t>
      </w:r>
      <w:r w:rsidRPr="00D06459">
        <w:rPr>
          <w:rFonts w:ascii="MS Mincho" w:eastAsia="MS Mincho" w:hAnsi="MS Mincho" w:cs="MS Mincho"/>
          <w:sz w:val="28"/>
          <w:szCs w:val="28"/>
        </w:rPr>
        <w:t> </w:t>
      </w:r>
      <w:r w:rsidRPr="00D06459">
        <w:rPr>
          <w:rFonts w:ascii="Book Antiqua" w:hAnsi="Book Antiqua" w:cs="Book Antiqua"/>
          <w:sz w:val="28"/>
          <w:szCs w:val="28"/>
        </w:rPr>
        <w:t>disposal</w:t>
      </w:r>
      <w:r w:rsidR="00D06459">
        <w:rPr>
          <w:rFonts w:ascii="Book Antiqua" w:hAnsi="Book Antiqua" w:cs="Book Antiqua"/>
          <w:sz w:val="28"/>
          <w:szCs w:val="28"/>
        </w:rPr>
        <w:t>.</w:t>
      </w:r>
    </w:p>
    <w:p w14:paraId="7AED24B0" w14:textId="77777777" w:rsid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>Extraction</w:t>
      </w:r>
      <w:r w:rsidR="00D06459">
        <w:rPr>
          <w:rFonts w:ascii="Book Antiqua" w:hAnsi="Book Antiqua" w:cs="Book Antiqua"/>
          <w:sz w:val="28"/>
          <w:szCs w:val="28"/>
        </w:rPr>
        <w:t>.</w:t>
      </w:r>
    </w:p>
    <w:p w14:paraId="4E18FBC4" w14:textId="77777777" w:rsid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>Prepare lists of bibliographic</w:t>
      </w:r>
      <w:r w:rsidR="00D06459">
        <w:rPr>
          <w:rFonts w:ascii="Book Antiqua" w:hAnsi="Book Antiqua" w:cs="Book Antiqua"/>
          <w:sz w:val="28"/>
          <w:szCs w:val="28"/>
        </w:rPr>
        <w:t>.</w:t>
      </w:r>
    </w:p>
    <w:p w14:paraId="2965B0D3" w14:textId="2F7F5C34" w:rsidR="008F7F18" w:rsidRPr="00D06459" w:rsidRDefault="0053188F" w:rsidP="00D06459">
      <w:pPr>
        <w:pStyle w:val="ListParagraph"/>
        <w:numPr>
          <w:ilvl w:val="1"/>
          <w:numId w:val="22"/>
        </w:numPr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>Marc indexing</w:t>
      </w:r>
      <w:r w:rsidRPr="00D06459">
        <w:rPr>
          <w:rFonts w:ascii="Book Antiqua" w:hAnsi="Book Antiqua" w:cs="Book Antiqua"/>
        </w:rPr>
        <w:t xml:space="preserve"> </w:t>
      </w:r>
      <w:r w:rsidRPr="00D06459">
        <w:rPr>
          <w:rFonts w:ascii="MS Mincho" w:eastAsia="MS Mincho" w:hAnsi="MS Mincho" w:cs="MS Mincho"/>
          <w:sz w:val="32"/>
          <w:szCs w:val="32"/>
        </w:rPr>
        <w:t> </w:t>
      </w:r>
    </w:p>
    <w:p w14:paraId="4401141A" w14:textId="77777777" w:rsidR="00D06459" w:rsidRDefault="00D06459" w:rsidP="00D06459">
      <w:pPr>
        <w:rPr>
          <w:rFonts w:ascii="Book Antiqua" w:hAnsi="Book Antiqua" w:cs="Book Antiqua"/>
          <w:sz w:val="28"/>
          <w:szCs w:val="28"/>
        </w:rPr>
      </w:pPr>
    </w:p>
    <w:p w14:paraId="0BEB01DE" w14:textId="67F7FCBE" w:rsidR="00D06459" w:rsidRPr="00D06459" w:rsidRDefault="00D06459" w:rsidP="00D06459">
      <w:pPr>
        <w:rPr>
          <w:rFonts w:ascii="Book Antiqua" w:hAnsi="Book Antiqua" w:cs="Book Antiqua"/>
          <w:color w:val="000000" w:themeColor="text1"/>
        </w:rPr>
      </w:pPr>
      <w:r w:rsidRPr="00D06459">
        <w:rPr>
          <w:rFonts w:ascii="Book Antiqua" w:hAnsi="Book Antiqua" w:cs="Book Antiqua"/>
          <w:color w:val="000000" w:themeColor="text1"/>
          <w:highlight w:val="lightGray"/>
        </w:rPr>
        <w:t>Automated Library System</w:t>
      </w:r>
    </w:p>
    <w:p w14:paraId="51B35606" w14:textId="77777777" w:rsidR="00D06459" w:rsidRDefault="00D06459" w:rsidP="00D06459">
      <w:pPr>
        <w:rPr>
          <w:rFonts w:ascii="Book Antiqua" w:hAnsi="Book Antiqua" w:cs="Book Antiqua"/>
          <w:sz w:val="28"/>
          <w:szCs w:val="28"/>
        </w:rPr>
      </w:pPr>
    </w:p>
    <w:p w14:paraId="73D28114" w14:textId="77777777" w:rsidR="00D06459" w:rsidRDefault="00D06459" w:rsidP="00D06459">
      <w:pPr>
        <w:pStyle w:val="ListParagraph"/>
        <w:numPr>
          <w:ilvl w:val="0"/>
          <w:numId w:val="25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Experience in operating “ </w:t>
      </w:r>
      <w:proofErr w:type="spellStart"/>
      <w:r>
        <w:rPr>
          <w:rFonts w:ascii="Book Antiqua" w:hAnsi="Book Antiqua" w:cs="Book Antiqua"/>
          <w:sz w:val="28"/>
          <w:szCs w:val="28"/>
        </w:rPr>
        <w:t>Semphony</w:t>
      </w:r>
      <w:proofErr w:type="spellEnd"/>
      <w:r>
        <w:rPr>
          <w:rFonts w:ascii="Book Antiqua" w:hAnsi="Book Antiqua" w:cs="Book Antiqua"/>
          <w:sz w:val="28"/>
          <w:szCs w:val="28"/>
        </w:rPr>
        <w:t>”</w:t>
      </w:r>
    </w:p>
    <w:p w14:paraId="67416571" w14:textId="77777777" w:rsidR="00D06459" w:rsidRDefault="00D06459" w:rsidP="00D06459">
      <w:pPr>
        <w:pStyle w:val="ListParagraph"/>
        <w:numPr>
          <w:ilvl w:val="0"/>
          <w:numId w:val="25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Experience in operating CDS/ISSI (computerize Documentation system for integrated set of information system)</w:t>
      </w:r>
    </w:p>
    <w:p w14:paraId="2FA7F9B0" w14:textId="00439EC9" w:rsidR="00D06459" w:rsidRDefault="00D06459" w:rsidP="00D06459">
      <w:pPr>
        <w:pStyle w:val="ListParagraph"/>
        <w:numPr>
          <w:ilvl w:val="0"/>
          <w:numId w:val="25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Experience in operating ALIS (Advanced Library Information System) </w:t>
      </w:r>
    </w:p>
    <w:p w14:paraId="360A5637" w14:textId="75A08868" w:rsidR="00294BC8" w:rsidRPr="00294BC8" w:rsidRDefault="00294BC8" w:rsidP="00294BC8">
      <w:pPr>
        <w:pStyle w:val="ListParagraph"/>
        <w:numPr>
          <w:ilvl w:val="0"/>
          <w:numId w:val="25"/>
        </w:numPr>
        <w:rPr>
          <w:rFonts w:ascii="Book Antiqua" w:hAnsi="Book Antiqua" w:cs="Book Antiqua"/>
          <w:sz w:val="28"/>
          <w:szCs w:val="28"/>
        </w:rPr>
      </w:pPr>
      <w:proofErr w:type="spellStart"/>
      <w:r>
        <w:rPr>
          <w:rFonts w:ascii="Book Antiqua" w:hAnsi="Book Antiqua" w:cs="Book Antiqua"/>
          <w:sz w:val="28"/>
          <w:szCs w:val="28"/>
        </w:rPr>
        <w:lastRenderedPageBreak/>
        <w:t>Dokshif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, </w:t>
      </w:r>
      <w:proofErr w:type="spellStart"/>
      <w:r>
        <w:rPr>
          <w:rFonts w:ascii="Book Antiqua" w:hAnsi="Book Antiqua" w:cs="Book Antiqua"/>
          <w:sz w:val="28"/>
          <w:szCs w:val="28"/>
        </w:rPr>
        <w:t>wasiq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 program  for electronic archive </w:t>
      </w:r>
      <w:r>
        <w:rPr>
          <w:rFonts w:ascii="Book Antiqua" w:hAnsi="Book Antiqua" w:cs="Tahoma" w:hint="cs"/>
          <w:sz w:val="28"/>
          <w:szCs w:val="28"/>
          <w:rtl/>
        </w:rPr>
        <w:t>، وثق دوكشيف</w:t>
      </w:r>
    </w:p>
    <w:p w14:paraId="7A0FD800" w14:textId="13CE5EE8" w:rsidR="00294BC8" w:rsidRPr="00D06459" w:rsidRDefault="00294BC8" w:rsidP="00D06459">
      <w:pPr>
        <w:pStyle w:val="ListParagraph"/>
        <w:numPr>
          <w:ilvl w:val="0"/>
          <w:numId w:val="25"/>
        </w:numPr>
        <w:rPr>
          <w:rFonts w:ascii="Book Antiqua" w:hAnsi="Book Antiqua" w:cs="Book Antiqua"/>
          <w:sz w:val="28"/>
          <w:szCs w:val="28"/>
        </w:rPr>
      </w:pPr>
    </w:p>
    <w:p w14:paraId="7894E68D" w14:textId="77777777" w:rsidR="001462EF" w:rsidRPr="008F7F18" w:rsidRDefault="001462EF" w:rsidP="008F7F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20" w:lineRule="atLeast"/>
        <w:ind w:hanging="720"/>
        <w:rPr>
          <w:rFonts w:ascii="Times" w:hAnsi="Times" w:cs="Times"/>
          <w:sz w:val="32"/>
          <w:szCs w:val="32"/>
        </w:rPr>
      </w:pPr>
    </w:p>
    <w:p w14:paraId="3D3D5802" w14:textId="0CF6A09A" w:rsidR="008F7F18" w:rsidRPr="00C0415C" w:rsidRDefault="0053188F" w:rsidP="008F7F18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  <w:color w:val="000000" w:themeColor="text1"/>
          <w:sz w:val="32"/>
          <w:szCs w:val="32"/>
        </w:rPr>
      </w:pPr>
      <w:r w:rsidRPr="00C0415C">
        <w:rPr>
          <w:rFonts w:ascii="Times" w:hAnsi="Times" w:cs="Times"/>
          <w:color w:val="000000" w:themeColor="text1"/>
          <w:sz w:val="32"/>
          <w:szCs w:val="32"/>
          <w:highlight w:val="lightGray"/>
        </w:rPr>
        <w:t>Books</w:t>
      </w:r>
      <w:r w:rsidRPr="00C0415C">
        <w:rPr>
          <w:rFonts w:ascii="MS Mincho" w:eastAsia="MS Mincho" w:hAnsi="MS Mincho" w:cs="MS Mincho"/>
          <w:color w:val="000000" w:themeColor="text1"/>
          <w:sz w:val="32"/>
          <w:szCs w:val="32"/>
          <w:highlight w:val="lightGray"/>
        </w:rPr>
        <w:t> </w:t>
      </w:r>
    </w:p>
    <w:p w14:paraId="756617E5" w14:textId="77777777" w:rsidR="0053188F" w:rsidRPr="00D06459" w:rsidRDefault="0053188F" w:rsidP="008F7F18">
      <w:pPr>
        <w:widowControl w:val="0"/>
        <w:autoSpaceDE w:val="0"/>
        <w:autoSpaceDN w:val="0"/>
        <w:adjustRightInd w:val="0"/>
        <w:spacing w:after="240" w:line="420" w:lineRule="atLeast"/>
        <w:rPr>
          <w:rFonts w:ascii="Book Antiqua" w:hAnsi="Book Antiqua" w:cs="Book Antiqua"/>
          <w:sz w:val="28"/>
          <w:szCs w:val="28"/>
        </w:rPr>
      </w:pPr>
      <w:r w:rsidRPr="00D06459">
        <w:rPr>
          <w:rFonts w:ascii="Book Antiqua" w:hAnsi="Book Antiqua" w:cs="Book Antiqua"/>
          <w:sz w:val="28"/>
          <w:szCs w:val="28"/>
        </w:rPr>
        <w:t xml:space="preserve">Also I’m a writer so I have </w:t>
      </w:r>
      <w:r w:rsidR="00CF0A4F" w:rsidRPr="00D06459">
        <w:rPr>
          <w:rFonts w:ascii="Book Antiqua" w:hAnsi="Book Antiqua" w:cs="Book Antiqua"/>
          <w:sz w:val="28"/>
          <w:szCs w:val="28"/>
        </w:rPr>
        <w:t>many books</w:t>
      </w:r>
      <w:r w:rsidRPr="00D06459">
        <w:rPr>
          <w:rFonts w:ascii="Book Antiqua" w:hAnsi="Book Antiqua" w:cs="Book Antiqua"/>
          <w:sz w:val="28"/>
          <w:szCs w:val="28"/>
        </w:rPr>
        <w:t xml:space="preserve"> </w:t>
      </w:r>
      <w:proofErr w:type="gramStart"/>
      <w:r w:rsidRPr="00D06459">
        <w:rPr>
          <w:rFonts w:ascii="Book Antiqua" w:hAnsi="Book Antiqua" w:cs="Book Antiqua"/>
          <w:sz w:val="28"/>
          <w:szCs w:val="28"/>
        </w:rPr>
        <w:t xml:space="preserve">in a different </w:t>
      </w:r>
      <w:r w:rsidR="00CF0A4F" w:rsidRPr="00D06459">
        <w:rPr>
          <w:rFonts w:ascii="Book Antiqua" w:hAnsi="Book Antiqua" w:cs="Book Antiqua"/>
          <w:sz w:val="28"/>
          <w:szCs w:val="28"/>
        </w:rPr>
        <w:t>field</w:t>
      </w:r>
      <w:r w:rsidR="008F7F18" w:rsidRPr="00D06459">
        <w:rPr>
          <w:rFonts w:ascii="Book Antiqua" w:hAnsi="Book Antiqua" w:cs="Book Antiqua"/>
          <w:sz w:val="28"/>
          <w:szCs w:val="28"/>
        </w:rPr>
        <w:t>s</w:t>
      </w:r>
      <w:proofErr w:type="gramEnd"/>
      <w:r w:rsidRPr="00D06459">
        <w:rPr>
          <w:rFonts w:ascii="Book Antiqua" w:hAnsi="Book Antiqua" w:cs="Book Antiqua"/>
          <w:sz w:val="28"/>
          <w:szCs w:val="28"/>
        </w:rPr>
        <w:t xml:space="preserve">. </w:t>
      </w:r>
    </w:p>
    <w:p w14:paraId="68AF9DDB" w14:textId="77777777" w:rsidR="008F7F18" w:rsidRPr="008F7F18" w:rsidRDefault="008F7F18" w:rsidP="008F7F18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32"/>
          <w:szCs w:val="32"/>
        </w:rPr>
      </w:pPr>
    </w:p>
    <w:p w14:paraId="3447C987" w14:textId="542E14EB" w:rsidR="008F7F18" w:rsidRDefault="0053188F" w:rsidP="008F7F18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  <w:sz w:val="38"/>
          <w:szCs w:val="38"/>
        </w:rPr>
      </w:pPr>
      <w:r w:rsidRPr="00C0415C">
        <w:rPr>
          <w:rFonts w:ascii="Times" w:hAnsi="Times" w:cs="Times"/>
          <w:sz w:val="32"/>
          <w:szCs w:val="32"/>
          <w:highlight w:val="lightGray"/>
        </w:rPr>
        <w:t>Languages</w:t>
      </w:r>
      <w:r>
        <w:rPr>
          <w:rFonts w:ascii="MS Mincho" w:eastAsia="MS Mincho" w:hAnsi="MS Mincho" w:cs="MS Mincho"/>
          <w:sz w:val="38"/>
          <w:szCs w:val="38"/>
        </w:rPr>
        <w:t> </w:t>
      </w:r>
    </w:p>
    <w:p w14:paraId="410B1A42" w14:textId="77777777" w:rsidR="0053188F" w:rsidRPr="008F7F18" w:rsidRDefault="0053188F" w:rsidP="0053188F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32"/>
          <w:szCs w:val="32"/>
        </w:rPr>
      </w:pPr>
      <w:r w:rsidRPr="008F7F18">
        <w:rPr>
          <w:rFonts w:ascii="Wingdings" w:hAnsi="Wingdings" w:cs="Wingdings"/>
          <w:sz w:val="32"/>
          <w:szCs w:val="32"/>
        </w:rPr>
        <w:t></w:t>
      </w:r>
      <w:r w:rsidRPr="008F7F18">
        <w:rPr>
          <w:rFonts w:ascii="Wingdings" w:hAnsi="Wingdings" w:cs="Wingdings"/>
          <w:sz w:val="32"/>
          <w:szCs w:val="32"/>
        </w:rPr>
        <w:t></w:t>
      </w:r>
      <w:r w:rsidRPr="008F7F18">
        <w:rPr>
          <w:rFonts w:ascii="Book Antiqua" w:hAnsi="Book Antiqua" w:cs="Book Antiqua"/>
          <w:sz w:val="32"/>
          <w:szCs w:val="32"/>
        </w:rPr>
        <w:t xml:space="preserve">Arabic/ Mother Language </w:t>
      </w:r>
    </w:p>
    <w:p w14:paraId="61FB2420" w14:textId="77777777" w:rsidR="0053188F" w:rsidRDefault="0053188F" w:rsidP="0053188F">
      <w:pPr>
        <w:widowControl w:val="0"/>
        <w:autoSpaceDE w:val="0"/>
        <w:autoSpaceDN w:val="0"/>
        <w:adjustRightInd w:val="0"/>
        <w:spacing w:after="240" w:line="420" w:lineRule="atLeast"/>
        <w:rPr>
          <w:rFonts w:ascii="Book Antiqua" w:hAnsi="Book Antiqua" w:cs="Book Antiqua"/>
          <w:sz w:val="32"/>
          <w:szCs w:val="32"/>
        </w:rPr>
      </w:pPr>
      <w:r w:rsidRPr="008F7F18">
        <w:rPr>
          <w:rFonts w:ascii="Wingdings" w:hAnsi="Wingdings" w:cs="Wingdings"/>
          <w:sz w:val="32"/>
          <w:szCs w:val="32"/>
        </w:rPr>
        <w:t></w:t>
      </w:r>
      <w:r w:rsidRPr="008F7F18">
        <w:rPr>
          <w:rFonts w:ascii="Wingdings" w:hAnsi="Wingdings" w:cs="Wingdings"/>
          <w:sz w:val="32"/>
          <w:szCs w:val="32"/>
        </w:rPr>
        <w:t></w:t>
      </w:r>
      <w:r w:rsidRPr="008F7F18">
        <w:rPr>
          <w:rFonts w:ascii="Book Antiqua" w:hAnsi="Book Antiqua" w:cs="Book Antiqua"/>
          <w:sz w:val="32"/>
          <w:szCs w:val="32"/>
        </w:rPr>
        <w:t xml:space="preserve">English </w:t>
      </w:r>
    </w:p>
    <w:p w14:paraId="338AA702" w14:textId="77777777" w:rsidR="0043761A" w:rsidRDefault="0043761A" w:rsidP="0053188F">
      <w:pPr>
        <w:widowControl w:val="0"/>
        <w:autoSpaceDE w:val="0"/>
        <w:autoSpaceDN w:val="0"/>
        <w:adjustRightInd w:val="0"/>
        <w:spacing w:after="240" w:line="420" w:lineRule="atLeast"/>
        <w:rPr>
          <w:rFonts w:ascii="Book Antiqua" w:hAnsi="Book Antiqua" w:cs="Book Antiqua"/>
          <w:sz w:val="32"/>
          <w:szCs w:val="3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43761A" w14:paraId="318F0025" w14:textId="77777777" w:rsidTr="0043761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B3AA25" w14:textId="2898D756" w:rsidR="0043761A" w:rsidRPr="0043761A" w:rsidRDefault="0043761A" w:rsidP="0043761A">
            <w:pPr>
              <w:jc w:val="center"/>
              <w:rPr>
                <w:b/>
                <w:bCs/>
                <w:noProof/>
                <w:sz w:val="28"/>
                <w:lang w:eastAsia="en-IN"/>
              </w:rPr>
            </w:pPr>
            <w:r w:rsidRPr="0043761A">
              <w:rPr>
                <w:b/>
                <w:bCs/>
                <w:noProof/>
                <w:sz w:val="28"/>
                <w:lang w:eastAsia="en-IN"/>
              </w:rPr>
              <w:t>Rowida. I. Awes</w:t>
            </w:r>
            <w:r>
              <w:rPr>
                <w:b/>
                <w:bCs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43761A">
              <w:rPr>
                <w:b/>
                <w:noProof/>
                <w:sz w:val="28"/>
                <w:lang w:eastAsia="en-IN"/>
              </w:rPr>
              <w:t>2014524</w:t>
            </w:r>
            <w:bookmarkStart w:id="0" w:name="_GoBack"/>
            <w:bookmarkEnd w:id="0"/>
          </w:p>
          <w:p w14:paraId="38934554" w14:textId="77777777" w:rsidR="0043761A" w:rsidRDefault="0043761A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14:paraId="04D772F9" w14:textId="77777777" w:rsidR="0043761A" w:rsidRDefault="0043761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14:paraId="58626A8F" w14:textId="77777777" w:rsidR="0043761A" w:rsidRDefault="0043761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14:paraId="56055C37" w14:textId="77777777" w:rsidR="0043761A" w:rsidRDefault="0043761A">
            <w:pPr>
              <w:jc w:val="center"/>
              <w:rPr>
                <w:noProof/>
                <w:lang w:eastAsia="en-IN"/>
              </w:rPr>
            </w:pPr>
          </w:p>
          <w:p w14:paraId="529EE151" w14:textId="77777777" w:rsidR="0043761A" w:rsidRDefault="0043761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14:paraId="3436B373" w14:textId="77777777" w:rsidR="0043761A" w:rsidRDefault="0043761A">
            <w:pPr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14:paraId="6935BD8F" w14:textId="77777777" w:rsidR="0043761A" w:rsidRPr="008F7F18" w:rsidRDefault="0043761A" w:rsidP="0053188F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sz w:val="32"/>
          <w:szCs w:val="32"/>
        </w:rPr>
      </w:pPr>
    </w:p>
    <w:p w14:paraId="7AA5CAC5" w14:textId="77777777" w:rsidR="00114BB1" w:rsidRDefault="0043761A"/>
    <w:sectPr w:rsidR="00114BB1" w:rsidSect="00D832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culanum"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9C2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F1DE5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46FFD"/>
    <w:multiLevelType w:val="hybridMultilevel"/>
    <w:tmpl w:val="5A5CED76"/>
    <w:lvl w:ilvl="0" w:tplc="53E62890">
      <w:start w:val="1"/>
      <w:numFmt w:val="bullet"/>
      <w:lvlText w:val=""/>
      <w:lvlJc w:val="left"/>
      <w:pPr>
        <w:ind w:left="1440" w:hanging="360"/>
      </w:pPr>
      <w:rPr>
        <w:rFonts w:ascii="Herculanum" w:hAnsi="Herculan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1605CE"/>
    <w:multiLevelType w:val="hybridMultilevel"/>
    <w:tmpl w:val="B8DE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A2896"/>
    <w:multiLevelType w:val="hybridMultilevel"/>
    <w:tmpl w:val="75D4E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15D8"/>
    <w:multiLevelType w:val="hybridMultilevel"/>
    <w:tmpl w:val="68B2CB42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14676ADE"/>
    <w:multiLevelType w:val="hybridMultilevel"/>
    <w:tmpl w:val="4FD2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E22FC"/>
    <w:multiLevelType w:val="hybridMultilevel"/>
    <w:tmpl w:val="9A1A4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96EE8"/>
    <w:multiLevelType w:val="hybridMultilevel"/>
    <w:tmpl w:val="F3E2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87E2B"/>
    <w:multiLevelType w:val="hybridMultilevel"/>
    <w:tmpl w:val="2BE2FACE"/>
    <w:lvl w:ilvl="0" w:tplc="4014BF66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D0853"/>
    <w:multiLevelType w:val="hybridMultilevel"/>
    <w:tmpl w:val="0AB04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4622C"/>
    <w:multiLevelType w:val="hybridMultilevel"/>
    <w:tmpl w:val="18A4B51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A53BD"/>
    <w:multiLevelType w:val="hybridMultilevel"/>
    <w:tmpl w:val="679C6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848551E"/>
    <w:multiLevelType w:val="hybridMultilevel"/>
    <w:tmpl w:val="A5B499A0"/>
    <w:lvl w:ilvl="0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41ABF"/>
    <w:multiLevelType w:val="hybridMultilevel"/>
    <w:tmpl w:val="AB1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4000B"/>
    <w:multiLevelType w:val="hybridMultilevel"/>
    <w:tmpl w:val="88D6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22123"/>
    <w:multiLevelType w:val="hybridMultilevel"/>
    <w:tmpl w:val="F4E6D1E2"/>
    <w:lvl w:ilvl="0" w:tplc="53E62890">
      <w:start w:val="1"/>
      <w:numFmt w:val="bullet"/>
      <w:lvlText w:val=""/>
      <w:lvlJc w:val="left"/>
      <w:pPr>
        <w:ind w:left="2520" w:hanging="360"/>
      </w:pPr>
      <w:rPr>
        <w:rFonts w:ascii="Herculanum" w:hAnsi="Herculanum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6C4A3A"/>
    <w:multiLevelType w:val="hybridMultilevel"/>
    <w:tmpl w:val="9752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63D60"/>
    <w:multiLevelType w:val="hybridMultilevel"/>
    <w:tmpl w:val="8892D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A36001"/>
    <w:multiLevelType w:val="hybridMultilevel"/>
    <w:tmpl w:val="AE72B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17E85"/>
    <w:multiLevelType w:val="hybridMultilevel"/>
    <w:tmpl w:val="26E0B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627FB"/>
    <w:multiLevelType w:val="hybridMultilevel"/>
    <w:tmpl w:val="3BB6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91E49"/>
    <w:multiLevelType w:val="hybridMultilevel"/>
    <w:tmpl w:val="42400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9D3734"/>
    <w:multiLevelType w:val="hybridMultilevel"/>
    <w:tmpl w:val="0290A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A38BF"/>
    <w:multiLevelType w:val="hybridMultilevel"/>
    <w:tmpl w:val="6FA8DF8A"/>
    <w:lvl w:ilvl="0" w:tplc="04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8">
    <w:nsid w:val="7EC76992"/>
    <w:multiLevelType w:val="hybridMultilevel"/>
    <w:tmpl w:val="9F18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27"/>
  </w:num>
  <w:num w:numId="10">
    <w:abstractNumId w:val="9"/>
  </w:num>
  <w:num w:numId="11">
    <w:abstractNumId w:val="24"/>
  </w:num>
  <w:num w:numId="12">
    <w:abstractNumId w:val="25"/>
  </w:num>
  <w:num w:numId="13">
    <w:abstractNumId w:val="6"/>
  </w:num>
  <w:num w:numId="14">
    <w:abstractNumId w:val="28"/>
  </w:num>
  <w:num w:numId="15">
    <w:abstractNumId w:val="14"/>
  </w:num>
  <w:num w:numId="16">
    <w:abstractNumId w:val="22"/>
  </w:num>
  <w:num w:numId="17">
    <w:abstractNumId w:val="17"/>
  </w:num>
  <w:num w:numId="18">
    <w:abstractNumId w:val="5"/>
  </w:num>
  <w:num w:numId="19">
    <w:abstractNumId w:val="19"/>
  </w:num>
  <w:num w:numId="20">
    <w:abstractNumId w:val="20"/>
  </w:num>
  <w:num w:numId="21">
    <w:abstractNumId w:val="18"/>
  </w:num>
  <w:num w:numId="22">
    <w:abstractNumId w:val="16"/>
  </w:num>
  <w:num w:numId="23">
    <w:abstractNumId w:val="10"/>
  </w:num>
  <w:num w:numId="24">
    <w:abstractNumId w:val="13"/>
  </w:num>
  <w:num w:numId="25">
    <w:abstractNumId w:val="23"/>
  </w:num>
  <w:num w:numId="26">
    <w:abstractNumId w:val="26"/>
  </w:num>
  <w:num w:numId="27">
    <w:abstractNumId w:val="21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F"/>
    <w:rsid w:val="000461F1"/>
    <w:rsid w:val="000C7E57"/>
    <w:rsid w:val="000E40CB"/>
    <w:rsid w:val="001462EF"/>
    <w:rsid w:val="001D0117"/>
    <w:rsid w:val="00210389"/>
    <w:rsid w:val="00294BC8"/>
    <w:rsid w:val="0043761A"/>
    <w:rsid w:val="00471A91"/>
    <w:rsid w:val="0053188F"/>
    <w:rsid w:val="006A7D5E"/>
    <w:rsid w:val="008545A8"/>
    <w:rsid w:val="008F197A"/>
    <w:rsid w:val="008F7F18"/>
    <w:rsid w:val="00986F2C"/>
    <w:rsid w:val="00A502D2"/>
    <w:rsid w:val="00A776FD"/>
    <w:rsid w:val="00A83776"/>
    <w:rsid w:val="00AC40CB"/>
    <w:rsid w:val="00AF1666"/>
    <w:rsid w:val="00B06A7B"/>
    <w:rsid w:val="00B96C20"/>
    <w:rsid w:val="00BE3E18"/>
    <w:rsid w:val="00C0415C"/>
    <w:rsid w:val="00CA110F"/>
    <w:rsid w:val="00CF01F9"/>
    <w:rsid w:val="00CF0A4F"/>
    <w:rsid w:val="00D06459"/>
    <w:rsid w:val="00DE4476"/>
    <w:rsid w:val="00F24F32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DD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1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1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Rowida Aowise</dc:creator>
  <cp:lastModifiedBy>348390302</cp:lastModifiedBy>
  <cp:revision>2</cp:revision>
  <cp:lastPrinted>2016-10-08T10:40:00Z</cp:lastPrinted>
  <dcterms:created xsi:type="dcterms:W3CDTF">2017-01-21T06:22:00Z</dcterms:created>
  <dcterms:modified xsi:type="dcterms:W3CDTF">2017-01-21T06:22:00Z</dcterms:modified>
</cp:coreProperties>
</file>