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45" w:rsidRPr="00B40DF2" w:rsidRDefault="00CA67F6"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"mailto:Arun.335843</w:instrText>
      </w:r>
      <w:r w:rsidRPr="00CA67F6">
        <w:rPr>
          <w:rFonts w:ascii="Arial" w:hAnsi="Arial" w:cs="Arial"/>
          <w:color w:val="000000"/>
          <w:sz w:val="20"/>
          <w:szCs w:val="20"/>
        </w:rPr>
        <w:instrText>@2freemail.com</w:instrText>
      </w:r>
      <w:r>
        <w:rPr>
          <w:rFonts w:ascii="Arial" w:hAnsi="Arial" w:cs="Arial"/>
          <w:color w:val="000000"/>
          <w:sz w:val="20"/>
          <w:szCs w:val="20"/>
        </w:rPr>
        <w:instrText xml:space="preserve">" </w:instrText>
      </w:r>
      <w:r>
        <w:rPr>
          <w:rFonts w:ascii="Arial" w:hAnsi="Arial" w:cs="Arial"/>
          <w:color w:val="000000"/>
          <w:sz w:val="20"/>
          <w:szCs w:val="20"/>
        </w:rPr>
        <w:fldChar w:fldCharType="separate"/>
      </w:r>
      <w:r w:rsidRPr="008D06FC">
        <w:rPr>
          <w:rStyle w:val="Hyperlink"/>
          <w:rFonts w:ascii="Arial" w:hAnsi="Arial" w:cs="Arial"/>
          <w:sz w:val="20"/>
          <w:szCs w:val="20"/>
        </w:rPr>
        <w:t>Arun.335843@2freemail.com</w:t>
      </w:r>
      <w:r>
        <w:rPr>
          <w:rFonts w:ascii="Arial" w:hAnsi="Arial" w:cs="Arial"/>
          <w:color w:val="000000"/>
          <w:sz w:val="20"/>
          <w:szCs w:val="20"/>
        </w:rPr>
        <w:fldChar w:fldCharType="end"/>
      </w:r>
      <w:r>
        <w:rPr>
          <w:rFonts w:ascii="Arial" w:hAnsi="Arial" w:cs="Arial"/>
          <w:color w:val="000000"/>
          <w:sz w:val="20"/>
          <w:szCs w:val="20"/>
        </w:rPr>
        <w:t xml:space="preserve"> </w:t>
      </w: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r w:rsidRPr="00B40DF2">
        <w:rPr>
          <w:rFonts w:ascii="Arial" w:hAnsi="Arial" w:cs="Arial"/>
          <w:color w:val="000000"/>
          <w:sz w:val="20"/>
          <w:szCs w:val="20"/>
        </w:rPr>
        <w:t xml:space="preserve">With reference to the job opening in your organization/company, I wish to kindly inform you that, I want to associate with an organization where, I can boost up my credentials for the ultimate benefit of the organization. </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r w:rsidRPr="00B40DF2">
        <w:rPr>
          <w:rFonts w:ascii="Arial" w:hAnsi="Arial" w:cs="Arial"/>
          <w:color w:val="000000"/>
          <w:sz w:val="20"/>
          <w:szCs w:val="20"/>
        </w:rPr>
        <w:t xml:space="preserve">The key Strengths that I possess for the success of organization include but not limited to, the following: </w:t>
      </w:r>
    </w:p>
    <w:p w:rsidR="00F05B45" w:rsidRPr="00B40DF2" w:rsidRDefault="00F05B45" w:rsidP="00F05B45">
      <w:pPr>
        <w:pStyle w:val="ListParagraph"/>
        <w:widowControl w:val="0"/>
        <w:numPr>
          <w:ilvl w:val="0"/>
          <w:numId w:val="8"/>
        </w:numPr>
        <w:tabs>
          <w:tab w:val="left" w:pos="0"/>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Strive for continued excellence. </w:t>
      </w:r>
    </w:p>
    <w:p w:rsidR="00F05B45" w:rsidRPr="00B40DF2" w:rsidRDefault="00F05B45" w:rsidP="00F05B45">
      <w:pPr>
        <w:pStyle w:val="ListParagraph"/>
        <w:widowControl w:val="0"/>
        <w:numPr>
          <w:ilvl w:val="0"/>
          <w:numId w:val="8"/>
        </w:numPr>
        <w:tabs>
          <w:tab w:val="left" w:pos="73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Strong communication skills. </w:t>
      </w:r>
    </w:p>
    <w:p w:rsidR="00F05B45" w:rsidRPr="00B40DF2" w:rsidRDefault="00F05B45" w:rsidP="00F05B45">
      <w:pPr>
        <w:pStyle w:val="ListParagraph"/>
        <w:widowControl w:val="0"/>
        <w:numPr>
          <w:ilvl w:val="0"/>
          <w:numId w:val="8"/>
        </w:numPr>
        <w:tabs>
          <w:tab w:val="left" w:pos="73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I am Self-Starter. </w:t>
      </w:r>
    </w:p>
    <w:p w:rsidR="00F05B45" w:rsidRPr="00B40DF2" w:rsidRDefault="00F05B45" w:rsidP="00F05B45">
      <w:pPr>
        <w:pStyle w:val="ListParagraph"/>
        <w:widowControl w:val="0"/>
        <w:numPr>
          <w:ilvl w:val="0"/>
          <w:numId w:val="8"/>
        </w:numPr>
        <w:tabs>
          <w:tab w:val="left" w:pos="73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Eager to learn New Things. </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r w:rsidRPr="00B40DF2">
        <w:rPr>
          <w:rFonts w:ascii="Arial" w:hAnsi="Arial" w:cs="Arial"/>
          <w:color w:val="000000"/>
          <w:sz w:val="20"/>
          <w:szCs w:val="20"/>
        </w:rPr>
        <w:t xml:space="preserve">You  will find me to  be  well-spoken,  energetic, confident  and  personable,  the type  of  person  on whom the management  will rely. I also have a wide breadth of experience of the type that gives you the versatility to place me in number of contexts with confidence that the level of excellence you expect will be met. Please see my </w:t>
      </w:r>
      <w:r w:rsidRPr="0052712E">
        <w:rPr>
          <w:rFonts w:ascii="Arial" w:hAnsi="Arial" w:cs="Arial"/>
          <w:color w:val="000000"/>
          <w:sz w:val="20"/>
          <w:szCs w:val="20"/>
        </w:rPr>
        <w:t>curriculum vitae</w:t>
      </w:r>
      <w:r w:rsidRPr="00B40DF2">
        <w:rPr>
          <w:rFonts w:ascii="Arial" w:hAnsi="Arial" w:cs="Arial"/>
          <w:color w:val="000000"/>
          <w:sz w:val="20"/>
          <w:szCs w:val="20"/>
        </w:rPr>
        <w:t xml:space="preserve"> for additional information on my experience. </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r w:rsidRPr="00B40DF2">
        <w:rPr>
          <w:rFonts w:ascii="Arial" w:hAnsi="Arial" w:cs="Arial"/>
          <w:color w:val="000000"/>
          <w:sz w:val="20"/>
          <w:szCs w:val="20"/>
        </w:rPr>
        <w:t xml:space="preserve">I hope that you’ll find my experience and interest intriguing enough to warrant a face-to-face meeting, as I am confident that I could provide value to the organization as a member of your team. </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r w:rsidRPr="00B40DF2">
        <w:rPr>
          <w:rFonts w:ascii="Arial" w:hAnsi="Arial" w:cs="Arial"/>
          <w:color w:val="000000"/>
          <w:sz w:val="20"/>
          <w:szCs w:val="20"/>
        </w:rPr>
        <w:t>I can be reached anytime via my cel</w:t>
      </w:r>
      <w:r>
        <w:rPr>
          <w:rFonts w:ascii="Arial" w:hAnsi="Arial" w:cs="Arial"/>
          <w:color w:val="000000"/>
          <w:sz w:val="20"/>
          <w:szCs w:val="20"/>
        </w:rPr>
        <w:t>l phone, +91-9906323474</w:t>
      </w:r>
      <w:r w:rsidRPr="00B40DF2">
        <w:rPr>
          <w:rFonts w:ascii="Arial" w:hAnsi="Arial" w:cs="Arial"/>
          <w:color w:val="000000"/>
          <w:sz w:val="20"/>
          <w:szCs w:val="20"/>
        </w:rPr>
        <w:t xml:space="preserve">. Thank you for your time and consideration. I shall be glad to meet you for the job opening. </w:t>
      </w:r>
    </w:p>
    <w:p w:rsidR="00F05B45" w:rsidRPr="00B40DF2" w:rsidRDefault="00F05B45" w:rsidP="00F05B45">
      <w:pPr>
        <w:widowControl w:val="0"/>
        <w:autoSpaceDE w:val="0"/>
        <w:autoSpaceDN w:val="0"/>
        <w:adjustRightInd w:val="0"/>
        <w:spacing w:after="0" w:line="240" w:lineRule="exact"/>
        <w:jc w:val="both"/>
        <w:rPr>
          <w:rFonts w:ascii="Arial" w:hAnsi="Arial" w:cs="Arial"/>
          <w:color w:val="000000"/>
          <w:sz w:val="20"/>
          <w:szCs w:val="20"/>
        </w:rPr>
      </w:pPr>
    </w:p>
    <w:p w:rsidR="00F05B45"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Yours Sincerely</w:t>
      </w:r>
    </w:p>
    <w:p w:rsidR="00F05B45" w:rsidRPr="00F1104D" w:rsidRDefault="00F05B45" w:rsidP="00F05B45">
      <w:pPr>
        <w:spacing w:after="0" w:line="240" w:lineRule="exact"/>
        <w:jc w:val="both"/>
        <w:rPr>
          <w:rFonts w:ascii="Arial" w:hAnsi="Arial" w:cs="Arial"/>
          <w:color w:val="000000"/>
          <w:sz w:val="20"/>
          <w:szCs w:val="20"/>
        </w:rPr>
      </w:pPr>
      <w:proofErr w:type="spellStart"/>
      <w:proofErr w:type="gramStart"/>
      <w:r>
        <w:rPr>
          <w:rFonts w:ascii="Arial" w:hAnsi="Arial" w:cs="Arial"/>
          <w:color w:val="000000"/>
          <w:sz w:val="20"/>
          <w:szCs w:val="20"/>
        </w:rPr>
        <w:t>Arun</w:t>
      </w:r>
      <w:proofErr w:type="spellEnd"/>
      <w:r>
        <w:rPr>
          <w:rFonts w:ascii="Arial" w:hAnsi="Arial" w:cs="Arial"/>
          <w:color w:val="000000"/>
          <w:sz w:val="20"/>
          <w:szCs w:val="20"/>
        </w:rPr>
        <w:t>.</w:t>
      </w:r>
      <w:proofErr w:type="gramEnd"/>
    </w:p>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Default="00F05B45" w:rsidP="00F05B45"/>
    <w:p w:rsidR="00F05B45" w:rsidRPr="00095246" w:rsidRDefault="00F05B45" w:rsidP="00F05B45"/>
    <w:p w:rsidR="00F05B45" w:rsidRPr="00B40DF2" w:rsidRDefault="00F05B45" w:rsidP="00F05B45">
      <w:pPr>
        <w:spacing w:after="0" w:line="240" w:lineRule="exact"/>
        <w:ind w:left="3164" w:firstLine="436"/>
        <w:jc w:val="both"/>
        <w:rPr>
          <w:rFonts w:ascii="Arial" w:hAnsi="Arial" w:cs="Arial"/>
          <w:b/>
          <w:sz w:val="20"/>
          <w:szCs w:val="20"/>
          <w:u w:val="single"/>
        </w:rPr>
      </w:pPr>
      <w:r w:rsidRPr="00B40DF2">
        <w:rPr>
          <w:rFonts w:ascii="Arial" w:hAnsi="Arial" w:cs="Arial"/>
          <w:b/>
          <w:sz w:val="20"/>
          <w:szCs w:val="20"/>
          <w:u w:val="single"/>
        </w:rPr>
        <w:lastRenderedPageBreak/>
        <w:t>CURRICULUM VITAE</w:t>
      </w:r>
    </w:p>
    <w:p w:rsidR="00F05B45" w:rsidRPr="00B40DF2" w:rsidRDefault="00F05B45" w:rsidP="00F05B45">
      <w:pPr>
        <w:spacing w:after="0" w:line="240" w:lineRule="exact"/>
        <w:ind w:left="284" w:hanging="284"/>
        <w:jc w:val="both"/>
        <w:rPr>
          <w:rFonts w:ascii="Arial" w:hAnsi="Arial" w:cs="Arial"/>
          <w:b/>
          <w:sz w:val="20"/>
          <w:szCs w:val="20"/>
          <w:u w:val="single"/>
        </w:rPr>
      </w:pPr>
    </w:p>
    <w:p w:rsidR="00F05B45" w:rsidRPr="00B40DF2" w:rsidRDefault="00CA67F6" w:rsidP="00F05B45">
      <w:pPr>
        <w:spacing w:after="0" w:line="240" w:lineRule="exact"/>
        <w:ind w:left="284" w:hanging="284"/>
        <w:jc w:val="both"/>
        <w:rPr>
          <w:rFonts w:ascii="Arial" w:hAnsi="Arial" w:cs="Arial"/>
          <w:sz w:val="20"/>
          <w:szCs w:val="20"/>
        </w:rPr>
      </w:pPr>
      <w:hyperlink r:id="rId6" w:history="1">
        <w:r w:rsidRPr="008D06FC">
          <w:rPr>
            <w:rStyle w:val="Hyperlink"/>
            <w:rFonts w:ascii="Arial" w:hAnsi="Arial" w:cs="Arial"/>
            <w:sz w:val="20"/>
            <w:szCs w:val="20"/>
          </w:rPr>
          <w:t>Arun.335843@2freemail.com</w:t>
        </w:r>
      </w:hyperlink>
      <w:r>
        <w:rPr>
          <w:rFonts w:ascii="Arial" w:hAnsi="Arial" w:cs="Arial"/>
          <w:sz w:val="20"/>
          <w:szCs w:val="20"/>
        </w:rPr>
        <w:t xml:space="preserve"> </w:t>
      </w:r>
    </w:p>
    <w:p w:rsidR="00F05B45" w:rsidRPr="00B40DF2" w:rsidRDefault="00F05B45" w:rsidP="00F05B45">
      <w:pPr>
        <w:spacing w:after="0" w:line="240" w:lineRule="exact"/>
        <w:ind w:left="284" w:hanging="284"/>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05B45" w:rsidRPr="00B40DF2" w:rsidRDefault="00F05B45" w:rsidP="00F05B45">
      <w:pPr>
        <w:spacing w:after="0" w:line="240" w:lineRule="exact"/>
        <w:ind w:left="284" w:hanging="284"/>
        <w:jc w:val="both"/>
        <w:rPr>
          <w:rFonts w:ascii="Arial" w:hAnsi="Arial" w:cs="Arial"/>
          <w:b/>
          <w:sz w:val="20"/>
          <w:szCs w:val="20"/>
        </w:rPr>
      </w:pPr>
      <w:r>
        <w:rPr>
          <w:rFonts w:ascii="Arial" w:hAnsi="Arial" w:cs="Arial"/>
          <w:b/>
          <w:sz w:val="20"/>
          <w:szCs w:val="20"/>
        </w:rPr>
        <w:t xml:space="preserve">ARUN </w:t>
      </w:r>
      <w:bookmarkStart w:id="0" w:name="_GoBack"/>
      <w:bookmarkEnd w:id="0"/>
    </w:p>
    <w:p w:rsidR="00F05B45" w:rsidRPr="00B40DF2" w:rsidRDefault="00F05B45" w:rsidP="00F05B45">
      <w:pPr>
        <w:pBdr>
          <w:top w:val="single" w:sz="4" w:space="1" w:color="auto"/>
        </w:pBdr>
        <w:spacing w:after="0" w:line="240" w:lineRule="exact"/>
        <w:ind w:left="284" w:hanging="284"/>
        <w:jc w:val="both"/>
        <w:rPr>
          <w:rFonts w:ascii="Arial" w:hAnsi="Arial" w:cs="Arial"/>
          <w:b/>
          <w:sz w:val="20"/>
          <w:szCs w:val="20"/>
        </w:rPr>
      </w:pPr>
    </w:p>
    <w:p w:rsidR="00F05B45" w:rsidRDefault="00F05B45" w:rsidP="00F05B45">
      <w:pPr>
        <w:spacing w:after="0" w:line="240" w:lineRule="exact"/>
        <w:ind w:left="284" w:hanging="284"/>
        <w:jc w:val="both"/>
        <w:rPr>
          <w:rFonts w:ascii="Arial" w:hAnsi="Arial" w:cs="Arial"/>
          <w:b/>
          <w:sz w:val="20"/>
          <w:szCs w:val="20"/>
          <w:u w:val="single"/>
        </w:rPr>
      </w:pPr>
    </w:p>
    <w:p w:rsidR="00F05B45" w:rsidRDefault="00F05B45" w:rsidP="00F05B45">
      <w:pPr>
        <w:spacing w:after="0" w:line="240" w:lineRule="exact"/>
        <w:ind w:left="284" w:hanging="284"/>
        <w:jc w:val="both"/>
        <w:rPr>
          <w:rFonts w:ascii="Arial" w:hAnsi="Arial" w:cs="Arial"/>
          <w:b/>
          <w:sz w:val="20"/>
          <w:szCs w:val="20"/>
          <w:u w:val="single"/>
        </w:rPr>
      </w:pPr>
      <w:r w:rsidRPr="00B40DF2">
        <w:rPr>
          <w:rFonts w:ascii="Arial" w:hAnsi="Arial" w:cs="Arial"/>
          <w:b/>
          <w:sz w:val="20"/>
          <w:szCs w:val="20"/>
          <w:u w:val="single"/>
        </w:rPr>
        <w:t>PROFESSIONAL EXPERIENCE</w:t>
      </w:r>
    </w:p>
    <w:p w:rsidR="00F05B45" w:rsidRDefault="00F05B45" w:rsidP="00F05B45">
      <w:pPr>
        <w:spacing w:after="0" w:line="240" w:lineRule="exact"/>
        <w:ind w:left="284" w:hanging="284"/>
        <w:jc w:val="both"/>
        <w:rPr>
          <w:rFonts w:ascii="Arial" w:hAnsi="Arial" w:cs="Arial"/>
          <w:b/>
          <w:sz w:val="20"/>
          <w:szCs w:val="20"/>
          <w:u w:val="single"/>
        </w:rPr>
      </w:pPr>
    </w:p>
    <w:p w:rsidR="00F05B45" w:rsidRDefault="00F05B45" w:rsidP="00F05B45">
      <w:pPr>
        <w:spacing w:after="0" w:line="240" w:lineRule="exact"/>
        <w:ind w:left="284" w:hanging="284"/>
        <w:jc w:val="both"/>
        <w:rPr>
          <w:rFonts w:ascii="Arial" w:hAnsi="Arial" w:cs="Arial"/>
          <w:b/>
          <w:sz w:val="20"/>
          <w:szCs w:val="20"/>
          <w:u w:val="single"/>
        </w:rPr>
      </w:pPr>
      <w:r>
        <w:rPr>
          <w:rFonts w:ascii="Arial" w:hAnsi="Arial" w:cs="Arial"/>
          <w:b/>
          <w:sz w:val="20"/>
          <w:szCs w:val="20"/>
          <w:u w:val="single"/>
        </w:rPr>
        <w:t>(Post Qualification)</w:t>
      </w:r>
    </w:p>
    <w:p w:rsidR="00F05B45" w:rsidRDefault="00F05B45" w:rsidP="00F05B45">
      <w:pPr>
        <w:spacing w:after="0" w:line="240" w:lineRule="exact"/>
        <w:ind w:left="284" w:hanging="284"/>
        <w:jc w:val="both"/>
        <w:rPr>
          <w:rFonts w:ascii="Arial" w:hAnsi="Arial" w:cs="Arial"/>
          <w:b/>
          <w:sz w:val="20"/>
          <w:szCs w:val="20"/>
          <w:u w:val="single"/>
        </w:rPr>
      </w:pPr>
    </w:p>
    <w:p w:rsidR="00F05B45" w:rsidRDefault="00F05B45" w:rsidP="00F05B45">
      <w:pPr>
        <w:pStyle w:val="ListParagraph"/>
        <w:numPr>
          <w:ilvl w:val="0"/>
          <w:numId w:val="10"/>
        </w:numPr>
        <w:spacing w:after="0" w:line="240" w:lineRule="exact"/>
        <w:ind w:left="0"/>
        <w:jc w:val="both"/>
        <w:rPr>
          <w:rFonts w:ascii="Arial" w:hAnsi="Arial" w:cs="Arial"/>
          <w:b/>
          <w:sz w:val="20"/>
          <w:szCs w:val="20"/>
        </w:rPr>
      </w:pPr>
      <w:proofErr w:type="spellStart"/>
      <w:r w:rsidRPr="00A2624A">
        <w:rPr>
          <w:rFonts w:ascii="Arial" w:hAnsi="Arial" w:cs="Arial"/>
          <w:b/>
          <w:sz w:val="20"/>
          <w:szCs w:val="20"/>
        </w:rPr>
        <w:t>Devans</w:t>
      </w:r>
      <w:proofErr w:type="spellEnd"/>
      <w:r w:rsidRPr="00A2624A">
        <w:rPr>
          <w:rFonts w:ascii="Arial" w:hAnsi="Arial" w:cs="Arial"/>
          <w:b/>
          <w:sz w:val="20"/>
          <w:szCs w:val="20"/>
        </w:rPr>
        <w:t xml:space="preserve"> Modern Breweries Ltd</w:t>
      </w:r>
      <w:r>
        <w:rPr>
          <w:rFonts w:ascii="Arial" w:hAnsi="Arial" w:cs="Arial"/>
          <w:b/>
          <w:sz w:val="20"/>
          <w:szCs w:val="20"/>
        </w:rPr>
        <w:t xml:space="preserve">., </w:t>
      </w:r>
      <w:r>
        <w:rPr>
          <w:rFonts w:ascii="Arial" w:hAnsi="Arial" w:cs="Arial"/>
          <w:sz w:val="20"/>
          <w:szCs w:val="20"/>
        </w:rPr>
        <w:t xml:space="preserve">Corporate Office: 19 </w:t>
      </w:r>
      <w:proofErr w:type="spellStart"/>
      <w:r>
        <w:rPr>
          <w:rFonts w:ascii="Arial" w:hAnsi="Arial" w:cs="Arial"/>
          <w:sz w:val="20"/>
          <w:szCs w:val="20"/>
        </w:rPr>
        <w:t>Akashneem</w:t>
      </w:r>
      <w:proofErr w:type="spellEnd"/>
      <w:r>
        <w:rPr>
          <w:rFonts w:ascii="Arial" w:hAnsi="Arial" w:cs="Arial"/>
          <w:sz w:val="20"/>
          <w:szCs w:val="20"/>
        </w:rPr>
        <w:t xml:space="preserve"> </w:t>
      </w:r>
      <w:proofErr w:type="spellStart"/>
      <w:r>
        <w:rPr>
          <w:rFonts w:ascii="Arial" w:hAnsi="Arial" w:cs="Arial"/>
          <w:sz w:val="20"/>
          <w:szCs w:val="20"/>
        </w:rPr>
        <w:t>Marg</w:t>
      </w:r>
      <w:proofErr w:type="spellEnd"/>
      <w:r>
        <w:rPr>
          <w:rFonts w:ascii="Arial" w:hAnsi="Arial" w:cs="Arial"/>
          <w:sz w:val="20"/>
          <w:szCs w:val="20"/>
        </w:rPr>
        <w:t>, Gurgaon</w:t>
      </w:r>
      <w:r w:rsidR="00A50B77">
        <w:rPr>
          <w:rFonts w:ascii="Arial" w:hAnsi="Arial" w:cs="Arial"/>
          <w:sz w:val="20"/>
          <w:szCs w:val="20"/>
        </w:rPr>
        <w:t>,</w:t>
      </w:r>
      <w:r w:rsidR="00B0095B">
        <w:rPr>
          <w:rFonts w:ascii="Arial" w:hAnsi="Arial" w:cs="Arial"/>
          <w:sz w:val="20"/>
          <w:szCs w:val="20"/>
        </w:rPr>
        <w:t xml:space="preserve"> India.</w:t>
      </w:r>
    </w:p>
    <w:p w:rsidR="00F05B45" w:rsidRPr="00A2624A" w:rsidRDefault="00F05B45" w:rsidP="00F05B45">
      <w:pPr>
        <w:pStyle w:val="ListParagraph"/>
        <w:spacing w:after="0" w:line="240" w:lineRule="exact"/>
        <w:ind w:left="0"/>
        <w:jc w:val="both"/>
        <w:rPr>
          <w:rFonts w:ascii="Arial" w:hAnsi="Arial" w:cs="Arial"/>
          <w:b/>
          <w:sz w:val="20"/>
          <w:szCs w:val="20"/>
        </w:rPr>
      </w:pPr>
      <w:r w:rsidRPr="004E0CF8">
        <w:rPr>
          <w:rFonts w:ascii="Arial" w:hAnsi="Arial" w:cs="Arial"/>
          <w:b/>
          <w:sz w:val="20"/>
          <w:szCs w:val="20"/>
        </w:rPr>
        <w:t>Designation</w:t>
      </w:r>
      <w:r w:rsidRPr="00B40DF2">
        <w:rPr>
          <w:rFonts w:ascii="Arial" w:hAnsi="Arial" w:cs="Arial"/>
          <w:sz w:val="20"/>
          <w:szCs w:val="20"/>
        </w:rPr>
        <w:tab/>
        <w:t>:</w:t>
      </w:r>
      <w:r w:rsidRPr="00762C11">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E6441">
        <w:rPr>
          <w:rFonts w:ascii="Arial" w:hAnsi="Arial" w:cs="Arial"/>
          <w:b/>
          <w:sz w:val="20"/>
          <w:szCs w:val="20"/>
        </w:rPr>
        <w:t>Company Secretary</w:t>
      </w:r>
    </w:p>
    <w:p w:rsidR="00F05B45" w:rsidRDefault="00F05B45" w:rsidP="00F05B45">
      <w:pPr>
        <w:spacing w:after="0" w:line="240" w:lineRule="exact"/>
        <w:ind w:left="284" w:hanging="284"/>
        <w:jc w:val="both"/>
        <w:rPr>
          <w:rFonts w:ascii="Arial" w:hAnsi="Arial" w:cs="Arial"/>
          <w:b/>
          <w:sz w:val="20"/>
          <w:szCs w:val="20"/>
        </w:rPr>
      </w:pPr>
      <w:r w:rsidRPr="004E0CF8">
        <w:rPr>
          <w:rFonts w:ascii="Arial" w:hAnsi="Arial" w:cs="Arial"/>
          <w:b/>
          <w:sz w:val="20"/>
          <w:szCs w:val="20"/>
        </w:rPr>
        <w:t>Duration</w:t>
      </w:r>
      <w:r>
        <w:rPr>
          <w:rFonts w:ascii="Arial" w:hAnsi="Arial" w:cs="Arial"/>
          <w:sz w:val="20"/>
          <w:szCs w:val="20"/>
        </w:rPr>
        <w:tab/>
        <w:t>:</w:t>
      </w:r>
      <w:r>
        <w:rPr>
          <w:rFonts w:ascii="Arial" w:hAnsi="Arial" w:cs="Arial"/>
          <w:b/>
          <w:sz w:val="20"/>
          <w:szCs w:val="20"/>
        </w:rPr>
        <w:tab/>
        <w:t xml:space="preserve">             </w:t>
      </w:r>
      <w:r w:rsidRPr="00F83440">
        <w:rPr>
          <w:rFonts w:ascii="Arial" w:hAnsi="Arial" w:cs="Arial"/>
          <w:sz w:val="20"/>
          <w:szCs w:val="20"/>
        </w:rPr>
        <w:t>November 5</w:t>
      </w:r>
      <w:r w:rsidRPr="00F83440">
        <w:rPr>
          <w:rFonts w:ascii="Arial" w:hAnsi="Arial" w:cs="Arial"/>
          <w:sz w:val="20"/>
          <w:szCs w:val="20"/>
          <w:vertAlign w:val="superscript"/>
        </w:rPr>
        <w:t>th</w:t>
      </w:r>
      <w:r w:rsidRPr="00F83440">
        <w:rPr>
          <w:rFonts w:ascii="Arial" w:hAnsi="Arial" w:cs="Arial"/>
          <w:sz w:val="20"/>
          <w:szCs w:val="20"/>
        </w:rPr>
        <w:t>, 2014 to till date</w:t>
      </w:r>
    </w:p>
    <w:p w:rsidR="00F05B45" w:rsidRDefault="00F05B45" w:rsidP="00F05B45">
      <w:pPr>
        <w:spacing w:after="0" w:line="240" w:lineRule="exact"/>
        <w:ind w:left="284" w:hanging="284"/>
        <w:jc w:val="both"/>
        <w:rPr>
          <w:rFonts w:ascii="Arial" w:hAnsi="Arial" w:cs="Arial"/>
          <w:b/>
          <w:sz w:val="20"/>
          <w:szCs w:val="20"/>
        </w:rPr>
      </w:pPr>
    </w:p>
    <w:p w:rsidR="00F05B45" w:rsidRDefault="00F05B45" w:rsidP="00F05B45">
      <w:pPr>
        <w:spacing w:after="0" w:line="240" w:lineRule="exact"/>
        <w:ind w:left="284" w:hanging="284"/>
        <w:jc w:val="both"/>
        <w:rPr>
          <w:rFonts w:ascii="Arial" w:hAnsi="Arial" w:cs="Arial"/>
          <w:b/>
          <w:sz w:val="20"/>
          <w:szCs w:val="20"/>
          <w:u w:val="single"/>
        </w:rPr>
      </w:pPr>
      <w:r>
        <w:rPr>
          <w:rFonts w:ascii="Arial" w:hAnsi="Arial" w:cs="Arial"/>
          <w:b/>
          <w:sz w:val="20"/>
          <w:szCs w:val="20"/>
          <w:u w:val="single"/>
        </w:rPr>
        <w:t>(</w:t>
      </w:r>
      <w:proofErr w:type="spellStart"/>
      <w:r>
        <w:rPr>
          <w:rFonts w:ascii="Arial" w:hAnsi="Arial" w:cs="Arial"/>
          <w:b/>
          <w:sz w:val="20"/>
          <w:szCs w:val="20"/>
          <w:u w:val="single"/>
        </w:rPr>
        <w:t>Pre Qualification</w:t>
      </w:r>
      <w:proofErr w:type="spellEnd"/>
      <w:r>
        <w:rPr>
          <w:rFonts w:ascii="Arial" w:hAnsi="Arial" w:cs="Arial"/>
          <w:b/>
          <w:sz w:val="20"/>
          <w:szCs w:val="20"/>
          <w:u w:val="single"/>
        </w:rPr>
        <w:t>)</w:t>
      </w:r>
    </w:p>
    <w:p w:rsidR="00F05B45" w:rsidRDefault="00F05B45" w:rsidP="00F05B45">
      <w:pPr>
        <w:spacing w:after="0" w:line="240" w:lineRule="exact"/>
        <w:ind w:left="284" w:hanging="284"/>
        <w:jc w:val="both"/>
        <w:rPr>
          <w:rFonts w:ascii="Arial" w:hAnsi="Arial" w:cs="Arial"/>
          <w:b/>
          <w:sz w:val="20"/>
          <w:szCs w:val="20"/>
        </w:rPr>
      </w:pPr>
    </w:p>
    <w:p w:rsidR="00F05B45" w:rsidRPr="004E0CF8" w:rsidRDefault="00F05B45" w:rsidP="00F05B45">
      <w:pPr>
        <w:pStyle w:val="ListParagraph"/>
        <w:numPr>
          <w:ilvl w:val="0"/>
          <w:numId w:val="9"/>
        </w:numPr>
        <w:spacing w:after="0" w:line="240" w:lineRule="exact"/>
        <w:ind w:left="0"/>
        <w:jc w:val="both"/>
        <w:rPr>
          <w:rFonts w:ascii="Arial" w:hAnsi="Arial" w:cs="Arial"/>
          <w:b/>
          <w:sz w:val="20"/>
          <w:szCs w:val="20"/>
        </w:rPr>
      </w:pPr>
      <w:r>
        <w:rPr>
          <w:rFonts w:ascii="Arial" w:hAnsi="Arial" w:cs="Arial"/>
          <w:b/>
          <w:sz w:val="20"/>
          <w:szCs w:val="20"/>
        </w:rPr>
        <w:t xml:space="preserve">Rajesh </w:t>
      </w:r>
      <w:proofErr w:type="spellStart"/>
      <w:proofErr w:type="gramStart"/>
      <w:r>
        <w:rPr>
          <w:rFonts w:ascii="Arial" w:hAnsi="Arial" w:cs="Arial"/>
          <w:b/>
          <w:sz w:val="20"/>
          <w:szCs w:val="20"/>
        </w:rPr>
        <w:t>Hadda</w:t>
      </w:r>
      <w:proofErr w:type="spellEnd"/>
      <w:r>
        <w:rPr>
          <w:rFonts w:ascii="Arial" w:hAnsi="Arial" w:cs="Arial"/>
          <w:b/>
          <w:sz w:val="20"/>
          <w:szCs w:val="20"/>
        </w:rPr>
        <w:t xml:space="preserve"> </w:t>
      </w:r>
      <w:r w:rsidRPr="004E0CF8">
        <w:rPr>
          <w:rFonts w:ascii="Arial" w:hAnsi="Arial" w:cs="Arial"/>
          <w:b/>
          <w:sz w:val="20"/>
          <w:szCs w:val="20"/>
        </w:rPr>
        <w:t xml:space="preserve"> </w:t>
      </w:r>
      <w:r>
        <w:rPr>
          <w:rFonts w:ascii="Arial" w:hAnsi="Arial" w:cs="Arial"/>
          <w:b/>
          <w:sz w:val="20"/>
          <w:szCs w:val="20"/>
        </w:rPr>
        <w:t>(</w:t>
      </w:r>
      <w:proofErr w:type="gramEnd"/>
      <w:r w:rsidRPr="004E0CF8">
        <w:rPr>
          <w:rFonts w:ascii="Arial" w:hAnsi="Arial" w:cs="Arial"/>
          <w:b/>
          <w:sz w:val="20"/>
          <w:szCs w:val="20"/>
        </w:rPr>
        <w:t xml:space="preserve">Company Secretaries), </w:t>
      </w:r>
      <w:r>
        <w:rPr>
          <w:rFonts w:ascii="Arial" w:hAnsi="Arial" w:cs="Arial"/>
          <w:sz w:val="20"/>
          <w:szCs w:val="20"/>
        </w:rPr>
        <w:t>183/15</w:t>
      </w:r>
      <w:r w:rsidRPr="004E0CF8">
        <w:rPr>
          <w:rFonts w:ascii="Arial" w:hAnsi="Arial" w:cs="Arial"/>
          <w:sz w:val="20"/>
          <w:szCs w:val="20"/>
        </w:rPr>
        <w:t xml:space="preserve">, </w:t>
      </w:r>
      <w:proofErr w:type="spellStart"/>
      <w:r>
        <w:rPr>
          <w:rFonts w:ascii="Arial" w:hAnsi="Arial" w:cs="Arial"/>
          <w:sz w:val="20"/>
          <w:szCs w:val="20"/>
        </w:rPr>
        <w:t>Ganaur</w:t>
      </w:r>
      <w:proofErr w:type="spellEnd"/>
      <w:r w:rsidRPr="004E0CF8">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Sonepat</w:t>
      </w:r>
      <w:proofErr w:type="spellEnd"/>
      <w:r>
        <w:rPr>
          <w:rFonts w:ascii="Arial" w:hAnsi="Arial" w:cs="Arial"/>
          <w:sz w:val="20"/>
          <w:szCs w:val="20"/>
        </w:rPr>
        <w:t>, Haryana</w:t>
      </w:r>
      <w:r w:rsidRPr="004E0CF8">
        <w:rPr>
          <w:rFonts w:ascii="Arial" w:hAnsi="Arial" w:cs="Arial"/>
          <w:sz w:val="20"/>
          <w:szCs w:val="20"/>
        </w:rPr>
        <w:t>.</w:t>
      </w:r>
    </w:p>
    <w:p w:rsidR="00F05B45" w:rsidRDefault="00F05B45" w:rsidP="00F05B45">
      <w:pPr>
        <w:spacing w:after="0" w:line="240" w:lineRule="exact"/>
        <w:jc w:val="both"/>
        <w:rPr>
          <w:rFonts w:ascii="Arial" w:hAnsi="Arial" w:cs="Arial"/>
          <w:sz w:val="20"/>
          <w:szCs w:val="20"/>
        </w:rPr>
      </w:pPr>
      <w:r w:rsidRPr="004E0CF8">
        <w:rPr>
          <w:rFonts w:ascii="Arial" w:hAnsi="Arial" w:cs="Arial"/>
          <w:b/>
          <w:sz w:val="20"/>
          <w:szCs w:val="20"/>
        </w:rPr>
        <w:t>Designation</w:t>
      </w:r>
      <w:r w:rsidRPr="00B40DF2">
        <w:rPr>
          <w:rFonts w:ascii="Arial" w:hAnsi="Arial" w:cs="Arial"/>
          <w:sz w:val="20"/>
          <w:szCs w:val="20"/>
        </w:rPr>
        <w:tab/>
        <w:t>:</w:t>
      </w:r>
      <w:r w:rsidRPr="00B40DF2">
        <w:rPr>
          <w:rFonts w:ascii="Arial" w:hAnsi="Arial" w:cs="Arial"/>
          <w:sz w:val="20"/>
          <w:szCs w:val="20"/>
        </w:rPr>
        <w:tab/>
      </w:r>
      <w:r>
        <w:rPr>
          <w:rFonts w:ascii="Arial" w:hAnsi="Arial" w:cs="Arial"/>
          <w:sz w:val="20"/>
          <w:szCs w:val="20"/>
        </w:rPr>
        <w:tab/>
        <w:t>Manager Secretarial Services</w:t>
      </w:r>
      <w:r w:rsidRPr="00B40DF2">
        <w:rPr>
          <w:rFonts w:ascii="Arial" w:hAnsi="Arial" w:cs="Arial"/>
          <w:sz w:val="20"/>
          <w:szCs w:val="20"/>
        </w:rPr>
        <w:t xml:space="preserve"> </w:t>
      </w:r>
    </w:p>
    <w:p w:rsidR="00F05B45" w:rsidRDefault="00F05B45" w:rsidP="00F05B45">
      <w:pPr>
        <w:spacing w:after="0" w:line="240" w:lineRule="exact"/>
        <w:jc w:val="both"/>
        <w:rPr>
          <w:rFonts w:ascii="Arial" w:hAnsi="Arial" w:cs="Arial"/>
          <w:sz w:val="20"/>
          <w:szCs w:val="20"/>
        </w:rPr>
      </w:pPr>
      <w:r w:rsidRPr="004E0CF8">
        <w:rPr>
          <w:rFonts w:ascii="Arial" w:hAnsi="Arial" w:cs="Arial"/>
          <w:b/>
          <w:sz w:val="20"/>
          <w:szCs w:val="20"/>
        </w:rPr>
        <w:t>Duration</w:t>
      </w:r>
      <w:r>
        <w:rPr>
          <w:rFonts w:ascii="Arial" w:hAnsi="Arial" w:cs="Arial"/>
          <w:sz w:val="20"/>
          <w:szCs w:val="20"/>
        </w:rPr>
        <w:tab/>
        <w:t>:</w:t>
      </w:r>
      <w:r>
        <w:rPr>
          <w:rFonts w:ascii="Arial" w:hAnsi="Arial" w:cs="Arial"/>
          <w:sz w:val="20"/>
          <w:szCs w:val="20"/>
        </w:rPr>
        <w:tab/>
      </w:r>
      <w:r>
        <w:rPr>
          <w:rFonts w:ascii="Arial" w:hAnsi="Arial" w:cs="Arial"/>
          <w:sz w:val="20"/>
          <w:szCs w:val="20"/>
        </w:rPr>
        <w:tab/>
        <w:t>July 2010 – March 2014</w:t>
      </w:r>
    </w:p>
    <w:p w:rsidR="00F05B45" w:rsidRDefault="00F05B45" w:rsidP="00F05B45">
      <w:pPr>
        <w:spacing w:after="0" w:line="240" w:lineRule="exact"/>
        <w:jc w:val="both"/>
        <w:rPr>
          <w:rFonts w:ascii="Arial" w:hAnsi="Arial" w:cs="Arial"/>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
          <w:color w:val="000000"/>
          <w:sz w:val="20"/>
          <w:szCs w:val="20"/>
          <w:u w:val="single"/>
        </w:rPr>
      </w:pPr>
      <w:proofErr w:type="gramStart"/>
      <w:r w:rsidRPr="00B40DF2">
        <w:rPr>
          <w:rFonts w:ascii="Arial" w:hAnsi="Arial" w:cs="Arial"/>
          <w:b/>
          <w:color w:val="000000"/>
          <w:sz w:val="20"/>
          <w:szCs w:val="20"/>
          <w:u w:val="single"/>
        </w:rPr>
        <w:t>EDUCATION</w:t>
      </w:r>
      <w:r w:rsidR="00DA0D19">
        <w:rPr>
          <w:rFonts w:ascii="Arial" w:hAnsi="Arial" w:cs="Arial"/>
          <w:b/>
          <w:color w:val="000000"/>
          <w:sz w:val="20"/>
          <w:szCs w:val="20"/>
          <w:u w:val="single"/>
        </w:rPr>
        <w:t xml:space="preserve"> :</w:t>
      </w:r>
      <w:proofErr w:type="gramEnd"/>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
          <w:bCs/>
          <w:color w:val="000000"/>
          <w:sz w:val="20"/>
          <w:szCs w:val="20"/>
        </w:rPr>
      </w:pPr>
    </w:p>
    <w:p w:rsidR="00F05B45"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b/>
          <w:bCs/>
          <w:color w:val="000000"/>
          <w:sz w:val="20"/>
          <w:szCs w:val="20"/>
        </w:rPr>
        <w:t>INSTITUTE OF COMPANY SECRETARIES OF INDIA,</w:t>
      </w:r>
      <w:r w:rsidRPr="00B40DF2">
        <w:rPr>
          <w:rFonts w:ascii="Arial" w:hAnsi="Arial" w:cs="Arial"/>
          <w:color w:val="000000"/>
          <w:sz w:val="20"/>
          <w:szCs w:val="20"/>
        </w:rPr>
        <w:t xml:space="preserve"> NEW DELHI, INDIA</w:t>
      </w:r>
    </w:p>
    <w:p w:rsidR="00F05B45" w:rsidRDefault="00F05B45" w:rsidP="00F05B45">
      <w:pPr>
        <w:widowControl w:val="0"/>
        <w:autoSpaceDE w:val="0"/>
        <w:autoSpaceDN w:val="0"/>
        <w:adjustRightInd w:val="0"/>
        <w:spacing w:after="0" w:line="240" w:lineRule="exact"/>
        <w:ind w:left="284" w:hanging="284"/>
        <w:jc w:val="both"/>
        <w:rPr>
          <w:rFonts w:ascii="Arial" w:hAnsi="Arial" w:cs="Arial"/>
          <w:b/>
          <w:color w:val="000000"/>
          <w:sz w:val="20"/>
          <w:szCs w:val="20"/>
        </w:rPr>
      </w:pPr>
    </w:p>
    <w:p w:rsidR="00F05B45" w:rsidRPr="00062B7A" w:rsidRDefault="00F05B45" w:rsidP="00F05B45">
      <w:pPr>
        <w:pStyle w:val="ListParagraph"/>
        <w:widowControl w:val="0"/>
        <w:numPr>
          <w:ilvl w:val="0"/>
          <w:numId w:val="4"/>
        </w:numPr>
        <w:autoSpaceDE w:val="0"/>
        <w:autoSpaceDN w:val="0"/>
        <w:adjustRightInd w:val="0"/>
        <w:spacing w:after="0" w:line="240" w:lineRule="exact"/>
        <w:ind w:left="284" w:hanging="284"/>
        <w:jc w:val="both"/>
        <w:rPr>
          <w:rFonts w:ascii="Arial" w:hAnsi="Arial" w:cs="Arial"/>
          <w:b/>
          <w:color w:val="000000"/>
          <w:sz w:val="20"/>
          <w:szCs w:val="20"/>
        </w:rPr>
      </w:pPr>
      <w:r w:rsidRPr="00062B7A">
        <w:rPr>
          <w:rFonts w:ascii="Arial" w:hAnsi="Arial" w:cs="Arial"/>
          <w:b/>
          <w:color w:val="000000"/>
          <w:sz w:val="20"/>
          <w:szCs w:val="20"/>
        </w:rPr>
        <w:t>Company Secretary (</w:t>
      </w:r>
      <w:r w:rsidRPr="00062B7A">
        <w:rPr>
          <w:rFonts w:ascii="Arial" w:hAnsi="Arial" w:cs="Arial"/>
          <w:b/>
          <w:color w:val="000000"/>
          <w:sz w:val="20"/>
          <w:szCs w:val="20"/>
          <w:u w:val="single"/>
        </w:rPr>
        <w:t>Membership no. – A 36848</w:t>
      </w:r>
      <w:r w:rsidRPr="00062B7A">
        <w:rPr>
          <w:rFonts w:ascii="Arial" w:hAnsi="Arial" w:cs="Arial"/>
          <w:b/>
          <w:color w:val="000000"/>
          <w:sz w:val="20"/>
          <w:szCs w:val="20"/>
        </w:rPr>
        <w:t>)</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
          <w:bCs/>
          <w:color w:val="000000"/>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b/>
          <w:bCs/>
          <w:color w:val="000000"/>
          <w:sz w:val="20"/>
          <w:szCs w:val="20"/>
        </w:rPr>
        <w:t xml:space="preserve">UNIVERSITY OF JAMMU (DDE), </w:t>
      </w:r>
      <w:r w:rsidRPr="00B40DF2">
        <w:rPr>
          <w:rFonts w:ascii="Arial" w:hAnsi="Arial" w:cs="Arial"/>
          <w:color w:val="000000"/>
          <w:sz w:val="20"/>
          <w:szCs w:val="20"/>
        </w:rPr>
        <w:t xml:space="preserve">JAMMU &amp; KASHMIR, INDIA </w:t>
      </w:r>
    </w:p>
    <w:p w:rsidR="00F05B45" w:rsidRPr="00B40DF2" w:rsidRDefault="00F05B45" w:rsidP="00F05B45">
      <w:pPr>
        <w:pStyle w:val="ListParagraph"/>
        <w:widowControl w:val="0"/>
        <w:numPr>
          <w:ilvl w:val="0"/>
          <w:numId w:val="7"/>
        </w:numPr>
        <w:autoSpaceDE w:val="0"/>
        <w:autoSpaceDN w:val="0"/>
        <w:adjustRightInd w:val="0"/>
        <w:spacing w:after="0" w:line="240" w:lineRule="exact"/>
        <w:ind w:left="284" w:hanging="284"/>
        <w:jc w:val="both"/>
        <w:rPr>
          <w:rFonts w:ascii="Arial" w:hAnsi="Arial" w:cs="Arial"/>
          <w:color w:val="000000"/>
          <w:sz w:val="20"/>
          <w:szCs w:val="20"/>
        </w:rPr>
      </w:pPr>
      <w:r>
        <w:rPr>
          <w:rFonts w:ascii="Arial" w:hAnsi="Arial" w:cs="Arial"/>
          <w:color w:val="000000"/>
          <w:sz w:val="20"/>
          <w:szCs w:val="20"/>
        </w:rPr>
        <w:t>M.Com (Master in Commerce), June 2014</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b/>
          <w:bCs/>
          <w:color w:val="000000"/>
          <w:sz w:val="20"/>
          <w:szCs w:val="20"/>
        </w:rPr>
        <w:t xml:space="preserve">UNIVERSITY OF JAMMU, </w:t>
      </w:r>
      <w:r w:rsidRPr="00B40DF2">
        <w:rPr>
          <w:rFonts w:ascii="Arial" w:hAnsi="Arial" w:cs="Arial"/>
          <w:color w:val="000000"/>
          <w:sz w:val="20"/>
          <w:szCs w:val="20"/>
        </w:rPr>
        <w:t xml:space="preserve">JAMMU &amp; KASHMIR, INDIA </w:t>
      </w:r>
    </w:p>
    <w:p w:rsidR="00F05B45" w:rsidRPr="00B40DF2" w:rsidRDefault="00F05B45" w:rsidP="00F05B45">
      <w:pPr>
        <w:pStyle w:val="ListParagraph"/>
        <w:widowControl w:val="0"/>
        <w:numPr>
          <w:ilvl w:val="0"/>
          <w:numId w:val="6"/>
        </w:numPr>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B.Com</w:t>
      </w:r>
      <w:r>
        <w:rPr>
          <w:rFonts w:ascii="Arial" w:hAnsi="Arial" w:cs="Arial"/>
          <w:color w:val="000000"/>
          <w:sz w:val="20"/>
          <w:szCs w:val="20"/>
        </w:rPr>
        <w:t xml:space="preserve"> (Bachelor in Commerce)</w:t>
      </w:r>
      <w:r w:rsidRPr="00B40DF2">
        <w:rPr>
          <w:rFonts w:ascii="Arial" w:hAnsi="Arial" w:cs="Arial"/>
          <w:color w:val="000000"/>
          <w:sz w:val="20"/>
          <w:szCs w:val="20"/>
        </w:rPr>
        <w:t xml:space="preserve">, June 2010 </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
          <w:bCs/>
          <w:color w:val="000000"/>
          <w:sz w:val="20"/>
          <w:szCs w:val="20"/>
        </w:rPr>
      </w:pPr>
      <w:r w:rsidRPr="00B40DF2">
        <w:rPr>
          <w:rFonts w:ascii="Arial" w:hAnsi="Arial" w:cs="Arial"/>
          <w:b/>
          <w:bCs/>
          <w:color w:val="000000"/>
          <w:sz w:val="20"/>
          <w:szCs w:val="20"/>
        </w:rPr>
        <w:t>ADDITIONAL SKILLS</w:t>
      </w:r>
    </w:p>
    <w:p w:rsidR="00F05B45" w:rsidRPr="001D76D4" w:rsidRDefault="00F05B45" w:rsidP="00F05B45">
      <w:pPr>
        <w:pStyle w:val="ListParagraph"/>
        <w:numPr>
          <w:ilvl w:val="0"/>
          <w:numId w:val="6"/>
        </w:numPr>
        <w:spacing w:after="0" w:line="240" w:lineRule="exact"/>
        <w:ind w:left="284" w:hanging="284"/>
        <w:jc w:val="both"/>
        <w:rPr>
          <w:rFonts w:ascii="Arial" w:hAnsi="Arial" w:cs="Arial"/>
          <w:sz w:val="20"/>
          <w:szCs w:val="20"/>
        </w:rPr>
      </w:pPr>
      <w:r w:rsidRPr="001D76D4">
        <w:rPr>
          <w:rFonts w:ascii="Arial" w:hAnsi="Arial" w:cs="Arial"/>
          <w:bCs/>
          <w:sz w:val="20"/>
          <w:szCs w:val="20"/>
        </w:rPr>
        <w:t xml:space="preserve">Diploma in Computers covering </w:t>
      </w:r>
      <w:r w:rsidRPr="001D76D4">
        <w:rPr>
          <w:rFonts w:ascii="Arial" w:hAnsi="Arial" w:cs="Arial"/>
          <w:sz w:val="20"/>
          <w:szCs w:val="20"/>
        </w:rPr>
        <w:t>Microsoft Office (Word, Excel, PowerPoint), Tally and Busy.</w:t>
      </w:r>
    </w:p>
    <w:p w:rsidR="00F05B45" w:rsidRPr="00B40DF2" w:rsidRDefault="00F05B45" w:rsidP="00F05B45">
      <w:pPr>
        <w:spacing w:after="0" w:line="240" w:lineRule="exact"/>
        <w:jc w:val="both"/>
        <w:rPr>
          <w:rFonts w:ascii="Arial" w:hAnsi="Arial" w:cs="Arial"/>
          <w:sz w:val="20"/>
          <w:szCs w:val="20"/>
        </w:rPr>
      </w:pPr>
    </w:p>
    <w:p w:rsidR="00F05B45" w:rsidRPr="00BF230F" w:rsidRDefault="00F05B45" w:rsidP="00F05B45">
      <w:pPr>
        <w:spacing w:after="0" w:line="240" w:lineRule="exact"/>
        <w:jc w:val="both"/>
        <w:rPr>
          <w:rFonts w:ascii="Arial" w:hAnsi="Arial" w:cs="Arial"/>
          <w:b/>
          <w:sz w:val="20"/>
          <w:szCs w:val="20"/>
          <w:u w:val="single"/>
        </w:rPr>
      </w:pPr>
      <w:r w:rsidRPr="00BF230F">
        <w:rPr>
          <w:rFonts w:ascii="Arial" w:hAnsi="Arial" w:cs="Arial"/>
          <w:b/>
          <w:sz w:val="20"/>
          <w:szCs w:val="20"/>
          <w:u w:val="single"/>
        </w:rPr>
        <w:t>Exposure:</w:t>
      </w:r>
    </w:p>
    <w:p w:rsidR="00F05B45" w:rsidRPr="00B40DF2" w:rsidRDefault="00F05B45" w:rsidP="00F05B45">
      <w:pPr>
        <w:spacing w:after="0" w:line="240" w:lineRule="exact"/>
        <w:ind w:left="284" w:hanging="284"/>
        <w:jc w:val="both"/>
        <w:rPr>
          <w:rFonts w:ascii="Arial" w:hAnsi="Arial" w:cs="Arial"/>
          <w:b/>
          <w:sz w:val="20"/>
          <w:szCs w:val="20"/>
        </w:rPr>
      </w:pPr>
    </w:p>
    <w:p w:rsidR="00F05B45" w:rsidRDefault="00F05B45" w:rsidP="00F05B45">
      <w:pPr>
        <w:spacing w:after="0" w:line="240" w:lineRule="exact"/>
        <w:ind w:left="284" w:hanging="284"/>
        <w:jc w:val="both"/>
        <w:rPr>
          <w:rFonts w:ascii="Arial" w:hAnsi="Arial" w:cs="Arial"/>
          <w:b/>
          <w:sz w:val="20"/>
          <w:szCs w:val="20"/>
          <w:u w:val="single"/>
        </w:rPr>
      </w:pPr>
      <w:r w:rsidRPr="00B40DF2">
        <w:rPr>
          <w:rFonts w:ascii="Arial" w:hAnsi="Arial" w:cs="Arial"/>
          <w:b/>
          <w:sz w:val="20"/>
          <w:szCs w:val="20"/>
          <w:u w:val="single"/>
        </w:rPr>
        <w:t>Legal Services and Secretarial Compliances</w:t>
      </w:r>
    </w:p>
    <w:p w:rsidR="00F05B45" w:rsidRPr="00B40DF2" w:rsidRDefault="00F05B45" w:rsidP="00F05B45">
      <w:pPr>
        <w:spacing w:after="0" w:line="240" w:lineRule="exact"/>
        <w:ind w:left="284" w:hanging="284"/>
        <w:jc w:val="both"/>
        <w:rPr>
          <w:rFonts w:ascii="Arial" w:hAnsi="Arial" w:cs="Arial"/>
          <w:b/>
          <w:sz w:val="20"/>
          <w:szCs w:val="20"/>
          <w:u w:val="single"/>
        </w:rPr>
      </w:pP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Conduct Meetings of Board of Directors, Executive Committees and shareholders (AGM/ EGM).</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Prepare Minutes of Board Meeting and Meeting of Shareholders.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Prepare &amp; file necessary documents, forms &amp; returns and maintaining registers as required under the Companies Act &amp; other statutory acts.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Handle all Secretarial matters, ROC matters, coordinate with auditors &amp; bankers.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Liaison with ROC / Govt. Agencies &amp; handling investor grievances.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Facilitate Co-ordination between the Board of Directors and the Management of the Company.</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Formation and incorporation of companies (including documentation </w:t>
      </w:r>
      <w:proofErr w:type="spellStart"/>
      <w:r w:rsidRPr="00B40DF2">
        <w:rPr>
          <w:rFonts w:ascii="Arial" w:hAnsi="Arial" w:cs="Arial"/>
          <w:color w:val="000000"/>
          <w:sz w:val="20"/>
          <w:szCs w:val="20"/>
        </w:rPr>
        <w:t>viz</w:t>
      </w:r>
      <w:proofErr w:type="spellEnd"/>
      <w:r w:rsidRPr="00B40DF2">
        <w:rPr>
          <w:rFonts w:ascii="Arial" w:hAnsi="Arial" w:cs="Arial"/>
          <w:color w:val="000000"/>
          <w:sz w:val="20"/>
          <w:szCs w:val="20"/>
        </w:rPr>
        <w:t xml:space="preserve"> MOA, AOA </w:t>
      </w:r>
      <w:proofErr w:type="spellStart"/>
      <w:r w:rsidRPr="00B40DF2">
        <w:rPr>
          <w:rFonts w:ascii="Arial" w:hAnsi="Arial" w:cs="Arial"/>
          <w:color w:val="000000"/>
          <w:sz w:val="20"/>
          <w:szCs w:val="20"/>
        </w:rPr>
        <w:t>etc</w:t>
      </w:r>
      <w:proofErr w:type="spellEnd"/>
      <w:r w:rsidRPr="00B40DF2">
        <w:rPr>
          <w:rFonts w:ascii="Arial" w:hAnsi="Arial" w:cs="Arial"/>
          <w:color w:val="000000"/>
          <w:sz w:val="20"/>
          <w:szCs w:val="20"/>
        </w:rPr>
        <w:t>), creation and modification of charges and other allied matters.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Preparation of Annual Report &amp; Annual Return of the Companies.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Filing of various e-forms with Registrar of Companies (ROC) under MCA-21 including Annual filings.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Obtained Director Identification Number (DIN) for Directors and change in particulars of Directors.</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Preparation of Notice, Directors’ Report &amp; </w:t>
      </w:r>
      <w:r>
        <w:rPr>
          <w:rFonts w:ascii="Arial" w:hAnsi="Arial" w:cs="Arial"/>
          <w:color w:val="000000"/>
          <w:sz w:val="20"/>
          <w:szCs w:val="20"/>
        </w:rPr>
        <w:t>Form MGT-8</w:t>
      </w:r>
      <w:r w:rsidRPr="00B40DF2">
        <w:rPr>
          <w:rFonts w:ascii="Arial" w:hAnsi="Arial" w:cs="Arial"/>
          <w:color w:val="000000"/>
          <w:sz w:val="20"/>
          <w:szCs w:val="20"/>
        </w:rPr>
        <w:t>.</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Correspondence with Auditors, ROC and Ministry of Corporate Affairs (MCA21).</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Appointment, Change and Cessation of Directors, Appointment and Re-appointment of Auditors of the Company.</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Dealing with R.O.C, Company Law Board etc., shareholders &amp; financial institutions.</w:t>
      </w:r>
    </w:p>
    <w:p w:rsidR="00F05B45" w:rsidRPr="00B40DF2" w:rsidRDefault="00F05B45" w:rsidP="00F05B45">
      <w:pPr>
        <w:pStyle w:val="ListParagraph"/>
        <w:widowControl w:val="0"/>
        <w:numPr>
          <w:ilvl w:val="0"/>
          <w:numId w:val="1"/>
        </w:numPr>
        <w:tabs>
          <w:tab w:val="left" w:pos="284"/>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lastRenderedPageBreak/>
        <w:t>Application for Digital Signature Certificates (DSC).</w:t>
      </w:r>
    </w:p>
    <w:p w:rsidR="00F05B45"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Pr>
          <w:rFonts w:ascii="Arial" w:hAnsi="Arial" w:cs="Arial"/>
          <w:color w:val="000000"/>
          <w:sz w:val="20"/>
          <w:szCs w:val="20"/>
        </w:rPr>
        <w:t>Prepare</w:t>
      </w:r>
      <w:r w:rsidRPr="00B40DF2">
        <w:rPr>
          <w:rFonts w:ascii="Arial" w:hAnsi="Arial" w:cs="Arial"/>
          <w:color w:val="000000"/>
          <w:sz w:val="20"/>
          <w:szCs w:val="20"/>
        </w:rPr>
        <w:t xml:space="preserve"> Various Contracts, Deeds and Agreements.</w:t>
      </w:r>
    </w:p>
    <w:p w:rsidR="00F05B45" w:rsidRPr="008D4D66"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8D4D66">
        <w:rPr>
          <w:rFonts w:ascii="Arial" w:hAnsi="Arial" w:cs="Arial"/>
          <w:color w:val="000000"/>
          <w:sz w:val="20"/>
          <w:szCs w:val="20"/>
        </w:rPr>
        <w:t>SEBI (Capital Market, Money Market, Derivative Market, Commodity Market).</w:t>
      </w:r>
    </w:p>
    <w:p w:rsidR="00F05B45" w:rsidRPr="00B40DF2" w:rsidRDefault="00F05B45" w:rsidP="00F05B45">
      <w:pPr>
        <w:pStyle w:val="ListParagraph"/>
        <w:widowControl w:val="0"/>
        <w:numPr>
          <w:ilvl w:val="0"/>
          <w:numId w:val="1"/>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Due Diligence.</w:t>
      </w:r>
    </w:p>
    <w:p w:rsidR="00F05B45"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color w:val="000000"/>
          <w:sz w:val="20"/>
          <w:szCs w:val="20"/>
        </w:rPr>
      </w:pPr>
    </w:p>
    <w:p w:rsidR="00F05B45"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b/>
          <w:bCs/>
          <w:color w:val="000000"/>
          <w:sz w:val="20"/>
          <w:szCs w:val="20"/>
          <w:u w:val="single"/>
        </w:rPr>
      </w:pPr>
      <w:r w:rsidRPr="00B40DF2">
        <w:rPr>
          <w:rFonts w:ascii="Arial" w:hAnsi="Arial" w:cs="Arial"/>
          <w:b/>
          <w:bCs/>
          <w:color w:val="000000"/>
          <w:sz w:val="20"/>
          <w:szCs w:val="20"/>
          <w:u w:val="single"/>
        </w:rPr>
        <w:t xml:space="preserve">Financial Services </w:t>
      </w:r>
    </w:p>
    <w:p w:rsidR="00F05B45" w:rsidRPr="00B40DF2"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color w:val="000000"/>
          <w:sz w:val="20"/>
          <w:szCs w:val="20"/>
          <w:u w:val="single"/>
        </w:rPr>
      </w:pPr>
    </w:p>
    <w:p w:rsidR="00F05B45" w:rsidRPr="00B40DF2" w:rsidRDefault="00F05B45" w:rsidP="00F05B45">
      <w:pPr>
        <w:pStyle w:val="ListParagraph"/>
        <w:widowControl w:val="0"/>
        <w:numPr>
          <w:ilvl w:val="0"/>
          <w:numId w:val="2"/>
        </w:numPr>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 xml:space="preserve">Prepare financial statements </w:t>
      </w:r>
      <w:proofErr w:type="spellStart"/>
      <w:r w:rsidRPr="00B40DF2">
        <w:rPr>
          <w:rFonts w:ascii="Arial" w:hAnsi="Arial" w:cs="Arial"/>
          <w:color w:val="000000"/>
          <w:sz w:val="20"/>
          <w:szCs w:val="20"/>
        </w:rPr>
        <w:t>viz</w:t>
      </w:r>
      <w:proofErr w:type="spellEnd"/>
      <w:r w:rsidRPr="00B40DF2">
        <w:rPr>
          <w:rFonts w:ascii="Arial" w:hAnsi="Arial" w:cs="Arial"/>
          <w:color w:val="000000"/>
          <w:sz w:val="20"/>
          <w:szCs w:val="20"/>
        </w:rPr>
        <w:t>, P&amp;L Account, Balance Sheet and annual reports.</w:t>
      </w:r>
    </w:p>
    <w:p w:rsidR="00F05B45" w:rsidRPr="00B40DF2" w:rsidRDefault="00F05B45" w:rsidP="00F05B45">
      <w:pPr>
        <w:pStyle w:val="ListParagraph"/>
        <w:widowControl w:val="0"/>
        <w:numPr>
          <w:ilvl w:val="0"/>
          <w:numId w:val="2"/>
        </w:numPr>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Review businesses accounting procedures.</w:t>
      </w:r>
    </w:p>
    <w:p w:rsidR="00F05B45" w:rsidRPr="00B40DF2" w:rsidRDefault="00F05B45" w:rsidP="00F05B45">
      <w:pPr>
        <w:pStyle w:val="ListParagraph"/>
        <w:widowControl w:val="0"/>
        <w:numPr>
          <w:ilvl w:val="0"/>
          <w:numId w:val="2"/>
        </w:numPr>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Giving advices on financial aspects of a business such i.e. budgets, tax and cash flows.</w:t>
      </w:r>
    </w:p>
    <w:p w:rsidR="00F05B45" w:rsidRPr="00B40DF2" w:rsidRDefault="00F05B45" w:rsidP="00F05B45">
      <w:pPr>
        <w:pStyle w:val="ListParagraph"/>
        <w:widowControl w:val="0"/>
        <w:numPr>
          <w:ilvl w:val="0"/>
          <w:numId w:val="2"/>
        </w:numPr>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Recommending an appropriate tax structure for the clients.</w:t>
      </w:r>
    </w:p>
    <w:p w:rsidR="00F05B45" w:rsidRPr="00B40DF2" w:rsidRDefault="00F05B45" w:rsidP="00F05B45">
      <w:pPr>
        <w:pStyle w:val="ListParagraph"/>
        <w:widowControl w:val="0"/>
        <w:numPr>
          <w:ilvl w:val="0"/>
          <w:numId w:val="2"/>
        </w:numPr>
        <w:autoSpaceDE w:val="0"/>
        <w:autoSpaceDN w:val="0"/>
        <w:adjustRightInd w:val="0"/>
        <w:spacing w:after="0" w:line="240" w:lineRule="exact"/>
        <w:ind w:left="284" w:hanging="284"/>
        <w:jc w:val="both"/>
        <w:rPr>
          <w:rFonts w:ascii="Arial" w:hAnsi="Arial" w:cs="Arial"/>
          <w:color w:val="000000"/>
          <w:sz w:val="20"/>
          <w:szCs w:val="20"/>
        </w:rPr>
      </w:pPr>
      <w:proofErr w:type="spellStart"/>
      <w:r w:rsidRPr="00B40DF2">
        <w:rPr>
          <w:rFonts w:ascii="Arial" w:hAnsi="Arial" w:cs="Arial"/>
          <w:color w:val="000000"/>
          <w:sz w:val="20"/>
          <w:szCs w:val="20"/>
        </w:rPr>
        <w:t>Analyzing</w:t>
      </w:r>
      <w:proofErr w:type="spellEnd"/>
      <w:r w:rsidRPr="00B40DF2">
        <w:rPr>
          <w:rFonts w:ascii="Arial" w:hAnsi="Arial" w:cs="Arial"/>
          <w:color w:val="000000"/>
          <w:sz w:val="20"/>
          <w:szCs w:val="20"/>
        </w:rPr>
        <w:t xml:space="preserve"> how well a business is performing financially.</w:t>
      </w:r>
    </w:p>
    <w:p w:rsidR="00F05B45"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color w:val="000000"/>
          <w:sz w:val="20"/>
          <w:szCs w:val="20"/>
        </w:rPr>
      </w:pPr>
    </w:p>
    <w:p w:rsidR="00F05B45" w:rsidRDefault="00F05B45" w:rsidP="00F05B45">
      <w:pPr>
        <w:widowControl w:val="0"/>
        <w:tabs>
          <w:tab w:val="left" w:pos="293"/>
        </w:tabs>
        <w:autoSpaceDE w:val="0"/>
        <w:autoSpaceDN w:val="0"/>
        <w:adjustRightInd w:val="0"/>
        <w:spacing w:after="0" w:line="240" w:lineRule="exact"/>
        <w:jc w:val="both"/>
        <w:rPr>
          <w:rFonts w:ascii="Arial" w:hAnsi="Arial" w:cs="Arial"/>
          <w:b/>
          <w:color w:val="000000"/>
          <w:sz w:val="20"/>
          <w:szCs w:val="20"/>
          <w:u w:val="single"/>
        </w:rPr>
      </w:pPr>
      <w:r w:rsidRPr="006D6A1F">
        <w:rPr>
          <w:rFonts w:ascii="Arial" w:hAnsi="Arial" w:cs="Arial"/>
          <w:b/>
          <w:color w:val="000000"/>
          <w:sz w:val="20"/>
          <w:szCs w:val="20"/>
          <w:u w:val="single"/>
        </w:rPr>
        <w:t xml:space="preserve">Intellectual Property Rights Services </w:t>
      </w:r>
    </w:p>
    <w:p w:rsidR="00F05B45" w:rsidRDefault="00F05B45" w:rsidP="00F05B45">
      <w:pPr>
        <w:widowControl w:val="0"/>
        <w:tabs>
          <w:tab w:val="left" w:pos="293"/>
        </w:tabs>
        <w:autoSpaceDE w:val="0"/>
        <w:autoSpaceDN w:val="0"/>
        <w:adjustRightInd w:val="0"/>
        <w:spacing w:after="0" w:line="240" w:lineRule="exact"/>
        <w:jc w:val="both"/>
        <w:rPr>
          <w:rFonts w:ascii="Arial" w:hAnsi="Arial" w:cs="Arial"/>
          <w:b/>
          <w:color w:val="000000"/>
          <w:sz w:val="20"/>
          <w:szCs w:val="20"/>
          <w:u w:val="single"/>
        </w:rPr>
      </w:pPr>
    </w:p>
    <w:p w:rsidR="00F05B45" w:rsidRDefault="00F05B45" w:rsidP="00F05B45">
      <w:pPr>
        <w:pStyle w:val="ListParagraph"/>
        <w:widowControl w:val="0"/>
        <w:numPr>
          <w:ilvl w:val="0"/>
          <w:numId w:val="11"/>
        </w:numPr>
        <w:tabs>
          <w:tab w:val="left" w:pos="293"/>
        </w:tabs>
        <w:autoSpaceDE w:val="0"/>
        <w:autoSpaceDN w:val="0"/>
        <w:adjustRightInd w:val="0"/>
        <w:spacing w:after="0" w:line="240" w:lineRule="exact"/>
        <w:ind w:left="426" w:hanging="426"/>
        <w:jc w:val="both"/>
        <w:rPr>
          <w:rFonts w:ascii="Arial" w:hAnsi="Arial" w:cs="Arial"/>
          <w:color w:val="000000"/>
          <w:sz w:val="20"/>
          <w:szCs w:val="20"/>
        </w:rPr>
      </w:pPr>
      <w:r w:rsidRPr="006D6A1F">
        <w:rPr>
          <w:rFonts w:ascii="Arial" w:hAnsi="Arial" w:cs="Arial"/>
          <w:color w:val="000000"/>
          <w:sz w:val="20"/>
          <w:szCs w:val="20"/>
        </w:rPr>
        <w:t xml:space="preserve">Preparing </w:t>
      </w:r>
      <w:r>
        <w:rPr>
          <w:rFonts w:ascii="Arial" w:hAnsi="Arial" w:cs="Arial"/>
          <w:color w:val="000000"/>
          <w:sz w:val="20"/>
          <w:szCs w:val="20"/>
        </w:rPr>
        <w:t>Trademark, Copyright and Patent applications.</w:t>
      </w:r>
    </w:p>
    <w:p w:rsidR="00F05B45" w:rsidRDefault="00F05B45" w:rsidP="00F05B45">
      <w:pPr>
        <w:pStyle w:val="ListParagraph"/>
        <w:widowControl w:val="0"/>
        <w:numPr>
          <w:ilvl w:val="0"/>
          <w:numId w:val="11"/>
        </w:numPr>
        <w:tabs>
          <w:tab w:val="left" w:pos="293"/>
        </w:tabs>
        <w:autoSpaceDE w:val="0"/>
        <w:autoSpaceDN w:val="0"/>
        <w:adjustRightInd w:val="0"/>
        <w:spacing w:after="0" w:line="240" w:lineRule="exact"/>
        <w:ind w:left="426" w:hanging="426"/>
        <w:jc w:val="both"/>
        <w:rPr>
          <w:rFonts w:ascii="Arial" w:hAnsi="Arial" w:cs="Arial"/>
          <w:color w:val="000000"/>
          <w:sz w:val="20"/>
          <w:szCs w:val="20"/>
        </w:rPr>
      </w:pPr>
      <w:r>
        <w:rPr>
          <w:rFonts w:ascii="Arial" w:hAnsi="Arial" w:cs="Arial"/>
          <w:color w:val="000000"/>
          <w:sz w:val="20"/>
          <w:szCs w:val="20"/>
        </w:rPr>
        <w:t>Timely review of applications filed with registrar.</w:t>
      </w:r>
    </w:p>
    <w:p w:rsidR="00F05B45" w:rsidRDefault="00F05B45" w:rsidP="00F05B45">
      <w:pPr>
        <w:pStyle w:val="ListParagraph"/>
        <w:widowControl w:val="0"/>
        <w:numPr>
          <w:ilvl w:val="0"/>
          <w:numId w:val="11"/>
        </w:numPr>
        <w:tabs>
          <w:tab w:val="left" w:pos="293"/>
        </w:tabs>
        <w:autoSpaceDE w:val="0"/>
        <w:autoSpaceDN w:val="0"/>
        <w:adjustRightInd w:val="0"/>
        <w:spacing w:after="0" w:line="240" w:lineRule="exact"/>
        <w:ind w:left="426" w:hanging="426"/>
        <w:jc w:val="both"/>
        <w:rPr>
          <w:rFonts w:ascii="Arial" w:hAnsi="Arial" w:cs="Arial"/>
          <w:color w:val="000000"/>
          <w:sz w:val="20"/>
          <w:szCs w:val="20"/>
        </w:rPr>
      </w:pPr>
      <w:proofErr w:type="gramStart"/>
      <w:r>
        <w:rPr>
          <w:rFonts w:ascii="Arial" w:hAnsi="Arial" w:cs="Arial"/>
          <w:color w:val="000000"/>
          <w:sz w:val="20"/>
          <w:szCs w:val="20"/>
        </w:rPr>
        <w:t>Raising</w:t>
      </w:r>
      <w:proofErr w:type="gramEnd"/>
      <w:r>
        <w:rPr>
          <w:rFonts w:ascii="Arial" w:hAnsi="Arial" w:cs="Arial"/>
          <w:color w:val="000000"/>
          <w:sz w:val="20"/>
          <w:szCs w:val="20"/>
        </w:rPr>
        <w:t xml:space="preserve"> of Oppositions.</w:t>
      </w:r>
    </w:p>
    <w:p w:rsidR="00F05B45" w:rsidRPr="00275938" w:rsidRDefault="00F05B45" w:rsidP="00F05B45">
      <w:pPr>
        <w:pStyle w:val="ListParagraph"/>
        <w:widowControl w:val="0"/>
        <w:numPr>
          <w:ilvl w:val="0"/>
          <w:numId w:val="11"/>
        </w:numPr>
        <w:tabs>
          <w:tab w:val="left" w:pos="293"/>
        </w:tabs>
        <w:autoSpaceDE w:val="0"/>
        <w:autoSpaceDN w:val="0"/>
        <w:adjustRightInd w:val="0"/>
        <w:spacing w:after="0" w:line="240" w:lineRule="exact"/>
        <w:ind w:left="426" w:hanging="426"/>
        <w:jc w:val="both"/>
        <w:rPr>
          <w:rFonts w:ascii="Arial" w:hAnsi="Arial" w:cs="Arial"/>
          <w:color w:val="000000"/>
          <w:sz w:val="20"/>
          <w:szCs w:val="20"/>
        </w:rPr>
      </w:pPr>
      <w:r>
        <w:rPr>
          <w:rFonts w:ascii="Arial" w:hAnsi="Arial" w:cs="Arial"/>
          <w:color w:val="000000"/>
          <w:sz w:val="20"/>
          <w:szCs w:val="20"/>
        </w:rPr>
        <w:t>Drafting replies for the Objections and Oppositions.</w:t>
      </w:r>
    </w:p>
    <w:p w:rsidR="00F05B45" w:rsidRPr="006D6A1F" w:rsidRDefault="00F05B45" w:rsidP="00F05B45">
      <w:pPr>
        <w:pStyle w:val="ListParagraph"/>
        <w:widowControl w:val="0"/>
        <w:tabs>
          <w:tab w:val="left" w:pos="293"/>
        </w:tabs>
        <w:autoSpaceDE w:val="0"/>
        <w:autoSpaceDN w:val="0"/>
        <w:adjustRightInd w:val="0"/>
        <w:spacing w:after="0" w:line="240" w:lineRule="exact"/>
        <w:ind w:left="426"/>
        <w:jc w:val="both"/>
        <w:rPr>
          <w:rFonts w:ascii="Arial" w:hAnsi="Arial" w:cs="Arial"/>
          <w:color w:val="000000"/>
          <w:sz w:val="20"/>
          <w:szCs w:val="20"/>
        </w:rPr>
      </w:pPr>
    </w:p>
    <w:p w:rsidR="00F05B45" w:rsidRDefault="00F05B45" w:rsidP="00F05B45">
      <w:pPr>
        <w:spacing w:after="0" w:line="240" w:lineRule="exact"/>
        <w:jc w:val="both"/>
        <w:rPr>
          <w:rFonts w:ascii="Arial" w:hAnsi="Arial" w:cs="Arial"/>
          <w:b/>
          <w:sz w:val="20"/>
          <w:szCs w:val="20"/>
          <w:u w:val="single"/>
        </w:rPr>
      </w:pPr>
      <w:r w:rsidRPr="00187B7E">
        <w:rPr>
          <w:rFonts w:ascii="Arial" w:hAnsi="Arial" w:cs="Arial"/>
          <w:b/>
          <w:sz w:val="20"/>
          <w:szCs w:val="20"/>
          <w:u w:val="single"/>
        </w:rPr>
        <w:t>Food Safety and Standards Authority of India</w:t>
      </w:r>
      <w:r>
        <w:rPr>
          <w:rFonts w:ascii="Arial" w:hAnsi="Arial" w:cs="Arial"/>
          <w:b/>
          <w:sz w:val="20"/>
          <w:szCs w:val="20"/>
          <w:u w:val="single"/>
        </w:rPr>
        <w:t xml:space="preserve"> (FSSAI)</w:t>
      </w:r>
    </w:p>
    <w:p w:rsidR="00F05B45" w:rsidRDefault="00F05B45" w:rsidP="00F05B45">
      <w:pPr>
        <w:spacing w:after="0" w:line="240" w:lineRule="exact"/>
        <w:jc w:val="both"/>
        <w:rPr>
          <w:rFonts w:ascii="Arial" w:hAnsi="Arial" w:cs="Arial"/>
          <w:b/>
          <w:sz w:val="20"/>
          <w:szCs w:val="20"/>
          <w:u w:val="single"/>
        </w:rPr>
      </w:pPr>
    </w:p>
    <w:p w:rsidR="00F05B45" w:rsidRDefault="00F05B45" w:rsidP="00F05B45">
      <w:pPr>
        <w:pStyle w:val="ListParagraph"/>
        <w:numPr>
          <w:ilvl w:val="0"/>
          <w:numId w:val="13"/>
        </w:numPr>
        <w:spacing w:after="0" w:line="240" w:lineRule="exact"/>
        <w:ind w:left="426" w:hanging="426"/>
        <w:jc w:val="both"/>
        <w:rPr>
          <w:rFonts w:ascii="Arial" w:hAnsi="Arial" w:cs="Arial"/>
          <w:sz w:val="20"/>
          <w:szCs w:val="20"/>
        </w:rPr>
      </w:pPr>
      <w:r>
        <w:rPr>
          <w:rFonts w:ascii="Arial" w:hAnsi="Arial" w:cs="Arial"/>
          <w:sz w:val="20"/>
          <w:szCs w:val="20"/>
        </w:rPr>
        <w:t>Prepare application and Apply</w:t>
      </w:r>
      <w:r w:rsidRPr="00187B7E">
        <w:rPr>
          <w:rFonts w:ascii="Arial" w:hAnsi="Arial" w:cs="Arial"/>
          <w:sz w:val="20"/>
          <w:szCs w:val="20"/>
        </w:rPr>
        <w:t xml:space="preserve"> </w:t>
      </w:r>
      <w:r>
        <w:rPr>
          <w:rFonts w:ascii="Arial" w:hAnsi="Arial" w:cs="Arial"/>
          <w:sz w:val="20"/>
          <w:szCs w:val="20"/>
        </w:rPr>
        <w:t>for Food Safety Licence.</w:t>
      </w:r>
    </w:p>
    <w:p w:rsidR="00F05B45" w:rsidRPr="00187B7E" w:rsidRDefault="00F05B45" w:rsidP="00F05B45">
      <w:pPr>
        <w:pStyle w:val="ListParagraph"/>
        <w:numPr>
          <w:ilvl w:val="0"/>
          <w:numId w:val="13"/>
        </w:numPr>
        <w:spacing w:after="0" w:line="240" w:lineRule="exact"/>
        <w:ind w:left="426" w:hanging="426"/>
        <w:jc w:val="both"/>
        <w:rPr>
          <w:rFonts w:ascii="Arial" w:hAnsi="Arial" w:cs="Arial"/>
          <w:sz w:val="20"/>
          <w:szCs w:val="20"/>
        </w:rPr>
      </w:pPr>
      <w:r>
        <w:rPr>
          <w:rFonts w:ascii="Arial" w:hAnsi="Arial" w:cs="Arial"/>
          <w:sz w:val="20"/>
          <w:szCs w:val="20"/>
        </w:rPr>
        <w:t>Prepare application for addition / deletion of products under the Licence.</w:t>
      </w:r>
    </w:p>
    <w:p w:rsidR="00F05B45" w:rsidRDefault="00F05B45" w:rsidP="00F05B45">
      <w:pPr>
        <w:pStyle w:val="ListParagraph"/>
        <w:numPr>
          <w:ilvl w:val="0"/>
          <w:numId w:val="12"/>
        </w:numPr>
        <w:spacing w:after="0" w:line="240" w:lineRule="exact"/>
        <w:ind w:left="426" w:hanging="426"/>
        <w:jc w:val="both"/>
        <w:rPr>
          <w:rFonts w:ascii="Arial" w:hAnsi="Arial" w:cs="Arial"/>
          <w:sz w:val="20"/>
          <w:szCs w:val="20"/>
        </w:rPr>
      </w:pPr>
      <w:r w:rsidRPr="00187B7E">
        <w:rPr>
          <w:rFonts w:ascii="Arial" w:hAnsi="Arial" w:cs="Arial"/>
          <w:sz w:val="20"/>
          <w:szCs w:val="20"/>
        </w:rPr>
        <w:t>Co</w:t>
      </w:r>
      <w:r>
        <w:rPr>
          <w:rFonts w:ascii="Arial" w:hAnsi="Arial" w:cs="Arial"/>
          <w:sz w:val="20"/>
          <w:szCs w:val="20"/>
        </w:rPr>
        <w:t>mplying with Labelling requirements under the Act.</w:t>
      </w:r>
    </w:p>
    <w:p w:rsidR="00F05B45" w:rsidRDefault="00F05B45" w:rsidP="00F05B45">
      <w:pPr>
        <w:pStyle w:val="ListParagraph"/>
        <w:numPr>
          <w:ilvl w:val="0"/>
          <w:numId w:val="12"/>
        </w:numPr>
        <w:spacing w:after="0" w:line="240" w:lineRule="exact"/>
        <w:ind w:left="426" w:hanging="426"/>
        <w:jc w:val="both"/>
        <w:rPr>
          <w:rFonts w:ascii="Arial" w:hAnsi="Arial" w:cs="Arial"/>
          <w:sz w:val="20"/>
          <w:szCs w:val="20"/>
        </w:rPr>
      </w:pPr>
      <w:r w:rsidRPr="00187B7E">
        <w:rPr>
          <w:rFonts w:ascii="Arial" w:hAnsi="Arial" w:cs="Arial"/>
          <w:sz w:val="20"/>
          <w:szCs w:val="20"/>
        </w:rPr>
        <w:t>Co</w:t>
      </w:r>
      <w:r>
        <w:rPr>
          <w:rFonts w:ascii="Arial" w:hAnsi="Arial" w:cs="Arial"/>
          <w:sz w:val="20"/>
          <w:szCs w:val="20"/>
        </w:rPr>
        <w:t>mplying with Packaging requirements under the Act.</w:t>
      </w:r>
    </w:p>
    <w:p w:rsidR="00F05B45" w:rsidRPr="00187B7E" w:rsidRDefault="00F05B45" w:rsidP="00F05B45">
      <w:pPr>
        <w:pStyle w:val="ListParagraph"/>
        <w:numPr>
          <w:ilvl w:val="0"/>
          <w:numId w:val="12"/>
        </w:numPr>
        <w:spacing w:after="0" w:line="240" w:lineRule="exact"/>
        <w:ind w:left="426" w:hanging="426"/>
        <w:jc w:val="both"/>
        <w:rPr>
          <w:rFonts w:ascii="Arial" w:hAnsi="Arial" w:cs="Arial"/>
          <w:sz w:val="20"/>
          <w:szCs w:val="20"/>
        </w:rPr>
      </w:pPr>
      <w:r>
        <w:rPr>
          <w:rFonts w:ascii="Arial" w:hAnsi="Arial" w:cs="Arial"/>
          <w:sz w:val="20"/>
          <w:szCs w:val="20"/>
        </w:rPr>
        <w:t xml:space="preserve">Filing of statutory returns under the Act. </w:t>
      </w:r>
    </w:p>
    <w:p w:rsidR="00F05B45"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b/>
          <w:bCs/>
          <w:color w:val="000000"/>
          <w:sz w:val="20"/>
          <w:szCs w:val="20"/>
          <w:u w:val="single"/>
        </w:rPr>
      </w:pPr>
    </w:p>
    <w:p w:rsidR="00F05B45"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b/>
          <w:bCs/>
          <w:color w:val="000000"/>
          <w:sz w:val="20"/>
          <w:szCs w:val="20"/>
          <w:u w:val="single"/>
        </w:rPr>
      </w:pPr>
      <w:r w:rsidRPr="00B40DF2">
        <w:rPr>
          <w:rFonts w:ascii="Arial" w:hAnsi="Arial" w:cs="Arial"/>
          <w:b/>
          <w:bCs/>
          <w:color w:val="000000"/>
          <w:sz w:val="20"/>
          <w:szCs w:val="20"/>
          <w:u w:val="single"/>
        </w:rPr>
        <w:t>General managerial services</w:t>
      </w:r>
    </w:p>
    <w:p w:rsidR="00F05B45" w:rsidRPr="00B40DF2"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color w:val="000000"/>
          <w:sz w:val="20"/>
          <w:szCs w:val="20"/>
          <w:u w:val="single"/>
        </w:rPr>
      </w:pPr>
    </w:p>
    <w:p w:rsidR="00F05B45" w:rsidRPr="00B40DF2" w:rsidRDefault="00F05B45" w:rsidP="00F05B45">
      <w:pPr>
        <w:pStyle w:val="ListParagraph"/>
        <w:widowControl w:val="0"/>
        <w:numPr>
          <w:ilvl w:val="0"/>
          <w:numId w:val="3"/>
        </w:numPr>
        <w:tabs>
          <w:tab w:val="left" w:pos="284"/>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Organization development.</w:t>
      </w:r>
    </w:p>
    <w:p w:rsidR="00F05B45" w:rsidRPr="00B40DF2" w:rsidRDefault="00F05B45" w:rsidP="00F05B45">
      <w:pPr>
        <w:pStyle w:val="ListParagraph"/>
        <w:widowControl w:val="0"/>
        <w:numPr>
          <w:ilvl w:val="0"/>
          <w:numId w:val="3"/>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Commercial negotiations.</w:t>
      </w:r>
    </w:p>
    <w:p w:rsidR="00F05B45" w:rsidRPr="00B40DF2" w:rsidRDefault="00F05B45" w:rsidP="00F05B45">
      <w:pPr>
        <w:pStyle w:val="ListParagraph"/>
        <w:widowControl w:val="0"/>
        <w:numPr>
          <w:ilvl w:val="0"/>
          <w:numId w:val="3"/>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Corporate direction and control.</w:t>
      </w:r>
    </w:p>
    <w:p w:rsidR="00F05B45" w:rsidRDefault="00F05B45" w:rsidP="00F05B45">
      <w:pPr>
        <w:pStyle w:val="ListParagraph"/>
        <w:widowControl w:val="0"/>
        <w:numPr>
          <w:ilvl w:val="0"/>
          <w:numId w:val="3"/>
        </w:numPr>
        <w:tabs>
          <w:tab w:val="left" w:pos="293"/>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Event management and facilitating business alliances.</w:t>
      </w:r>
    </w:p>
    <w:p w:rsidR="00F05B45" w:rsidRDefault="00F05B45" w:rsidP="00F05B45">
      <w:pPr>
        <w:pStyle w:val="ListParagraph"/>
        <w:widowControl w:val="0"/>
        <w:tabs>
          <w:tab w:val="left" w:pos="293"/>
        </w:tabs>
        <w:autoSpaceDE w:val="0"/>
        <w:autoSpaceDN w:val="0"/>
        <w:adjustRightInd w:val="0"/>
        <w:spacing w:after="0" w:line="240" w:lineRule="exact"/>
        <w:ind w:left="284"/>
        <w:jc w:val="both"/>
        <w:rPr>
          <w:rFonts w:ascii="Arial" w:hAnsi="Arial" w:cs="Arial"/>
          <w:color w:val="000000"/>
          <w:sz w:val="20"/>
          <w:szCs w:val="20"/>
        </w:rPr>
      </w:pPr>
    </w:p>
    <w:p w:rsidR="00F05B45"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b/>
          <w:bCs/>
          <w:color w:val="000000"/>
          <w:sz w:val="20"/>
          <w:szCs w:val="20"/>
          <w:u w:val="single"/>
        </w:rPr>
      </w:pPr>
      <w:r w:rsidRPr="00B40DF2">
        <w:rPr>
          <w:rFonts w:ascii="Arial" w:hAnsi="Arial" w:cs="Arial"/>
          <w:b/>
          <w:bCs/>
          <w:color w:val="000000"/>
          <w:sz w:val="20"/>
          <w:szCs w:val="20"/>
          <w:u w:val="single"/>
        </w:rPr>
        <w:t xml:space="preserve">Others </w:t>
      </w:r>
    </w:p>
    <w:p w:rsidR="00F05B45" w:rsidRPr="00B40DF2" w:rsidRDefault="00F05B45" w:rsidP="00F05B45">
      <w:pPr>
        <w:widowControl w:val="0"/>
        <w:tabs>
          <w:tab w:val="left" w:pos="293"/>
        </w:tabs>
        <w:autoSpaceDE w:val="0"/>
        <w:autoSpaceDN w:val="0"/>
        <w:adjustRightInd w:val="0"/>
        <w:spacing w:after="0" w:line="240" w:lineRule="exact"/>
        <w:ind w:left="284" w:hanging="284"/>
        <w:jc w:val="both"/>
        <w:rPr>
          <w:rFonts w:ascii="Arial" w:hAnsi="Arial" w:cs="Arial"/>
          <w:color w:val="000000"/>
          <w:sz w:val="20"/>
          <w:szCs w:val="20"/>
          <w:u w:val="single"/>
        </w:rPr>
      </w:pPr>
    </w:p>
    <w:p w:rsidR="00F05B45" w:rsidRPr="00B40DF2" w:rsidRDefault="00F05B45" w:rsidP="00F05B45">
      <w:pPr>
        <w:pStyle w:val="ListParagraph"/>
        <w:widowControl w:val="0"/>
        <w:tabs>
          <w:tab w:val="left" w:pos="306"/>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Having knowledge of</w:t>
      </w:r>
    </w:p>
    <w:p w:rsidR="00F05B45" w:rsidRPr="00B40DF2" w:rsidRDefault="00F05B45" w:rsidP="00F05B45">
      <w:pPr>
        <w:pStyle w:val="ListParagraph"/>
        <w:widowControl w:val="0"/>
        <w:numPr>
          <w:ilvl w:val="0"/>
          <w:numId w:val="5"/>
        </w:numPr>
        <w:tabs>
          <w:tab w:val="left" w:pos="284"/>
        </w:tabs>
        <w:autoSpaceDE w:val="0"/>
        <w:autoSpaceDN w:val="0"/>
        <w:adjustRightInd w:val="0"/>
        <w:spacing w:after="0" w:line="240" w:lineRule="exact"/>
        <w:ind w:left="284" w:hanging="284"/>
        <w:jc w:val="both"/>
        <w:rPr>
          <w:rFonts w:ascii="Arial" w:hAnsi="Arial" w:cs="Arial"/>
          <w:color w:val="000000"/>
          <w:sz w:val="20"/>
          <w:szCs w:val="20"/>
        </w:rPr>
      </w:pPr>
      <w:r>
        <w:rPr>
          <w:rFonts w:ascii="Arial" w:hAnsi="Arial" w:cs="Arial"/>
          <w:color w:val="000000"/>
          <w:sz w:val="20"/>
          <w:szCs w:val="20"/>
        </w:rPr>
        <w:t>Legal Metrology Act 2009.</w:t>
      </w:r>
    </w:p>
    <w:p w:rsidR="00F05B45" w:rsidRPr="00B40DF2" w:rsidRDefault="00F05B45" w:rsidP="00F05B45">
      <w:pPr>
        <w:pStyle w:val="ListParagraph"/>
        <w:widowControl w:val="0"/>
        <w:numPr>
          <w:ilvl w:val="0"/>
          <w:numId w:val="5"/>
        </w:numPr>
        <w:tabs>
          <w:tab w:val="left" w:pos="284"/>
        </w:tabs>
        <w:autoSpaceDE w:val="0"/>
        <w:autoSpaceDN w:val="0"/>
        <w:adjustRightInd w:val="0"/>
        <w:spacing w:after="0" w:line="240" w:lineRule="exact"/>
        <w:ind w:left="284" w:hanging="284"/>
        <w:jc w:val="both"/>
        <w:rPr>
          <w:rFonts w:ascii="Arial" w:hAnsi="Arial" w:cs="Arial"/>
          <w:color w:val="000000"/>
          <w:sz w:val="20"/>
          <w:szCs w:val="20"/>
        </w:rPr>
      </w:pPr>
      <w:r>
        <w:rPr>
          <w:rFonts w:ascii="Arial" w:hAnsi="Arial" w:cs="Arial"/>
          <w:color w:val="000000"/>
          <w:sz w:val="20"/>
          <w:szCs w:val="20"/>
        </w:rPr>
        <w:t>Applying for Import Export Code (IEC) and / or modification of Import Export Code.</w:t>
      </w:r>
    </w:p>
    <w:p w:rsidR="00F05B45" w:rsidRPr="00B40DF2" w:rsidRDefault="00F05B45" w:rsidP="00F05B45">
      <w:pPr>
        <w:pStyle w:val="ListParagraph"/>
        <w:widowControl w:val="0"/>
        <w:numPr>
          <w:ilvl w:val="0"/>
          <w:numId w:val="5"/>
        </w:numPr>
        <w:tabs>
          <w:tab w:val="left" w:pos="284"/>
        </w:tabs>
        <w:autoSpaceDE w:val="0"/>
        <w:autoSpaceDN w:val="0"/>
        <w:adjustRightInd w:val="0"/>
        <w:spacing w:after="0" w:line="240" w:lineRule="exact"/>
        <w:ind w:left="284" w:hanging="284"/>
        <w:jc w:val="both"/>
        <w:rPr>
          <w:rFonts w:ascii="Arial" w:hAnsi="Arial" w:cs="Arial"/>
          <w:color w:val="000000"/>
          <w:sz w:val="20"/>
          <w:szCs w:val="20"/>
        </w:rPr>
      </w:pPr>
      <w:r w:rsidRPr="00B40DF2">
        <w:rPr>
          <w:rFonts w:ascii="Arial" w:hAnsi="Arial" w:cs="Arial"/>
          <w:color w:val="000000"/>
          <w:sz w:val="20"/>
          <w:szCs w:val="20"/>
        </w:rPr>
        <w:t>Economic &amp; Labour Laws.</w:t>
      </w:r>
    </w:p>
    <w:p w:rsidR="00F05B45" w:rsidRPr="00B40DF2" w:rsidRDefault="00F05B45" w:rsidP="00F05B45">
      <w:pPr>
        <w:pStyle w:val="ListParagraph"/>
        <w:numPr>
          <w:ilvl w:val="0"/>
          <w:numId w:val="4"/>
        </w:numPr>
        <w:spacing w:after="0" w:line="240" w:lineRule="exact"/>
        <w:ind w:left="284" w:hanging="284"/>
        <w:jc w:val="both"/>
        <w:rPr>
          <w:rFonts w:ascii="Arial" w:hAnsi="Arial" w:cs="Arial"/>
          <w:sz w:val="20"/>
          <w:szCs w:val="20"/>
        </w:rPr>
      </w:pPr>
      <w:r w:rsidRPr="00B40DF2">
        <w:rPr>
          <w:rFonts w:ascii="Arial" w:hAnsi="Arial" w:cs="Arial"/>
          <w:color w:val="000000"/>
          <w:sz w:val="20"/>
          <w:szCs w:val="20"/>
        </w:rPr>
        <w:t>Corporate Restructuring.</w:t>
      </w:r>
    </w:p>
    <w:p w:rsidR="00F05B45" w:rsidRPr="00B40DF2" w:rsidRDefault="00F05B45" w:rsidP="00F05B45">
      <w:pPr>
        <w:spacing w:after="0" w:line="240" w:lineRule="exact"/>
        <w:ind w:left="284" w:hanging="284"/>
        <w:jc w:val="both"/>
        <w:rPr>
          <w:rFonts w:ascii="Arial" w:hAnsi="Arial" w:cs="Arial"/>
          <w:sz w:val="20"/>
          <w:szCs w:val="20"/>
        </w:rPr>
      </w:pPr>
    </w:p>
    <w:p w:rsidR="00F05B45" w:rsidRPr="00B40DF2" w:rsidRDefault="00F05B45" w:rsidP="00F05B45">
      <w:pPr>
        <w:spacing w:after="0" w:line="240" w:lineRule="exact"/>
        <w:ind w:left="284" w:hanging="284"/>
        <w:jc w:val="both"/>
        <w:rPr>
          <w:rFonts w:ascii="Arial" w:hAnsi="Arial" w:cs="Arial"/>
          <w:sz w:val="20"/>
          <w:szCs w:val="20"/>
        </w:rPr>
      </w:pP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
          <w:bCs/>
          <w:color w:val="000000"/>
          <w:sz w:val="20"/>
          <w:szCs w:val="20"/>
          <w:u w:val="single"/>
        </w:rPr>
      </w:pPr>
      <w:r w:rsidRPr="00B40DF2">
        <w:rPr>
          <w:rFonts w:ascii="Arial" w:hAnsi="Arial" w:cs="Arial"/>
          <w:b/>
          <w:bCs/>
          <w:color w:val="000000"/>
          <w:sz w:val="20"/>
          <w:szCs w:val="20"/>
          <w:u w:val="single"/>
        </w:rPr>
        <w:t>PERSONAL PROFILE</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Cs/>
          <w:color w:val="000000"/>
          <w:sz w:val="20"/>
          <w:szCs w:val="20"/>
        </w:rPr>
      </w:pPr>
    </w:p>
    <w:p w:rsidR="00F05B45" w:rsidRDefault="00F05B45" w:rsidP="00F05B45">
      <w:pPr>
        <w:widowControl w:val="0"/>
        <w:autoSpaceDE w:val="0"/>
        <w:autoSpaceDN w:val="0"/>
        <w:adjustRightInd w:val="0"/>
        <w:spacing w:after="0" w:line="240" w:lineRule="exact"/>
        <w:ind w:left="284" w:hanging="284"/>
        <w:jc w:val="both"/>
        <w:rPr>
          <w:rFonts w:ascii="Arial" w:hAnsi="Arial" w:cs="Arial"/>
          <w:bCs/>
          <w:color w:val="000000"/>
          <w:sz w:val="20"/>
          <w:szCs w:val="20"/>
        </w:rPr>
      </w:pPr>
      <w:r w:rsidRPr="00B40DF2">
        <w:rPr>
          <w:rFonts w:ascii="Arial" w:hAnsi="Arial" w:cs="Arial"/>
          <w:bCs/>
          <w:color w:val="000000"/>
          <w:sz w:val="20"/>
          <w:szCs w:val="20"/>
        </w:rPr>
        <w:t>Date of Birth</w:t>
      </w:r>
      <w:r>
        <w:rPr>
          <w:rFonts w:ascii="Arial" w:hAnsi="Arial" w:cs="Arial"/>
          <w:bCs/>
          <w:color w:val="000000"/>
          <w:sz w:val="20"/>
          <w:szCs w:val="20"/>
        </w:rPr>
        <w:t xml:space="preserve">  </w:t>
      </w:r>
      <w:r>
        <w:rPr>
          <w:rFonts w:ascii="Arial" w:hAnsi="Arial" w:cs="Arial"/>
          <w:bCs/>
          <w:color w:val="000000"/>
          <w:sz w:val="20"/>
          <w:szCs w:val="20"/>
        </w:rPr>
        <w:tab/>
      </w:r>
      <w:r>
        <w:rPr>
          <w:rFonts w:ascii="Arial" w:hAnsi="Arial" w:cs="Arial"/>
          <w:bCs/>
          <w:color w:val="000000"/>
          <w:sz w:val="20"/>
          <w:szCs w:val="20"/>
        </w:rPr>
        <w:tab/>
        <w:t>August 29, 1989.</w:t>
      </w:r>
    </w:p>
    <w:p w:rsidR="00F05B45" w:rsidRPr="00B40DF2" w:rsidRDefault="00F05B45" w:rsidP="00F05B45">
      <w:pPr>
        <w:widowControl w:val="0"/>
        <w:autoSpaceDE w:val="0"/>
        <w:autoSpaceDN w:val="0"/>
        <w:adjustRightInd w:val="0"/>
        <w:spacing w:after="0" w:line="240" w:lineRule="exact"/>
        <w:ind w:left="284" w:hanging="284"/>
        <w:jc w:val="both"/>
        <w:rPr>
          <w:rFonts w:ascii="Arial" w:hAnsi="Arial" w:cs="Arial"/>
          <w:bCs/>
          <w:color w:val="000000"/>
          <w:sz w:val="20"/>
          <w:szCs w:val="20"/>
        </w:rPr>
      </w:pPr>
    </w:p>
    <w:p w:rsidR="00F05B45" w:rsidRDefault="00F05B45" w:rsidP="00F05B45">
      <w:pPr>
        <w:spacing w:after="0" w:line="240" w:lineRule="exact"/>
        <w:ind w:left="284" w:hanging="284"/>
        <w:jc w:val="both"/>
        <w:rPr>
          <w:rFonts w:ascii="Arial" w:hAnsi="Arial" w:cs="Arial"/>
          <w:color w:val="000000"/>
          <w:sz w:val="20"/>
          <w:szCs w:val="20"/>
        </w:rPr>
      </w:pPr>
      <w:r w:rsidRPr="00B40DF2">
        <w:rPr>
          <w:rFonts w:ascii="Arial" w:hAnsi="Arial" w:cs="Arial"/>
          <w:bCs/>
          <w:color w:val="000000"/>
          <w:sz w:val="20"/>
          <w:szCs w:val="20"/>
        </w:rPr>
        <w:t>Interests</w:t>
      </w:r>
      <w:r>
        <w:rPr>
          <w:rFonts w:ascii="Arial" w:hAnsi="Arial" w:cs="Arial"/>
          <w:bCs/>
          <w:color w:val="000000"/>
          <w:sz w:val="20"/>
          <w:szCs w:val="20"/>
        </w:rPr>
        <w:t xml:space="preserve">        </w:t>
      </w:r>
      <w:r w:rsidRPr="00B40DF2">
        <w:rPr>
          <w:rFonts w:ascii="Arial" w:hAnsi="Arial" w:cs="Arial"/>
          <w:bCs/>
          <w:color w:val="000000"/>
          <w:sz w:val="20"/>
          <w:szCs w:val="20"/>
        </w:rPr>
        <w:tab/>
      </w:r>
      <w:r>
        <w:rPr>
          <w:rFonts w:ascii="Arial" w:hAnsi="Arial" w:cs="Arial"/>
          <w:bCs/>
          <w:color w:val="000000"/>
          <w:sz w:val="20"/>
          <w:szCs w:val="20"/>
        </w:rPr>
        <w:tab/>
        <w:t xml:space="preserve">Meditation, </w:t>
      </w:r>
      <w:r>
        <w:rPr>
          <w:rFonts w:ascii="Arial" w:hAnsi="Arial" w:cs="Arial"/>
          <w:color w:val="000000"/>
          <w:sz w:val="20"/>
          <w:szCs w:val="20"/>
        </w:rPr>
        <w:t>Exploring New Destinations, M</w:t>
      </w:r>
      <w:r w:rsidRPr="00B40DF2">
        <w:rPr>
          <w:rFonts w:ascii="Arial" w:hAnsi="Arial" w:cs="Arial"/>
          <w:color w:val="000000"/>
          <w:sz w:val="20"/>
          <w:szCs w:val="20"/>
        </w:rPr>
        <w:t xml:space="preserve">usic, </w:t>
      </w:r>
    </w:p>
    <w:p w:rsidR="00F05B45" w:rsidRDefault="00F05B45" w:rsidP="00F05B45">
      <w:pPr>
        <w:spacing w:after="0" w:line="240" w:lineRule="exact"/>
        <w:ind w:left="1724" w:firstLine="436"/>
        <w:jc w:val="both"/>
        <w:rPr>
          <w:rFonts w:ascii="Arial" w:hAnsi="Arial" w:cs="Arial"/>
          <w:color w:val="000000"/>
          <w:sz w:val="20"/>
          <w:szCs w:val="20"/>
        </w:rPr>
      </w:pPr>
      <w:proofErr w:type="gramStart"/>
      <w:r>
        <w:rPr>
          <w:rFonts w:ascii="Arial" w:hAnsi="Arial" w:cs="Arial"/>
          <w:color w:val="000000"/>
          <w:sz w:val="20"/>
          <w:szCs w:val="20"/>
        </w:rPr>
        <w:t>Cricket, Playing Chess and N</w:t>
      </w:r>
      <w:r w:rsidRPr="00B40DF2">
        <w:rPr>
          <w:rFonts w:ascii="Arial" w:hAnsi="Arial" w:cs="Arial"/>
          <w:color w:val="000000"/>
          <w:sz w:val="20"/>
          <w:szCs w:val="20"/>
        </w:rPr>
        <w:t>etsurfing.</w:t>
      </w:r>
      <w:proofErr w:type="gramEnd"/>
    </w:p>
    <w:p w:rsidR="00F05B45" w:rsidRDefault="00F05B45" w:rsidP="00F05B45">
      <w:pPr>
        <w:spacing w:after="0" w:line="240" w:lineRule="exact"/>
        <w:ind w:left="284" w:hanging="284"/>
        <w:jc w:val="both"/>
        <w:rPr>
          <w:rFonts w:ascii="Arial" w:hAnsi="Arial" w:cs="Arial"/>
          <w:color w:val="000000"/>
          <w:sz w:val="20"/>
          <w:szCs w:val="20"/>
        </w:rPr>
      </w:pPr>
    </w:p>
    <w:p w:rsidR="00F05B45" w:rsidRDefault="00F05B45" w:rsidP="00F05B45">
      <w:pPr>
        <w:spacing w:after="0" w:line="240" w:lineRule="exact"/>
        <w:ind w:left="284" w:hanging="284"/>
        <w:jc w:val="both"/>
        <w:rPr>
          <w:rFonts w:ascii="Arial" w:hAnsi="Arial" w:cs="Arial"/>
          <w:color w:val="000000"/>
          <w:sz w:val="20"/>
          <w:szCs w:val="20"/>
        </w:rPr>
      </w:pPr>
    </w:p>
    <w:p w:rsidR="00F05B45" w:rsidRDefault="00934865" w:rsidP="00F05B45">
      <w:pPr>
        <w:spacing w:after="0" w:line="240" w:lineRule="exact"/>
        <w:ind w:left="284" w:hanging="284"/>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proofErr w:type="gramStart"/>
      <w:r>
        <w:rPr>
          <w:rFonts w:ascii="Arial" w:hAnsi="Arial" w:cs="Arial"/>
          <w:color w:val="000000"/>
          <w:sz w:val="20"/>
          <w:szCs w:val="20"/>
        </w:rPr>
        <w:t>Sd</w:t>
      </w:r>
      <w:proofErr w:type="spellEnd"/>
      <w:proofErr w:type="gramEnd"/>
      <w:r>
        <w:rPr>
          <w:rFonts w:ascii="Arial" w:hAnsi="Arial" w:cs="Arial"/>
          <w:color w:val="000000"/>
          <w:sz w:val="20"/>
          <w:szCs w:val="20"/>
        </w:rPr>
        <w:t>/-</w:t>
      </w:r>
    </w:p>
    <w:p w:rsidR="00647729" w:rsidRDefault="00F05B45" w:rsidP="00667B5A">
      <w:pPr>
        <w:spacing w:after="0" w:line="240" w:lineRule="exact"/>
        <w:ind w:left="284" w:hanging="284"/>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w:t>
      </w:r>
    </w:p>
    <w:sectPr w:rsidR="00647729" w:rsidSect="00C90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C58"/>
    <w:multiLevelType w:val="hybridMultilevel"/>
    <w:tmpl w:val="DAEAF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423E94"/>
    <w:multiLevelType w:val="hybridMultilevel"/>
    <w:tmpl w:val="D61447AA"/>
    <w:lvl w:ilvl="0" w:tplc="40090001">
      <w:start w:val="1"/>
      <w:numFmt w:val="bullet"/>
      <w:lvlText w:val=""/>
      <w:lvlJc w:val="left"/>
      <w:pPr>
        <w:ind w:left="746" w:hanging="360"/>
      </w:pPr>
      <w:rPr>
        <w:rFonts w:ascii="Symbol" w:hAnsi="Symbol" w:hint="default"/>
      </w:rPr>
    </w:lvl>
    <w:lvl w:ilvl="1" w:tplc="40090003" w:tentative="1">
      <w:start w:val="1"/>
      <w:numFmt w:val="bullet"/>
      <w:lvlText w:val="o"/>
      <w:lvlJc w:val="left"/>
      <w:pPr>
        <w:ind w:left="1466" w:hanging="360"/>
      </w:pPr>
      <w:rPr>
        <w:rFonts w:ascii="Courier New" w:hAnsi="Courier New" w:cs="Courier New" w:hint="default"/>
      </w:rPr>
    </w:lvl>
    <w:lvl w:ilvl="2" w:tplc="40090005" w:tentative="1">
      <w:start w:val="1"/>
      <w:numFmt w:val="bullet"/>
      <w:lvlText w:val=""/>
      <w:lvlJc w:val="left"/>
      <w:pPr>
        <w:ind w:left="2186" w:hanging="360"/>
      </w:pPr>
      <w:rPr>
        <w:rFonts w:ascii="Wingdings" w:hAnsi="Wingdings" w:hint="default"/>
      </w:rPr>
    </w:lvl>
    <w:lvl w:ilvl="3" w:tplc="40090001" w:tentative="1">
      <w:start w:val="1"/>
      <w:numFmt w:val="bullet"/>
      <w:lvlText w:val=""/>
      <w:lvlJc w:val="left"/>
      <w:pPr>
        <w:ind w:left="2906" w:hanging="360"/>
      </w:pPr>
      <w:rPr>
        <w:rFonts w:ascii="Symbol" w:hAnsi="Symbol" w:hint="default"/>
      </w:rPr>
    </w:lvl>
    <w:lvl w:ilvl="4" w:tplc="40090003" w:tentative="1">
      <w:start w:val="1"/>
      <w:numFmt w:val="bullet"/>
      <w:lvlText w:val="o"/>
      <w:lvlJc w:val="left"/>
      <w:pPr>
        <w:ind w:left="3626" w:hanging="360"/>
      </w:pPr>
      <w:rPr>
        <w:rFonts w:ascii="Courier New" w:hAnsi="Courier New" w:cs="Courier New" w:hint="default"/>
      </w:rPr>
    </w:lvl>
    <w:lvl w:ilvl="5" w:tplc="40090005" w:tentative="1">
      <w:start w:val="1"/>
      <w:numFmt w:val="bullet"/>
      <w:lvlText w:val=""/>
      <w:lvlJc w:val="left"/>
      <w:pPr>
        <w:ind w:left="4346" w:hanging="360"/>
      </w:pPr>
      <w:rPr>
        <w:rFonts w:ascii="Wingdings" w:hAnsi="Wingdings" w:hint="default"/>
      </w:rPr>
    </w:lvl>
    <w:lvl w:ilvl="6" w:tplc="40090001" w:tentative="1">
      <w:start w:val="1"/>
      <w:numFmt w:val="bullet"/>
      <w:lvlText w:val=""/>
      <w:lvlJc w:val="left"/>
      <w:pPr>
        <w:ind w:left="5066" w:hanging="360"/>
      </w:pPr>
      <w:rPr>
        <w:rFonts w:ascii="Symbol" w:hAnsi="Symbol" w:hint="default"/>
      </w:rPr>
    </w:lvl>
    <w:lvl w:ilvl="7" w:tplc="40090003" w:tentative="1">
      <w:start w:val="1"/>
      <w:numFmt w:val="bullet"/>
      <w:lvlText w:val="o"/>
      <w:lvlJc w:val="left"/>
      <w:pPr>
        <w:ind w:left="5786" w:hanging="360"/>
      </w:pPr>
      <w:rPr>
        <w:rFonts w:ascii="Courier New" w:hAnsi="Courier New" w:cs="Courier New" w:hint="default"/>
      </w:rPr>
    </w:lvl>
    <w:lvl w:ilvl="8" w:tplc="40090005" w:tentative="1">
      <w:start w:val="1"/>
      <w:numFmt w:val="bullet"/>
      <w:lvlText w:val=""/>
      <w:lvlJc w:val="left"/>
      <w:pPr>
        <w:ind w:left="6506" w:hanging="360"/>
      </w:pPr>
      <w:rPr>
        <w:rFonts w:ascii="Wingdings" w:hAnsi="Wingdings" w:hint="default"/>
      </w:rPr>
    </w:lvl>
  </w:abstractNum>
  <w:abstractNum w:abstractNumId="2">
    <w:nsid w:val="1D7A7618"/>
    <w:multiLevelType w:val="hybridMultilevel"/>
    <w:tmpl w:val="909C5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E13A7C"/>
    <w:multiLevelType w:val="hybridMultilevel"/>
    <w:tmpl w:val="E3A0FDA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5F02E0A"/>
    <w:multiLevelType w:val="hybridMultilevel"/>
    <w:tmpl w:val="ECEA843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EAB6CE0"/>
    <w:multiLevelType w:val="hybridMultilevel"/>
    <w:tmpl w:val="64E89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A32409"/>
    <w:multiLevelType w:val="hybridMultilevel"/>
    <w:tmpl w:val="57305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6520BA"/>
    <w:multiLevelType w:val="hybridMultilevel"/>
    <w:tmpl w:val="7004B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C6E4A78"/>
    <w:multiLevelType w:val="hybridMultilevel"/>
    <w:tmpl w:val="24B465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5F3469A"/>
    <w:multiLevelType w:val="hybridMultilevel"/>
    <w:tmpl w:val="76287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A381B53"/>
    <w:multiLevelType w:val="hybridMultilevel"/>
    <w:tmpl w:val="DEAC2E7E"/>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11">
    <w:nsid w:val="7EA72649"/>
    <w:multiLevelType w:val="hybridMultilevel"/>
    <w:tmpl w:val="F0383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E20A2A"/>
    <w:multiLevelType w:val="hybridMultilevel"/>
    <w:tmpl w:val="22625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1"/>
  </w:num>
  <w:num w:numId="5">
    <w:abstractNumId w:val="2"/>
  </w:num>
  <w:num w:numId="6">
    <w:abstractNumId w:val="10"/>
  </w:num>
  <w:num w:numId="7">
    <w:abstractNumId w:val="9"/>
  </w:num>
  <w:num w:numId="8">
    <w:abstractNumId w:val="3"/>
  </w:num>
  <w:num w:numId="9">
    <w:abstractNumId w:val="4"/>
  </w:num>
  <w:num w:numId="10">
    <w:abstractNumId w:val="8"/>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2"/>
  </w:compat>
  <w:rsids>
    <w:rsidRoot w:val="00F05B45"/>
    <w:rsid w:val="00647729"/>
    <w:rsid w:val="00667B5A"/>
    <w:rsid w:val="00934865"/>
    <w:rsid w:val="00A50B77"/>
    <w:rsid w:val="00AC421C"/>
    <w:rsid w:val="00B0095B"/>
    <w:rsid w:val="00B34291"/>
    <w:rsid w:val="00BD7785"/>
    <w:rsid w:val="00C212F1"/>
    <w:rsid w:val="00C71256"/>
    <w:rsid w:val="00CA67F6"/>
    <w:rsid w:val="00DA0D19"/>
    <w:rsid w:val="00F05B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4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45"/>
    <w:pPr>
      <w:ind w:left="720"/>
      <w:contextualSpacing/>
    </w:pPr>
    <w:rPr>
      <w:lang w:val="en-IN" w:eastAsia="en-IN"/>
    </w:rPr>
  </w:style>
  <w:style w:type="character" w:styleId="Hyperlink">
    <w:name w:val="Hyperlink"/>
    <w:basedOn w:val="DefaultParagraphFont"/>
    <w:uiPriority w:val="99"/>
    <w:unhideWhenUsed/>
    <w:rsid w:val="00CA6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n.3358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780</Words>
  <Characters>4447</Characters>
  <Application>Microsoft Office Word</Application>
  <DocSecurity>0</DocSecurity>
  <Lines>37</Lines>
  <Paragraphs>10</Paragraphs>
  <ScaleCrop>false</ScaleCrop>
  <Company>Hewlett-Packard</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348382427</cp:lastModifiedBy>
  <cp:revision>11</cp:revision>
  <dcterms:created xsi:type="dcterms:W3CDTF">2017-01-21T05:38:00Z</dcterms:created>
  <dcterms:modified xsi:type="dcterms:W3CDTF">2017-06-22T08:03:00Z</dcterms:modified>
</cp:coreProperties>
</file>