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FE" w:rsidRPr="007E0AFF" w:rsidRDefault="00A95BDA" w:rsidP="007E0AFF">
      <w:pPr>
        <w:widowControl w:val="0"/>
        <w:tabs>
          <w:tab w:val="left" w:pos="720"/>
          <w:tab w:val="left" w:pos="1710"/>
        </w:tabs>
        <w:autoSpaceDE w:val="0"/>
        <w:spacing w:after="0" w:line="240" w:lineRule="auto"/>
        <w:ind w:right="-540"/>
        <w:rPr>
          <w:b/>
          <w:color w:val="76923C" w:themeColor="accent3" w:themeShade="BF"/>
          <w:sz w:val="32"/>
          <w:szCs w:val="32"/>
          <w:u w:val="single"/>
        </w:rPr>
      </w:pPr>
      <w:r>
        <w:rPr>
          <w:noProof/>
          <w:color w:val="76923C" w:themeColor="accent3" w:themeShade="BF"/>
          <w:sz w:val="32"/>
          <w:szCs w:val="32"/>
          <w:lang w:eastAsia="en-US" w:bidi="ml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59.3pt;margin-top:-22.25pt;width:119.95pt;height:153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" stroked="f">
            <v:fill opacity="0"/>
            <v:textbox style="mso-next-textbox:#Text Box 3" inset="0,0,0,0">
              <w:txbxContent>
                <w:p w:rsidR="00A73DFE" w:rsidRDefault="00A73DFE" w:rsidP="00A73DFE">
                  <w:pPr>
                    <w:ind w:right="-554"/>
                  </w:pPr>
                </w:p>
                <w:p w:rsidR="00A73DFE" w:rsidRDefault="00A73DFE" w:rsidP="00A73DFE">
                  <w:pPr>
                    <w:ind w:right="-554"/>
                  </w:pPr>
                  <w:r>
                    <w:rPr>
                      <w:rFonts w:cs="Courier New"/>
                      <w:b/>
                      <w:noProof/>
                      <w:lang w:eastAsia="en-US"/>
                    </w:rPr>
                    <w:drawing>
                      <wp:inline distT="0" distB="0" distL="0" distR="0">
                        <wp:extent cx="1441450" cy="1762125"/>
                        <wp:effectExtent l="0" t="0" r="6350" b="9525"/>
                        <wp:docPr id="2" name="Picture 2" descr="img3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g3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2517" cy="17756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3DFE" w:rsidRDefault="00A73DFE" w:rsidP="00A73DFE">
                  <w:pPr>
                    <w:ind w:right="-554"/>
                  </w:pPr>
                  <w:r>
                    <w:t xml:space="preserve">        COLOUR PHOTO</w:t>
                  </w:r>
                  <w:r>
                    <w:rPr>
                      <w:noProof/>
                      <w:vanish/>
                      <w:lang w:eastAsia="en-US"/>
                    </w:rPr>
                    <w:drawing>
                      <wp:inline distT="0" distB="0" distL="0" distR="0">
                        <wp:extent cx="1235075" cy="1353820"/>
                        <wp:effectExtent l="19050" t="19050" r="22225" b="1778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5075" cy="13538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63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73DFE" w:rsidRPr="00C21B7B">
        <w:rPr>
          <w:rFonts w:ascii="Cambria" w:hAnsi="Cambria"/>
          <w:b/>
          <w:sz w:val="32"/>
          <w:szCs w:val="32"/>
          <w:u w:val="single"/>
        </w:rPr>
        <w:t>CURRICULAM VITAE</w:t>
      </w:r>
    </w:p>
    <w:p w:rsidR="00A73DFE" w:rsidRDefault="00A73DFE" w:rsidP="00A73DFE">
      <w:pPr>
        <w:widowControl w:val="0"/>
        <w:autoSpaceDE w:val="0"/>
        <w:spacing w:after="0" w:line="240" w:lineRule="auto"/>
        <w:ind w:right="-540"/>
        <w:rPr>
          <w:rFonts w:ascii="Courier New" w:hAnsi="Courier New" w:cs="Courier New"/>
          <w:b/>
          <w:bCs/>
          <w:sz w:val="32"/>
          <w:szCs w:val="32"/>
        </w:rPr>
      </w:pPr>
    </w:p>
    <w:p w:rsidR="00A73DFE" w:rsidRDefault="00A550F4" w:rsidP="00A73DFE">
      <w:pPr>
        <w:widowControl w:val="0"/>
        <w:autoSpaceDE w:val="0"/>
        <w:spacing w:after="0" w:line="240" w:lineRule="auto"/>
        <w:ind w:right="-540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 xml:space="preserve">BALACHANDRAN </w:t>
      </w:r>
    </w:p>
    <w:p w:rsidR="00A550F4" w:rsidRPr="00DF1F70" w:rsidRDefault="00A550F4" w:rsidP="00A550F4">
      <w:pPr>
        <w:widowControl w:val="0"/>
        <w:autoSpaceDE w:val="0"/>
        <w:spacing w:after="0" w:line="240" w:lineRule="auto"/>
        <w:ind w:right="-540"/>
        <w:rPr>
          <w:rFonts w:cs="Courier New"/>
          <w:sz w:val="28"/>
          <w:szCs w:val="28"/>
        </w:rPr>
      </w:pPr>
      <w:hyperlink r:id="rId11" w:history="1">
        <w:r w:rsidRPr="00805788">
          <w:rPr>
            <w:rStyle w:val="Hyperlink"/>
            <w:rFonts w:cs="Courier New"/>
            <w:b/>
            <w:bCs/>
            <w:sz w:val="28"/>
            <w:szCs w:val="28"/>
          </w:rPr>
          <w:t>BALACHANDRAN.336051@2freemail.com</w:t>
        </w:r>
      </w:hyperlink>
      <w:r>
        <w:rPr>
          <w:rFonts w:cs="Courier New"/>
          <w:b/>
          <w:bCs/>
          <w:sz w:val="28"/>
          <w:szCs w:val="28"/>
        </w:rPr>
        <w:t xml:space="preserve"> </w:t>
      </w:r>
      <w:r w:rsidRPr="00A550F4">
        <w:rPr>
          <w:rFonts w:cs="Courier New"/>
          <w:b/>
          <w:bCs/>
          <w:sz w:val="28"/>
          <w:szCs w:val="28"/>
        </w:rPr>
        <w:tab/>
      </w:r>
    </w:p>
    <w:p w:rsidR="00A550F4" w:rsidRPr="00DF1F70" w:rsidRDefault="00A550F4" w:rsidP="00A73DFE">
      <w:pPr>
        <w:widowControl w:val="0"/>
        <w:autoSpaceDE w:val="0"/>
        <w:spacing w:after="0" w:line="240" w:lineRule="auto"/>
        <w:ind w:right="-540"/>
        <w:rPr>
          <w:rFonts w:cs="Courier New"/>
          <w:sz w:val="28"/>
          <w:szCs w:val="28"/>
        </w:rPr>
      </w:pPr>
    </w:p>
    <w:p w:rsidR="006D12A2" w:rsidRPr="00FD5BA7" w:rsidRDefault="006D12A2" w:rsidP="00A73DFE">
      <w:pPr>
        <w:widowControl w:val="0"/>
        <w:autoSpaceDE w:val="0"/>
        <w:spacing w:after="0" w:line="240" w:lineRule="auto"/>
        <w:rPr>
          <w:rFonts w:cs="Courier New"/>
          <w:bCs/>
          <w:caps/>
        </w:rPr>
      </w:pPr>
      <w:r w:rsidRPr="00FD5BA7">
        <w:rPr>
          <w:rFonts w:cs="Courier New"/>
          <w:bCs/>
          <w:caps/>
        </w:rPr>
        <w:t>Visa profession: secretary</w:t>
      </w:r>
    </w:p>
    <w:p w:rsidR="00A73DFE" w:rsidRPr="00CF1594" w:rsidRDefault="00A73DFE" w:rsidP="00A73DFE">
      <w:pPr>
        <w:widowControl w:val="0"/>
        <w:autoSpaceDE w:val="0"/>
        <w:spacing w:after="0" w:line="240" w:lineRule="auto"/>
        <w:ind w:right="-540"/>
        <w:jc w:val="center"/>
        <w:rPr>
          <w:rFonts w:cs="Courier New"/>
          <w:b/>
          <w:iCs/>
          <w:caps/>
          <w:sz w:val="24"/>
          <w:szCs w:val="24"/>
          <w:u w:val="single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</w:p>
    <w:p w:rsidR="00A73DFE" w:rsidRPr="007E0AFF" w:rsidRDefault="00A73DFE" w:rsidP="00E21DF1">
      <w:pPr>
        <w:widowControl w:val="0"/>
        <w:tabs>
          <w:tab w:val="left" w:pos="3450"/>
        </w:tabs>
        <w:autoSpaceDE w:val="0"/>
        <w:spacing w:after="0" w:line="240" w:lineRule="auto"/>
        <w:ind w:right="-540"/>
        <w:rPr>
          <w:rFonts w:ascii="Candara" w:hAnsi="Candara" w:cs="Courier New"/>
          <w:b/>
          <w:iCs/>
          <w:caps/>
          <w:sz w:val="20"/>
          <w:szCs w:val="20"/>
          <w:u w:val="single"/>
        </w:rPr>
      </w:pPr>
      <w:r w:rsidRPr="007E0AFF">
        <w:rPr>
          <w:rFonts w:ascii="Candara" w:hAnsi="Candara" w:cs="Courier New"/>
          <w:b/>
          <w:iCs/>
          <w:caps/>
          <w:sz w:val="20"/>
          <w:szCs w:val="20"/>
          <w:u w:val="single"/>
        </w:rPr>
        <w:t>Objective</w:t>
      </w:r>
    </w:p>
    <w:p w:rsidR="00A73DFE" w:rsidRPr="00D61223" w:rsidRDefault="00D61223" w:rsidP="008B1E01">
      <w:pPr>
        <w:widowControl w:val="0"/>
        <w:autoSpaceDE w:val="0"/>
        <w:spacing w:after="0" w:line="240" w:lineRule="auto"/>
        <w:ind w:right="-540"/>
        <w:rPr>
          <w:rFonts w:ascii="Candara" w:hAnsi="Candara" w:cs="Courier New"/>
          <w:iCs/>
          <w:caps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937833" w:rsidRPr="00937833" w:rsidRDefault="00D61223" w:rsidP="00241E9C">
      <w:pPr>
        <w:widowControl w:val="0"/>
        <w:autoSpaceDE w:val="0"/>
        <w:spacing w:after="0" w:line="240" w:lineRule="auto"/>
        <w:jc w:val="both"/>
        <w:rPr>
          <w:rFonts w:ascii="Candara" w:hAnsi="Candara" w:cs="Courier New"/>
        </w:rPr>
      </w:pPr>
      <w:r>
        <w:rPr>
          <w:rFonts w:ascii="Candara" w:hAnsi="Candara" w:cs="Courier New"/>
        </w:rPr>
        <w:t xml:space="preserve">            To work in strong, forward thinking, progressive and equal opportunity organization where I</w:t>
      </w:r>
      <w:r w:rsidR="00FA2D1B">
        <w:rPr>
          <w:rFonts w:ascii="Candara" w:hAnsi="Candara" w:cs="Courier New"/>
        </w:rPr>
        <w:t xml:space="preserve"> </w:t>
      </w:r>
      <w:r w:rsidR="00D86504">
        <w:rPr>
          <w:rFonts w:ascii="Candara" w:hAnsi="Candara" w:cs="Courier New"/>
        </w:rPr>
        <w:t>c</w:t>
      </w:r>
      <w:r>
        <w:rPr>
          <w:rFonts w:ascii="Candara" w:hAnsi="Candara" w:cs="Courier New"/>
        </w:rPr>
        <w:t xml:space="preserve">an </w:t>
      </w:r>
      <w:r w:rsidR="002416FF">
        <w:rPr>
          <w:rFonts w:ascii="Candara" w:hAnsi="Candara" w:cs="Courier New"/>
        </w:rPr>
        <w:t>ap</w:t>
      </w:r>
      <w:r>
        <w:rPr>
          <w:rFonts w:ascii="Candara" w:hAnsi="Candara" w:cs="Courier New"/>
        </w:rPr>
        <w:t>ply the knowledge I have obtained, involving maximum utilization of my skills and experience</w:t>
      </w:r>
      <w:r w:rsidR="00520C11">
        <w:rPr>
          <w:rFonts w:ascii="Candara" w:hAnsi="Candara" w:cs="Courier New"/>
        </w:rPr>
        <w:t>s</w:t>
      </w:r>
    </w:p>
    <w:p w:rsidR="00937833" w:rsidRDefault="00937833" w:rsidP="008B1E01">
      <w:pPr>
        <w:widowControl w:val="0"/>
        <w:autoSpaceDE w:val="0"/>
        <w:spacing w:after="0" w:line="240" w:lineRule="auto"/>
        <w:ind w:right="-540"/>
        <w:rPr>
          <w:rFonts w:ascii="Candara" w:hAnsi="Candara" w:cs="Courier New"/>
        </w:rPr>
      </w:pPr>
    </w:p>
    <w:tbl>
      <w:tblPr>
        <w:tblW w:w="93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937833" w:rsidRPr="00937833" w:rsidTr="0037544B">
        <w:tc>
          <w:tcPr>
            <w:tcW w:w="3105" w:type="dxa"/>
            <w:shd w:val="clear" w:color="auto" w:fill="FFFFFF"/>
            <w:hideMark/>
          </w:tcPr>
          <w:p w:rsidR="00937833" w:rsidRPr="00DF1F70" w:rsidRDefault="00937833" w:rsidP="00DF1F70">
            <w:pPr>
              <w:widowControl w:val="0"/>
              <w:autoSpaceDE w:val="0"/>
              <w:spacing w:after="0" w:line="360" w:lineRule="auto"/>
              <w:jc w:val="both"/>
              <w:rPr>
                <w:rFonts w:asciiTheme="minorHAnsi" w:hAnsiTheme="minorHAnsi" w:cs="Courier New"/>
                <w:b/>
                <w:iCs/>
                <w:u w:val="single"/>
              </w:rPr>
            </w:pPr>
            <w:r w:rsidRPr="00DF1F70">
              <w:rPr>
                <w:rFonts w:asciiTheme="minorHAnsi" w:hAnsiTheme="minorHAnsi" w:cs="Courier New"/>
                <w:b/>
                <w:iCs/>
                <w:u w:val="single"/>
              </w:rPr>
              <w:t>SKILLS</w:t>
            </w:r>
          </w:p>
          <w:p w:rsidR="006F2F00" w:rsidRPr="00937833" w:rsidRDefault="006F2F00" w:rsidP="00937833">
            <w:pPr>
              <w:suppressAutoHyphens w:val="0"/>
              <w:spacing w:after="0" w:line="240" w:lineRule="auto"/>
              <w:rPr>
                <w:rFonts w:ascii="Verdana" w:hAnsi="Verdana" w:cs="Times New Roman"/>
                <w:color w:val="444444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3105" w:type="dxa"/>
            <w:shd w:val="clear" w:color="auto" w:fill="FFFFFF"/>
            <w:hideMark/>
          </w:tcPr>
          <w:p w:rsidR="00937833" w:rsidRPr="00937833" w:rsidRDefault="00937833" w:rsidP="00937833">
            <w:pPr>
              <w:suppressAutoHyphens w:val="0"/>
              <w:spacing w:after="0" w:line="240" w:lineRule="auto"/>
              <w:rPr>
                <w:rFonts w:ascii="Verdana" w:hAnsi="Verdana" w:cs="Times New Roman"/>
                <w:color w:val="444444"/>
                <w:sz w:val="20"/>
                <w:szCs w:val="20"/>
                <w:lang w:eastAsia="en-US"/>
              </w:rPr>
            </w:pPr>
            <w:r w:rsidRPr="00937833">
              <w:rPr>
                <w:rFonts w:ascii="Verdana" w:hAnsi="Verdana" w:cs="Times New Roman"/>
                <w:b/>
                <w:bCs/>
                <w:color w:val="444444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05" w:type="dxa"/>
            <w:shd w:val="clear" w:color="auto" w:fill="FFFFFF"/>
            <w:hideMark/>
          </w:tcPr>
          <w:p w:rsidR="00937833" w:rsidRPr="00937833" w:rsidRDefault="00937833" w:rsidP="00937833">
            <w:pPr>
              <w:suppressAutoHyphens w:val="0"/>
              <w:spacing w:after="0" w:line="240" w:lineRule="auto"/>
              <w:rPr>
                <w:rFonts w:ascii="Verdana" w:hAnsi="Verdana" w:cs="Times New Roman"/>
                <w:color w:val="444444"/>
                <w:sz w:val="20"/>
                <w:szCs w:val="20"/>
                <w:lang w:eastAsia="en-US"/>
              </w:rPr>
            </w:pPr>
            <w:r w:rsidRPr="00937833">
              <w:rPr>
                <w:rFonts w:ascii="Verdana" w:hAnsi="Verdana" w:cs="Times New Roman"/>
                <w:b/>
                <w:bCs/>
                <w:color w:val="444444"/>
                <w:sz w:val="20"/>
                <w:szCs w:val="20"/>
                <w:lang w:eastAsia="en-US"/>
              </w:rPr>
              <w:t> </w:t>
            </w:r>
          </w:p>
        </w:tc>
      </w:tr>
      <w:tr w:rsidR="00937833" w:rsidRPr="00937833" w:rsidTr="0037544B">
        <w:tc>
          <w:tcPr>
            <w:tcW w:w="3105" w:type="dxa"/>
            <w:shd w:val="clear" w:color="auto" w:fill="FFFFFF"/>
            <w:hideMark/>
          </w:tcPr>
          <w:p w:rsidR="00937833" w:rsidRPr="00937833" w:rsidRDefault="00937833" w:rsidP="00937833">
            <w:pPr>
              <w:suppressAutoHyphens w:val="0"/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37833">
              <w:rPr>
                <w:rFonts w:ascii="Verdana" w:hAnsi="Verdana" w:cs="Times New Roman"/>
                <w:color w:val="000000" w:themeColor="text1"/>
                <w:sz w:val="20"/>
                <w:szCs w:val="20"/>
                <w:lang w:eastAsia="en-US"/>
              </w:rPr>
              <w:t>• Attention to detail</w:t>
            </w:r>
          </w:p>
        </w:tc>
        <w:tc>
          <w:tcPr>
            <w:tcW w:w="3105" w:type="dxa"/>
            <w:shd w:val="clear" w:color="auto" w:fill="FFFFFF"/>
            <w:hideMark/>
          </w:tcPr>
          <w:p w:rsidR="00937833" w:rsidRPr="00937833" w:rsidRDefault="00937833" w:rsidP="00937833">
            <w:pPr>
              <w:suppressAutoHyphens w:val="0"/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37833">
              <w:rPr>
                <w:rFonts w:ascii="Verdana" w:hAnsi="Verdana" w:cs="Times New Roman"/>
                <w:color w:val="000000" w:themeColor="text1"/>
                <w:sz w:val="20"/>
                <w:szCs w:val="20"/>
                <w:lang w:eastAsia="en-US"/>
              </w:rPr>
              <w:t>• Negotiation</w:t>
            </w:r>
          </w:p>
        </w:tc>
        <w:tc>
          <w:tcPr>
            <w:tcW w:w="3105" w:type="dxa"/>
            <w:shd w:val="clear" w:color="auto" w:fill="FFFFFF"/>
            <w:hideMark/>
          </w:tcPr>
          <w:p w:rsidR="00937833" w:rsidRPr="00937833" w:rsidRDefault="00937833" w:rsidP="00937833">
            <w:pPr>
              <w:suppressAutoHyphens w:val="0"/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37833">
              <w:rPr>
                <w:rFonts w:ascii="Verdana" w:hAnsi="Verdana" w:cs="Times New Roman"/>
                <w:color w:val="000000" w:themeColor="text1"/>
                <w:sz w:val="20"/>
                <w:szCs w:val="20"/>
                <w:lang w:eastAsia="en-US"/>
              </w:rPr>
              <w:t>• Project completion</w:t>
            </w:r>
          </w:p>
        </w:tc>
      </w:tr>
      <w:tr w:rsidR="00937833" w:rsidRPr="00937833" w:rsidTr="0037544B">
        <w:tc>
          <w:tcPr>
            <w:tcW w:w="3105" w:type="dxa"/>
            <w:shd w:val="clear" w:color="auto" w:fill="FFFFFF"/>
            <w:hideMark/>
          </w:tcPr>
          <w:p w:rsidR="00937833" w:rsidRPr="00937833" w:rsidRDefault="00937833" w:rsidP="00937833">
            <w:pPr>
              <w:suppressAutoHyphens w:val="0"/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37833">
              <w:rPr>
                <w:rFonts w:ascii="Verdana" w:hAnsi="Verdana" w:cs="Times New Roman"/>
                <w:color w:val="000000" w:themeColor="text1"/>
                <w:sz w:val="20"/>
                <w:szCs w:val="20"/>
                <w:lang w:eastAsia="en-US"/>
              </w:rPr>
              <w:t>• Goods transportation</w:t>
            </w:r>
          </w:p>
        </w:tc>
        <w:tc>
          <w:tcPr>
            <w:tcW w:w="3105" w:type="dxa"/>
            <w:shd w:val="clear" w:color="auto" w:fill="FFFFFF"/>
            <w:hideMark/>
          </w:tcPr>
          <w:p w:rsidR="00937833" w:rsidRPr="00937833" w:rsidRDefault="00937833" w:rsidP="00937833">
            <w:pPr>
              <w:suppressAutoHyphens w:val="0"/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37833">
              <w:rPr>
                <w:rFonts w:ascii="Verdana" w:hAnsi="Verdana" w:cs="Times New Roman"/>
                <w:color w:val="000000" w:themeColor="text1"/>
                <w:sz w:val="20"/>
                <w:szCs w:val="20"/>
                <w:lang w:eastAsia="en-US"/>
              </w:rPr>
              <w:t>• Documentation</w:t>
            </w:r>
          </w:p>
        </w:tc>
        <w:tc>
          <w:tcPr>
            <w:tcW w:w="3105" w:type="dxa"/>
            <w:shd w:val="clear" w:color="auto" w:fill="FFFFFF"/>
            <w:hideMark/>
          </w:tcPr>
          <w:p w:rsidR="00937833" w:rsidRPr="00937833" w:rsidRDefault="00937833" w:rsidP="00937833">
            <w:pPr>
              <w:suppressAutoHyphens w:val="0"/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37833">
              <w:rPr>
                <w:rFonts w:ascii="Verdana" w:hAnsi="Verdana" w:cs="Times New Roman"/>
                <w:color w:val="000000" w:themeColor="text1"/>
                <w:sz w:val="20"/>
                <w:szCs w:val="20"/>
                <w:lang w:eastAsia="en-US"/>
              </w:rPr>
              <w:t>• Shipment issues resolution</w:t>
            </w:r>
          </w:p>
        </w:tc>
      </w:tr>
      <w:tr w:rsidR="00937833" w:rsidRPr="00937833" w:rsidTr="0037544B">
        <w:tc>
          <w:tcPr>
            <w:tcW w:w="3105" w:type="dxa"/>
            <w:shd w:val="clear" w:color="auto" w:fill="FFFFFF"/>
            <w:hideMark/>
          </w:tcPr>
          <w:p w:rsidR="00937833" w:rsidRPr="00937833" w:rsidRDefault="00937833" w:rsidP="00937833">
            <w:pPr>
              <w:suppressAutoHyphens w:val="0"/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37833">
              <w:rPr>
                <w:rFonts w:ascii="Verdana" w:hAnsi="Verdana" w:cs="Times New Roman"/>
                <w:color w:val="000000" w:themeColor="text1"/>
                <w:sz w:val="20"/>
                <w:szCs w:val="20"/>
                <w:lang w:eastAsia="en-US"/>
              </w:rPr>
              <w:t>• Workplace safety</w:t>
            </w:r>
          </w:p>
        </w:tc>
        <w:tc>
          <w:tcPr>
            <w:tcW w:w="3105" w:type="dxa"/>
            <w:shd w:val="clear" w:color="auto" w:fill="FFFFFF"/>
            <w:hideMark/>
          </w:tcPr>
          <w:p w:rsidR="00937833" w:rsidRPr="00937833" w:rsidRDefault="00937833" w:rsidP="00937833">
            <w:pPr>
              <w:suppressAutoHyphens w:val="0"/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37833">
              <w:rPr>
                <w:rFonts w:ascii="Verdana" w:hAnsi="Verdana" w:cs="Times New Roman"/>
                <w:color w:val="000000" w:themeColor="text1"/>
                <w:sz w:val="20"/>
                <w:szCs w:val="20"/>
                <w:lang w:eastAsia="en-US"/>
              </w:rPr>
              <w:t>• Sanitization</w:t>
            </w:r>
          </w:p>
        </w:tc>
        <w:tc>
          <w:tcPr>
            <w:tcW w:w="3105" w:type="dxa"/>
            <w:shd w:val="clear" w:color="auto" w:fill="FFFFFF"/>
            <w:hideMark/>
          </w:tcPr>
          <w:p w:rsidR="00937833" w:rsidRPr="00937833" w:rsidRDefault="00937833" w:rsidP="00937833">
            <w:pPr>
              <w:suppressAutoHyphens w:val="0"/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37833">
              <w:rPr>
                <w:rFonts w:ascii="Verdana" w:hAnsi="Verdana" w:cs="Times New Roman"/>
                <w:color w:val="000000" w:themeColor="text1"/>
                <w:sz w:val="20"/>
                <w:szCs w:val="20"/>
                <w:lang w:eastAsia="en-US"/>
              </w:rPr>
              <w:t>• Facilitation</w:t>
            </w:r>
          </w:p>
        </w:tc>
      </w:tr>
      <w:tr w:rsidR="00937833" w:rsidRPr="00937833" w:rsidTr="0037544B">
        <w:tc>
          <w:tcPr>
            <w:tcW w:w="3105" w:type="dxa"/>
            <w:shd w:val="clear" w:color="auto" w:fill="FFFFFF"/>
            <w:hideMark/>
          </w:tcPr>
          <w:p w:rsidR="00937833" w:rsidRPr="00937833" w:rsidRDefault="00937833" w:rsidP="00937833">
            <w:pPr>
              <w:suppressAutoHyphens w:val="0"/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37833">
              <w:rPr>
                <w:rFonts w:ascii="Verdana" w:hAnsi="Verdana" w:cs="Times New Roman"/>
                <w:color w:val="000000" w:themeColor="text1"/>
                <w:sz w:val="20"/>
                <w:szCs w:val="20"/>
                <w:lang w:eastAsia="en-US"/>
              </w:rPr>
              <w:t>• Multitasking</w:t>
            </w:r>
          </w:p>
        </w:tc>
        <w:tc>
          <w:tcPr>
            <w:tcW w:w="3105" w:type="dxa"/>
            <w:shd w:val="clear" w:color="auto" w:fill="FFFFFF"/>
            <w:hideMark/>
          </w:tcPr>
          <w:p w:rsidR="00937833" w:rsidRPr="00937833" w:rsidRDefault="00937833" w:rsidP="00937833">
            <w:pPr>
              <w:suppressAutoHyphens w:val="0"/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37833">
              <w:rPr>
                <w:rFonts w:ascii="Verdana" w:hAnsi="Verdana" w:cs="Times New Roman"/>
                <w:color w:val="000000" w:themeColor="text1"/>
                <w:sz w:val="20"/>
                <w:szCs w:val="20"/>
                <w:lang w:eastAsia="en-US"/>
              </w:rPr>
              <w:t>• Relationships development</w:t>
            </w:r>
          </w:p>
        </w:tc>
        <w:tc>
          <w:tcPr>
            <w:tcW w:w="3105" w:type="dxa"/>
            <w:shd w:val="clear" w:color="auto" w:fill="FFFFFF"/>
            <w:hideMark/>
          </w:tcPr>
          <w:p w:rsidR="00937833" w:rsidRPr="00937833" w:rsidRDefault="00937833" w:rsidP="00937833">
            <w:pPr>
              <w:suppressAutoHyphens w:val="0"/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37833">
              <w:rPr>
                <w:rFonts w:ascii="Verdana" w:hAnsi="Verdana" w:cs="Times New Roman"/>
                <w:color w:val="000000" w:themeColor="text1"/>
                <w:sz w:val="20"/>
                <w:szCs w:val="20"/>
                <w:lang w:eastAsia="en-US"/>
              </w:rPr>
              <w:t>• Physical stamina</w:t>
            </w:r>
          </w:p>
        </w:tc>
      </w:tr>
      <w:tr w:rsidR="00937833" w:rsidRPr="00937833" w:rsidTr="0037544B">
        <w:tc>
          <w:tcPr>
            <w:tcW w:w="3105" w:type="dxa"/>
            <w:shd w:val="clear" w:color="auto" w:fill="FFFFFF"/>
            <w:hideMark/>
          </w:tcPr>
          <w:p w:rsidR="00937833" w:rsidRPr="00937833" w:rsidRDefault="00A1580C" w:rsidP="00937833">
            <w:pPr>
              <w:suppressAutoHyphens w:val="0"/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  <w:lang w:eastAsia="en-US"/>
              </w:rPr>
              <w:t>• Computer: Word &amp;</w:t>
            </w:r>
            <w:r w:rsidR="00937833" w:rsidRPr="00937833">
              <w:rPr>
                <w:rFonts w:ascii="Verdana" w:hAnsi="Verdana" w:cs="Times New Roman"/>
                <w:color w:val="000000" w:themeColor="text1"/>
                <w:sz w:val="20"/>
                <w:szCs w:val="20"/>
                <w:lang w:eastAsia="en-US"/>
              </w:rPr>
              <w:t xml:space="preserve"> Excel</w:t>
            </w:r>
          </w:p>
        </w:tc>
        <w:tc>
          <w:tcPr>
            <w:tcW w:w="3105" w:type="dxa"/>
            <w:shd w:val="clear" w:color="auto" w:fill="FFFFFF"/>
            <w:hideMark/>
          </w:tcPr>
          <w:p w:rsidR="00937833" w:rsidRPr="00937833" w:rsidRDefault="00937833" w:rsidP="00937833">
            <w:pPr>
              <w:suppressAutoHyphens w:val="0"/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37833">
              <w:rPr>
                <w:rFonts w:ascii="Verdana" w:hAnsi="Verdana" w:cs="Times New Roman"/>
                <w:color w:val="000000" w:themeColor="text1"/>
                <w:sz w:val="20"/>
                <w:szCs w:val="20"/>
                <w:lang w:eastAsia="en-US"/>
              </w:rPr>
              <w:t>• Demonstrated imitativeness</w:t>
            </w:r>
          </w:p>
        </w:tc>
        <w:tc>
          <w:tcPr>
            <w:tcW w:w="3105" w:type="dxa"/>
            <w:shd w:val="clear" w:color="auto" w:fill="FFFFFF"/>
            <w:hideMark/>
          </w:tcPr>
          <w:p w:rsidR="00937833" w:rsidRPr="00937833" w:rsidRDefault="00937833" w:rsidP="00937833">
            <w:pPr>
              <w:suppressAutoHyphens w:val="0"/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37833">
              <w:rPr>
                <w:rFonts w:ascii="Verdana" w:hAnsi="Verdana" w:cs="Times New Roman"/>
                <w:color w:val="000000" w:themeColor="text1"/>
                <w:sz w:val="20"/>
                <w:szCs w:val="20"/>
                <w:lang w:eastAsia="en-US"/>
              </w:rPr>
              <w:t>• Creative problem-solving</w:t>
            </w:r>
          </w:p>
        </w:tc>
      </w:tr>
    </w:tbl>
    <w:p w:rsidR="0037544B" w:rsidRDefault="0037544B" w:rsidP="008B1E01">
      <w:pPr>
        <w:widowControl w:val="0"/>
        <w:autoSpaceDE w:val="0"/>
        <w:spacing w:after="0" w:line="240" w:lineRule="auto"/>
        <w:ind w:right="-540"/>
        <w:rPr>
          <w:rFonts w:ascii="Trebuchet MS" w:eastAsia="Gill Sans MT" w:hAnsi="Trebuchet MS" w:cs="Times New Roman"/>
          <w:color w:val="000000"/>
          <w:sz w:val="20"/>
          <w:lang w:eastAsia="ja-JP"/>
        </w:rPr>
      </w:pPr>
    </w:p>
    <w:p w:rsidR="00937833" w:rsidRDefault="0037544B" w:rsidP="008B1E01">
      <w:pPr>
        <w:widowControl w:val="0"/>
        <w:autoSpaceDE w:val="0"/>
        <w:spacing w:after="0" w:line="240" w:lineRule="auto"/>
        <w:ind w:right="-540"/>
        <w:rPr>
          <w:rFonts w:ascii="Trebuchet MS" w:eastAsia="Gill Sans MT" w:hAnsi="Trebuchet MS" w:cs="Times New Roman"/>
          <w:sz w:val="20"/>
          <w:lang w:eastAsia="ja-JP"/>
        </w:rPr>
      </w:pPr>
      <w:r w:rsidRPr="0037544B">
        <w:rPr>
          <w:rFonts w:asciiTheme="minorHAnsi" w:hAnsiTheme="minorHAnsi" w:cs="Courier New"/>
          <w:b/>
          <w:iCs/>
          <w:u w:val="single"/>
        </w:rPr>
        <w:t>Major Strengths:</w:t>
      </w:r>
      <w:r w:rsidRPr="0037544B">
        <w:rPr>
          <w:rFonts w:ascii="Trebuchet MS" w:eastAsia="Gill Sans MT" w:hAnsi="Trebuchet MS" w:cs="Times New Roman"/>
          <w:sz w:val="20"/>
          <w:lang w:eastAsia="ja-JP"/>
        </w:rPr>
        <w:t> </w:t>
      </w:r>
      <w:r w:rsidRPr="0037544B">
        <w:rPr>
          <w:rFonts w:ascii="Trebuchet MS" w:eastAsia="Gill Sans MT" w:hAnsi="Trebuchet MS" w:cs="Times New Roman"/>
          <w:color w:val="000000"/>
          <w:sz w:val="20"/>
          <w:lang w:eastAsia="ja-JP"/>
        </w:rPr>
        <w:br/>
      </w:r>
    </w:p>
    <w:p w:rsidR="0037544B" w:rsidRDefault="0037544B" w:rsidP="0037544B">
      <w:pPr>
        <w:pStyle w:val="Bulletwithleftindent"/>
        <w:spacing w:line="240" w:lineRule="auto"/>
        <w:ind w:hanging="450"/>
        <w:jc w:val="both"/>
      </w:pPr>
      <w:r w:rsidRPr="0037544B">
        <w:t>Ability to effectively interact with members at all levels of the organization.</w:t>
      </w:r>
    </w:p>
    <w:p w:rsidR="0037544B" w:rsidRDefault="0037544B" w:rsidP="0037544B">
      <w:pPr>
        <w:pStyle w:val="Bulletwithleftindent"/>
        <w:spacing w:line="240" w:lineRule="auto"/>
        <w:ind w:hanging="450"/>
        <w:jc w:val="both"/>
      </w:pPr>
      <w:r w:rsidRPr="0037544B">
        <w:t>Flexible to different kinds of work environment. </w:t>
      </w:r>
    </w:p>
    <w:p w:rsidR="0037544B" w:rsidRDefault="0037544B" w:rsidP="0037544B">
      <w:pPr>
        <w:pStyle w:val="Bulletwithleftindent"/>
        <w:spacing w:line="240" w:lineRule="auto"/>
        <w:ind w:hanging="450"/>
        <w:jc w:val="both"/>
      </w:pPr>
      <w:r w:rsidRPr="0037544B">
        <w:t>Willingness to learn and work hard.  </w:t>
      </w:r>
    </w:p>
    <w:p w:rsidR="0037544B" w:rsidRPr="0037544B" w:rsidRDefault="0037544B" w:rsidP="008B1E01">
      <w:pPr>
        <w:pStyle w:val="Bulletwithleftindent"/>
        <w:widowControl w:val="0"/>
        <w:autoSpaceDE w:val="0"/>
        <w:spacing w:after="0" w:line="240" w:lineRule="auto"/>
        <w:ind w:right="-540" w:hanging="450"/>
        <w:jc w:val="both"/>
      </w:pPr>
      <w:r w:rsidRPr="0037544B">
        <w:t>Professional and energetic demeanor</w:t>
      </w:r>
    </w:p>
    <w:p w:rsidR="00A73DFE" w:rsidRPr="00DF1F70" w:rsidRDefault="00CE0BC4" w:rsidP="00422EB8">
      <w:pPr>
        <w:widowControl w:val="0"/>
        <w:autoSpaceDE w:val="0"/>
        <w:spacing w:after="0" w:line="360" w:lineRule="auto"/>
        <w:jc w:val="both"/>
        <w:rPr>
          <w:rFonts w:asciiTheme="minorHAnsi" w:hAnsiTheme="minorHAnsi" w:cs="Courier New"/>
          <w:b/>
          <w:iCs/>
          <w:sz w:val="24"/>
          <w:szCs w:val="24"/>
          <w:u w:val="single"/>
        </w:rPr>
      </w:pPr>
      <w:r w:rsidRPr="00DF1F70">
        <w:rPr>
          <w:rFonts w:asciiTheme="minorHAnsi" w:hAnsiTheme="minorHAnsi" w:cs="Courier New"/>
          <w:b/>
          <w:iCs/>
          <w:sz w:val="24"/>
          <w:szCs w:val="24"/>
          <w:u w:val="single"/>
        </w:rPr>
        <w:t>Duties and Responsibilities</w:t>
      </w:r>
    </w:p>
    <w:p w:rsidR="00CE5E17" w:rsidRPr="0069213D" w:rsidRDefault="006A068E" w:rsidP="00FA2D1B">
      <w:pPr>
        <w:pStyle w:val="Bulletwithleftindent"/>
        <w:spacing w:line="240" w:lineRule="auto"/>
        <w:ind w:hanging="450"/>
        <w:jc w:val="both"/>
      </w:pPr>
      <w:r>
        <w:t>Coordinating with the managerial</w:t>
      </w:r>
      <w:r w:rsidR="00CE5E17" w:rsidRPr="0069213D">
        <w:t xml:space="preserve"> team and tracking the mate</w:t>
      </w:r>
      <w:r w:rsidR="00FA2D1B">
        <w:t>rials dispatched by the companies</w:t>
      </w:r>
    </w:p>
    <w:p w:rsidR="00CE5E17" w:rsidRPr="0069213D" w:rsidRDefault="00CE5E17" w:rsidP="0069213D">
      <w:pPr>
        <w:pStyle w:val="Bulletwithleftindent"/>
        <w:spacing w:line="240" w:lineRule="auto"/>
        <w:ind w:hanging="450"/>
        <w:jc w:val="both"/>
      </w:pPr>
      <w:r w:rsidRPr="0069213D">
        <w:t>Indenting &amp; receiving the material finally dispatching the</w:t>
      </w:r>
      <w:r w:rsidR="00416D74" w:rsidRPr="0069213D">
        <w:t xml:space="preserve"> same to the distributors</w:t>
      </w:r>
    </w:p>
    <w:p w:rsidR="00CE5E17" w:rsidRPr="0069213D" w:rsidRDefault="00CE5E17" w:rsidP="0069213D">
      <w:pPr>
        <w:pStyle w:val="Bulletwithleftindent"/>
        <w:spacing w:line="240" w:lineRule="auto"/>
        <w:ind w:hanging="450"/>
        <w:jc w:val="both"/>
      </w:pPr>
      <w:r w:rsidRPr="0069213D">
        <w:t xml:space="preserve">Taking the overall responsibility of </w:t>
      </w:r>
      <w:r w:rsidR="00FA2D1B">
        <w:t>running the managerial functions</w:t>
      </w:r>
    </w:p>
    <w:p w:rsidR="00CE5E17" w:rsidRDefault="00CE5E17" w:rsidP="0069213D">
      <w:pPr>
        <w:pStyle w:val="Bulletwithleftindent"/>
        <w:spacing w:line="240" w:lineRule="auto"/>
        <w:ind w:hanging="450"/>
        <w:jc w:val="both"/>
      </w:pPr>
      <w:r w:rsidRPr="0069213D">
        <w:t xml:space="preserve">Maintaining </w:t>
      </w:r>
      <w:r w:rsidR="00FA2D1B">
        <w:t xml:space="preserve">and checking </w:t>
      </w:r>
      <w:r w:rsidRPr="0069213D">
        <w:t>the Inv</w:t>
      </w:r>
      <w:r w:rsidR="00FA2D1B">
        <w:t xml:space="preserve">entory record in system through </w:t>
      </w:r>
      <w:r w:rsidR="00416D74" w:rsidRPr="0069213D">
        <w:t>online</w:t>
      </w:r>
    </w:p>
    <w:p w:rsidR="0037544B" w:rsidRPr="0069213D" w:rsidRDefault="00640665" w:rsidP="0069213D">
      <w:pPr>
        <w:pStyle w:val="Bulletwithleftindent"/>
        <w:spacing w:line="240" w:lineRule="auto"/>
        <w:ind w:hanging="450"/>
        <w:jc w:val="both"/>
      </w:pPr>
      <w:r>
        <w:t xml:space="preserve">Coordinate with local transportation teams and </w:t>
      </w:r>
      <w:r w:rsidR="003958A6">
        <w:t>messengers</w:t>
      </w:r>
      <w:r>
        <w:t>.</w:t>
      </w:r>
    </w:p>
    <w:p w:rsidR="0069213D" w:rsidRDefault="00A73DFE" w:rsidP="00422EB8">
      <w:pPr>
        <w:widowControl w:val="0"/>
        <w:autoSpaceDE w:val="0"/>
        <w:spacing w:after="0" w:line="240" w:lineRule="auto"/>
        <w:jc w:val="both"/>
        <w:rPr>
          <w:rFonts w:asciiTheme="minorHAnsi" w:hAnsiTheme="minorHAnsi" w:cs="Courier New"/>
          <w:b/>
          <w:iCs/>
          <w:sz w:val="24"/>
          <w:szCs w:val="24"/>
          <w:u w:val="single"/>
        </w:rPr>
      </w:pPr>
      <w:r w:rsidRPr="00697ED5">
        <w:rPr>
          <w:rFonts w:asciiTheme="minorHAnsi" w:hAnsiTheme="minorHAnsi" w:cs="Courier New"/>
          <w:b/>
          <w:iCs/>
          <w:sz w:val="24"/>
          <w:szCs w:val="24"/>
          <w:u w:val="single"/>
        </w:rPr>
        <w:t>Educational Qualifications</w:t>
      </w:r>
    </w:p>
    <w:p w:rsidR="00566532" w:rsidRDefault="00566532" w:rsidP="00422EB8">
      <w:pPr>
        <w:widowControl w:val="0"/>
        <w:autoSpaceDE w:val="0"/>
        <w:spacing w:after="0" w:line="240" w:lineRule="auto"/>
        <w:jc w:val="both"/>
        <w:rPr>
          <w:rFonts w:asciiTheme="minorHAnsi" w:hAnsiTheme="minorHAnsi" w:cs="Courier New"/>
          <w:b/>
          <w:iCs/>
          <w:sz w:val="24"/>
          <w:szCs w:val="24"/>
          <w:u w:val="single"/>
        </w:rPr>
      </w:pPr>
    </w:p>
    <w:p w:rsidR="00A73DFE" w:rsidRPr="0069213D" w:rsidRDefault="00640665" w:rsidP="0069213D">
      <w:pPr>
        <w:pStyle w:val="Bulletwithleftindent"/>
        <w:spacing w:line="240" w:lineRule="auto"/>
        <w:ind w:hanging="450"/>
        <w:jc w:val="both"/>
      </w:pPr>
      <w:r>
        <w:t>Post Graduate Diploma In International Certified Logistic Professional</w:t>
      </w:r>
      <w:r w:rsidR="00AD3825" w:rsidRPr="0069213D">
        <w:t xml:space="preserve">          </w:t>
      </w:r>
    </w:p>
    <w:p w:rsidR="00C30AA3" w:rsidRPr="009976DE" w:rsidRDefault="00A73DFE" w:rsidP="0069213D">
      <w:pPr>
        <w:pStyle w:val="Bulletwithleftindent"/>
        <w:spacing w:line="240" w:lineRule="auto"/>
        <w:ind w:hanging="450"/>
        <w:jc w:val="both"/>
        <w:rPr>
          <w:rFonts w:asciiTheme="minorHAnsi" w:hAnsiTheme="minorHAnsi" w:cs="Courier New"/>
          <w:sz w:val="24"/>
          <w:szCs w:val="24"/>
        </w:rPr>
      </w:pPr>
      <w:r w:rsidRPr="00922D28">
        <w:t>Po</w:t>
      </w:r>
      <w:r w:rsidRPr="0069213D">
        <w:t xml:space="preserve">st Graduate Diploma </w:t>
      </w:r>
      <w:r w:rsidRPr="002B0737">
        <w:rPr>
          <w:rFonts w:asciiTheme="minorHAnsi" w:hAnsiTheme="minorHAnsi" w:cs="Courier New"/>
          <w:sz w:val="24"/>
          <w:szCs w:val="24"/>
        </w:rPr>
        <w:t xml:space="preserve">In </w:t>
      </w:r>
      <w:r w:rsidR="00522377">
        <w:t>Industrial &amp; Corporate Psychology</w:t>
      </w:r>
      <w:r w:rsidR="00640665">
        <w:t xml:space="preserve"> Counseling</w:t>
      </w:r>
    </w:p>
    <w:p w:rsidR="009976DE" w:rsidRDefault="00EB66E0" w:rsidP="0069213D">
      <w:pPr>
        <w:pStyle w:val="Bulletwithleftindent"/>
        <w:spacing w:line="240" w:lineRule="auto"/>
        <w:ind w:hanging="450"/>
        <w:jc w:val="both"/>
        <w:rPr>
          <w:rFonts w:asciiTheme="minorHAnsi" w:hAnsiTheme="minorHAnsi" w:cs="Courier New"/>
          <w:sz w:val="24"/>
          <w:szCs w:val="24"/>
        </w:rPr>
      </w:pPr>
      <w:r>
        <w:t>Pre</w:t>
      </w:r>
      <w:r w:rsidR="00425164">
        <w:t>-Degree</w:t>
      </w:r>
      <w:r w:rsidR="00640665">
        <w:t xml:space="preserve"> &amp; </w:t>
      </w:r>
      <w:r w:rsidR="00425164">
        <w:t>SSLC</w:t>
      </w:r>
    </w:p>
    <w:p w:rsidR="00530874" w:rsidRDefault="00156BD9" w:rsidP="0069213D">
      <w:pPr>
        <w:widowControl w:val="0"/>
        <w:suppressAutoHyphens w:val="0"/>
        <w:autoSpaceDE w:val="0"/>
        <w:spacing w:after="0" w:line="270" w:lineRule="atLeast"/>
        <w:jc w:val="both"/>
        <w:textAlignment w:val="baseline"/>
        <w:rPr>
          <w:rFonts w:asciiTheme="minorHAnsi" w:hAnsiTheme="minorHAnsi" w:cs="Courier New"/>
          <w:b/>
          <w:iCs/>
          <w:sz w:val="24"/>
          <w:szCs w:val="24"/>
          <w:u w:val="single"/>
        </w:rPr>
      </w:pPr>
      <w:r w:rsidRPr="00DF1F70">
        <w:rPr>
          <w:rFonts w:asciiTheme="minorHAnsi" w:hAnsiTheme="minorHAnsi" w:cs="Courier New"/>
          <w:b/>
          <w:iCs/>
          <w:sz w:val="24"/>
          <w:szCs w:val="24"/>
          <w:u w:val="single"/>
        </w:rPr>
        <w:t>Profess</w:t>
      </w:r>
      <w:r w:rsidR="00A73DFE" w:rsidRPr="00DF1F70">
        <w:rPr>
          <w:rFonts w:asciiTheme="minorHAnsi" w:hAnsiTheme="minorHAnsi" w:cs="Courier New"/>
          <w:b/>
          <w:iCs/>
          <w:sz w:val="24"/>
          <w:szCs w:val="24"/>
          <w:u w:val="single"/>
        </w:rPr>
        <w:t>ional Qualifications</w:t>
      </w:r>
    </w:p>
    <w:p w:rsidR="00566532" w:rsidRPr="0069213D" w:rsidRDefault="00566532" w:rsidP="0069213D">
      <w:pPr>
        <w:widowControl w:val="0"/>
        <w:suppressAutoHyphens w:val="0"/>
        <w:autoSpaceDE w:val="0"/>
        <w:spacing w:after="0" w:line="270" w:lineRule="atLeast"/>
        <w:jc w:val="both"/>
        <w:textAlignment w:val="baseline"/>
        <w:rPr>
          <w:rFonts w:asciiTheme="minorHAnsi" w:hAnsiTheme="minorHAnsi" w:cs="Courier New"/>
          <w:sz w:val="24"/>
          <w:szCs w:val="24"/>
        </w:rPr>
      </w:pPr>
    </w:p>
    <w:p w:rsidR="00A73DFE" w:rsidRPr="0069213D" w:rsidRDefault="00530874" w:rsidP="00640665">
      <w:pPr>
        <w:pStyle w:val="Bulletwithleftindent"/>
        <w:spacing w:line="240" w:lineRule="auto"/>
        <w:ind w:hanging="450"/>
        <w:jc w:val="both"/>
      </w:pPr>
      <w:r w:rsidRPr="0069213D">
        <w:t>Airline Safety and Security Training Certificate from Tran guard - DUBAI Airport Free Zone</w:t>
      </w:r>
    </w:p>
    <w:p w:rsidR="00A73DFE" w:rsidRPr="0069213D" w:rsidRDefault="009D4017" w:rsidP="0069213D">
      <w:pPr>
        <w:pStyle w:val="Bulletwithleftindent"/>
        <w:spacing w:line="240" w:lineRule="auto"/>
        <w:ind w:hanging="450"/>
        <w:jc w:val="both"/>
      </w:pPr>
      <w:r w:rsidRPr="0069213D">
        <w:t>Dangerous Goods </w:t>
      </w:r>
      <w:r w:rsidR="00A73DFE" w:rsidRPr="0069213D">
        <w:t>Regulations</w:t>
      </w:r>
      <w:r w:rsidRPr="0069213D">
        <w:t xml:space="preserve">                           </w:t>
      </w:r>
      <w:r w:rsidR="00FA2D1B">
        <w:t xml:space="preserve"> </w:t>
      </w:r>
      <w:r w:rsidRPr="0069213D">
        <w:t>Emirates Aviation </w:t>
      </w:r>
      <w:r w:rsidR="00A72720" w:rsidRPr="0069213D">
        <w:t>College, Dubai</w:t>
      </w:r>
    </w:p>
    <w:p w:rsidR="00A73DFE" w:rsidRPr="0069213D" w:rsidRDefault="00A73DFE" w:rsidP="0069213D">
      <w:pPr>
        <w:pStyle w:val="Bulletwithleftindent"/>
        <w:spacing w:line="240" w:lineRule="auto"/>
        <w:ind w:hanging="450"/>
        <w:jc w:val="both"/>
      </w:pPr>
      <w:r w:rsidRPr="0069213D">
        <w:t xml:space="preserve">Cargo Product Knowledge and </w:t>
      </w:r>
      <w:r w:rsidR="008526C9" w:rsidRPr="0069213D">
        <w:t>Documentation   Emirates</w:t>
      </w:r>
      <w:r w:rsidR="009D4017" w:rsidRPr="0069213D">
        <w:t> Aviation College, Dubai</w:t>
      </w:r>
    </w:p>
    <w:p w:rsidR="00494D78" w:rsidRPr="00640665" w:rsidRDefault="009D4017" w:rsidP="00422EB8">
      <w:pPr>
        <w:pStyle w:val="Bulletwithleftindent"/>
        <w:spacing w:line="240" w:lineRule="auto"/>
        <w:ind w:hanging="450"/>
        <w:jc w:val="both"/>
        <w:rPr>
          <w:rFonts w:asciiTheme="minorHAnsi" w:hAnsiTheme="minorHAnsi" w:cs="Courier New"/>
          <w:b/>
          <w:color w:val="000000" w:themeColor="text1"/>
          <w:sz w:val="30"/>
          <w:szCs w:val="24"/>
          <w:u w:val="single"/>
        </w:rPr>
      </w:pPr>
      <w:r w:rsidRPr="0069213D">
        <w:t xml:space="preserve">Cargo Special Load </w:t>
      </w:r>
      <w:r w:rsidR="00A73DFE" w:rsidRPr="0069213D">
        <w:t>Handling</w:t>
      </w:r>
      <w:r w:rsidRPr="0069213D">
        <w:t xml:space="preserve">                             Emirates Aviation College,</w:t>
      </w:r>
      <w:r w:rsidR="00A72720" w:rsidRPr="0069213D">
        <w:t xml:space="preserve"> Dubai</w:t>
      </w:r>
    </w:p>
    <w:p w:rsidR="00A73DFE" w:rsidRDefault="007C0B66" w:rsidP="00422EB8">
      <w:pPr>
        <w:jc w:val="both"/>
        <w:rPr>
          <w:rFonts w:asciiTheme="minorHAnsi" w:hAnsiTheme="minorHAnsi" w:cs="Courier New"/>
          <w:b/>
          <w:color w:val="000000" w:themeColor="text1"/>
          <w:sz w:val="30"/>
          <w:szCs w:val="24"/>
          <w:u w:val="single"/>
        </w:rPr>
      </w:pPr>
      <w:r>
        <w:rPr>
          <w:rFonts w:asciiTheme="minorHAnsi" w:hAnsiTheme="minorHAnsi" w:cs="Courier New"/>
          <w:b/>
          <w:color w:val="000000" w:themeColor="text1"/>
          <w:sz w:val="30"/>
          <w:szCs w:val="24"/>
          <w:u w:val="single"/>
        </w:rPr>
        <w:t>Work Experiences</w:t>
      </w:r>
    </w:p>
    <w:p w:rsidR="00B44870" w:rsidRPr="002A4365" w:rsidRDefault="00EB66E0" w:rsidP="00EB66E0">
      <w:pPr>
        <w:pStyle w:val="Heading2"/>
        <w:rPr>
          <w:b w:val="0"/>
          <w:bCs w:val="0"/>
        </w:rPr>
      </w:pPr>
      <w:r w:rsidRPr="002A4365">
        <w:rPr>
          <w:rFonts w:eastAsia="Gill Sans MT" w:cs="Times New Roman"/>
          <w:b w:val="0"/>
          <w:bCs w:val="0"/>
          <w:caps w:val="0"/>
          <w:szCs w:val="24"/>
          <w:lang w:eastAsia="ja-JP"/>
        </w:rPr>
        <w:t>Served as</w:t>
      </w:r>
      <w:r w:rsidR="00FB343C" w:rsidRPr="002A4365">
        <w:rPr>
          <w:rFonts w:eastAsia="Gill Sans MT" w:cs="Times New Roman"/>
          <w:b w:val="0"/>
          <w:bCs w:val="0"/>
          <w:caps w:val="0"/>
          <w:szCs w:val="24"/>
          <w:lang w:eastAsia="ja-JP"/>
        </w:rPr>
        <w:t xml:space="preserve"> Operation C</w:t>
      </w:r>
      <w:r w:rsidR="00B44870" w:rsidRPr="002A4365">
        <w:rPr>
          <w:rFonts w:eastAsia="Gill Sans MT" w:cs="Times New Roman"/>
          <w:b w:val="0"/>
          <w:bCs w:val="0"/>
          <w:caps w:val="0"/>
          <w:szCs w:val="24"/>
          <w:lang w:eastAsia="ja-JP"/>
        </w:rPr>
        <w:t>onsu</w:t>
      </w:r>
      <w:r w:rsidR="00D75B6B" w:rsidRPr="002A4365">
        <w:rPr>
          <w:rFonts w:eastAsia="Gill Sans MT" w:cs="Times New Roman"/>
          <w:b w:val="0"/>
          <w:bCs w:val="0"/>
          <w:caps w:val="0"/>
          <w:szCs w:val="24"/>
          <w:lang w:eastAsia="ja-JP"/>
        </w:rPr>
        <w:t>l</w:t>
      </w:r>
      <w:r w:rsidR="00B44870" w:rsidRPr="002A4365">
        <w:rPr>
          <w:rFonts w:eastAsia="Gill Sans MT" w:cs="Times New Roman"/>
          <w:b w:val="0"/>
          <w:bCs w:val="0"/>
          <w:caps w:val="0"/>
          <w:szCs w:val="24"/>
          <w:lang w:eastAsia="ja-JP"/>
        </w:rPr>
        <w:t xml:space="preserve">tant </w:t>
      </w:r>
      <w:r w:rsidR="00425164" w:rsidRPr="002A4365">
        <w:rPr>
          <w:rFonts w:eastAsia="Gill Sans MT" w:cs="Times New Roman"/>
          <w:b w:val="0"/>
          <w:bCs w:val="0"/>
          <w:caps w:val="0"/>
          <w:szCs w:val="24"/>
          <w:lang w:eastAsia="ja-JP"/>
        </w:rPr>
        <w:t>in State Logistics</w:t>
      </w:r>
      <w:r w:rsidR="006B4B89" w:rsidRPr="002A4365">
        <w:rPr>
          <w:rFonts w:eastAsia="Gill Sans MT" w:cs="Times New Roman"/>
          <w:b w:val="0"/>
          <w:bCs w:val="0"/>
          <w:caps w:val="0"/>
          <w:szCs w:val="24"/>
          <w:lang w:eastAsia="ja-JP"/>
        </w:rPr>
        <w:t xml:space="preserve"> company at </w:t>
      </w:r>
      <w:r w:rsidR="00A65643" w:rsidRPr="002A4365">
        <w:rPr>
          <w:rFonts w:eastAsia="Gill Sans MT" w:cs="Times New Roman"/>
          <w:b w:val="0"/>
          <w:bCs w:val="0"/>
          <w:caps w:val="0"/>
          <w:szCs w:val="24"/>
          <w:lang w:eastAsia="ja-JP"/>
        </w:rPr>
        <w:t>Do</w:t>
      </w:r>
      <w:r w:rsidRPr="002A4365">
        <w:rPr>
          <w:rFonts w:eastAsia="Gill Sans MT" w:cs="Times New Roman"/>
          <w:b w:val="0"/>
          <w:bCs w:val="0"/>
          <w:caps w:val="0"/>
          <w:szCs w:val="24"/>
          <w:lang w:eastAsia="ja-JP"/>
        </w:rPr>
        <w:t>ha-Qatar</w:t>
      </w:r>
      <w:r w:rsidR="003A4A1F" w:rsidRPr="002A4365">
        <w:rPr>
          <w:rFonts w:eastAsia="Gill Sans MT" w:cs="Times New Roman"/>
          <w:b w:val="0"/>
          <w:bCs w:val="0"/>
          <w:caps w:val="0"/>
          <w:szCs w:val="24"/>
          <w:lang w:eastAsia="ja-JP"/>
        </w:rPr>
        <w:t xml:space="preserve"> </w:t>
      </w:r>
      <w:r w:rsidRPr="002A4365">
        <w:rPr>
          <w:rFonts w:eastAsia="Gill Sans MT" w:cs="Times New Roman"/>
          <w:b w:val="0"/>
          <w:bCs w:val="0"/>
          <w:caps w:val="0"/>
          <w:szCs w:val="24"/>
          <w:lang w:eastAsia="ja-JP"/>
        </w:rPr>
        <w:t xml:space="preserve">(March 2015 to Dec </w:t>
      </w:r>
      <w:r w:rsidRPr="002A4365">
        <w:rPr>
          <w:rFonts w:eastAsia="Gill Sans MT" w:cs="Times New Roman"/>
          <w:b w:val="0"/>
          <w:bCs w:val="0"/>
          <w:caps w:val="0"/>
          <w:sz w:val="20"/>
          <w:szCs w:val="22"/>
          <w:lang w:eastAsia="ja-JP"/>
        </w:rPr>
        <w:t>2016</w:t>
      </w:r>
      <w:r w:rsidR="00B44870" w:rsidRPr="002A4365">
        <w:rPr>
          <w:rFonts w:eastAsia="Gill Sans MT" w:cs="Times New Roman"/>
          <w:b w:val="0"/>
          <w:bCs w:val="0"/>
          <w:caps w:val="0"/>
          <w:sz w:val="20"/>
          <w:szCs w:val="22"/>
          <w:lang w:eastAsia="ja-JP"/>
        </w:rPr>
        <w:t>)</w:t>
      </w:r>
      <w:r w:rsidR="00B44870" w:rsidRPr="002A4365">
        <w:rPr>
          <w:b w:val="0"/>
          <w:bCs w:val="0"/>
        </w:rPr>
        <w:tab/>
      </w:r>
    </w:p>
    <w:p w:rsidR="009B2065" w:rsidRDefault="00853544" w:rsidP="00422EB8">
      <w:pPr>
        <w:pStyle w:val="Bulletwithleftindent"/>
        <w:spacing w:line="240" w:lineRule="auto"/>
        <w:ind w:hanging="450"/>
        <w:jc w:val="both"/>
      </w:pPr>
      <w:r w:rsidRPr="00853544">
        <w:t xml:space="preserve">Handling day to day operational activities like start </w:t>
      </w:r>
      <w:r>
        <w:t xml:space="preserve">new </w:t>
      </w:r>
      <w:r w:rsidRPr="00853544">
        <w:t>job file</w:t>
      </w:r>
      <w:r>
        <w:t>s</w:t>
      </w:r>
      <w:r w:rsidRPr="00853544">
        <w:t xml:space="preserve"> update on system software, send to email to respective freight forwarders &amp; local consignees, </w:t>
      </w:r>
      <w:r>
        <w:t xml:space="preserve">checking </w:t>
      </w:r>
      <w:r w:rsidRPr="00853544">
        <w:t>ETA, vesse</w:t>
      </w:r>
      <w:r>
        <w:t xml:space="preserve">l with shipment tracking </w:t>
      </w:r>
      <w:r w:rsidR="009B2065">
        <w:t>assist with MILAHA, throughout customer service.</w:t>
      </w:r>
    </w:p>
    <w:p w:rsidR="00853544" w:rsidRDefault="00853544" w:rsidP="00422EB8">
      <w:pPr>
        <w:pStyle w:val="Bulletwithleftindent"/>
        <w:spacing w:line="240" w:lineRule="auto"/>
        <w:ind w:hanging="450"/>
        <w:jc w:val="both"/>
      </w:pPr>
      <w:r w:rsidRPr="009B2065">
        <w:rPr>
          <w:rFonts w:cs="Trebuchet MS"/>
        </w:rPr>
        <w:t xml:space="preserve">Handle operations of all carriers i.e. Sea, Air, Land, </w:t>
      </w:r>
      <w:r w:rsidRPr="00853544">
        <w:t>trouble shoot all issues of loading, transshipments and final de</w:t>
      </w:r>
      <w:r w:rsidR="009B2065">
        <w:t>liveries with customer service.</w:t>
      </w:r>
    </w:p>
    <w:p w:rsidR="009976DE" w:rsidRDefault="00B44870" w:rsidP="009B2065">
      <w:pPr>
        <w:pStyle w:val="Bulletwithleftindent"/>
        <w:spacing w:line="240" w:lineRule="auto"/>
        <w:ind w:hanging="450"/>
        <w:jc w:val="both"/>
      </w:pPr>
      <w:r w:rsidRPr="00EA4FC9">
        <w:t xml:space="preserve">Organize Land Transportation for inbound and outbound. LCL/FCL </w:t>
      </w:r>
      <w:proofErr w:type="gramStart"/>
      <w:r w:rsidRPr="00EA4FC9">
        <w:t>shipments,</w:t>
      </w:r>
      <w:proofErr w:type="gramEnd"/>
      <w:r w:rsidRPr="00EA4FC9">
        <w:t xml:space="preserve"> coordinate multi point loading and monitor the movements</w:t>
      </w:r>
      <w:r w:rsidR="00330A24">
        <w:t>.</w:t>
      </w:r>
      <w:r w:rsidR="00E60171">
        <w:t xml:space="preserve"> </w:t>
      </w:r>
      <w:r w:rsidRPr="00EA4FC9">
        <w:t xml:space="preserve">Liaise with Shipping </w:t>
      </w:r>
      <w:r w:rsidR="00FA2D1B">
        <w:t xml:space="preserve">Freight Forwarding </w:t>
      </w:r>
      <w:r w:rsidRPr="00EA4FC9">
        <w:t>Agencies / Carriers / Lines for competitive rates and services</w:t>
      </w:r>
      <w:r w:rsidR="00522377">
        <w:t>.</w:t>
      </w:r>
    </w:p>
    <w:p w:rsidR="00853544" w:rsidRPr="00EA4FC9" w:rsidRDefault="00B44870" w:rsidP="009976DE">
      <w:pPr>
        <w:pStyle w:val="Bulletwithleftindent"/>
        <w:spacing w:line="240" w:lineRule="auto"/>
        <w:ind w:hanging="450"/>
        <w:jc w:val="both"/>
      </w:pPr>
      <w:r w:rsidRPr="00EA4FC9">
        <w:lastRenderedPageBreak/>
        <w:t>Interface with ports, customs and external Inspection authorities for documentation, goods clearance and other routine matters.</w:t>
      </w:r>
      <w:r w:rsidR="00F84009">
        <w:t xml:space="preserve"> </w:t>
      </w:r>
      <w:r w:rsidRPr="00EA4FC9">
        <w:t>Coordination with messengers for documents delivery and collection</w:t>
      </w:r>
    </w:p>
    <w:p w:rsidR="00F75011" w:rsidRPr="00EA4FC9" w:rsidRDefault="00B44870" w:rsidP="00853544">
      <w:pPr>
        <w:pStyle w:val="Bulletwithleftindent"/>
        <w:spacing w:line="240" w:lineRule="auto"/>
        <w:ind w:hanging="450"/>
        <w:jc w:val="both"/>
      </w:pPr>
      <w:r w:rsidRPr="00EA4FC9">
        <w:t>Communicate / correspond with International Agents and Consignees Send pre-alerts / pre advice / arrival notice and ensure timely issuance of delivery orders, clearance and Delivery of Shipments.</w:t>
      </w:r>
    </w:p>
    <w:p w:rsidR="00B44870" w:rsidRPr="00EA4FC9" w:rsidRDefault="00853544" w:rsidP="00422EB8">
      <w:pPr>
        <w:pStyle w:val="Bulletwithleftindent"/>
        <w:spacing w:line="240" w:lineRule="auto"/>
        <w:ind w:hanging="450"/>
        <w:jc w:val="both"/>
      </w:pPr>
      <w:r>
        <w:t xml:space="preserve">Preparing the </w:t>
      </w:r>
      <w:r w:rsidR="00B44870" w:rsidRPr="00EA4FC9">
        <w:t>Quotations / Freight Memos /</w:t>
      </w:r>
      <w:r w:rsidR="00566532">
        <w:t>Performa</w:t>
      </w:r>
      <w:r>
        <w:t xml:space="preserve"> Invoices</w:t>
      </w:r>
      <w:r w:rsidR="00566532">
        <w:t>.</w:t>
      </w:r>
    </w:p>
    <w:p w:rsidR="00B44870" w:rsidRPr="00EA4FC9" w:rsidRDefault="00B44870" w:rsidP="00422EB8">
      <w:pPr>
        <w:pStyle w:val="Bulletwithleftindent"/>
        <w:spacing w:line="240" w:lineRule="auto"/>
        <w:ind w:hanging="450"/>
        <w:jc w:val="both"/>
      </w:pPr>
      <w:r w:rsidRPr="00EA4FC9">
        <w:t xml:space="preserve">Customers </w:t>
      </w:r>
      <w:r w:rsidR="00566532">
        <w:t>Care S</w:t>
      </w:r>
      <w:r w:rsidRPr="00EA4FC9">
        <w:t>upport and follow up for smooth shipping</w:t>
      </w:r>
      <w:r w:rsidR="00522377">
        <w:t xml:space="preserve"> and freight</w:t>
      </w:r>
      <w:r w:rsidRPr="00EA4FC9">
        <w:t xml:space="preserve"> operations</w:t>
      </w:r>
    </w:p>
    <w:p w:rsidR="00B44870" w:rsidRPr="00EA4FC9" w:rsidRDefault="00B44870" w:rsidP="00422EB8">
      <w:pPr>
        <w:pStyle w:val="Bulletwithleftindent"/>
        <w:spacing w:line="240" w:lineRule="auto"/>
        <w:ind w:hanging="450"/>
        <w:jc w:val="both"/>
      </w:pPr>
      <w:r w:rsidRPr="00EA4FC9">
        <w:t>Facilitate shipment status update to customers through Monitoring Movements from Origin to Destination.</w:t>
      </w:r>
    </w:p>
    <w:p w:rsidR="00B44870" w:rsidRPr="00EA4FC9" w:rsidRDefault="00B44870" w:rsidP="00422EB8">
      <w:pPr>
        <w:pStyle w:val="Bulletwithleftindent"/>
        <w:spacing w:line="240" w:lineRule="auto"/>
        <w:ind w:hanging="450"/>
        <w:jc w:val="both"/>
      </w:pPr>
      <w:r w:rsidRPr="00EA4FC9">
        <w:t>Proper maintenance of contacts, customs code, HS CODE</w:t>
      </w:r>
      <w:r w:rsidR="00522377">
        <w:t>,DGR</w:t>
      </w:r>
      <w:r w:rsidRPr="00EA4FC9">
        <w:t xml:space="preserve"> and other data of customers and other parties</w:t>
      </w:r>
    </w:p>
    <w:p w:rsidR="00B44870" w:rsidRPr="00EA4FC9" w:rsidRDefault="00B44870" w:rsidP="00422EB8">
      <w:pPr>
        <w:pStyle w:val="Bulletwithleftindent"/>
        <w:spacing w:line="240" w:lineRule="auto"/>
        <w:ind w:hanging="450"/>
        <w:jc w:val="both"/>
      </w:pPr>
      <w:r w:rsidRPr="00EA4FC9">
        <w:t>Co-ordination and support to Sales team and Accounts personnel in their activities.</w:t>
      </w:r>
    </w:p>
    <w:p w:rsidR="00B44870" w:rsidRPr="007C0B66" w:rsidRDefault="00522377" w:rsidP="00422EB8">
      <w:pPr>
        <w:pStyle w:val="Bulletwithleftindent"/>
        <w:spacing w:line="240" w:lineRule="auto"/>
        <w:ind w:hanging="450"/>
        <w:jc w:val="both"/>
      </w:pPr>
      <w:r>
        <w:t>Support in preparation of sales inventory</w:t>
      </w:r>
      <w:r w:rsidR="00B44870" w:rsidRPr="00EA4FC9">
        <w:t xml:space="preserve"> reports as needed by management.</w:t>
      </w:r>
    </w:p>
    <w:p w:rsidR="0069213D" w:rsidRDefault="00A65643" w:rsidP="00422EB8">
      <w:pPr>
        <w:jc w:val="both"/>
        <w:rPr>
          <w:rFonts w:ascii="Trebuchet MS" w:eastAsia="Gill Sans MT" w:hAnsi="Trebuchet MS" w:cs="Times New Roman"/>
          <w:color w:val="000000"/>
          <w:sz w:val="20"/>
          <w:lang w:eastAsia="ja-JP"/>
        </w:rPr>
      </w:pPr>
      <w:r>
        <w:rPr>
          <w:rFonts w:ascii="Trebuchet MS" w:eastAsia="Gill Sans MT" w:hAnsi="Trebuchet MS" w:cs="Times New Roman"/>
          <w:color w:val="000000"/>
          <w:sz w:val="20"/>
          <w:u w:val="single"/>
          <w:lang w:eastAsia="ja-JP"/>
        </w:rPr>
        <w:t>From Jan.</w:t>
      </w:r>
      <w:r w:rsidR="00E01F4E" w:rsidRPr="00B44870">
        <w:rPr>
          <w:rFonts w:ascii="Trebuchet MS" w:eastAsia="Gill Sans MT" w:hAnsi="Trebuchet MS" w:cs="Times New Roman"/>
          <w:color w:val="000000"/>
          <w:sz w:val="20"/>
          <w:u w:val="single"/>
          <w:lang w:eastAsia="ja-JP"/>
        </w:rPr>
        <w:t xml:space="preserve"> 2014 to </w:t>
      </w:r>
      <w:r w:rsidR="00261C6A" w:rsidRPr="00B44870">
        <w:rPr>
          <w:rFonts w:ascii="Trebuchet MS" w:eastAsia="Gill Sans MT" w:hAnsi="Trebuchet MS" w:cs="Times New Roman"/>
          <w:color w:val="000000"/>
          <w:sz w:val="20"/>
          <w:u w:val="single"/>
          <w:lang w:eastAsia="ja-JP"/>
        </w:rPr>
        <w:t>Dec</w:t>
      </w:r>
      <w:r>
        <w:rPr>
          <w:rFonts w:ascii="Trebuchet MS" w:eastAsia="Gill Sans MT" w:hAnsi="Trebuchet MS" w:cs="Times New Roman"/>
          <w:color w:val="000000"/>
          <w:sz w:val="20"/>
          <w:u w:val="single"/>
          <w:lang w:eastAsia="ja-JP"/>
        </w:rPr>
        <w:t xml:space="preserve">. </w:t>
      </w:r>
      <w:r w:rsidR="001417AA" w:rsidRPr="00B44870">
        <w:rPr>
          <w:rFonts w:ascii="Trebuchet MS" w:eastAsia="Gill Sans MT" w:hAnsi="Trebuchet MS" w:cs="Times New Roman"/>
          <w:color w:val="000000"/>
          <w:sz w:val="20"/>
          <w:u w:val="single"/>
          <w:lang w:eastAsia="ja-JP"/>
        </w:rPr>
        <w:t>2014</w:t>
      </w:r>
      <w:r w:rsidR="00681C72">
        <w:rPr>
          <w:rFonts w:ascii="Trebuchet MS" w:eastAsia="Gill Sans MT" w:hAnsi="Trebuchet MS" w:cs="Times New Roman"/>
          <w:color w:val="000000"/>
          <w:sz w:val="20"/>
          <w:u w:val="single"/>
          <w:lang w:eastAsia="ja-JP"/>
        </w:rPr>
        <w:t xml:space="preserve"> PROJECT CONSULTANT IN CARGO OPERATIONS</w:t>
      </w:r>
    </w:p>
    <w:p w:rsidR="00F36502" w:rsidRPr="00B44870" w:rsidRDefault="00F36502" w:rsidP="00422EB8">
      <w:pPr>
        <w:jc w:val="both"/>
        <w:rPr>
          <w:rFonts w:ascii="Trebuchet MS" w:eastAsia="Gill Sans MT" w:hAnsi="Trebuchet MS" w:cs="Times New Roman"/>
          <w:color w:val="000000"/>
          <w:sz w:val="20"/>
          <w:lang w:eastAsia="ja-JP"/>
        </w:rPr>
      </w:pPr>
      <w:proofErr w:type="gramStart"/>
      <w:r w:rsidRPr="00B44870">
        <w:rPr>
          <w:rFonts w:ascii="Trebuchet MS" w:eastAsia="Gill Sans MT" w:hAnsi="Trebuchet MS" w:cs="Times New Roman"/>
          <w:color w:val="000000"/>
          <w:sz w:val="20"/>
          <w:lang w:eastAsia="ja-JP"/>
        </w:rPr>
        <w:t>Serv</w:t>
      </w:r>
      <w:r w:rsidR="00F37B82" w:rsidRPr="00B44870">
        <w:rPr>
          <w:rFonts w:ascii="Trebuchet MS" w:eastAsia="Gill Sans MT" w:hAnsi="Trebuchet MS" w:cs="Times New Roman"/>
          <w:color w:val="000000"/>
          <w:sz w:val="20"/>
          <w:lang w:eastAsia="ja-JP"/>
        </w:rPr>
        <w:t>ed</w:t>
      </w:r>
      <w:r w:rsidRPr="00B44870">
        <w:rPr>
          <w:rFonts w:ascii="Trebuchet MS" w:eastAsia="Gill Sans MT" w:hAnsi="Trebuchet MS" w:cs="Times New Roman"/>
          <w:color w:val="000000"/>
          <w:sz w:val="20"/>
          <w:lang w:eastAsia="ja-JP"/>
        </w:rPr>
        <w:t xml:space="preserve"> in LOEDIGE SYSTEMS MIDDLE EAST</w:t>
      </w:r>
      <w:r w:rsidR="00954D2F">
        <w:rPr>
          <w:rFonts w:ascii="Trebuchet MS" w:eastAsia="Gill Sans MT" w:hAnsi="Trebuchet MS" w:cs="Times New Roman"/>
          <w:color w:val="000000"/>
          <w:sz w:val="20"/>
          <w:lang w:eastAsia="ja-JP"/>
        </w:rPr>
        <w:t xml:space="preserve"> (LSME)</w:t>
      </w:r>
      <w:r w:rsidR="00F75011">
        <w:rPr>
          <w:rFonts w:ascii="Trebuchet MS" w:eastAsia="Gill Sans MT" w:hAnsi="Trebuchet MS" w:cs="Times New Roman"/>
          <w:color w:val="000000"/>
          <w:sz w:val="20"/>
          <w:lang w:eastAsia="ja-JP"/>
        </w:rPr>
        <w:t>, worked</w:t>
      </w:r>
      <w:r w:rsidRPr="00B44870">
        <w:rPr>
          <w:rFonts w:ascii="Trebuchet MS" w:eastAsia="Gill Sans MT" w:hAnsi="Trebuchet MS" w:cs="Times New Roman"/>
          <w:color w:val="000000"/>
          <w:sz w:val="20"/>
          <w:lang w:eastAsia="ja-JP"/>
        </w:rPr>
        <w:t xml:space="preserve"> for Qatar Aviation Services (QAS) an</w:t>
      </w:r>
      <w:r w:rsidR="00160F6E" w:rsidRPr="00B44870">
        <w:rPr>
          <w:rFonts w:ascii="Trebuchet MS" w:eastAsia="Gill Sans MT" w:hAnsi="Trebuchet MS" w:cs="Times New Roman"/>
          <w:color w:val="000000"/>
          <w:sz w:val="20"/>
          <w:lang w:eastAsia="ja-JP"/>
        </w:rPr>
        <w:t>d Qatar Duty Free (QDF) as</w:t>
      </w:r>
      <w:r w:rsidRPr="00B44870">
        <w:rPr>
          <w:rFonts w:ascii="Trebuchet MS" w:eastAsia="Gill Sans MT" w:hAnsi="Trebuchet MS" w:cs="Times New Roman"/>
          <w:color w:val="000000"/>
          <w:sz w:val="20"/>
          <w:lang w:eastAsia="ja-JP"/>
        </w:rPr>
        <w:t xml:space="preserve"> Project Consultant in the level of managerial and supervisory team.</w:t>
      </w:r>
      <w:proofErr w:type="gramEnd"/>
      <w:r w:rsidR="00EC7C3D" w:rsidRPr="00B44870">
        <w:rPr>
          <w:rFonts w:ascii="Trebuchet MS" w:eastAsia="Gill Sans MT" w:hAnsi="Trebuchet MS" w:cs="Times New Roman"/>
          <w:color w:val="000000"/>
          <w:sz w:val="20"/>
          <w:lang w:eastAsia="ja-JP"/>
        </w:rPr>
        <w:t xml:space="preserve"> Main tasks</w:t>
      </w:r>
      <w:r w:rsidR="000020AD" w:rsidRPr="00B44870">
        <w:rPr>
          <w:rFonts w:ascii="Trebuchet MS" w:eastAsia="Gill Sans MT" w:hAnsi="Trebuchet MS" w:cs="Times New Roman"/>
          <w:color w:val="000000"/>
          <w:sz w:val="20"/>
          <w:lang w:eastAsia="ja-JP"/>
        </w:rPr>
        <w:t xml:space="preserve"> are</w:t>
      </w:r>
      <w:r w:rsidR="00EC7C3D" w:rsidRPr="00B44870">
        <w:rPr>
          <w:rFonts w:ascii="Trebuchet MS" w:eastAsia="Gill Sans MT" w:hAnsi="Trebuchet MS" w:cs="Times New Roman"/>
          <w:color w:val="000000"/>
          <w:sz w:val="20"/>
          <w:lang w:eastAsia="ja-JP"/>
        </w:rPr>
        <w:t>:</w:t>
      </w:r>
    </w:p>
    <w:p w:rsidR="00EC7C3D" w:rsidRPr="00B44870" w:rsidRDefault="00EC7C3D" w:rsidP="00422EB8">
      <w:pPr>
        <w:pStyle w:val="Bulletwithleftindent"/>
        <w:spacing w:line="240" w:lineRule="auto"/>
        <w:ind w:hanging="450"/>
        <w:jc w:val="both"/>
      </w:pPr>
      <w:r w:rsidRPr="00B44870">
        <w:t>To detail the vari</w:t>
      </w:r>
      <w:r w:rsidR="00530874" w:rsidRPr="00B44870">
        <w:t>ous action carried out by LO</w:t>
      </w:r>
      <w:r w:rsidR="0057454A" w:rsidRPr="00B44870">
        <w:t>E</w:t>
      </w:r>
      <w:r w:rsidR="00530874" w:rsidRPr="00B44870">
        <w:t>DIGE SYSTEMS</w:t>
      </w:r>
      <w:r w:rsidRPr="00B44870">
        <w:t xml:space="preserve"> M</w:t>
      </w:r>
      <w:r w:rsidR="00D82B75" w:rsidRPr="00B44870">
        <w:t>.E. to Qatar Airways,</w:t>
      </w:r>
      <w:r w:rsidR="00191E77">
        <w:t xml:space="preserve"> </w:t>
      </w:r>
      <w:r w:rsidRPr="00B44870">
        <w:t>Qatar Aviation Services(QAS)</w:t>
      </w:r>
      <w:r w:rsidR="00D82B75" w:rsidRPr="00B44870">
        <w:t xml:space="preserve"> and Qatar Duty Free (QDF)</w:t>
      </w:r>
    </w:p>
    <w:p w:rsidR="00EC7C3D" w:rsidRPr="00B44870" w:rsidRDefault="00EC7C3D" w:rsidP="00422EB8">
      <w:pPr>
        <w:pStyle w:val="Bulletwithleftindent"/>
        <w:spacing w:line="240" w:lineRule="auto"/>
        <w:ind w:hanging="450"/>
        <w:jc w:val="both"/>
      </w:pPr>
      <w:r w:rsidRPr="00B44870">
        <w:t>Provide support and guidance in personal Protection Equipment and Cargo Management Software system</w:t>
      </w:r>
      <w:r w:rsidR="00CF7FEB" w:rsidRPr="00B44870">
        <w:t>s like CWIS</w:t>
      </w:r>
      <w:r w:rsidR="003617BB" w:rsidRPr="00B44870">
        <w:t>, WMS, CWS, HHT, etc</w:t>
      </w:r>
      <w:proofErr w:type="gramStart"/>
      <w:r w:rsidR="00CF7FEB" w:rsidRPr="00B44870">
        <w:t>..</w:t>
      </w:r>
      <w:proofErr w:type="gramEnd"/>
    </w:p>
    <w:p w:rsidR="00EC7C3D" w:rsidRPr="00B44870" w:rsidRDefault="00EC7C3D" w:rsidP="00422EB8">
      <w:pPr>
        <w:pStyle w:val="Bulletwithleftindent"/>
        <w:spacing w:line="240" w:lineRule="auto"/>
        <w:ind w:hanging="450"/>
        <w:jc w:val="both"/>
      </w:pPr>
      <w:r w:rsidRPr="00B44870">
        <w:t>Addressing and Directing QAS via remedial solutions to the issues incurred in operations such as Airside, Build &amp; Break, Customs Inspection and Landside Handling</w:t>
      </w:r>
    </w:p>
    <w:p w:rsidR="00EC7C3D" w:rsidRPr="00B44870" w:rsidRDefault="00EC7C3D" w:rsidP="00422EB8">
      <w:pPr>
        <w:pStyle w:val="Bulletwithleftindent"/>
        <w:spacing w:line="240" w:lineRule="auto"/>
        <w:ind w:hanging="450"/>
        <w:jc w:val="both"/>
      </w:pPr>
      <w:r w:rsidRPr="00B44870">
        <w:t>Advise QAS employees to perf</w:t>
      </w:r>
      <w:r w:rsidR="000020AD" w:rsidRPr="00B44870">
        <w:t>orm operations in safe and effi</w:t>
      </w:r>
      <w:r w:rsidRPr="00B44870">
        <w:t>cient manner complying with all relevant Governmental and Company regulations.</w:t>
      </w:r>
    </w:p>
    <w:p w:rsidR="00BC66B4" w:rsidRPr="00B44870" w:rsidRDefault="00BC66B4" w:rsidP="00422EB8">
      <w:pPr>
        <w:pStyle w:val="Bulletwithleftindent"/>
        <w:spacing w:line="240" w:lineRule="auto"/>
        <w:ind w:hanging="450"/>
        <w:jc w:val="both"/>
      </w:pPr>
      <w:r w:rsidRPr="00B44870">
        <w:t>Provide necessary on the job training and best practice methods to QAS members.</w:t>
      </w:r>
    </w:p>
    <w:p w:rsidR="00BC66B4" w:rsidRPr="00B44870" w:rsidRDefault="00BC66B4" w:rsidP="00422EB8">
      <w:pPr>
        <w:pStyle w:val="Bulletwithleftindent"/>
        <w:spacing w:line="240" w:lineRule="auto"/>
        <w:ind w:hanging="450"/>
        <w:jc w:val="both"/>
      </w:pPr>
      <w:r w:rsidRPr="00B44870">
        <w:t>Using knowledge and expertise to maximize throughout within the assigned areas using the software system and medical equipment.</w:t>
      </w:r>
    </w:p>
    <w:p w:rsidR="00BC66B4" w:rsidRPr="00B44870" w:rsidRDefault="00BC66B4" w:rsidP="00422EB8">
      <w:pPr>
        <w:pStyle w:val="Bulletwithleftindent"/>
        <w:spacing w:line="240" w:lineRule="auto"/>
        <w:ind w:hanging="450"/>
        <w:jc w:val="both"/>
      </w:pPr>
      <w:r w:rsidRPr="00B44870">
        <w:t xml:space="preserve">Acting as the first point of contact for our customer Qatar Airways if any </w:t>
      </w:r>
      <w:proofErr w:type="gramStart"/>
      <w:r w:rsidRPr="00B44870">
        <w:t>issue arise</w:t>
      </w:r>
      <w:proofErr w:type="gramEnd"/>
      <w:r w:rsidRPr="00B44870">
        <w:t>.</w:t>
      </w:r>
    </w:p>
    <w:p w:rsidR="00BC66B4" w:rsidRPr="00B44870" w:rsidRDefault="00BC66B4" w:rsidP="00422EB8">
      <w:pPr>
        <w:pStyle w:val="Bulletwithleftindent"/>
        <w:spacing w:line="240" w:lineRule="auto"/>
        <w:ind w:hanging="450"/>
        <w:jc w:val="both"/>
      </w:pPr>
      <w:r w:rsidRPr="00B44870">
        <w:t>Collaborate with IT team or Cargo Hub Control Team to solve severe operational defects.</w:t>
      </w:r>
    </w:p>
    <w:p w:rsidR="00BC66B4" w:rsidRPr="00B44870" w:rsidRDefault="00BC66B4" w:rsidP="00422EB8">
      <w:pPr>
        <w:pStyle w:val="Bulletwithleftindent"/>
        <w:spacing w:line="240" w:lineRule="auto"/>
        <w:ind w:hanging="450"/>
        <w:jc w:val="both"/>
      </w:pPr>
      <w:r w:rsidRPr="00B44870">
        <w:t xml:space="preserve">Need to update </w:t>
      </w:r>
      <w:r w:rsidR="00544FBA" w:rsidRPr="00B44870">
        <w:t>and m</w:t>
      </w:r>
      <w:r w:rsidRPr="00B44870">
        <w:t>aintain relevant artifacts assigned to certain areas like Customs Inspection.</w:t>
      </w:r>
    </w:p>
    <w:p w:rsidR="00BC66B4" w:rsidRPr="00B44870" w:rsidRDefault="00BC66B4" w:rsidP="00422EB8">
      <w:pPr>
        <w:pStyle w:val="Bulletwithleftindent"/>
        <w:spacing w:line="240" w:lineRule="auto"/>
        <w:ind w:hanging="450"/>
        <w:jc w:val="both"/>
      </w:pPr>
      <w:r w:rsidRPr="00B44870">
        <w:t>Actively reviewing the process and procedure to discover and maintain process and continuous improvement.</w:t>
      </w:r>
    </w:p>
    <w:p w:rsidR="00BC66B4" w:rsidRPr="00B44870" w:rsidRDefault="00BC66B4" w:rsidP="003958A6">
      <w:pPr>
        <w:pStyle w:val="Bulletwithleftindent"/>
        <w:spacing w:line="240" w:lineRule="auto"/>
        <w:ind w:hanging="450"/>
      </w:pPr>
      <w:r w:rsidRPr="00B44870">
        <w:t xml:space="preserve">Conducted trials and several tests before the </w:t>
      </w:r>
      <w:proofErr w:type="spellStart"/>
      <w:r w:rsidRPr="00B44870">
        <w:t>Ha</w:t>
      </w:r>
      <w:r w:rsidR="003958A6">
        <w:t>mad</w:t>
      </w:r>
      <w:proofErr w:type="spellEnd"/>
      <w:r w:rsidR="00DE6882">
        <w:t xml:space="preserve"> </w:t>
      </w:r>
      <w:r w:rsidR="003958A6">
        <w:t>International Airport-Cargo</w:t>
      </w:r>
      <w:r w:rsidR="00DE6882">
        <w:t xml:space="preserve"> </w:t>
      </w:r>
      <w:r w:rsidRPr="00B44870">
        <w:t>Terminal going</w:t>
      </w:r>
      <w:r w:rsidR="006B4B89">
        <w:t xml:space="preserve"> </w:t>
      </w:r>
      <w:r w:rsidR="003958A6">
        <w:t>l</w:t>
      </w:r>
      <w:r w:rsidRPr="00B44870">
        <w:t>ive.</w:t>
      </w:r>
    </w:p>
    <w:p w:rsidR="00F36502" w:rsidRPr="00B44870" w:rsidRDefault="00BC66B4" w:rsidP="00422EB8">
      <w:pPr>
        <w:pStyle w:val="Bulletwithleftindent"/>
        <w:spacing w:line="240" w:lineRule="auto"/>
        <w:ind w:hanging="450"/>
        <w:jc w:val="both"/>
      </w:pPr>
      <w:r w:rsidRPr="00B44870">
        <w:t>Perform quality assurance activities to mitigate operational ambiguities.</w:t>
      </w:r>
    </w:p>
    <w:p w:rsidR="00F36502" w:rsidRPr="00B44870" w:rsidRDefault="00F36502" w:rsidP="00422EB8">
      <w:pPr>
        <w:pStyle w:val="Bulletwithleftindent"/>
        <w:spacing w:line="240" w:lineRule="auto"/>
        <w:ind w:hanging="450"/>
        <w:jc w:val="both"/>
      </w:pPr>
      <w:r w:rsidRPr="00B44870">
        <w:t>Rearranging</w:t>
      </w:r>
      <w:r w:rsidR="00544FBA" w:rsidRPr="00B44870">
        <w:t xml:space="preserve"> brand-wise items orderly and getting up to date data analysis study(W-24 /</w:t>
      </w:r>
      <w:r w:rsidRPr="00B44870">
        <w:t xml:space="preserve">W-18) </w:t>
      </w:r>
    </w:p>
    <w:p w:rsidR="0069213D" w:rsidRPr="009976DE" w:rsidRDefault="00F36502" w:rsidP="009976DE">
      <w:pPr>
        <w:pStyle w:val="Bulletwithleftindent"/>
        <w:spacing w:line="240" w:lineRule="auto"/>
        <w:ind w:hanging="450"/>
        <w:jc w:val="both"/>
      </w:pPr>
      <w:r w:rsidRPr="00B44870">
        <w:t>Different brand wise items must be scrutinized and prepare for immediate delivery</w:t>
      </w:r>
      <w:r w:rsidR="00ED1200" w:rsidRPr="00B44870">
        <w:t xml:space="preserve"> from warehouse operation</w:t>
      </w:r>
    </w:p>
    <w:p w:rsidR="0069213D" w:rsidRDefault="00A65643" w:rsidP="00422EB8">
      <w:pPr>
        <w:jc w:val="both"/>
        <w:rPr>
          <w:rFonts w:ascii="Trebuchet MS" w:eastAsia="Gill Sans MT" w:hAnsi="Trebuchet MS" w:cs="Times New Roman"/>
          <w:color w:val="000000"/>
          <w:sz w:val="20"/>
          <w:lang w:eastAsia="ja-JP"/>
        </w:rPr>
      </w:pPr>
      <w:r>
        <w:rPr>
          <w:rFonts w:ascii="Trebuchet MS" w:eastAsia="Gill Sans MT" w:hAnsi="Trebuchet MS" w:cs="Times New Roman"/>
          <w:color w:val="000000"/>
          <w:sz w:val="20"/>
          <w:u w:val="single"/>
          <w:lang w:eastAsia="ja-JP"/>
        </w:rPr>
        <w:t>From Jan.</w:t>
      </w:r>
      <w:r w:rsidR="009976DE">
        <w:rPr>
          <w:rFonts w:ascii="Trebuchet MS" w:eastAsia="Gill Sans MT" w:hAnsi="Trebuchet MS" w:cs="Times New Roman"/>
          <w:color w:val="000000"/>
          <w:sz w:val="20"/>
          <w:u w:val="single"/>
          <w:lang w:eastAsia="ja-JP"/>
        </w:rPr>
        <w:t xml:space="preserve"> 2011</w:t>
      </w:r>
      <w:r>
        <w:rPr>
          <w:rFonts w:ascii="Trebuchet MS" w:eastAsia="Gill Sans MT" w:hAnsi="Trebuchet MS" w:cs="Times New Roman"/>
          <w:color w:val="000000"/>
          <w:sz w:val="20"/>
          <w:u w:val="single"/>
          <w:lang w:eastAsia="ja-JP"/>
        </w:rPr>
        <w:t xml:space="preserve"> to Dec.</w:t>
      </w:r>
      <w:r w:rsidR="00F36502" w:rsidRPr="00440E69">
        <w:rPr>
          <w:rFonts w:ascii="Trebuchet MS" w:eastAsia="Gill Sans MT" w:hAnsi="Trebuchet MS" w:cs="Times New Roman"/>
          <w:color w:val="000000"/>
          <w:sz w:val="20"/>
          <w:u w:val="single"/>
          <w:lang w:eastAsia="ja-JP"/>
        </w:rPr>
        <w:t xml:space="preserve"> 201</w:t>
      </w:r>
      <w:r w:rsidR="009976DE">
        <w:rPr>
          <w:rFonts w:ascii="Trebuchet MS" w:eastAsia="Gill Sans MT" w:hAnsi="Trebuchet MS" w:cs="Times New Roman"/>
          <w:color w:val="000000"/>
          <w:sz w:val="20"/>
          <w:u w:val="single"/>
          <w:lang w:eastAsia="ja-JP"/>
        </w:rPr>
        <w:t>3</w:t>
      </w:r>
    </w:p>
    <w:p w:rsidR="00494D78" w:rsidRDefault="00F36502" w:rsidP="00422EB8">
      <w:pPr>
        <w:jc w:val="both"/>
        <w:rPr>
          <w:rFonts w:ascii="Trebuchet MS" w:eastAsia="Gill Sans MT" w:hAnsi="Trebuchet MS" w:cs="Times New Roman"/>
          <w:color w:val="000000"/>
          <w:sz w:val="20"/>
          <w:lang w:eastAsia="ja-JP"/>
        </w:rPr>
      </w:pPr>
      <w:r w:rsidRPr="00B44870">
        <w:rPr>
          <w:rFonts w:ascii="Trebuchet MS" w:eastAsia="Gill Sans MT" w:hAnsi="Trebuchet MS" w:cs="Times New Roman"/>
          <w:color w:val="000000"/>
          <w:sz w:val="20"/>
          <w:lang w:eastAsia="ja-JP"/>
        </w:rPr>
        <w:t xml:space="preserve">Served as Air Cargo Assistant in DNATA FG-5 as well as worked in Abu Dhabi Cargo Company as </w:t>
      </w:r>
      <w:r w:rsidR="00EF083F" w:rsidRPr="00B44870">
        <w:rPr>
          <w:rFonts w:ascii="Trebuchet MS" w:eastAsia="Gill Sans MT" w:hAnsi="Trebuchet MS" w:cs="Times New Roman"/>
          <w:color w:val="000000"/>
          <w:sz w:val="20"/>
          <w:lang w:eastAsia="ja-JP"/>
        </w:rPr>
        <w:t>Cargo Manifesting Officer</w:t>
      </w:r>
      <w:r w:rsidRPr="00B44870">
        <w:rPr>
          <w:rFonts w:ascii="Trebuchet MS" w:eastAsia="Gill Sans MT" w:hAnsi="Trebuchet MS" w:cs="Times New Roman"/>
          <w:color w:val="000000"/>
          <w:sz w:val="20"/>
          <w:lang w:eastAsia="ja-JP"/>
        </w:rPr>
        <w:t xml:space="preserve"> under the managerial supervisory team in Middle East Country of UAE.</w:t>
      </w:r>
    </w:p>
    <w:p w:rsidR="00F36502" w:rsidRPr="00B44870" w:rsidRDefault="00F36502" w:rsidP="00422EB8">
      <w:pPr>
        <w:jc w:val="both"/>
        <w:rPr>
          <w:rFonts w:ascii="Trebuchet MS" w:eastAsia="Gill Sans MT" w:hAnsi="Trebuchet MS" w:cs="Times New Roman"/>
          <w:color w:val="000000"/>
          <w:sz w:val="20"/>
          <w:lang w:eastAsia="ja-JP"/>
        </w:rPr>
      </w:pPr>
      <w:r w:rsidRPr="00B44870">
        <w:rPr>
          <w:rFonts w:ascii="Trebuchet MS" w:eastAsia="Gill Sans MT" w:hAnsi="Trebuchet MS" w:cs="Times New Roman"/>
          <w:color w:val="000000"/>
          <w:sz w:val="20"/>
          <w:lang w:eastAsia="ja-JP"/>
        </w:rPr>
        <w:t>Duties performed during the work period</w:t>
      </w:r>
      <w:r w:rsidR="00C94874" w:rsidRPr="00B44870">
        <w:rPr>
          <w:rFonts w:ascii="Trebuchet MS" w:eastAsia="Gill Sans MT" w:hAnsi="Trebuchet MS" w:cs="Times New Roman"/>
          <w:color w:val="000000"/>
          <w:sz w:val="20"/>
          <w:lang w:eastAsia="ja-JP"/>
        </w:rPr>
        <w:t xml:space="preserve"> s</w:t>
      </w:r>
      <w:r w:rsidR="00EA4F51" w:rsidRPr="00B44870">
        <w:rPr>
          <w:rFonts w:ascii="Trebuchet MS" w:eastAsia="Gill Sans MT" w:hAnsi="Trebuchet MS" w:cs="Times New Roman"/>
          <w:color w:val="000000"/>
          <w:sz w:val="20"/>
          <w:lang w:eastAsia="ja-JP"/>
        </w:rPr>
        <w:t>ervices are as follows:</w:t>
      </w:r>
    </w:p>
    <w:p w:rsidR="00F36502" w:rsidRPr="00B44870" w:rsidRDefault="00F36502" w:rsidP="00422EB8">
      <w:pPr>
        <w:pStyle w:val="Bulletwithleftindent"/>
        <w:spacing w:line="240" w:lineRule="auto"/>
        <w:ind w:hanging="450"/>
        <w:jc w:val="both"/>
      </w:pPr>
      <w:r w:rsidRPr="00B44870">
        <w:t xml:space="preserve">Import &amp; Export data manipulation including system updates </w:t>
      </w:r>
      <w:r w:rsidR="00CE502F" w:rsidRPr="00B44870">
        <w:t>of cargo</w:t>
      </w:r>
      <w:r w:rsidRPr="00B44870">
        <w:t> manifesting.</w:t>
      </w:r>
    </w:p>
    <w:p w:rsidR="00F36502" w:rsidRPr="00B44870" w:rsidRDefault="00F36502" w:rsidP="00422EB8">
      <w:pPr>
        <w:pStyle w:val="Bulletwithleftindent"/>
        <w:spacing w:line="240" w:lineRule="auto"/>
        <w:ind w:hanging="450"/>
        <w:jc w:val="both"/>
      </w:pPr>
      <w:r w:rsidRPr="00B44870">
        <w:t>Prepared by Departure Cargo Arrival System (DCAS) entered on these PO.</w:t>
      </w:r>
    </w:p>
    <w:p w:rsidR="0069213D" w:rsidRPr="00B44870" w:rsidRDefault="00F36502" w:rsidP="00954D2F">
      <w:pPr>
        <w:pStyle w:val="Bulletwithleftindent"/>
        <w:spacing w:line="240" w:lineRule="auto"/>
        <w:ind w:hanging="450"/>
        <w:jc w:val="both"/>
      </w:pPr>
      <w:r w:rsidRPr="00B44870">
        <w:t>Pre &amp; post flight messages through SITA system, Coordination with concern airline staff. Inventory of HUB AWB's </w:t>
      </w:r>
    </w:p>
    <w:p w:rsidR="00F36502" w:rsidRPr="00B44870" w:rsidRDefault="00ED1200" w:rsidP="00422EB8">
      <w:pPr>
        <w:pStyle w:val="Bulletwithleftindent"/>
        <w:spacing w:line="240" w:lineRule="auto"/>
        <w:ind w:hanging="450"/>
        <w:jc w:val="both"/>
      </w:pPr>
      <w:r w:rsidRPr="00B44870">
        <w:t xml:space="preserve">Handling of DNATA </w:t>
      </w:r>
      <w:r w:rsidR="00F36502" w:rsidRPr="00B44870">
        <w:t>import &amp; export car</w:t>
      </w:r>
      <w:r w:rsidR="007D4DC8" w:rsidRPr="00B44870">
        <w:t xml:space="preserve">go </w:t>
      </w:r>
      <w:r w:rsidR="00BB3EB3" w:rsidRPr="00B44870">
        <w:t>of worldwide</w:t>
      </w:r>
      <w:r w:rsidR="00F36502" w:rsidRPr="00B44870">
        <w:t xml:space="preserve"> different destinations.</w:t>
      </w:r>
    </w:p>
    <w:p w:rsidR="00F36502" w:rsidRPr="00B44870" w:rsidRDefault="00F36502" w:rsidP="00422EB8">
      <w:pPr>
        <w:pStyle w:val="Bulletwithleftindent"/>
        <w:spacing w:line="240" w:lineRule="auto"/>
        <w:ind w:hanging="450"/>
        <w:jc w:val="both"/>
      </w:pPr>
      <w:r w:rsidRPr="00B44870">
        <w:t>Hand Held Terminal (HHT) Usage for import &amp; export Documentation</w:t>
      </w:r>
      <w:r w:rsidR="00ED1200" w:rsidRPr="00B44870">
        <w:t xml:space="preserve"> in warehouse</w:t>
      </w:r>
      <w:r w:rsidRPr="00B44870">
        <w:t>.</w:t>
      </w:r>
    </w:p>
    <w:p w:rsidR="00F64792" w:rsidRDefault="00F36502" w:rsidP="0069213D">
      <w:pPr>
        <w:pStyle w:val="Bulletwithleftindent"/>
        <w:spacing w:line="240" w:lineRule="auto"/>
        <w:ind w:hanging="450"/>
        <w:jc w:val="both"/>
      </w:pPr>
      <w:r w:rsidRPr="00B44870">
        <w:t>Export and Import Cargo MANIFESTING for worldwide Various Destinations.</w:t>
      </w:r>
    </w:p>
    <w:p w:rsidR="00321F13" w:rsidRDefault="00321F13" w:rsidP="00E56143">
      <w:pPr>
        <w:pStyle w:val="Bulletwithleftindent"/>
        <w:spacing w:line="240" w:lineRule="auto"/>
        <w:ind w:hanging="450"/>
        <w:jc w:val="both"/>
      </w:pPr>
      <w:r>
        <w:t>Analyze data to monitor performance and plan improvements and demand.</w:t>
      </w:r>
    </w:p>
    <w:p w:rsidR="00E56143" w:rsidRDefault="00E56143" w:rsidP="00E56143">
      <w:pPr>
        <w:pStyle w:val="Bulletwithleftindent"/>
        <w:numPr>
          <w:ilvl w:val="0"/>
          <w:numId w:val="0"/>
        </w:numPr>
        <w:spacing w:line="240" w:lineRule="auto"/>
        <w:ind w:left="450"/>
        <w:jc w:val="both"/>
      </w:pPr>
    </w:p>
    <w:p w:rsidR="00530874" w:rsidRPr="00321F13" w:rsidRDefault="00321F13" w:rsidP="00321F13">
      <w:pPr>
        <w:pStyle w:val="Bulletwithleftindent"/>
        <w:numPr>
          <w:ilvl w:val="0"/>
          <w:numId w:val="0"/>
        </w:numPr>
        <w:spacing w:line="240" w:lineRule="auto"/>
        <w:ind w:left="90" w:hanging="180"/>
        <w:jc w:val="both"/>
      </w:pPr>
      <w:r>
        <w:t> </w:t>
      </w:r>
      <w:r w:rsidR="00530874" w:rsidRPr="00A0482D">
        <w:rPr>
          <w:rFonts w:asciiTheme="minorHAnsi" w:eastAsia="Times New Roman" w:hAnsiTheme="minorHAnsi" w:cs="Courier New"/>
          <w:bCs/>
          <w:iCs/>
          <w:color w:val="auto"/>
          <w:sz w:val="24"/>
          <w:szCs w:val="24"/>
        </w:rPr>
        <w:t xml:space="preserve">Computer Skills    :    MS. Office </w:t>
      </w:r>
      <w:r w:rsidR="00416D74" w:rsidRPr="00A0482D">
        <w:rPr>
          <w:rFonts w:asciiTheme="minorHAnsi" w:eastAsia="Times New Roman" w:hAnsiTheme="minorHAnsi" w:cs="Courier New"/>
          <w:bCs/>
          <w:iCs/>
          <w:color w:val="auto"/>
          <w:sz w:val="24"/>
          <w:szCs w:val="24"/>
        </w:rPr>
        <w:t>Word, P</w:t>
      </w:r>
      <w:r w:rsidR="00530874" w:rsidRPr="00A0482D">
        <w:rPr>
          <w:rFonts w:asciiTheme="minorHAnsi" w:eastAsia="Times New Roman" w:hAnsiTheme="minorHAnsi" w:cs="Courier New"/>
          <w:bCs/>
          <w:iCs/>
          <w:color w:val="auto"/>
          <w:sz w:val="24"/>
          <w:szCs w:val="24"/>
        </w:rPr>
        <w:t xml:space="preserve">ower </w:t>
      </w:r>
      <w:r w:rsidR="00416D74" w:rsidRPr="00A0482D">
        <w:rPr>
          <w:rFonts w:asciiTheme="minorHAnsi" w:eastAsia="Times New Roman" w:hAnsiTheme="minorHAnsi" w:cs="Courier New"/>
          <w:bCs/>
          <w:iCs/>
          <w:color w:val="auto"/>
          <w:sz w:val="24"/>
          <w:szCs w:val="24"/>
        </w:rPr>
        <w:t>P</w:t>
      </w:r>
      <w:r w:rsidR="00530874" w:rsidRPr="00A0482D">
        <w:rPr>
          <w:rFonts w:asciiTheme="minorHAnsi" w:eastAsia="Times New Roman" w:hAnsiTheme="minorHAnsi" w:cs="Courier New"/>
          <w:bCs/>
          <w:iCs/>
          <w:color w:val="auto"/>
          <w:sz w:val="24"/>
          <w:szCs w:val="24"/>
        </w:rPr>
        <w:t xml:space="preserve">oint </w:t>
      </w:r>
      <w:r w:rsidR="00416D74" w:rsidRPr="00A0482D">
        <w:rPr>
          <w:rFonts w:asciiTheme="minorHAnsi" w:eastAsia="Times New Roman" w:hAnsiTheme="minorHAnsi" w:cs="Courier New"/>
          <w:bCs/>
          <w:iCs/>
          <w:color w:val="auto"/>
          <w:sz w:val="24"/>
          <w:szCs w:val="24"/>
        </w:rPr>
        <w:t>P</w:t>
      </w:r>
      <w:r w:rsidR="00530874" w:rsidRPr="00A0482D">
        <w:rPr>
          <w:rFonts w:asciiTheme="minorHAnsi" w:eastAsia="Times New Roman" w:hAnsiTheme="minorHAnsi" w:cs="Courier New"/>
          <w:bCs/>
          <w:iCs/>
          <w:color w:val="auto"/>
          <w:sz w:val="24"/>
          <w:szCs w:val="24"/>
        </w:rPr>
        <w:t xml:space="preserve">resentations and basic computer operations </w:t>
      </w:r>
    </w:p>
    <w:p w:rsidR="001F190B" w:rsidRPr="00A0482D" w:rsidRDefault="001F190B" w:rsidP="001F190B">
      <w:pPr>
        <w:pStyle w:val="Heading1"/>
        <w:rPr>
          <w:rFonts w:asciiTheme="minorHAnsi" w:eastAsia="Times New Roman" w:hAnsiTheme="minorHAnsi" w:cs="Courier New"/>
          <w:bCs/>
          <w:iCs/>
          <w:color w:val="auto"/>
          <w:sz w:val="24"/>
          <w:szCs w:val="24"/>
        </w:rPr>
      </w:pPr>
      <w:r w:rsidRPr="00A0482D">
        <w:rPr>
          <w:rFonts w:asciiTheme="minorHAnsi" w:eastAsia="Times New Roman" w:hAnsiTheme="minorHAnsi" w:cs="Courier New"/>
          <w:bCs/>
          <w:iCs/>
          <w:color w:val="auto"/>
          <w:sz w:val="24"/>
          <w:szCs w:val="24"/>
        </w:rPr>
        <w:t>Languages Known (read and speak</w:t>
      </w:r>
      <w:proofErr w:type="gramStart"/>
      <w:r w:rsidRPr="00A0482D">
        <w:rPr>
          <w:rFonts w:asciiTheme="minorHAnsi" w:eastAsia="Times New Roman" w:hAnsiTheme="minorHAnsi" w:cs="Courier New"/>
          <w:bCs/>
          <w:iCs/>
          <w:color w:val="auto"/>
          <w:sz w:val="24"/>
          <w:szCs w:val="24"/>
        </w:rPr>
        <w:t>)</w:t>
      </w:r>
      <w:r>
        <w:rPr>
          <w:rFonts w:asciiTheme="minorHAnsi" w:eastAsia="Times New Roman" w:hAnsiTheme="minorHAnsi" w:cs="Courier New"/>
          <w:bCs/>
          <w:iCs/>
          <w:color w:val="auto"/>
          <w:sz w:val="24"/>
          <w:szCs w:val="24"/>
        </w:rPr>
        <w:t xml:space="preserve"> </w:t>
      </w:r>
      <w:r w:rsidRPr="00A0482D">
        <w:rPr>
          <w:rFonts w:asciiTheme="minorHAnsi" w:eastAsia="Times New Roman" w:hAnsiTheme="minorHAnsi" w:cs="Courier New"/>
          <w:bCs/>
          <w:iCs/>
          <w:color w:val="auto"/>
          <w:sz w:val="24"/>
          <w:szCs w:val="24"/>
        </w:rPr>
        <w:t>:</w:t>
      </w:r>
      <w:proofErr w:type="gramEnd"/>
      <w:r>
        <w:rPr>
          <w:rFonts w:asciiTheme="minorHAnsi" w:eastAsia="Times New Roman" w:hAnsiTheme="minorHAnsi" w:cs="Courier New"/>
          <w:bCs/>
          <w:iCs/>
          <w:color w:val="auto"/>
          <w:sz w:val="24"/>
          <w:szCs w:val="24"/>
        </w:rPr>
        <w:t xml:space="preserve">  </w:t>
      </w:r>
      <w:r w:rsidRPr="00A0482D">
        <w:rPr>
          <w:rFonts w:asciiTheme="minorHAnsi" w:eastAsia="Times New Roman" w:hAnsiTheme="minorHAnsi" w:cs="Courier New"/>
          <w:bCs/>
          <w:iCs/>
          <w:color w:val="auto"/>
          <w:sz w:val="24"/>
          <w:szCs w:val="24"/>
        </w:rPr>
        <w:t>English, Hindi, Malayalam and Tamil</w:t>
      </w:r>
    </w:p>
    <w:p w:rsidR="00DE6882" w:rsidRDefault="00DE6882" w:rsidP="00DE6882">
      <w:pPr>
        <w:rPr>
          <w:lang w:eastAsia="ja-JP"/>
        </w:rPr>
      </w:pPr>
    </w:p>
    <w:p w:rsidR="00DE6882" w:rsidRDefault="00DE6882" w:rsidP="00DE6882">
      <w:pPr>
        <w:rPr>
          <w:lang w:eastAsia="ja-JP"/>
        </w:rPr>
      </w:pPr>
    </w:p>
    <w:p w:rsidR="00DE6882" w:rsidRDefault="00DE6882" w:rsidP="00DE6882">
      <w:pPr>
        <w:rPr>
          <w:lang w:eastAsia="ja-JP"/>
        </w:rPr>
      </w:pPr>
    </w:p>
    <w:p w:rsidR="00DE6882" w:rsidRDefault="00DE6882" w:rsidP="00DE6882">
      <w:pPr>
        <w:rPr>
          <w:lang w:eastAsia="ja-JP"/>
        </w:rPr>
      </w:pPr>
    </w:p>
    <w:p w:rsidR="008A29EA" w:rsidRDefault="008A29EA" w:rsidP="0034483B">
      <w:pPr>
        <w:pStyle w:val="Heading1"/>
        <w:jc w:val="center"/>
        <w:rPr>
          <w:u w:val="single"/>
        </w:rPr>
      </w:pPr>
    </w:p>
    <w:p w:rsidR="0034483B" w:rsidRDefault="0034483B" w:rsidP="0034483B">
      <w:pPr>
        <w:pStyle w:val="Heading1"/>
        <w:rPr>
          <w:rFonts w:ascii="Trebuchet MS" w:eastAsia="Gill Sans MT" w:hAnsi="Trebuchet MS" w:cs="Times New Roman"/>
          <w:color w:val="000000"/>
          <w:sz w:val="20"/>
          <w:lang w:eastAsia="ja-JP"/>
        </w:rPr>
      </w:pPr>
      <w:bookmarkStart w:id="0" w:name="_GoBack"/>
      <w:bookmarkEnd w:id="0"/>
      <w:proofErr w:type="gramStart"/>
      <w:r w:rsidRPr="00640665">
        <w:rPr>
          <w:rFonts w:asciiTheme="minorHAnsi" w:hAnsiTheme="minorHAnsi" w:cs="Courier New"/>
          <w:bCs/>
          <w:iCs/>
          <w:color w:val="auto"/>
          <w:sz w:val="28"/>
          <w:szCs w:val="28"/>
        </w:rPr>
        <w:t>Reference</w:t>
      </w:r>
      <w:r>
        <w:rPr>
          <w:rFonts w:asciiTheme="minorHAnsi" w:hAnsiTheme="minorHAnsi" w:cs="Courier New"/>
          <w:bCs/>
          <w:iCs/>
          <w:sz w:val="24"/>
          <w:szCs w:val="24"/>
        </w:rPr>
        <w:t xml:space="preserve">  </w:t>
      </w:r>
      <w:r w:rsidRPr="00FB343C">
        <w:rPr>
          <w:rFonts w:asciiTheme="minorHAnsi" w:hAnsiTheme="minorHAnsi" w:cs="Courier New"/>
          <w:bCs/>
          <w:iCs/>
          <w:sz w:val="24"/>
          <w:szCs w:val="24"/>
        </w:rPr>
        <w:t>:</w:t>
      </w:r>
      <w:proofErr w:type="gramEnd"/>
      <w:r w:rsidRPr="00FB343C">
        <w:rPr>
          <w:rFonts w:asciiTheme="minorHAnsi" w:hAnsiTheme="minorHAnsi" w:cs="Courier New"/>
          <w:bCs/>
          <w:iCs/>
          <w:sz w:val="24"/>
          <w:szCs w:val="24"/>
        </w:rPr>
        <w:t xml:space="preserve"> </w:t>
      </w:r>
      <w:r>
        <w:rPr>
          <w:rFonts w:asciiTheme="minorHAnsi" w:hAnsiTheme="minorHAnsi" w:cs="Courier New"/>
          <w:bCs/>
          <w:iCs/>
          <w:sz w:val="24"/>
          <w:szCs w:val="24"/>
        </w:rPr>
        <w:t xml:space="preserve"> </w:t>
      </w:r>
      <w:r w:rsidRPr="009F4B65">
        <w:rPr>
          <w:rFonts w:ascii="Trebuchet MS" w:eastAsia="Gill Sans MT" w:hAnsi="Trebuchet MS" w:cs="Times New Roman"/>
          <w:color w:val="000000"/>
          <w:sz w:val="20"/>
          <w:lang w:eastAsia="ja-JP"/>
        </w:rPr>
        <w:t>Available Upon Reques</w:t>
      </w:r>
      <w:r>
        <w:rPr>
          <w:rFonts w:ascii="Trebuchet MS" w:eastAsia="Gill Sans MT" w:hAnsi="Trebuchet MS" w:cs="Times New Roman"/>
          <w:color w:val="000000"/>
          <w:sz w:val="20"/>
          <w:lang w:eastAsia="ja-JP"/>
        </w:rPr>
        <w:t>t</w:t>
      </w:r>
    </w:p>
    <w:p w:rsidR="00DE6882" w:rsidRDefault="00DE6882" w:rsidP="00DE6882">
      <w:pPr>
        <w:rPr>
          <w:lang w:eastAsia="ja-JP"/>
        </w:rPr>
      </w:pPr>
    </w:p>
    <w:p w:rsidR="00DE6882" w:rsidRDefault="00DE6882" w:rsidP="00DE6882">
      <w:pPr>
        <w:rPr>
          <w:lang w:eastAsia="ja-JP"/>
        </w:rPr>
      </w:pPr>
    </w:p>
    <w:p w:rsidR="00DE6882" w:rsidRPr="00DE6882" w:rsidRDefault="00DE6882" w:rsidP="00DE6882">
      <w:pPr>
        <w:rPr>
          <w:lang w:eastAsia="ja-JP"/>
        </w:rPr>
      </w:pPr>
    </w:p>
    <w:sectPr w:rsidR="00DE6882" w:rsidRPr="00DE6882" w:rsidSect="000D270A">
      <w:footnotePr>
        <w:pos w:val="beneathText"/>
      </w:footnotePr>
      <w:pgSz w:w="11907" w:h="16839" w:code="9"/>
      <w:pgMar w:top="540" w:right="1080" w:bottom="81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DA" w:rsidRDefault="00A95BDA" w:rsidP="00261C6A">
      <w:pPr>
        <w:spacing w:after="0" w:line="240" w:lineRule="auto"/>
      </w:pPr>
      <w:r>
        <w:separator/>
      </w:r>
    </w:p>
  </w:endnote>
  <w:endnote w:type="continuationSeparator" w:id="0">
    <w:p w:rsidR="00A95BDA" w:rsidRDefault="00A95BDA" w:rsidP="0026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altName w:val="Arial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ndara">
    <w:altName w:val="Segoe UI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DA" w:rsidRDefault="00A95BDA" w:rsidP="00261C6A">
      <w:pPr>
        <w:spacing w:after="0" w:line="240" w:lineRule="auto"/>
      </w:pPr>
      <w:r>
        <w:separator/>
      </w:r>
    </w:p>
  </w:footnote>
  <w:footnote w:type="continuationSeparator" w:id="0">
    <w:p w:rsidR="00A95BDA" w:rsidRDefault="00A95BDA" w:rsidP="00261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32A0FD3"/>
    <w:multiLevelType w:val="hybridMultilevel"/>
    <w:tmpl w:val="AF06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762EE"/>
    <w:multiLevelType w:val="hybridMultilevel"/>
    <w:tmpl w:val="5ED0E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E63D0"/>
    <w:multiLevelType w:val="hybridMultilevel"/>
    <w:tmpl w:val="ED58FC6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39F505F"/>
    <w:multiLevelType w:val="hybridMultilevel"/>
    <w:tmpl w:val="9F0656A0"/>
    <w:lvl w:ilvl="0" w:tplc="9ADC5DBA">
      <w:start w:val="1"/>
      <w:numFmt w:val="bullet"/>
      <w:pStyle w:val="ListBullet"/>
      <w:lvlText w:val=""/>
      <w:lvlJc w:val="left"/>
      <w:pPr>
        <w:ind w:left="450" w:hanging="360"/>
      </w:pPr>
      <w:rPr>
        <w:rFonts w:ascii="Wingdings 3" w:hAnsi="Wingdings 3" w:hint="default"/>
        <w:caps w:val="0"/>
        <w:strike w:val="0"/>
        <w:dstrike w:val="0"/>
        <w:vanish w:val="0"/>
        <w:color w:val="B3C197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9F7D22"/>
    <w:multiLevelType w:val="hybridMultilevel"/>
    <w:tmpl w:val="6522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64527"/>
    <w:multiLevelType w:val="hybridMultilevel"/>
    <w:tmpl w:val="3F66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157ED"/>
    <w:multiLevelType w:val="hybridMultilevel"/>
    <w:tmpl w:val="DAF8EA4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513D5ECB"/>
    <w:multiLevelType w:val="hybridMultilevel"/>
    <w:tmpl w:val="CD98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8617F"/>
    <w:multiLevelType w:val="hybridMultilevel"/>
    <w:tmpl w:val="B652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C7138"/>
    <w:multiLevelType w:val="multilevel"/>
    <w:tmpl w:val="9D14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9123C6"/>
    <w:multiLevelType w:val="hybridMultilevel"/>
    <w:tmpl w:val="59626140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69B17F23"/>
    <w:multiLevelType w:val="hybridMultilevel"/>
    <w:tmpl w:val="7CE27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9E407C"/>
    <w:multiLevelType w:val="hybridMultilevel"/>
    <w:tmpl w:val="412EF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CD4B48"/>
    <w:multiLevelType w:val="multilevel"/>
    <w:tmpl w:val="8FB8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9F72B7"/>
    <w:multiLevelType w:val="hybridMultilevel"/>
    <w:tmpl w:val="72023BD4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7CE70182"/>
    <w:multiLevelType w:val="hybridMultilevel"/>
    <w:tmpl w:val="30E41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6"/>
  </w:num>
  <w:num w:numId="5">
    <w:abstractNumId w:val="1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</w:num>
  <w:num w:numId="9">
    <w:abstractNumId w:val="3"/>
  </w:num>
  <w:num w:numId="10">
    <w:abstractNumId w:val="15"/>
  </w:num>
  <w:num w:numId="11">
    <w:abstractNumId w:val="8"/>
  </w:num>
  <w:num w:numId="12">
    <w:abstractNumId w:val="7"/>
  </w:num>
  <w:num w:numId="13">
    <w:abstractNumId w:val="5"/>
  </w:num>
  <w:num w:numId="14">
    <w:abstractNumId w:val="1"/>
  </w:num>
  <w:num w:numId="15">
    <w:abstractNumId w:val="6"/>
  </w:num>
  <w:num w:numId="16">
    <w:abstractNumId w:val="14"/>
  </w:num>
  <w:num w:numId="17">
    <w:abstractNumId w:val="10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8CB"/>
    <w:rsid w:val="000020AD"/>
    <w:rsid w:val="000720BC"/>
    <w:rsid w:val="0007527D"/>
    <w:rsid w:val="000804BE"/>
    <w:rsid w:val="0008093C"/>
    <w:rsid w:val="00081AA7"/>
    <w:rsid w:val="000833D6"/>
    <w:rsid w:val="00084E6A"/>
    <w:rsid w:val="00097C3B"/>
    <w:rsid w:val="000A5D6C"/>
    <w:rsid w:val="000B1EF9"/>
    <w:rsid w:val="000C7F71"/>
    <w:rsid w:val="000D270A"/>
    <w:rsid w:val="000D5509"/>
    <w:rsid w:val="000E6B9D"/>
    <w:rsid w:val="00110682"/>
    <w:rsid w:val="00133B08"/>
    <w:rsid w:val="001417AA"/>
    <w:rsid w:val="00142A9B"/>
    <w:rsid w:val="00150808"/>
    <w:rsid w:val="00156BD9"/>
    <w:rsid w:val="00160F6E"/>
    <w:rsid w:val="00165579"/>
    <w:rsid w:val="00166F93"/>
    <w:rsid w:val="00172062"/>
    <w:rsid w:val="00191E77"/>
    <w:rsid w:val="00196BE9"/>
    <w:rsid w:val="001A18EA"/>
    <w:rsid w:val="001B36B4"/>
    <w:rsid w:val="001C558F"/>
    <w:rsid w:val="001E1CC0"/>
    <w:rsid w:val="001F190B"/>
    <w:rsid w:val="002224EA"/>
    <w:rsid w:val="0022465D"/>
    <w:rsid w:val="00236F08"/>
    <w:rsid w:val="002416FF"/>
    <w:rsid w:val="00241E9C"/>
    <w:rsid w:val="00242963"/>
    <w:rsid w:val="00261C6A"/>
    <w:rsid w:val="002637A3"/>
    <w:rsid w:val="002A072A"/>
    <w:rsid w:val="002A4365"/>
    <w:rsid w:val="002B0737"/>
    <w:rsid w:val="002B1879"/>
    <w:rsid w:val="002B7732"/>
    <w:rsid w:val="002C15BB"/>
    <w:rsid w:val="002F2BEA"/>
    <w:rsid w:val="002F3242"/>
    <w:rsid w:val="00316511"/>
    <w:rsid w:val="00321F13"/>
    <w:rsid w:val="00330A24"/>
    <w:rsid w:val="0034483B"/>
    <w:rsid w:val="00345C86"/>
    <w:rsid w:val="003617BB"/>
    <w:rsid w:val="00363130"/>
    <w:rsid w:val="00363CA9"/>
    <w:rsid w:val="003653F0"/>
    <w:rsid w:val="003661C3"/>
    <w:rsid w:val="0037544B"/>
    <w:rsid w:val="00383A74"/>
    <w:rsid w:val="00392546"/>
    <w:rsid w:val="003942DF"/>
    <w:rsid w:val="003958A6"/>
    <w:rsid w:val="003A4A1F"/>
    <w:rsid w:val="003A6C15"/>
    <w:rsid w:val="003C184B"/>
    <w:rsid w:val="003C2601"/>
    <w:rsid w:val="003C3ECC"/>
    <w:rsid w:val="00416D74"/>
    <w:rsid w:val="00416E20"/>
    <w:rsid w:val="00421221"/>
    <w:rsid w:val="00422EB8"/>
    <w:rsid w:val="00425164"/>
    <w:rsid w:val="00440E69"/>
    <w:rsid w:val="00442DEE"/>
    <w:rsid w:val="00444857"/>
    <w:rsid w:val="0044670A"/>
    <w:rsid w:val="0045187D"/>
    <w:rsid w:val="004640BA"/>
    <w:rsid w:val="0046718A"/>
    <w:rsid w:val="00471B57"/>
    <w:rsid w:val="00494D78"/>
    <w:rsid w:val="0049540D"/>
    <w:rsid w:val="004D7F0B"/>
    <w:rsid w:val="004E6222"/>
    <w:rsid w:val="004F5415"/>
    <w:rsid w:val="00503E0E"/>
    <w:rsid w:val="00520C11"/>
    <w:rsid w:val="00522377"/>
    <w:rsid w:val="00524D58"/>
    <w:rsid w:val="00530874"/>
    <w:rsid w:val="00531C04"/>
    <w:rsid w:val="005443D6"/>
    <w:rsid w:val="00544FBA"/>
    <w:rsid w:val="0056369F"/>
    <w:rsid w:val="00566532"/>
    <w:rsid w:val="00571B5E"/>
    <w:rsid w:val="00572505"/>
    <w:rsid w:val="005732F8"/>
    <w:rsid w:val="0057454A"/>
    <w:rsid w:val="00583F6D"/>
    <w:rsid w:val="0059123B"/>
    <w:rsid w:val="00594AD0"/>
    <w:rsid w:val="00594C59"/>
    <w:rsid w:val="005968E8"/>
    <w:rsid w:val="005B1669"/>
    <w:rsid w:val="005C42F7"/>
    <w:rsid w:val="005E3EAE"/>
    <w:rsid w:val="005E48BE"/>
    <w:rsid w:val="005E5168"/>
    <w:rsid w:val="005F7F2D"/>
    <w:rsid w:val="00604F3F"/>
    <w:rsid w:val="00605D65"/>
    <w:rsid w:val="00614C54"/>
    <w:rsid w:val="006161EC"/>
    <w:rsid w:val="006223C1"/>
    <w:rsid w:val="00635B74"/>
    <w:rsid w:val="00636493"/>
    <w:rsid w:val="00640665"/>
    <w:rsid w:val="00652090"/>
    <w:rsid w:val="006555E3"/>
    <w:rsid w:val="00655771"/>
    <w:rsid w:val="00660BA5"/>
    <w:rsid w:val="00667155"/>
    <w:rsid w:val="00680B23"/>
    <w:rsid w:val="00681C72"/>
    <w:rsid w:val="00685F6B"/>
    <w:rsid w:val="0069213D"/>
    <w:rsid w:val="00697ED5"/>
    <w:rsid w:val="006A068E"/>
    <w:rsid w:val="006A2EFD"/>
    <w:rsid w:val="006B4348"/>
    <w:rsid w:val="006B4B89"/>
    <w:rsid w:val="006D12A2"/>
    <w:rsid w:val="006D2324"/>
    <w:rsid w:val="006D4A9C"/>
    <w:rsid w:val="006F1B13"/>
    <w:rsid w:val="006F2F00"/>
    <w:rsid w:val="007135ED"/>
    <w:rsid w:val="007370FB"/>
    <w:rsid w:val="007576FD"/>
    <w:rsid w:val="0078757B"/>
    <w:rsid w:val="007936DB"/>
    <w:rsid w:val="007A6548"/>
    <w:rsid w:val="007B1C3E"/>
    <w:rsid w:val="007C0B66"/>
    <w:rsid w:val="007C573A"/>
    <w:rsid w:val="007D4DC8"/>
    <w:rsid w:val="007E0AFF"/>
    <w:rsid w:val="0080217A"/>
    <w:rsid w:val="00850AC4"/>
    <w:rsid w:val="008526C9"/>
    <w:rsid w:val="00853544"/>
    <w:rsid w:val="008561B0"/>
    <w:rsid w:val="008564D4"/>
    <w:rsid w:val="008674EE"/>
    <w:rsid w:val="00867EEB"/>
    <w:rsid w:val="008929AC"/>
    <w:rsid w:val="00895AF0"/>
    <w:rsid w:val="008A29EA"/>
    <w:rsid w:val="008A59E9"/>
    <w:rsid w:val="008B1E01"/>
    <w:rsid w:val="008B1EB9"/>
    <w:rsid w:val="008B6252"/>
    <w:rsid w:val="008C4313"/>
    <w:rsid w:val="008D075A"/>
    <w:rsid w:val="008D0D69"/>
    <w:rsid w:val="00922D28"/>
    <w:rsid w:val="00937833"/>
    <w:rsid w:val="009502CA"/>
    <w:rsid w:val="00951405"/>
    <w:rsid w:val="00954D2F"/>
    <w:rsid w:val="00955202"/>
    <w:rsid w:val="00976AE5"/>
    <w:rsid w:val="009779F4"/>
    <w:rsid w:val="0099539A"/>
    <w:rsid w:val="009976DE"/>
    <w:rsid w:val="009A674D"/>
    <w:rsid w:val="009B2065"/>
    <w:rsid w:val="009D4017"/>
    <w:rsid w:val="009E4F70"/>
    <w:rsid w:val="009E5FD8"/>
    <w:rsid w:val="009F342E"/>
    <w:rsid w:val="009F4B65"/>
    <w:rsid w:val="00A0482D"/>
    <w:rsid w:val="00A13316"/>
    <w:rsid w:val="00A1580C"/>
    <w:rsid w:val="00A15D90"/>
    <w:rsid w:val="00A3101C"/>
    <w:rsid w:val="00A32123"/>
    <w:rsid w:val="00A45663"/>
    <w:rsid w:val="00A52A30"/>
    <w:rsid w:val="00A550F4"/>
    <w:rsid w:val="00A5711A"/>
    <w:rsid w:val="00A57597"/>
    <w:rsid w:val="00A60F17"/>
    <w:rsid w:val="00A64680"/>
    <w:rsid w:val="00A65643"/>
    <w:rsid w:val="00A72720"/>
    <w:rsid w:val="00A73DFE"/>
    <w:rsid w:val="00A757DB"/>
    <w:rsid w:val="00A82F2B"/>
    <w:rsid w:val="00A85669"/>
    <w:rsid w:val="00A95BDA"/>
    <w:rsid w:val="00AA6D5B"/>
    <w:rsid w:val="00AC28F4"/>
    <w:rsid w:val="00AC7EEC"/>
    <w:rsid w:val="00AD3825"/>
    <w:rsid w:val="00AE148D"/>
    <w:rsid w:val="00AE28B8"/>
    <w:rsid w:val="00AE3014"/>
    <w:rsid w:val="00B10470"/>
    <w:rsid w:val="00B178CB"/>
    <w:rsid w:val="00B44870"/>
    <w:rsid w:val="00B54B11"/>
    <w:rsid w:val="00B70E40"/>
    <w:rsid w:val="00B74A63"/>
    <w:rsid w:val="00B94B43"/>
    <w:rsid w:val="00BA0CDA"/>
    <w:rsid w:val="00BA1340"/>
    <w:rsid w:val="00BB3AD0"/>
    <w:rsid w:val="00BB3EB3"/>
    <w:rsid w:val="00BC66B4"/>
    <w:rsid w:val="00BC782E"/>
    <w:rsid w:val="00C0128A"/>
    <w:rsid w:val="00C17182"/>
    <w:rsid w:val="00C30AA3"/>
    <w:rsid w:val="00C46CB6"/>
    <w:rsid w:val="00C55433"/>
    <w:rsid w:val="00C6370C"/>
    <w:rsid w:val="00C6757D"/>
    <w:rsid w:val="00C773BF"/>
    <w:rsid w:val="00C80330"/>
    <w:rsid w:val="00C91B2F"/>
    <w:rsid w:val="00C94874"/>
    <w:rsid w:val="00C950F1"/>
    <w:rsid w:val="00C952DF"/>
    <w:rsid w:val="00C97862"/>
    <w:rsid w:val="00CA3CF5"/>
    <w:rsid w:val="00CC262B"/>
    <w:rsid w:val="00CC2D8E"/>
    <w:rsid w:val="00CD5894"/>
    <w:rsid w:val="00CE0BC4"/>
    <w:rsid w:val="00CE502F"/>
    <w:rsid w:val="00CE5E17"/>
    <w:rsid w:val="00CF7FEB"/>
    <w:rsid w:val="00D06399"/>
    <w:rsid w:val="00D47CC4"/>
    <w:rsid w:val="00D55A71"/>
    <w:rsid w:val="00D61223"/>
    <w:rsid w:val="00D621CD"/>
    <w:rsid w:val="00D75B6B"/>
    <w:rsid w:val="00D82B75"/>
    <w:rsid w:val="00D86504"/>
    <w:rsid w:val="00DA1397"/>
    <w:rsid w:val="00DA3C1F"/>
    <w:rsid w:val="00DB7125"/>
    <w:rsid w:val="00DC2FF9"/>
    <w:rsid w:val="00DD4B93"/>
    <w:rsid w:val="00DE6882"/>
    <w:rsid w:val="00DE78B4"/>
    <w:rsid w:val="00DF1F70"/>
    <w:rsid w:val="00DF5E3B"/>
    <w:rsid w:val="00E01F4E"/>
    <w:rsid w:val="00E124D0"/>
    <w:rsid w:val="00E1315F"/>
    <w:rsid w:val="00E21DF1"/>
    <w:rsid w:val="00E31CFE"/>
    <w:rsid w:val="00E56143"/>
    <w:rsid w:val="00E60171"/>
    <w:rsid w:val="00E673E8"/>
    <w:rsid w:val="00E707BE"/>
    <w:rsid w:val="00E749E2"/>
    <w:rsid w:val="00E91E83"/>
    <w:rsid w:val="00E945B5"/>
    <w:rsid w:val="00EA3D3E"/>
    <w:rsid w:val="00EA4F51"/>
    <w:rsid w:val="00EB4637"/>
    <w:rsid w:val="00EB4FE0"/>
    <w:rsid w:val="00EB66E0"/>
    <w:rsid w:val="00EC31EA"/>
    <w:rsid w:val="00EC7C3D"/>
    <w:rsid w:val="00ED1200"/>
    <w:rsid w:val="00EE5CAC"/>
    <w:rsid w:val="00EF083F"/>
    <w:rsid w:val="00EF446F"/>
    <w:rsid w:val="00F11B6E"/>
    <w:rsid w:val="00F1328C"/>
    <w:rsid w:val="00F2565B"/>
    <w:rsid w:val="00F26C45"/>
    <w:rsid w:val="00F36502"/>
    <w:rsid w:val="00F37B82"/>
    <w:rsid w:val="00F52CC6"/>
    <w:rsid w:val="00F64792"/>
    <w:rsid w:val="00F65AE9"/>
    <w:rsid w:val="00F75011"/>
    <w:rsid w:val="00F84009"/>
    <w:rsid w:val="00F950C8"/>
    <w:rsid w:val="00FA2D1B"/>
    <w:rsid w:val="00FA6BD2"/>
    <w:rsid w:val="00FB343C"/>
    <w:rsid w:val="00FD5BA7"/>
    <w:rsid w:val="00FD7541"/>
    <w:rsid w:val="00FE3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FE"/>
    <w:pPr>
      <w:suppressAutoHyphens/>
    </w:pPr>
    <w:rPr>
      <w:rFonts w:ascii="Calibri" w:eastAsia="Times New Roman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B44870"/>
    <w:pPr>
      <w:tabs>
        <w:tab w:val="right" w:pos="10800"/>
      </w:tabs>
      <w:spacing w:after="0"/>
      <w:outlineLvl w:val="1"/>
    </w:pPr>
    <w:rPr>
      <w:rFonts w:ascii="Trebuchet MS" w:eastAsia="Trebuchet MS" w:hAnsi="Trebuchet MS" w:cs="Trebuchet MS"/>
      <w:b/>
      <w:bCs/>
      <w:cap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FE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429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3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1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C6A"/>
    <w:rPr>
      <w:rFonts w:ascii="Calibri" w:eastAsia="Times New Roman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61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C6A"/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DefaultParagraphFont"/>
    <w:rsid w:val="00D61223"/>
  </w:style>
  <w:style w:type="character" w:customStyle="1" w:styleId="Heading2Char">
    <w:name w:val="Heading 2 Char"/>
    <w:basedOn w:val="DefaultParagraphFont"/>
    <w:link w:val="Heading2"/>
    <w:uiPriority w:val="9"/>
    <w:rsid w:val="00B44870"/>
    <w:rPr>
      <w:rFonts w:ascii="Trebuchet MS" w:eastAsia="Trebuchet MS" w:hAnsi="Trebuchet MS" w:cs="Trebuchet MS"/>
      <w:b/>
      <w:bCs/>
      <w:caps/>
      <w:color w:val="000000"/>
      <w:szCs w:val="20"/>
    </w:rPr>
  </w:style>
  <w:style w:type="paragraph" w:customStyle="1" w:styleId="Bulletwithleftindent">
    <w:name w:val="Bullet with left indent"/>
    <w:basedOn w:val="ListBullet"/>
    <w:link w:val="BulletwithleftindentChar"/>
    <w:qFormat/>
    <w:rsid w:val="00B44870"/>
    <w:pPr>
      <w:suppressAutoHyphens w:val="0"/>
      <w:spacing w:after="120"/>
    </w:pPr>
    <w:rPr>
      <w:rFonts w:ascii="Trebuchet MS" w:eastAsia="Gill Sans MT" w:hAnsi="Trebuchet MS" w:cs="Times New Roman"/>
      <w:color w:val="000000"/>
      <w:sz w:val="20"/>
      <w:lang w:eastAsia="ja-JP"/>
    </w:rPr>
  </w:style>
  <w:style w:type="character" w:customStyle="1" w:styleId="Righttabhighlighted">
    <w:name w:val="Right tab highlighted"/>
    <w:basedOn w:val="DefaultParagraphFont"/>
    <w:uiPriority w:val="1"/>
    <w:qFormat/>
    <w:rsid w:val="00B44870"/>
    <w:rPr>
      <w:color w:val="666666"/>
      <w:sz w:val="18"/>
      <w:szCs w:val="18"/>
      <w:shd w:val="clear" w:color="auto" w:fill="E1F2BC"/>
    </w:rPr>
  </w:style>
  <w:style w:type="paragraph" w:customStyle="1" w:styleId="Righttabnormal">
    <w:name w:val="Right tab normal"/>
    <w:basedOn w:val="Normal"/>
    <w:qFormat/>
    <w:rsid w:val="00B44870"/>
    <w:pPr>
      <w:tabs>
        <w:tab w:val="right" w:pos="10800"/>
      </w:tabs>
      <w:suppressAutoHyphens w:val="0"/>
      <w:spacing w:after="0"/>
    </w:pPr>
    <w:rPr>
      <w:rFonts w:ascii="Trebuchet MS" w:eastAsiaTheme="minorHAnsi" w:hAnsi="Trebuchet MS" w:cs="Consolas"/>
      <w:szCs w:val="32"/>
      <w:lang w:eastAsia="en-US"/>
    </w:rPr>
  </w:style>
  <w:style w:type="character" w:customStyle="1" w:styleId="BulletwithleftindentChar">
    <w:name w:val="Bullet with left indent Char"/>
    <w:basedOn w:val="DefaultParagraphFont"/>
    <w:link w:val="Bulletwithleftindent"/>
    <w:rsid w:val="00B44870"/>
    <w:rPr>
      <w:rFonts w:ascii="Trebuchet MS" w:eastAsia="Gill Sans MT" w:hAnsi="Trebuchet MS" w:cs="Times New Roman"/>
      <w:color w:val="000000"/>
      <w:sz w:val="20"/>
      <w:lang w:eastAsia="ja-JP"/>
    </w:rPr>
  </w:style>
  <w:style w:type="paragraph" w:styleId="ListBullet">
    <w:name w:val="List Bullet"/>
    <w:basedOn w:val="Normal"/>
    <w:uiPriority w:val="99"/>
    <w:unhideWhenUsed/>
    <w:rsid w:val="00B44870"/>
    <w:pPr>
      <w:numPr>
        <w:numId w:val="18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54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LACHANDRAN.336051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A9026EF-1383-4C51-BF39-7306C427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Balachandran Subrahmanian</dc:creator>
  <cp:lastModifiedBy>784812338</cp:lastModifiedBy>
  <cp:revision>43</cp:revision>
  <cp:lastPrinted>2016-10-03T08:34:00Z</cp:lastPrinted>
  <dcterms:created xsi:type="dcterms:W3CDTF">2016-06-18T13:05:00Z</dcterms:created>
  <dcterms:modified xsi:type="dcterms:W3CDTF">2017-12-04T10:37:00Z</dcterms:modified>
</cp:coreProperties>
</file>