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B764" w14:textId="16B79BF0" w:rsidR="00DA4E4B" w:rsidRDefault="00682968" w:rsidP="00682968">
      <w:pPr>
        <w:pStyle w:val="Header"/>
        <w:ind w:left="-1080"/>
        <w:rPr>
          <w:rFonts w:ascii="Tahoma" w:hAnsi="Tahoma" w:cs="Tahoma"/>
          <w:b/>
          <w:color w:val="1F3864" w:themeColor="accent5" w:themeShade="8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70258D" w:rsidRPr="008D3245">
        <w:rPr>
          <w:rFonts w:ascii="Tahoma" w:hAnsi="Tahoma" w:cs="Tahoma"/>
          <w:b/>
          <w:sz w:val="22"/>
          <w:szCs w:val="22"/>
        </w:rPr>
        <w:t>R</w:t>
      </w:r>
      <w:r w:rsidR="00DA4E4B">
        <w:rPr>
          <w:rFonts w:ascii="Tahoma" w:hAnsi="Tahoma" w:cs="Tahoma"/>
          <w:b/>
          <w:color w:val="1F3864" w:themeColor="accent5" w:themeShade="80"/>
          <w:sz w:val="22"/>
          <w:szCs w:val="22"/>
        </w:rPr>
        <w:t>IDHA</w:t>
      </w:r>
      <w:r w:rsidR="00DA4E4B">
        <w:rPr>
          <w:rFonts w:ascii="Tahoma" w:hAnsi="Tahoma" w:cs="Tahoma"/>
          <w:noProof/>
          <w:color w:val="2E74B5" w:themeColor="accent1" w:themeShade="BF"/>
          <w:sz w:val="22"/>
          <w:szCs w:val="22"/>
        </w:rPr>
        <w:drawing>
          <wp:inline distT="0" distB="0" distL="0" distR="0" wp14:anchorId="1CE605F4" wp14:editId="3F7F2B38">
            <wp:extent cx="1469096" cy="18633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703 copy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47" cy="18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262C" w14:textId="23568754" w:rsidR="006678FC" w:rsidRDefault="00DA4E4B" w:rsidP="00682968">
      <w:pPr>
        <w:pStyle w:val="Header"/>
        <w:ind w:left="-1080"/>
        <w:rPr>
          <w:rFonts w:ascii="Tahoma" w:hAnsi="Tahoma" w:cs="Tahoma"/>
          <w:b/>
          <w:sz w:val="22"/>
          <w:szCs w:val="22"/>
        </w:rPr>
      </w:pPr>
      <w:hyperlink r:id="rId10" w:history="1">
        <w:r w:rsidRPr="00986B31">
          <w:rPr>
            <w:rStyle w:val="Hyperlink"/>
            <w:rFonts w:ascii="Tahoma" w:hAnsi="Tahoma" w:cs="Tahoma"/>
            <w:b/>
            <w:sz w:val="22"/>
            <w:szCs w:val="22"/>
          </w:rPr>
          <w:t>RIDHA.336273@2freemail.com</w:t>
        </w:r>
      </w:hyperlink>
      <w:r>
        <w:rPr>
          <w:rFonts w:ascii="Tahoma" w:hAnsi="Tahoma" w:cs="Tahoma"/>
          <w:b/>
          <w:color w:val="1F3864" w:themeColor="accent5" w:themeShade="80"/>
          <w:sz w:val="22"/>
          <w:szCs w:val="22"/>
        </w:rPr>
        <w:t xml:space="preserve"> </w:t>
      </w:r>
      <w:r w:rsidRPr="00DA4E4B">
        <w:rPr>
          <w:rFonts w:ascii="Tahoma" w:hAnsi="Tahoma" w:cs="Tahoma"/>
          <w:b/>
          <w:color w:val="1F3864" w:themeColor="accent5" w:themeShade="80"/>
          <w:sz w:val="22"/>
          <w:szCs w:val="22"/>
        </w:rPr>
        <w:tab/>
      </w:r>
      <w:r>
        <w:rPr>
          <w:rFonts w:ascii="Tahoma" w:hAnsi="Tahoma" w:cs="Tahoma"/>
          <w:b/>
          <w:color w:val="1F3864" w:themeColor="accent5" w:themeShade="80"/>
          <w:sz w:val="22"/>
          <w:szCs w:val="22"/>
        </w:rPr>
        <w:t xml:space="preserve"> </w:t>
      </w:r>
    </w:p>
    <w:p w14:paraId="66B0AFA5" w14:textId="7D14253C" w:rsidR="0070258D" w:rsidRPr="00682968" w:rsidRDefault="0070258D" w:rsidP="00317E64">
      <w:pPr>
        <w:pStyle w:val="Heading3"/>
        <w:ind w:left="-720"/>
        <w:jc w:val="right"/>
        <w:rPr>
          <w:rFonts w:ascii="Tahoma" w:hAnsi="Tahoma" w:cs="Tahoma"/>
          <w:color w:val="2E74B5" w:themeColor="accent1" w:themeShade="BF"/>
          <w:sz w:val="22"/>
          <w:szCs w:val="22"/>
        </w:rPr>
      </w:pPr>
    </w:p>
    <w:p w14:paraId="234F3984" w14:textId="77777777" w:rsidR="0070258D" w:rsidRPr="006A47BC" w:rsidRDefault="0070258D" w:rsidP="0070258D">
      <w:pPr>
        <w:ind w:left="-72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1E3B183E" w14:textId="2988B0AB" w:rsidR="00E1657E" w:rsidRPr="0024508E" w:rsidRDefault="00794320" w:rsidP="00794320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 Summary:</w:t>
      </w:r>
    </w:p>
    <w:p w14:paraId="06971093" w14:textId="73330592" w:rsidR="0070258D" w:rsidRPr="006A47BC" w:rsidRDefault="0070258D" w:rsidP="0070258D">
      <w:pPr>
        <w:ind w:left="-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 1.5 </w:t>
      </w:r>
      <w:r w:rsidRPr="006A47BC">
        <w:rPr>
          <w:rFonts w:ascii="Tahoma" w:hAnsi="Tahoma" w:cs="Tahoma"/>
          <w:sz w:val="22"/>
          <w:szCs w:val="22"/>
        </w:rPr>
        <w:t>years of</w:t>
      </w:r>
      <w:r>
        <w:rPr>
          <w:rFonts w:ascii="Tahoma" w:hAnsi="Tahoma" w:cs="Tahoma"/>
          <w:sz w:val="22"/>
          <w:szCs w:val="22"/>
        </w:rPr>
        <w:t xml:space="preserve"> experience in Customer Support</w:t>
      </w:r>
      <w:r w:rsidRPr="006A47BC">
        <w:rPr>
          <w:rFonts w:ascii="Tahoma" w:hAnsi="Tahoma" w:cs="Tahoma"/>
          <w:sz w:val="22"/>
          <w:szCs w:val="22"/>
        </w:rPr>
        <w:t>, Performance Management, Work load Analysis, Team management and Managerial skills. Have strong interpersonal, analytical, communication, organization and leadership skills with exper</w:t>
      </w:r>
      <w:r w:rsidR="00C20F88">
        <w:rPr>
          <w:rFonts w:ascii="Tahoma" w:hAnsi="Tahoma" w:cs="Tahoma"/>
          <w:sz w:val="22"/>
          <w:szCs w:val="22"/>
        </w:rPr>
        <w:t>ience spanning across Retail industry</w:t>
      </w:r>
    </w:p>
    <w:p w14:paraId="6C639032" w14:textId="77777777" w:rsidR="0070258D" w:rsidRPr="006A47BC" w:rsidRDefault="0070258D" w:rsidP="0070258D">
      <w:pPr>
        <w:ind w:left="-720"/>
        <w:jc w:val="both"/>
        <w:rPr>
          <w:rFonts w:ascii="Tahoma" w:hAnsi="Tahoma" w:cs="Tahoma"/>
          <w:sz w:val="22"/>
          <w:szCs w:val="22"/>
        </w:rPr>
      </w:pPr>
    </w:p>
    <w:p w14:paraId="15C9B990" w14:textId="77777777" w:rsidR="0070258D" w:rsidRPr="006A47BC" w:rsidRDefault="0070258D" w:rsidP="0070258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6F7B85E" w14:textId="77777777" w:rsidR="0091670D" w:rsidRDefault="00E1657E" w:rsidP="00794320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Qualification:</w:t>
      </w:r>
    </w:p>
    <w:p w14:paraId="1CBE6774" w14:textId="0DC2BA93" w:rsidR="0070258D" w:rsidRPr="00794320" w:rsidRDefault="0070258D" w:rsidP="00794320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58D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70258D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TC \l2 "</w:instrText>
      </w:r>
      <w:r w:rsidRPr="0070258D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C79E160" w14:textId="1FC0747C" w:rsidR="00E1657E" w:rsidRDefault="0070258D" w:rsidP="00E1657E">
      <w:pPr>
        <w:pStyle w:val="Level1"/>
        <w:widowControl/>
        <w:spacing w:line="276" w:lineRule="auto"/>
        <w:ind w:left="-720"/>
        <w:jc w:val="both"/>
        <w:rPr>
          <w:rFonts w:ascii="Tahoma" w:hAnsi="Tahoma" w:cs="Tahoma"/>
          <w:b/>
          <w:sz w:val="22"/>
          <w:szCs w:val="22"/>
        </w:rPr>
      </w:pPr>
      <w:r w:rsidRPr="00E1657E">
        <w:rPr>
          <w:rFonts w:ascii="Tahoma" w:hAnsi="Tahoma" w:cs="Tahoma"/>
          <w:b/>
          <w:szCs w:val="24"/>
        </w:rPr>
        <w:t>M</w:t>
      </w:r>
      <w:r w:rsidRPr="00E1657E">
        <w:rPr>
          <w:rFonts w:ascii="Tahoma" w:hAnsi="Tahoma" w:cs="Tahoma"/>
          <w:szCs w:val="24"/>
        </w:rPr>
        <w:t xml:space="preserve">aster of </w:t>
      </w:r>
      <w:r w:rsidRPr="00E1657E">
        <w:rPr>
          <w:rFonts w:ascii="Tahoma" w:hAnsi="Tahoma" w:cs="Tahoma"/>
          <w:b/>
          <w:szCs w:val="24"/>
        </w:rPr>
        <w:t>B</w:t>
      </w:r>
      <w:r w:rsidRPr="00E1657E">
        <w:rPr>
          <w:rFonts w:ascii="Tahoma" w:hAnsi="Tahoma" w:cs="Tahoma"/>
          <w:szCs w:val="24"/>
        </w:rPr>
        <w:t xml:space="preserve">usiness </w:t>
      </w:r>
      <w:r w:rsidRPr="00E1657E">
        <w:rPr>
          <w:rFonts w:ascii="Tahoma" w:hAnsi="Tahoma" w:cs="Tahoma"/>
          <w:b/>
          <w:szCs w:val="24"/>
        </w:rPr>
        <w:t>A</w:t>
      </w:r>
      <w:r w:rsidRPr="00E1657E">
        <w:rPr>
          <w:rFonts w:ascii="Tahoma" w:hAnsi="Tahoma" w:cs="Tahoma"/>
          <w:szCs w:val="24"/>
        </w:rPr>
        <w:t>dministration</w:t>
      </w:r>
      <w:r w:rsidR="00E1657E">
        <w:rPr>
          <w:rFonts w:ascii="Tahoma" w:hAnsi="Tahoma" w:cs="Tahoma"/>
          <w:b/>
          <w:szCs w:val="24"/>
        </w:rPr>
        <w:t xml:space="preserve"> </w:t>
      </w:r>
      <w:r w:rsidR="00E1657E" w:rsidRPr="00E1657E">
        <w:rPr>
          <w:rFonts w:ascii="Tahoma" w:hAnsi="Tahoma" w:cs="Tahoma"/>
          <w:szCs w:val="24"/>
        </w:rPr>
        <w:t>in</w:t>
      </w:r>
      <w:r w:rsidR="00E1657E">
        <w:rPr>
          <w:rFonts w:ascii="Tahoma" w:hAnsi="Tahoma" w:cs="Tahoma"/>
          <w:b/>
          <w:szCs w:val="24"/>
        </w:rPr>
        <w:t xml:space="preserve"> International Business </w:t>
      </w:r>
      <w:r w:rsidR="00E1657E" w:rsidRPr="00E1657E">
        <w:rPr>
          <w:rFonts w:ascii="Tahoma" w:hAnsi="Tahoma" w:cs="Tahoma"/>
          <w:szCs w:val="24"/>
        </w:rPr>
        <w:t>from</w:t>
      </w:r>
      <w:r w:rsidR="00E1657E">
        <w:rPr>
          <w:rFonts w:ascii="Tahoma" w:hAnsi="Tahoma" w:cs="Tahoma"/>
          <w:b/>
          <w:szCs w:val="24"/>
        </w:rPr>
        <w:t xml:space="preserve"> </w:t>
      </w:r>
      <w:r w:rsidR="00E1657E">
        <w:rPr>
          <w:rFonts w:ascii="Tahoma" w:hAnsi="Tahoma" w:cs="Tahoma"/>
          <w:b/>
          <w:sz w:val="22"/>
          <w:szCs w:val="22"/>
        </w:rPr>
        <w:t xml:space="preserve">University of Chester, </w:t>
      </w:r>
      <w:r w:rsidR="00E1657E" w:rsidRPr="00E1657E">
        <w:rPr>
          <w:rFonts w:ascii="Tahoma" w:hAnsi="Tahoma" w:cs="Tahoma"/>
          <w:sz w:val="22"/>
          <w:szCs w:val="22"/>
        </w:rPr>
        <w:t>Cheshire</w:t>
      </w:r>
      <w:r w:rsidR="00E1657E">
        <w:rPr>
          <w:rFonts w:ascii="Tahoma" w:hAnsi="Tahoma" w:cs="Tahoma"/>
          <w:b/>
          <w:sz w:val="22"/>
          <w:szCs w:val="22"/>
        </w:rPr>
        <w:t>, United Kingdom.</w:t>
      </w:r>
    </w:p>
    <w:p w14:paraId="138F4AF1" w14:textId="77777777" w:rsidR="00E1657E" w:rsidRDefault="00E1657E" w:rsidP="00E1657E">
      <w:pPr>
        <w:pStyle w:val="Level1"/>
        <w:widowControl/>
        <w:spacing w:line="276" w:lineRule="auto"/>
        <w:ind w:left="-720"/>
        <w:jc w:val="both"/>
        <w:rPr>
          <w:rFonts w:ascii="Tahoma" w:hAnsi="Tahoma" w:cs="Tahoma"/>
          <w:b/>
          <w:sz w:val="22"/>
          <w:szCs w:val="22"/>
        </w:rPr>
      </w:pPr>
    </w:p>
    <w:p w14:paraId="4040ED40" w14:textId="704F9697" w:rsidR="00E1657E" w:rsidRDefault="00E1657E" w:rsidP="00B861A4">
      <w:pPr>
        <w:pStyle w:val="Level1"/>
        <w:widowControl/>
        <w:spacing w:line="276" w:lineRule="auto"/>
        <w:ind w:left="-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</w:t>
      </w:r>
      <w:r w:rsidRPr="00E1657E">
        <w:rPr>
          <w:rFonts w:ascii="Tahoma" w:hAnsi="Tahoma" w:cs="Tahoma"/>
          <w:sz w:val="22"/>
          <w:szCs w:val="22"/>
        </w:rPr>
        <w:t>achelor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1657E">
        <w:rPr>
          <w:rFonts w:ascii="Tahoma" w:hAnsi="Tahoma" w:cs="Tahoma"/>
          <w:sz w:val="22"/>
          <w:szCs w:val="22"/>
        </w:rPr>
        <w:t>of</w:t>
      </w:r>
      <w:r>
        <w:rPr>
          <w:rFonts w:ascii="Tahoma" w:hAnsi="Tahoma" w:cs="Tahoma"/>
          <w:b/>
          <w:sz w:val="22"/>
          <w:szCs w:val="22"/>
        </w:rPr>
        <w:t xml:space="preserve"> Com</w:t>
      </w:r>
      <w:r w:rsidRPr="00E1657E">
        <w:rPr>
          <w:rFonts w:ascii="Tahoma" w:hAnsi="Tahoma" w:cs="Tahoma"/>
          <w:sz w:val="22"/>
          <w:szCs w:val="22"/>
        </w:rPr>
        <w:t>merce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1657E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b/>
          <w:sz w:val="22"/>
          <w:szCs w:val="22"/>
        </w:rPr>
        <w:t xml:space="preserve"> Finance </w:t>
      </w:r>
      <w:r w:rsidRPr="00E1657E">
        <w:rPr>
          <w:rFonts w:ascii="Tahoma" w:hAnsi="Tahoma" w:cs="Tahoma"/>
          <w:sz w:val="22"/>
          <w:szCs w:val="22"/>
        </w:rPr>
        <w:t>from</w:t>
      </w:r>
      <w:r>
        <w:rPr>
          <w:rFonts w:ascii="Tahoma" w:hAnsi="Tahoma" w:cs="Tahoma"/>
          <w:b/>
          <w:sz w:val="22"/>
          <w:szCs w:val="22"/>
        </w:rPr>
        <w:t xml:space="preserve"> University of Calicut</w:t>
      </w:r>
    </w:p>
    <w:p w14:paraId="0CB2DB12" w14:textId="77777777" w:rsidR="0070258D" w:rsidRPr="006A47BC" w:rsidRDefault="0070258D" w:rsidP="0070258D">
      <w:pPr>
        <w:pStyle w:val="Level1"/>
        <w:widowControl/>
        <w:ind w:left="-720"/>
        <w:jc w:val="both"/>
        <w:rPr>
          <w:rFonts w:ascii="Tahoma" w:hAnsi="Tahoma" w:cs="Tahoma"/>
          <w:sz w:val="22"/>
          <w:szCs w:val="22"/>
        </w:rPr>
      </w:pPr>
    </w:p>
    <w:p w14:paraId="2156B298" w14:textId="7BEE5DBE" w:rsidR="0070258D" w:rsidRPr="00794320" w:rsidRDefault="0070258D" w:rsidP="00794320">
      <w:pPr>
        <w:ind w:left="-720"/>
        <w:jc w:val="both"/>
        <w:rPr>
          <w:rFonts w:ascii="Tahoma" w:hAnsi="Tahoma" w:cs="Tahoma"/>
          <w:b/>
          <w:color w:val="4472C4" w:themeColor="accent5"/>
          <w:sz w:val="22"/>
          <w:szCs w:val="22"/>
          <w:u w:val="single"/>
        </w:rPr>
      </w:pPr>
      <w:r w:rsidRPr="0024508E">
        <w:rPr>
          <w:rFonts w:ascii="Tahoma" w:hAnsi="Tahoma" w:cs="Tahoma"/>
          <w:b/>
          <w:color w:val="4472C4" w:themeColor="accent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EXPERIENCE:                                                                      </w:t>
      </w:r>
    </w:p>
    <w:p w14:paraId="160E327C" w14:textId="77777777" w:rsidR="0070258D" w:rsidRPr="006A47BC" w:rsidRDefault="0070258D" w:rsidP="0070258D">
      <w:pPr>
        <w:pStyle w:val="Heading6"/>
        <w:ind w:left="-720"/>
        <w:rPr>
          <w:rFonts w:ascii="Tahoma" w:hAnsi="Tahoma" w:cs="Tahoma"/>
          <w:szCs w:val="22"/>
        </w:rPr>
      </w:pPr>
      <w:r w:rsidRPr="006A47BC">
        <w:rPr>
          <w:rFonts w:ascii="Tahoma" w:hAnsi="Tahoma" w:cs="Tahoma"/>
          <w:szCs w:val="22"/>
        </w:rPr>
        <w:t xml:space="preserve">Organization:                 </w:t>
      </w:r>
      <w:r>
        <w:rPr>
          <w:rFonts w:ascii="Tahoma" w:hAnsi="Tahoma" w:cs="Tahoma"/>
          <w:szCs w:val="22"/>
        </w:rPr>
        <w:t xml:space="preserve">        LONDONS PRIDE LTD, LIVERPOOL(UK)</w:t>
      </w:r>
    </w:p>
    <w:p w14:paraId="39B37A8A" w14:textId="77777777" w:rsidR="0070258D" w:rsidRPr="006A47BC" w:rsidRDefault="0070258D" w:rsidP="0070258D">
      <w:pPr>
        <w:pStyle w:val="Heading1"/>
        <w:ind w:left="-72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Designation:</w:t>
      </w:r>
      <w:r w:rsidRPr="006A47BC"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ASSISTANT MANAGER</w:t>
      </w:r>
    </w:p>
    <w:p w14:paraId="3570E284" w14:textId="77777777" w:rsidR="0070258D" w:rsidRPr="006A47BC" w:rsidRDefault="0070258D" w:rsidP="0070258D">
      <w:pPr>
        <w:ind w:left="-720"/>
        <w:jc w:val="both"/>
        <w:rPr>
          <w:rFonts w:ascii="Tahoma" w:hAnsi="Tahoma" w:cs="Tahoma"/>
          <w:snapToGrid w:val="0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Experience:</w:t>
      </w:r>
      <w:r w:rsidRPr="006A47BC"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JUNE ’14-DECEMBER 2015</w:t>
      </w:r>
    </w:p>
    <w:p w14:paraId="46AEA863" w14:textId="77777777" w:rsidR="0070258D" w:rsidRPr="006A47BC" w:rsidRDefault="0070258D" w:rsidP="0070258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A47BC">
        <w:rPr>
          <w:rFonts w:ascii="Tahoma" w:hAnsi="Tahoma" w:cs="Tahoma"/>
          <w:sz w:val="22"/>
          <w:szCs w:val="22"/>
        </w:rPr>
        <w:t xml:space="preserve"> </w:t>
      </w:r>
    </w:p>
    <w:p w14:paraId="57E2BC94" w14:textId="016518F9" w:rsidR="0070258D" w:rsidRPr="006A47BC" w:rsidRDefault="0070258D" w:rsidP="00E1657E">
      <w:pPr>
        <w:ind w:left="-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LONDONS PRIDE</w:t>
      </w:r>
      <w:r w:rsidRPr="006A47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dealings have made LONDONS PRIDE </w:t>
      </w:r>
      <w:r w:rsidRPr="001C3BEF">
        <w:rPr>
          <w:rFonts w:ascii="Tahoma" w:hAnsi="Tahoma" w:cs="Tahoma"/>
          <w:sz w:val="22"/>
          <w:szCs w:val="22"/>
        </w:rPr>
        <w:t xml:space="preserve">a synonymous </w:t>
      </w:r>
      <w:r>
        <w:rPr>
          <w:rFonts w:ascii="Tahoma" w:hAnsi="Tahoma" w:cs="Tahoma"/>
          <w:sz w:val="22"/>
          <w:szCs w:val="22"/>
        </w:rPr>
        <w:t>name with discerning Retail in souvenir and sports in Liverpool</w:t>
      </w:r>
    </w:p>
    <w:p w14:paraId="349EB986" w14:textId="77777777" w:rsidR="0024508E" w:rsidRDefault="0024508E" w:rsidP="0070258D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B067DC" w14:textId="5CF075E5" w:rsidR="0070258D" w:rsidRPr="0024508E" w:rsidRDefault="0070258D" w:rsidP="0024508E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8E"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 and Responsibilities:</w:t>
      </w:r>
    </w:p>
    <w:p w14:paraId="0E8D332C" w14:textId="77777777" w:rsidR="0070258D" w:rsidRPr="006A47BC" w:rsidRDefault="0070258D" w:rsidP="0070258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Monitoring Collection, Execution and Marketing Reports.</w:t>
      </w:r>
    </w:p>
    <w:p w14:paraId="59F0E710" w14:textId="77777777" w:rsidR="0070258D" w:rsidRPr="006A47BC" w:rsidRDefault="0070258D" w:rsidP="0070258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Responsible for all kinds of Expense reports.</w:t>
      </w:r>
    </w:p>
    <w:p w14:paraId="09DD46FA" w14:textId="77777777" w:rsidR="0070258D" w:rsidRPr="006A47BC" w:rsidRDefault="0070258D" w:rsidP="0070258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Monitoring all deviation reports</w:t>
      </w:r>
    </w:p>
    <w:p w14:paraId="3C60D74C" w14:textId="73181192" w:rsidR="007F744E" w:rsidRPr="007F744E" w:rsidRDefault="0070258D" w:rsidP="007F744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Project monitoring reports.</w:t>
      </w:r>
    </w:p>
    <w:p w14:paraId="4689AFAA" w14:textId="77777777" w:rsidR="0070258D" w:rsidRPr="006A47BC" w:rsidRDefault="0070258D" w:rsidP="0070258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Developing new concepts for reports.</w:t>
      </w:r>
    </w:p>
    <w:p w14:paraId="2B24F582" w14:textId="00502572" w:rsidR="0070258D" w:rsidRPr="008C0AF8" w:rsidRDefault="0070258D" w:rsidP="0070258D">
      <w:pPr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7BC">
        <w:rPr>
          <w:rFonts w:ascii="Tahoma" w:hAnsi="Tahoma" w:cs="Tahoma"/>
          <w:sz w:val="22"/>
          <w:szCs w:val="22"/>
        </w:rPr>
        <w:t>General Administration</w:t>
      </w:r>
    </w:p>
    <w:p w14:paraId="44683BED" w14:textId="2055F5FC" w:rsidR="0070258D" w:rsidRDefault="008C0AF8" w:rsidP="00682968">
      <w:pPr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8E"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Taking </w:t>
      </w:r>
      <w:r w:rsidR="007F744E" w:rsidRPr="0024508E"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initiative</w:t>
      </w:r>
      <w:r w:rsidRPr="0024508E"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uplift </w:t>
      </w:r>
      <w:r w:rsidR="007F744E" w:rsidRPr="0024508E"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team and sharing best practices</w:t>
      </w:r>
    </w:p>
    <w:p w14:paraId="6F1AFB42" w14:textId="77777777" w:rsidR="00794320" w:rsidRDefault="00794320" w:rsidP="00794320">
      <w:pPr>
        <w:ind w:left="1440"/>
        <w:jc w:val="both"/>
        <w:rPr>
          <w:rFonts w:ascii="Tahoma" w:hAnsi="Tahoma" w:cs="Tahoma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3CB823" w14:textId="6369E8AC" w:rsidR="0070258D" w:rsidRPr="00794320" w:rsidRDefault="00794320" w:rsidP="00B861A4">
      <w:pPr>
        <w:tabs>
          <w:tab w:val="left" w:pos="540"/>
        </w:tabs>
        <w:jc w:val="both"/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Computer Skills:</w:t>
      </w:r>
    </w:p>
    <w:p w14:paraId="0A2AE56B" w14:textId="77777777" w:rsidR="00E1657E" w:rsidRDefault="0070258D" w:rsidP="0070258D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0258D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Windows XP/Vista, Ms Word, Ms Excel, Internet, Email, Data Entry with good typing speed in English</w:t>
      </w:r>
      <w:r w:rsidR="00E1657E">
        <w:rPr>
          <w:rFonts w:ascii="Tahoma" w:hAnsi="Tahoma" w:cs="Tahoma"/>
          <w:b/>
          <w:sz w:val="22"/>
          <w:szCs w:val="22"/>
          <w:u w:val="single"/>
        </w:rPr>
        <w:t xml:space="preserve">       </w:t>
      </w:r>
    </w:p>
    <w:p w14:paraId="07E17F81" w14:textId="77777777" w:rsidR="00794320" w:rsidRDefault="00794320" w:rsidP="00794320">
      <w:pPr>
        <w:pStyle w:val="Level1"/>
        <w:widowControl/>
        <w:spacing w:line="276" w:lineRule="auto"/>
        <w:ind w:left="-720"/>
        <w:jc w:val="both"/>
        <w:rPr>
          <w:rFonts w:ascii="Tahoma" w:hAnsi="Tahoma" w:cs="Tahoma"/>
          <w:b/>
          <w:sz w:val="22"/>
          <w:szCs w:val="22"/>
        </w:rPr>
      </w:pPr>
    </w:p>
    <w:p w14:paraId="23A54FCE" w14:textId="08F35066" w:rsidR="00794320" w:rsidRPr="00794320" w:rsidRDefault="00794320" w:rsidP="00794320">
      <w:pPr>
        <w:ind w:left="-720"/>
        <w:jc w:val="both"/>
        <w:rPr>
          <w:rFonts w:ascii="Tahoma" w:hAnsi="Tahoma" w:cs="Tahoma"/>
          <w:b/>
          <w:bCs/>
          <w:color w:val="4472C4" w:themeColor="accent5"/>
          <w:sz w:val="22"/>
          <w:szCs w:val="22"/>
        </w:rPr>
      </w:pPr>
      <w:r w:rsidRPr="0024508E">
        <w:rPr>
          <w:rFonts w:ascii="Tahoma" w:hAnsi="Tahoma" w:cs="Tahoma"/>
          <w:b/>
          <w:bCs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CREDENTIALS</w:t>
      </w:r>
      <w:r w:rsidRPr="0024508E">
        <w:rPr>
          <w:rFonts w:ascii="Tahoma" w:hAnsi="Tahoma" w:cs="Tahoma"/>
          <w:b/>
          <w:bCs/>
          <w:color w:val="4472C4" w:themeColor="accent5"/>
          <w:sz w:val="22"/>
          <w:szCs w:val="22"/>
        </w:rPr>
        <w:t>:</w:t>
      </w:r>
    </w:p>
    <w:p w14:paraId="17F35067" w14:textId="77777777" w:rsidR="00794320" w:rsidRPr="00C20F88" w:rsidRDefault="00794320" w:rsidP="00794320">
      <w:pPr>
        <w:numPr>
          <w:ilvl w:val="0"/>
          <w:numId w:val="1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Good communication skills in English and Arabic</w:t>
      </w:r>
    </w:p>
    <w:p w14:paraId="6C604C97" w14:textId="77777777" w:rsidR="00794320" w:rsidRPr="00C20F88" w:rsidRDefault="00794320" w:rsidP="00794320">
      <w:pPr>
        <w:numPr>
          <w:ilvl w:val="0"/>
          <w:numId w:val="1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Target oriented and positive approach to work</w:t>
      </w:r>
    </w:p>
    <w:p w14:paraId="45674081" w14:textId="77777777" w:rsidR="00794320" w:rsidRPr="008E0F24" w:rsidRDefault="00794320" w:rsidP="00794320">
      <w:pPr>
        <w:numPr>
          <w:ilvl w:val="0"/>
          <w:numId w:val="1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Enthusiastic and open to learn &amp; improve on new information</w:t>
      </w:r>
    </w:p>
    <w:p w14:paraId="25227440" w14:textId="77777777" w:rsidR="00794320" w:rsidRPr="002E7659" w:rsidRDefault="00794320" w:rsidP="00794320">
      <w:pPr>
        <w:numPr>
          <w:ilvl w:val="0"/>
          <w:numId w:val="1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Excellent attitude and highly motivated towards job and colleagues</w:t>
      </w:r>
    </w:p>
    <w:p w14:paraId="35D2777E" w14:textId="77777777" w:rsidR="00794320" w:rsidRPr="006A47BC" w:rsidRDefault="00794320" w:rsidP="00794320">
      <w:pPr>
        <w:numPr>
          <w:ilvl w:val="0"/>
          <w:numId w:val="2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Capable of working independently as well as a team member</w:t>
      </w:r>
    </w:p>
    <w:p w14:paraId="663EF81C" w14:textId="77777777" w:rsidR="00794320" w:rsidRPr="006A47BC" w:rsidRDefault="00794320" w:rsidP="00794320">
      <w:pPr>
        <w:numPr>
          <w:ilvl w:val="0"/>
          <w:numId w:val="2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Capab</w:t>
      </w:r>
      <w:r>
        <w:rPr>
          <w:rFonts w:ascii="Tahoma" w:hAnsi="Tahoma" w:cs="Tahoma"/>
          <w:sz w:val="22"/>
          <w:szCs w:val="22"/>
        </w:rPr>
        <w:t>le of handling &amp; leading a team.</w:t>
      </w:r>
    </w:p>
    <w:p w14:paraId="18C13420" w14:textId="77777777" w:rsidR="00794320" w:rsidRPr="006A47BC" w:rsidRDefault="00794320" w:rsidP="00794320">
      <w:pPr>
        <w:numPr>
          <w:ilvl w:val="0"/>
          <w:numId w:val="2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 xml:space="preserve">Capable of handling critical situations and good </w:t>
      </w:r>
      <w:r>
        <w:rPr>
          <w:rFonts w:ascii="Tahoma" w:hAnsi="Tahoma" w:cs="Tahoma"/>
          <w:sz w:val="22"/>
          <w:szCs w:val="22"/>
        </w:rPr>
        <w:t>crisis management</w:t>
      </w:r>
      <w:r w:rsidRPr="006A47BC">
        <w:rPr>
          <w:rFonts w:ascii="Tahoma" w:hAnsi="Tahoma" w:cs="Tahoma"/>
          <w:sz w:val="22"/>
          <w:szCs w:val="22"/>
        </w:rPr>
        <w:t xml:space="preserve"> skills</w:t>
      </w:r>
    </w:p>
    <w:p w14:paraId="46F95CF5" w14:textId="77777777" w:rsidR="00794320" w:rsidRPr="006A47BC" w:rsidRDefault="00794320" w:rsidP="00794320">
      <w:pPr>
        <w:numPr>
          <w:ilvl w:val="0"/>
          <w:numId w:val="2"/>
        </w:numPr>
        <w:tabs>
          <w:tab w:val="clear" w:pos="720"/>
          <w:tab w:val="left" w:pos="990"/>
          <w:tab w:val="num" w:pos="1350"/>
        </w:tabs>
        <w:ind w:left="135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Good in People Management skills.</w:t>
      </w:r>
    </w:p>
    <w:p w14:paraId="58710A8E" w14:textId="2AAFE6DE" w:rsidR="0070258D" w:rsidRPr="00312C9F" w:rsidRDefault="0070258D" w:rsidP="0070258D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  </w:t>
      </w:r>
    </w:p>
    <w:p w14:paraId="03AEBC89" w14:textId="77777777" w:rsidR="0070258D" w:rsidRDefault="0070258D" w:rsidP="0070258D">
      <w:pPr>
        <w:pStyle w:val="Level1"/>
        <w:widowControl/>
        <w:ind w:left="-720"/>
        <w:jc w:val="both"/>
        <w:rPr>
          <w:rFonts w:ascii="Tahoma" w:hAnsi="Tahoma" w:cs="Tahoma"/>
          <w:sz w:val="22"/>
          <w:szCs w:val="22"/>
        </w:rPr>
      </w:pPr>
    </w:p>
    <w:p w14:paraId="0E586885" w14:textId="13B9AD9A" w:rsidR="0070258D" w:rsidRPr="00794320" w:rsidRDefault="0070258D" w:rsidP="00794320">
      <w:pPr>
        <w:tabs>
          <w:tab w:val="left" w:pos="540"/>
        </w:tabs>
        <w:ind w:left="-720"/>
        <w:jc w:val="both"/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8E"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Information:</w:t>
      </w:r>
    </w:p>
    <w:p w14:paraId="70AE6212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Date of Birth</w:t>
      </w:r>
      <w:r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15-10-</w:t>
      </w:r>
      <w:r w:rsidRPr="006A47BC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>92</w:t>
      </w:r>
      <w:r w:rsidRPr="006A47BC">
        <w:rPr>
          <w:rFonts w:ascii="Tahoma" w:hAnsi="Tahoma" w:cs="Tahoma"/>
          <w:sz w:val="22"/>
          <w:szCs w:val="22"/>
        </w:rPr>
        <w:t>.</w:t>
      </w:r>
    </w:p>
    <w:p w14:paraId="6CF54FBC" w14:textId="77777777" w:rsidR="0070258D" w:rsidRPr="006A47BC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1A00E19A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Nationality</w:t>
      </w:r>
      <w:r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>: Indian.</w:t>
      </w:r>
    </w:p>
    <w:p w14:paraId="2EDB7FA1" w14:textId="77777777" w:rsidR="0070258D" w:rsidRPr="006A47BC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35BBFD2F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 w:rsidRPr="006A47BC">
        <w:rPr>
          <w:rFonts w:ascii="Tahoma" w:hAnsi="Tahoma" w:cs="Tahoma"/>
          <w:sz w:val="22"/>
          <w:szCs w:val="22"/>
        </w:rPr>
        <w:t>Marital Status</w:t>
      </w:r>
      <w:r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Single</w:t>
      </w:r>
    </w:p>
    <w:p w14:paraId="07ECC8AC" w14:textId="77777777" w:rsidR="0070258D" w:rsidRPr="006A47BC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21DB24BC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Religion </w:t>
      </w:r>
      <w:r>
        <w:rPr>
          <w:rFonts w:ascii="Tahoma" w:hAnsi="Tahoma" w:cs="Tahoma"/>
          <w:sz w:val="22"/>
          <w:szCs w:val="22"/>
        </w:rPr>
        <w:tab/>
      </w:r>
      <w:r w:rsidRPr="006A47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Islam</w:t>
      </w:r>
    </w:p>
    <w:p w14:paraId="6F1D0740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47AC22FA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Language Proficiency </w:t>
      </w:r>
      <w:r>
        <w:rPr>
          <w:rFonts w:ascii="Tahoma" w:hAnsi="Tahoma" w:cs="Tahoma"/>
          <w:sz w:val="22"/>
          <w:szCs w:val="22"/>
        </w:rPr>
        <w:tab/>
        <w:t>: English, Malayalam, Arabic, Hindi</w:t>
      </w:r>
    </w:p>
    <w:p w14:paraId="31C6AD0F" w14:textId="77777777" w:rsidR="0070258D" w:rsidRDefault="0070258D" w:rsidP="0024508E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07EA8D7C" w14:textId="2307677D" w:rsidR="0070258D" w:rsidRDefault="00DA2552" w:rsidP="00794320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ind w:left="360" w:right="-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>
        <w:rPr>
          <w:rFonts w:ascii="Tahoma" w:hAnsi="Tahoma" w:cs="Tahoma"/>
          <w:sz w:val="22"/>
          <w:szCs w:val="22"/>
        </w:rPr>
        <w:tab/>
      </w:r>
    </w:p>
    <w:p w14:paraId="47CC0FCE" w14:textId="77777777" w:rsidR="0070258D" w:rsidRDefault="0070258D" w:rsidP="0070258D">
      <w:pPr>
        <w:widowControl w:val="0"/>
        <w:tabs>
          <w:tab w:val="left" w:pos="720"/>
          <w:tab w:val="left" w:pos="3150"/>
          <w:tab w:val="left" w:pos="342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9360"/>
        </w:tabs>
        <w:spacing w:line="252" w:lineRule="auto"/>
        <w:ind w:left="360" w:right="-180"/>
        <w:jc w:val="both"/>
        <w:rPr>
          <w:rFonts w:ascii="Tahoma" w:hAnsi="Tahoma" w:cs="Tahoma"/>
          <w:sz w:val="22"/>
          <w:szCs w:val="22"/>
        </w:rPr>
      </w:pPr>
    </w:p>
    <w:p w14:paraId="2D10EFA0" w14:textId="6F9D848F" w:rsidR="0070258D" w:rsidRPr="00794320" w:rsidRDefault="00794320" w:rsidP="00794320">
      <w:pPr>
        <w:tabs>
          <w:tab w:val="left" w:pos="540"/>
        </w:tabs>
        <w:ind w:left="-720"/>
        <w:jc w:val="both"/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  <w:r w:rsidR="0070258D" w:rsidRPr="0070258D"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DC5A829" w14:textId="77777777" w:rsidR="0070258D" w:rsidRDefault="0070258D" w:rsidP="0070258D">
      <w:pPr>
        <w:ind w:left="345"/>
      </w:pPr>
      <w:r>
        <w:t xml:space="preserve">I </w:t>
      </w:r>
      <w:r w:rsidRPr="005854B4">
        <w:t>hereby</w:t>
      </w:r>
      <w:r>
        <w:t xml:space="preserve"> declare that the above written particulars are true to the best of my   knowledge and belief.</w:t>
      </w:r>
    </w:p>
    <w:p w14:paraId="796002A3" w14:textId="77777777" w:rsidR="00794320" w:rsidRDefault="00794320" w:rsidP="0070258D">
      <w:pPr>
        <w:ind w:left="345"/>
      </w:pPr>
    </w:p>
    <w:p w14:paraId="22D12156" w14:textId="77777777" w:rsidR="0070258D" w:rsidRDefault="0070258D" w:rsidP="0070258D">
      <w:r>
        <w:t xml:space="preserve">                                                                          </w:t>
      </w:r>
      <w:bookmarkStart w:id="0" w:name="_GoBack"/>
      <w:bookmarkEnd w:id="0"/>
    </w:p>
    <w:sectPr w:rsidR="0070258D">
      <w:headerReference w:type="default" r:id="rId11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1C5C" w14:textId="77777777" w:rsidR="00C1442C" w:rsidRDefault="00C1442C">
      <w:r>
        <w:separator/>
      </w:r>
    </w:p>
  </w:endnote>
  <w:endnote w:type="continuationSeparator" w:id="0">
    <w:p w14:paraId="7839E057" w14:textId="77777777" w:rsidR="00C1442C" w:rsidRDefault="00C1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2947" w14:textId="77777777" w:rsidR="00C1442C" w:rsidRDefault="00C1442C">
      <w:r>
        <w:separator/>
      </w:r>
    </w:p>
  </w:footnote>
  <w:footnote w:type="continuationSeparator" w:id="0">
    <w:p w14:paraId="31CF2ED9" w14:textId="77777777" w:rsidR="00C1442C" w:rsidRDefault="00C1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84D9" w14:textId="77777777" w:rsidR="007D661C" w:rsidRDefault="00C1442C">
    <w:pPr>
      <w:pStyle w:val="Header"/>
    </w:pPr>
  </w:p>
  <w:p w14:paraId="3CE437EC" w14:textId="284AC56A" w:rsidR="0055438C" w:rsidRPr="005E69DB" w:rsidRDefault="00425F0D">
    <w:pPr>
      <w:pStyle w:val="Head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4B1"/>
    <w:multiLevelType w:val="hybridMultilevel"/>
    <w:tmpl w:val="73B6A36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95F91"/>
    <w:multiLevelType w:val="hybridMultilevel"/>
    <w:tmpl w:val="BB02D5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990"/>
        </w:tabs>
        <w:ind w:left="117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576AB"/>
    <w:multiLevelType w:val="hybridMultilevel"/>
    <w:tmpl w:val="BB02D5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990"/>
        </w:tabs>
        <w:ind w:left="117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D"/>
    <w:rsid w:val="000621F5"/>
    <w:rsid w:val="000B3E4C"/>
    <w:rsid w:val="000C419C"/>
    <w:rsid w:val="0024508E"/>
    <w:rsid w:val="00252986"/>
    <w:rsid w:val="00317E64"/>
    <w:rsid w:val="00425F0D"/>
    <w:rsid w:val="005960D7"/>
    <w:rsid w:val="00632AB4"/>
    <w:rsid w:val="006678FC"/>
    <w:rsid w:val="00682968"/>
    <w:rsid w:val="0070258D"/>
    <w:rsid w:val="00794320"/>
    <w:rsid w:val="007F744E"/>
    <w:rsid w:val="008C0AF8"/>
    <w:rsid w:val="008F5BCC"/>
    <w:rsid w:val="0091670D"/>
    <w:rsid w:val="00A41887"/>
    <w:rsid w:val="00B35A6F"/>
    <w:rsid w:val="00B7185B"/>
    <w:rsid w:val="00B861A4"/>
    <w:rsid w:val="00C1442C"/>
    <w:rsid w:val="00C20F88"/>
    <w:rsid w:val="00C45388"/>
    <w:rsid w:val="00C5183C"/>
    <w:rsid w:val="00CB364A"/>
    <w:rsid w:val="00D137A8"/>
    <w:rsid w:val="00DA2552"/>
    <w:rsid w:val="00DA4E4B"/>
    <w:rsid w:val="00E1657E"/>
    <w:rsid w:val="00EA4A18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A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58D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258D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258D"/>
    <w:pPr>
      <w:keepNext/>
      <w:tabs>
        <w:tab w:val="right" w:pos="9270"/>
      </w:tabs>
      <w:ind w:left="1080" w:right="90"/>
      <w:jc w:val="both"/>
      <w:outlineLvl w:val="5"/>
    </w:pPr>
    <w:rPr>
      <w:rFonts w:ascii="Garamond" w:hAnsi="Garamond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58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0258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rsid w:val="0070258D"/>
    <w:rPr>
      <w:rFonts w:ascii="Garamond" w:eastAsia="Times New Roman" w:hAnsi="Garamond" w:cs="Times New Roman"/>
      <w:b/>
      <w:bCs/>
      <w:smallCaps/>
      <w:sz w:val="22"/>
      <w:szCs w:val="20"/>
      <w:lang w:val="en-GB"/>
    </w:rPr>
  </w:style>
  <w:style w:type="paragraph" w:customStyle="1" w:styleId="levnl15">
    <w:name w:val="_levnl15"/>
    <w:basedOn w:val="Normal"/>
    <w:rsid w:val="0070258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</w:rPr>
  </w:style>
  <w:style w:type="paragraph" w:customStyle="1" w:styleId="Level1">
    <w:name w:val="Level 1"/>
    <w:basedOn w:val="Normal"/>
    <w:rsid w:val="0070258D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70258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25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17E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6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7E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65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58D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258D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258D"/>
    <w:pPr>
      <w:keepNext/>
      <w:tabs>
        <w:tab w:val="right" w:pos="9270"/>
      </w:tabs>
      <w:ind w:left="1080" w:right="90"/>
      <w:jc w:val="both"/>
      <w:outlineLvl w:val="5"/>
    </w:pPr>
    <w:rPr>
      <w:rFonts w:ascii="Garamond" w:hAnsi="Garamond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58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0258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rsid w:val="0070258D"/>
    <w:rPr>
      <w:rFonts w:ascii="Garamond" w:eastAsia="Times New Roman" w:hAnsi="Garamond" w:cs="Times New Roman"/>
      <w:b/>
      <w:bCs/>
      <w:smallCaps/>
      <w:sz w:val="22"/>
      <w:szCs w:val="20"/>
      <w:lang w:val="en-GB"/>
    </w:rPr>
  </w:style>
  <w:style w:type="paragraph" w:customStyle="1" w:styleId="levnl15">
    <w:name w:val="_levnl15"/>
    <w:basedOn w:val="Normal"/>
    <w:rsid w:val="0070258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</w:rPr>
  </w:style>
  <w:style w:type="paragraph" w:customStyle="1" w:styleId="Level1">
    <w:name w:val="Level 1"/>
    <w:basedOn w:val="Normal"/>
    <w:rsid w:val="0070258D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70258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25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17E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6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7E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65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DHA.3362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AFAD3-33CC-4BAA-82EB-2EB85192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Designation:			ASSISTANT MANAGER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602HRDESK</cp:lastModifiedBy>
  <cp:revision>9</cp:revision>
  <cp:lastPrinted>2017-01-20T06:31:00Z</cp:lastPrinted>
  <dcterms:created xsi:type="dcterms:W3CDTF">2016-11-28T09:03:00Z</dcterms:created>
  <dcterms:modified xsi:type="dcterms:W3CDTF">2017-07-10T06:54:00Z</dcterms:modified>
</cp:coreProperties>
</file>