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7C" w:rsidRDefault="00D55E10" w:rsidP="00D55E10">
      <w:pPr>
        <w:rPr>
          <w:b/>
        </w:rPr>
      </w:pPr>
      <w:r>
        <w:rPr>
          <w:noProof/>
        </w:rPr>
        <w:drawing>
          <wp:anchor distT="0" distB="0" distL="114300" distR="114300" simplePos="0" relativeHeight="251659264" behindDoc="1" locked="0" layoutInCell="1" allowOverlap="1">
            <wp:simplePos x="0" y="0"/>
            <wp:positionH relativeFrom="column">
              <wp:posOffset>5638800</wp:posOffset>
            </wp:positionH>
            <wp:positionV relativeFrom="paragraph">
              <wp:posOffset>-342900</wp:posOffset>
            </wp:positionV>
            <wp:extent cx="1143000" cy="1485900"/>
            <wp:effectExtent l="0" t="0" r="0" b="0"/>
            <wp:wrapNone/>
            <wp:docPr id="1" name="Picture 1" descr="rasheed pictur 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heed pictur 22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proofErr w:type="spellStart"/>
      <w:r w:rsidR="00AD557C">
        <w:rPr>
          <w:b/>
        </w:rPr>
        <w:t>Rasheed</w:t>
      </w:r>
      <w:proofErr w:type="spellEnd"/>
    </w:p>
    <w:p w:rsidR="00D55E10" w:rsidRPr="005D779C" w:rsidRDefault="00AD557C" w:rsidP="00D55E10">
      <w:pPr>
        <w:rPr>
          <w:b/>
          <w:bCs/>
          <w:color w:val="000000"/>
        </w:rPr>
      </w:pPr>
      <w:hyperlink r:id="rId9" w:history="1">
        <w:r w:rsidRPr="009A1C33">
          <w:rPr>
            <w:rStyle w:val="Hyperlink"/>
            <w:b/>
          </w:rPr>
          <w:t>Rasheed.336315@2freemail.com</w:t>
        </w:r>
      </w:hyperlink>
      <w:r>
        <w:rPr>
          <w:b/>
        </w:rPr>
        <w:t xml:space="preserve">   </w:t>
      </w:r>
    </w:p>
    <w:p w:rsidR="00D55E10" w:rsidRPr="005D779C" w:rsidRDefault="00D55E10" w:rsidP="00D55E10">
      <w:pPr>
        <w:rPr>
          <w:b/>
          <w:bCs/>
          <w:color w:val="000000"/>
        </w:rPr>
      </w:pPr>
    </w:p>
    <w:p w:rsidR="00D55E10" w:rsidRDefault="00D55E10" w:rsidP="00D55E10">
      <w:pPr>
        <w:pStyle w:val="NoSpacing"/>
        <w:rPr>
          <w:rFonts w:ascii="Times New Roman" w:hAnsi="Times New Roman"/>
          <w:sz w:val="24"/>
          <w:szCs w:val="24"/>
        </w:rPr>
      </w:pPr>
    </w:p>
    <w:p w:rsidR="00D55E10" w:rsidRDefault="00D55E10" w:rsidP="00D55E10">
      <w:pPr>
        <w:pStyle w:val="NoSpacing"/>
        <w:rPr>
          <w:rFonts w:ascii="Times New Roman" w:hAnsi="Times New Roman"/>
          <w:sz w:val="24"/>
          <w:szCs w:val="24"/>
        </w:rPr>
      </w:pPr>
    </w:p>
    <w:p w:rsidR="00D55E10" w:rsidRDefault="00D55E10" w:rsidP="00D55E10">
      <w:pPr>
        <w:pStyle w:val="NoSpacing"/>
        <w:rPr>
          <w:rFonts w:ascii="Times New Roman" w:hAnsi="Times New Roman"/>
          <w:sz w:val="24"/>
          <w:szCs w:val="24"/>
        </w:rPr>
      </w:pPr>
    </w:p>
    <w:p w:rsidR="00D55E10" w:rsidRDefault="00D55E10" w:rsidP="00D55E10">
      <w:pPr>
        <w:pStyle w:val="NoSpacing"/>
        <w:rPr>
          <w:rFonts w:ascii="Times New Roman" w:hAnsi="Times New Roman"/>
          <w:sz w:val="24"/>
          <w:szCs w:val="24"/>
        </w:rPr>
      </w:pPr>
    </w:p>
    <w:p w:rsidR="00D55E10" w:rsidRPr="005D779C" w:rsidRDefault="00D55E10" w:rsidP="00D55E10">
      <w:pPr>
        <w:pStyle w:val="NoSpacing"/>
        <w:rPr>
          <w:rFonts w:ascii="Times New Roman" w:hAnsi="Times New Roman"/>
          <w:sz w:val="24"/>
          <w:szCs w:val="24"/>
        </w:rPr>
      </w:pPr>
    </w:p>
    <w:p w:rsidR="00D55E10" w:rsidRPr="005D779C" w:rsidRDefault="00D55E10" w:rsidP="00D55E10">
      <w:pPr>
        <w:pStyle w:val="Heading1"/>
        <w:shd w:val="clear" w:color="auto" w:fill="BFBFBF"/>
        <w:spacing w:line="18" w:lineRule="atLeast"/>
        <w:jc w:val="both"/>
        <w:rPr>
          <w:bCs w:val="0"/>
          <w:i/>
          <w:color w:val="002060"/>
        </w:rPr>
      </w:pPr>
      <w:r w:rsidRPr="005D779C">
        <w:rPr>
          <w:bCs w:val="0"/>
          <w:i/>
          <w:color w:val="002060"/>
        </w:rPr>
        <w:t>OBJECTIVE</w:t>
      </w:r>
    </w:p>
    <w:p w:rsidR="00D55E10" w:rsidRPr="005D779C" w:rsidRDefault="00D55E10" w:rsidP="00D55E10">
      <w:pPr>
        <w:spacing w:line="18" w:lineRule="atLeast"/>
        <w:rPr>
          <w:color w:val="000000"/>
        </w:rPr>
      </w:pPr>
      <w:r w:rsidRPr="005D779C">
        <w:rPr>
          <w:color w:val="000000"/>
        </w:rPr>
        <w:t xml:space="preserve">An accomplished and </w:t>
      </w:r>
      <w:proofErr w:type="spellStart"/>
      <w:r w:rsidRPr="005D779C">
        <w:rPr>
          <w:color w:val="000000"/>
        </w:rPr>
        <w:t>self driven</w:t>
      </w:r>
      <w:proofErr w:type="spellEnd"/>
      <w:r w:rsidRPr="005D779C">
        <w:rPr>
          <w:color w:val="000000"/>
        </w:rPr>
        <w:t xml:space="preserve"> professional with proven track record looking for an opportunity in a diversified organization to work in accounts &amp; finance with dedication and to use my skills and experience for improvement and innovative solutions whenever need for together growth.</w:t>
      </w:r>
    </w:p>
    <w:p w:rsidR="00D55E10" w:rsidRPr="005D779C" w:rsidRDefault="00D55E10" w:rsidP="00D55E10">
      <w:pPr>
        <w:pStyle w:val="Heading1"/>
        <w:shd w:val="clear" w:color="auto" w:fill="BFBFBF"/>
        <w:spacing w:line="18" w:lineRule="atLeast"/>
        <w:jc w:val="both"/>
        <w:rPr>
          <w:i/>
          <w:color w:val="002060"/>
        </w:rPr>
      </w:pPr>
      <w:r w:rsidRPr="005D779C">
        <w:rPr>
          <w:i/>
          <w:color w:val="002060"/>
        </w:rPr>
        <w:t xml:space="preserve">SIKLLS AND STRENGHT </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 xml:space="preserve">Business planning and budgeting </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 xml:space="preserve">Budget Monitoring </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 xml:space="preserve">Well Organized </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 xml:space="preserve">Result Oriented </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 xml:space="preserve">Interpersonal Skills </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Excellent effective communication</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 xml:space="preserve">An adaptable team player with ability to work for long hours </w:t>
      </w:r>
    </w:p>
    <w:p w:rsidR="00D55E10" w:rsidRPr="005D779C" w:rsidRDefault="00D55E10" w:rsidP="00D55E10">
      <w:pPr>
        <w:pStyle w:val="Default"/>
        <w:numPr>
          <w:ilvl w:val="0"/>
          <w:numId w:val="2"/>
        </w:numPr>
        <w:spacing w:after="59" w:line="18" w:lineRule="atLeast"/>
        <w:jc w:val="both"/>
        <w:rPr>
          <w:rFonts w:ascii="Times New Roman" w:hAnsi="Times New Roman" w:cs="Times New Roman"/>
        </w:rPr>
      </w:pPr>
      <w:r w:rsidRPr="005D779C">
        <w:rPr>
          <w:rFonts w:ascii="Times New Roman" w:hAnsi="Times New Roman" w:cs="Times New Roman"/>
        </w:rPr>
        <w:t>Well equipped with presentation skill</w:t>
      </w:r>
    </w:p>
    <w:p w:rsidR="00D55E10" w:rsidRPr="005D779C" w:rsidRDefault="00D55E10" w:rsidP="00D55E10">
      <w:pPr>
        <w:pStyle w:val="Heading1"/>
        <w:shd w:val="clear" w:color="auto" w:fill="BFBFBF"/>
        <w:spacing w:line="18" w:lineRule="atLeast"/>
        <w:jc w:val="both"/>
        <w:rPr>
          <w:bCs w:val="0"/>
          <w:color w:val="002060"/>
        </w:rPr>
      </w:pPr>
      <w:r w:rsidRPr="005D779C">
        <w:rPr>
          <w:bCs w:val="0"/>
          <w:color w:val="002060"/>
        </w:rPr>
        <w:t>Experience: Senior Accountant- September</w:t>
      </w:r>
      <w:r w:rsidRPr="005D779C">
        <w:rPr>
          <w:color w:val="002060"/>
        </w:rPr>
        <w:t>, 2015 to till date- Dubai</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hAnsi="Times New Roman"/>
          <w:sz w:val="24"/>
          <w:szCs w:val="24"/>
        </w:rPr>
        <w:t>Organization:</w:t>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Organization Type: </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Trading</w:t>
      </w:r>
    </w:p>
    <w:p w:rsidR="00D55E10" w:rsidRPr="005D779C" w:rsidRDefault="00D55E10" w:rsidP="00D55E10">
      <w:pPr>
        <w:pStyle w:val="NoSpacing"/>
        <w:spacing w:line="18" w:lineRule="atLeast"/>
        <w:rPr>
          <w:rFonts w:ascii="Times New Roman" w:hAnsi="Times New Roman"/>
          <w:b/>
          <w:sz w:val="24"/>
          <w:szCs w:val="24"/>
          <w:u w:val="single"/>
        </w:rPr>
      </w:pPr>
      <w:r w:rsidRPr="005D779C">
        <w:rPr>
          <w:rFonts w:ascii="Times New Roman" w:hAnsi="Times New Roman"/>
          <w:b/>
          <w:sz w:val="24"/>
          <w:szCs w:val="24"/>
          <w:u w:val="single"/>
        </w:rPr>
        <w:t>Responsibilities:</w:t>
      </w:r>
    </w:p>
    <w:p w:rsidR="00D55E10" w:rsidRPr="005D779C" w:rsidRDefault="00D55E10" w:rsidP="00D55E10">
      <w:pPr>
        <w:pStyle w:val="NoSpacing"/>
        <w:spacing w:line="18" w:lineRule="atLeast"/>
        <w:rPr>
          <w:rFonts w:ascii="Times New Roman" w:hAnsi="Times New Roman"/>
          <w:sz w:val="24"/>
          <w:szCs w:val="24"/>
        </w:rPr>
      </w:pPr>
      <w:r w:rsidRPr="005D779C">
        <w:rPr>
          <w:rFonts w:ascii="Times New Roman" w:hAnsi="Times New Roman"/>
          <w:sz w:val="24"/>
          <w:szCs w:val="24"/>
        </w:rPr>
        <w:t xml:space="preserve">Monitor and analyze accounting data and produce financial reports or statements. Ensure an accurate and timely monthly, quarterly and year end close.  Establish and maintain fiscal files and records to document transactions.  Improve systems and procedures and initiate corrective actions. </w:t>
      </w:r>
      <w:proofErr w:type="gramStart"/>
      <w:r w:rsidRPr="005D779C">
        <w:rPr>
          <w:rFonts w:ascii="Times New Roman" w:hAnsi="Times New Roman"/>
          <w:sz w:val="24"/>
          <w:szCs w:val="24"/>
        </w:rPr>
        <w:t>Reviewing general ledger on a monthly basis to ensure accuracy of posting.</w:t>
      </w:r>
      <w:proofErr w:type="gramEnd"/>
      <w:r w:rsidRPr="005D779C">
        <w:rPr>
          <w:rFonts w:ascii="Times New Roman" w:hAnsi="Times New Roman"/>
          <w:sz w:val="24"/>
          <w:szCs w:val="24"/>
        </w:rPr>
        <w:t xml:space="preserve"> Safeguarding organization’s assets and ensure better utilization of available resources. </w:t>
      </w:r>
      <w:proofErr w:type="gramStart"/>
      <w:r w:rsidRPr="005D779C">
        <w:rPr>
          <w:rFonts w:ascii="Times New Roman" w:hAnsi="Times New Roman"/>
          <w:sz w:val="24"/>
          <w:szCs w:val="24"/>
        </w:rPr>
        <w:t>Preparation of Cash Forecasting on monthly basis.</w:t>
      </w:r>
      <w:proofErr w:type="gramEnd"/>
      <w:r w:rsidRPr="005D779C">
        <w:rPr>
          <w:rFonts w:ascii="Times New Roman" w:hAnsi="Times New Roman"/>
          <w:sz w:val="24"/>
          <w:szCs w:val="24"/>
        </w:rPr>
        <w:t xml:space="preserve"> Maintains accounting controls by preparing and recommending policies and procedure.  </w:t>
      </w:r>
      <w:proofErr w:type="gramStart"/>
      <w:r w:rsidRPr="005D779C">
        <w:rPr>
          <w:rFonts w:ascii="Times New Roman" w:hAnsi="Times New Roman"/>
          <w:sz w:val="24"/>
          <w:szCs w:val="24"/>
        </w:rPr>
        <w:t>Coordination with procurement department and monitoring suppliers’ bills &amp; payments.</w:t>
      </w:r>
      <w:proofErr w:type="gramEnd"/>
      <w:r w:rsidRPr="005D779C">
        <w:rPr>
          <w:rFonts w:ascii="Times New Roman" w:hAnsi="Times New Roman"/>
          <w:sz w:val="24"/>
          <w:szCs w:val="24"/>
        </w:rPr>
        <w:t xml:space="preserve">  </w:t>
      </w:r>
      <w:proofErr w:type="gramStart"/>
      <w:r w:rsidRPr="005D779C">
        <w:rPr>
          <w:rFonts w:ascii="Times New Roman" w:hAnsi="Times New Roman"/>
          <w:sz w:val="24"/>
          <w:szCs w:val="24"/>
        </w:rPr>
        <w:t>Payments and vendor’s statement reconciliation.</w:t>
      </w:r>
      <w:proofErr w:type="gramEnd"/>
      <w:r w:rsidRPr="005D779C">
        <w:rPr>
          <w:rFonts w:ascii="Times New Roman" w:hAnsi="Times New Roman"/>
          <w:sz w:val="24"/>
          <w:szCs w:val="24"/>
        </w:rPr>
        <w:t> </w:t>
      </w:r>
    </w:p>
    <w:p w:rsidR="00D55E10" w:rsidRPr="005D779C" w:rsidRDefault="00D55E10" w:rsidP="00D55E10">
      <w:pPr>
        <w:pStyle w:val="Default"/>
        <w:spacing w:after="59" w:line="18" w:lineRule="atLeast"/>
        <w:rPr>
          <w:rFonts w:ascii="Times New Roman" w:hAnsi="Times New Roman" w:cs="Times New Roman"/>
        </w:rPr>
      </w:pPr>
      <w:proofErr w:type="gramStart"/>
      <w:r w:rsidRPr="005D779C">
        <w:rPr>
          <w:rFonts w:ascii="Times New Roman" w:hAnsi="Times New Roman" w:cs="Times New Roman"/>
        </w:rPr>
        <w:t xml:space="preserve">Protecting organization's value by keeping information </w:t>
      </w:r>
      <w:proofErr w:type="spellStart"/>
      <w:r w:rsidRPr="005D779C">
        <w:rPr>
          <w:rFonts w:ascii="Times New Roman" w:hAnsi="Times New Roman" w:cs="Times New Roman"/>
        </w:rPr>
        <w:t>confidential.Preparation</w:t>
      </w:r>
      <w:proofErr w:type="spellEnd"/>
      <w:r w:rsidRPr="005D779C">
        <w:rPr>
          <w:rFonts w:ascii="Times New Roman" w:hAnsi="Times New Roman" w:cs="Times New Roman"/>
        </w:rPr>
        <w:t xml:space="preserve"> of weekly quotation for Union Cooperative Societies.</w:t>
      </w:r>
      <w:proofErr w:type="gramEnd"/>
    </w:p>
    <w:p w:rsidR="00D55E10" w:rsidRPr="005D779C" w:rsidRDefault="00D55E10" w:rsidP="00D55E10">
      <w:pPr>
        <w:pStyle w:val="Heading1"/>
        <w:shd w:val="clear" w:color="auto" w:fill="BFBFBF"/>
        <w:spacing w:line="18" w:lineRule="atLeast"/>
        <w:jc w:val="both"/>
        <w:rPr>
          <w:bCs w:val="0"/>
          <w:color w:val="002060"/>
        </w:rPr>
      </w:pPr>
      <w:r w:rsidRPr="005D779C">
        <w:rPr>
          <w:bCs w:val="0"/>
          <w:color w:val="002060"/>
        </w:rPr>
        <w:t>Experience: Accounts Manager-</w:t>
      </w:r>
      <w:r w:rsidRPr="005D779C">
        <w:rPr>
          <w:color w:val="002060"/>
        </w:rPr>
        <w:t xml:space="preserve"> September 1, 2013 to September, 2015- Dubai</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hAnsi="Times New Roman"/>
          <w:sz w:val="24"/>
          <w:szCs w:val="24"/>
        </w:rPr>
        <w:t>Organization:</w:t>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eastAsia="Times New Roman" w:hAnsi="Times New Roman"/>
          <w:color w:val="000000"/>
          <w:sz w:val="24"/>
          <w:szCs w:val="24"/>
        </w:rPr>
        <w:t>Sky Vision General Trading</w:t>
      </w:r>
    </w:p>
    <w:p w:rsidR="00D55E10" w:rsidRPr="00AB67B0" w:rsidRDefault="00D55E10" w:rsidP="00D55E10">
      <w:pPr>
        <w:pStyle w:val="NoSpacing"/>
        <w:spacing w:line="18" w:lineRule="atLeast"/>
        <w:rPr>
          <w:rStyle w:val="Emphasis"/>
          <w:rFonts w:ascii="Times New Roman" w:eastAsia="Times New Roman" w:hAnsi="Times New Roman"/>
          <w:i w:val="0"/>
          <w:iCs w:val="0"/>
          <w:color w:val="000000"/>
          <w:sz w:val="24"/>
          <w:szCs w:val="24"/>
        </w:rPr>
      </w:pPr>
      <w:r w:rsidRPr="005D779C">
        <w:rPr>
          <w:rFonts w:ascii="Times New Roman" w:eastAsia="Times New Roman" w:hAnsi="Times New Roman"/>
          <w:color w:val="000000"/>
          <w:sz w:val="24"/>
          <w:szCs w:val="24"/>
        </w:rPr>
        <w:t xml:space="preserve">Organization Type: </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Trading</w:t>
      </w:r>
    </w:p>
    <w:p w:rsidR="00D55E10" w:rsidRPr="005D779C" w:rsidRDefault="00D55E10" w:rsidP="00D55E10">
      <w:pPr>
        <w:pStyle w:val="Heading1"/>
        <w:shd w:val="clear" w:color="auto" w:fill="BFBFBF"/>
        <w:spacing w:line="18" w:lineRule="atLeast"/>
        <w:jc w:val="both"/>
        <w:rPr>
          <w:bCs w:val="0"/>
          <w:color w:val="002060"/>
        </w:rPr>
      </w:pPr>
      <w:r w:rsidRPr="005D779C">
        <w:t>Experience: Accounts Manager- October 16, 2008 to July, 2013-Pakistan</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hAnsi="Times New Roman"/>
          <w:sz w:val="24"/>
          <w:szCs w:val="24"/>
        </w:rPr>
        <w:t>Organization:</w:t>
      </w:r>
      <w:r w:rsidRPr="005D779C">
        <w:rPr>
          <w:rFonts w:ascii="Times New Roman" w:eastAsia="Times New Roman" w:hAnsi="Times New Roman"/>
          <w:color w:val="000000"/>
          <w:sz w:val="24"/>
          <w:szCs w:val="24"/>
        </w:rPr>
        <w:t xml:space="preserve"> </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Xerox Pakistan</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Organization Type: </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 xml:space="preserve">Photocopier, printers, software, consumable trading.                                                                                                                                                                                                                                                                 </w:t>
      </w:r>
    </w:p>
    <w:p w:rsidR="00D55E10" w:rsidRPr="005D779C" w:rsidRDefault="00D55E10" w:rsidP="00D55E10">
      <w:pPr>
        <w:pStyle w:val="NoSpacing"/>
        <w:spacing w:line="18" w:lineRule="atLeast"/>
        <w:rPr>
          <w:rFonts w:ascii="Times New Roman" w:hAnsi="Times New Roman"/>
          <w:b/>
          <w:sz w:val="24"/>
          <w:szCs w:val="24"/>
          <w:u w:val="single"/>
        </w:rPr>
      </w:pPr>
      <w:r w:rsidRPr="005D779C">
        <w:rPr>
          <w:rFonts w:ascii="Times New Roman" w:hAnsi="Times New Roman"/>
          <w:b/>
          <w:sz w:val="24"/>
          <w:szCs w:val="24"/>
          <w:u w:val="single"/>
        </w:rPr>
        <w:t>Responsibilities:</w:t>
      </w:r>
    </w:p>
    <w:p w:rsidR="00D55E10" w:rsidRPr="005D779C" w:rsidRDefault="00D55E10" w:rsidP="00D55E10">
      <w:pPr>
        <w:pStyle w:val="Default"/>
        <w:spacing w:line="18" w:lineRule="atLeast"/>
        <w:jc w:val="both"/>
        <w:rPr>
          <w:rFonts w:ascii="Times New Roman" w:hAnsi="Times New Roman" w:cs="Times New Roman"/>
        </w:rPr>
      </w:pPr>
      <w:proofErr w:type="gramStart"/>
      <w:r w:rsidRPr="005D779C">
        <w:rPr>
          <w:rFonts w:ascii="Times New Roman" w:hAnsi="Times New Roman" w:cs="Times New Roman"/>
        </w:rPr>
        <w:t>Involved in annual budgets preparation, monthly forecasts, and strategic plans for potential development site.</w:t>
      </w:r>
      <w:proofErr w:type="gramEnd"/>
      <w:r w:rsidRPr="005D779C">
        <w:rPr>
          <w:rFonts w:ascii="Times New Roman" w:hAnsi="Times New Roman" w:cs="Times New Roman"/>
        </w:rPr>
        <w:t xml:space="preserve">  Annual payroll tax calculation, Prepared daily cash forecasts.  Reviewed daily bank reconciliations, Review weekly suppliers’ payment, and Monthly fixed asset ledger maintenance, Led financial operations of firm: Directed, planned, and supervised finance department and its interface with other departments, financial organizations and authorities. Fiscal management – planned, organized and managed monetary functions including financial reporting, budgeting, contracts, purchasing, payroll processing, and property management. </w:t>
      </w:r>
      <w:proofErr w:type="gramStart"/>
      <w:r w:rsidRPr="005D779C">
        <w:rPr>
          <w:rFonts w:ascii="Times New Roman" w:hAnsi="Times New Roman" w:cs="Times New Roman"/>
        </w:rPr>
        <w:t>Demonstrated financial leadership as part of the Senior Management initiatives for long term strategy and operational planning of the organization.</w:t>
      </w:r>
      <w:proofErr w:type="gramEnd"/>
    </w:p>
    <w:p w:rsidR="00D55E10" w:rsidRPr="005D779C" w:rsidRDefault="00D55E10" w:rsidP="00D55E10">
      <w:pPr>
        <w:pStyle w:val="NoSpacing"/>
        <w:spacing w:line="18" w:lineRule="atLeast"/>
        <w:rPr>
          <w:rFonts w:ascii="Times New Roman" w:hAnsi="Times New Roman"/>
          <w:b/>
          <w:sz w:val="24"/>
          <w:szCs w:val="24"/>
          <w:u w:val="single"/>
        </w:rPr>
      </w:pPr>
      <w:r w:rsidRPr="005D779C">
        <w:rPr>
          <w:rFonts w:ascii="Times New Roman" w:hAnsi="Times New Roman"/>
          <w:b/>
          <w:sz w:val="24"/>
          <w:szCs w:val="24"/>
          <w:u w:val="single"/>
        </w:rPr>
        <w:t>Strategic &amp; Reporting Responsibilities:</w:t>
      </w:r>
    </w:p>
    <w:p w:rsidR="00D55E10" w:rsidRPr="005D779C" w:rsidRDefault="00D55E10" w:rsidP="00D55E10">
      <w:pPr>
        <w:pStyle w:val="NoSpacing"/>
        <w:numPr>
          <w:ilvl w:val="0"/>
          <w:numId w:val="1"/>
        </w:numPr>
        <w:spacing w:line="18" w:lineRule="atLeast"/>
        <w:rPr>
          <w:rFonts w:ascii="Times New Roman" w:hAnsi="Times New Roman"/>
          <w:b/>
          <w:sz w:val="24"/>
          <w:szCs w:val="24"/>
          <w:u w:val="single"/>
        </w:rPr>
      </w:pPr>
      <w:r w:rsidRPr="005D779C">
        <w:rPr>
          <w:rFonts w:ascii="Times New Roman" w:hAnsi="Times New Roman"/>
          <w:sz w:val="24"/>
          <w:szCs w:val="24"/>
        </w:rPr>
        <w:lastRenderedPageBreak/>
        <w:t>Continuously analyzed financial reports and information to assess past, present and future financial status of organization.</w:t>
      </w:r>
    </w:p>
    <w:p w:rsidR="00D55E10" w:rsidRPr="005D779C" w:rsidRDefault="00D55E10" w:rsidP="00D55E10">
      <w:pPr>
        <w:pStyle w:val="NoSpacing"/>
        <w:numPr>
          <w:ilvl w:val="0"/>
          <w:numId w:val="1"/>
        </w:numPr>
        <w:spacing w:line="18" w:lineRule="atLeast"/>
        <w:rPr>
          <w:rFonts w:ascii="Times New Roman" w:hAnsi="Times New Roman"/>
          <w:sz w:val="24"/>
          <w:szCs w:val="24"/>
        </w:rPr>
      </w:pPr>
      <w:r w:rsidRPr="005D779C">
        <w:rPr>
          <w:rFonts w:ascii="Times New Roman" w:hAnsi="Times New Roman"/>
          <w:sz w:val="24"/>
          <w:szCs w:val="24"/>
        </w:rPr>
        <w:t>Produced financial and accounting reports.</w:t>
      </w:r>
    </w:p>
    <w:p w:rsidR="00D55E10" w:rsidRPr="005D779C" w:rsidRDefault="00D55E10" w:rsidP="00D55E10">
      <w:pPr>
        <w:pStyle w:val="NoSpacing"/>
        <w:numPr>
          <w:ilvl w:val="0"/>
          <w:numId w:val="1"/>
        </w:numPr>
        <w:spacing w:line="18" w:lineRule="atLeast"/>
        <w:rPr>
          <w:rFonts w:ascii="Times New Roman" w:hAnsi="Times New Roman"/>
          <w:sz w:val="24"/>
          <w:szCs w:val="24"/>
        </w:rPr>
      </w:pPr>
      <w:r w:rsidRPr="005D779C">
        <w:rPr>
          <w:rFonts w:ascii="Times New Roman" w:hAnsi="Times New Roman"/>
          <w:sz w:val="24"/>
          <w:szCs w:val="24"/>
        </w:rPr>
        <w:t>Guided accounting department in creating reports and financial statements to be presented at annual meetings.</w:t>
      </w:r>
    </w:p>
    <w:p w:rsidR="00D55E10" w:rsidRPr="005D779C" w:rsidRDefault="00D55E10" w:rsidP="00D55E10">
      <w:pPr>
        <w:pStyle w:val="NoSpacing"/>
        <w:numPr>
          <w:ilvl w:val="0"/>
          <w:numId w:val="1"/>
        </w:numPr>
        <w:spacing w:line="18" w:lineRule="atLeast"/>
        <w:rPr>
          <w:rFonts w:ascii="Times New Roman" w:hAnsi="Times New Roman"/>
          <w:sz w:val="24"/>
          <w:szCs w:val="24"/>
        </w:rPr>
      </w:pPr>
      <w:r w:rsidRPr="005D779C">
        <w:rPr>
          <w:rFonts w:ascii="Times New Roman" w:hAnsi="Times New Roman"/>
          <w:sz w:val="24"/>
          <w:szCs w:val="24"/>
        </w:rPr>
        <w:t>Recommended different strategies in business developments and investment expansion.</w:t>
      </w:r>
    </w:p>
    <w:p w:rsidR="00D55E10" w:rsidRPr="005D779C" w:rsidRDefault="00D55E10" w:rsidP="00D55E10">
      <w:pPr>
        <w:pStyle w:val="NoSpacing"/>
        <w:numPr>
          <w:ilvl w:val="0"/>
          <w:numId w:val="1"/>
        </w:numPr>
        <w:spacing w:line="18" w:lineRule="atLeast"/>
        <w:rPr>
          <w:rFonts w:ascii="Times New Roman" w:hAnsi="Times New Roman"/>
          <w:sz w:val="24"/>
          <w:szCs w:val="24"/>
        </w:rPr>
      </w:pPr>
      <w:r w:rsidRPr="005D779C">
        <w:rPr>
          <w:rFonts w:ascii="Times New Roman" w:hAnsi="Times New Roman"/>
          <w:sz w:val="24"/>
          <w:szCs w:val="24"/>
        </w:rPr>
        <w:t>Worked with other departments, helping them balance their budget and meet goals.</w:t>
      </w:r>
    </w:p>
    <w:p w:rsidR="00D55E10" w:rsidRPr="005D779C" w:rsidRDefault="00D55E10" w:rsidP="00D55E10">
      <w:pPr>
        <w:pStyle w:val="NoSpacing"/>
        <w:numPr>
          <w:ilvl w:val="0"/>
          <w:numId w:val="1"/>
        </w:numPr>
        <w:spacing w:line="18" w:lineRule="atLeast"/>
        <w:rPr>
          <w:rFonts w:ascii="Times New Roman" w:hAnsi="Times New Roman"/>
          <w:sz w:val="24"/>
          <w:szCs w:val="24"/>
        </w:rPr>
      </w:pPr>
      <w:r w:rsidRPr="005D779C">
        <w:rPr>
          <w:rFonts w:ascii="Times New Roman" w:hAnsi="Times New Roman"/>
          <w:sz w:val="24"/>
          <w:szCs w:val="24"/>
        </w:rPr>
        <w:t>Documented and maintained reports related to cash flow and presented them to the general manager.</w:t>
      </w:r>
    </w:p>
    <w:p w:rsidR="00D55E10" w:rsidRPr="005D779C" w:rsidRDefault="00D55E10" w:rsidP="00D55E10">
      <w:pPr>
        <w:pStyle w:val="Heading1"/>
        <w:shd w:val="clear" w:color="auto" w:fill="BFBFBF"/>
        <w:spacing w:line="18" w:lineRule="atLeast"/>
        <w:jc w:val="both"/>
        <w:rPr>
          <w:color w:val="002060"/>
        </w:rPr>
      </w:pPr>
      <w:r w:rsidRPr="005D779C">
        <w:rPr>
          <w:bCs w:val="0"/>
          <w:color w:val="002060"/>
        </w:rPr>
        <w:t xml:space="preserve">Experience: </w:t>
      </w:r>
      <w:r w:rsidRPr="005D779C">
        <w:rPr>
          <w:color w:val="002060"/>
        </w:rPr>
        <w:t>Finance Manager- February 1, 2005 to October 15, 2008-Pakistan</w:t>
      </w:r>
    </w:p>
    <w:p w:rsidR="00D55E10" w:rsidRPr="005D779C" w:rsidRDefault="00D55E10" w:rsidP="00D55E10">
      <w:pPr>
        <w:pStyle w:val="NoSpacing"/>
        <w:spacing w:line="18" w:lineRule="atLeast"/>
        <w:rPr>
          <w:rFonts w:ascii="Times New Roman" w:eastAsia="Times New Roman" w:hAnsi="Times New Roman"/>
          <w:b/>
          <w:color w:val="000000"/>
          <w:sz w:val="24"/>
          <w:szCs w:val="24"/>
        </w:rPr>
      </w:pPr>
      <w:r w:rsidRPr="005D779C">
        <w:rPr>
          <w:rFonts w:ascii="Times New Roman" w:hAnsi="Times New Roman"/>
          <w:sz w:val="24"/>
          <w:szCs w:val="24"/>
        </w:rPr>
        <w:t>Organization</w:t>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eastAsia="Times New Roman" w:hAnsi="Times New Roman"/>
          <w:color w:val="000000"/>
          <w:sz w:val="24"/>
          <w:szCs w:val="24"/>
        </w:rPr>
        <w:t>UNO (UNICEF &amp; UNHCAR)</w:t>
      </w:r>
      <w:r w:rsidRPr="005D779C">
        <w:rPr>
          <w:rFonts w:ascii="Times New Roman" w:eastAsia="Times New Roman" w:hAnsi="Times New Roman"/>
          <w:b/>
          <w:color w:val="000000"/>
          <w:sz w:val="24"/>
          <w:szCs w:val="24"/>
        </w:rPr>
        <w:t xml:space="preserve"> </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Organization Type</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United Nation Organization (Humanitarian)</w:t>
      </w:r>
    </w:p>
    <w:p w:rsidR="00D55E10" w:rsidRPr="005D779C" w:rsidRDefault="00D55E10" w:rsidP="00D55E10">
      <w:pPr>
        <w:pStyle w:val="NoSpacing"/>
        <w:spacing w:line="18" w:lineRule="atLeast"/>
        <w:rPr>
          <w:rFonts w:ascii="Times New Roman" w:eastAsia="Times New Roman" w:hAnsi="Times New Roman"/>
          <w:b/>
          <w:color w:val="000000"/>
          <w:sz w:val="24"/>
          <w:szCs w:val="24"/>
          <w:u w:val="single"/>
        </w:rPr>
      </w:pPr>
      <w:r w:rsidRPr="005D779C">
        <w:rPr>
          <w:rFonts w:ascii="Times New Roman" w:eastAsia="Times New Roman" w:hAnsi="Times New Roman"/>
          <w:b/>
          <w:color w:val="000000"/>
          <w:sz w:val="24"/>
          <w:szCs w:val="24"/>
          <w:u w:val="single"/>
        </w:rPr>
        <w:t xml:space="preserve">Responsibilities </w:t>
      </w:r>
    </w:p>
    <w:p w:rsidR="00D55E10" w:rsidRPr="005D779C" w:rsidRDefault="00D55E10" w:rsidP="00D55E10">
      <w:pPr>
        <w:pStyle w:val="NoSpacing"/>
        <w:spacing w:line="18" w:lineRule="atLeast"/>
        <w:jc w:val="both"/>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Maintain strict finance controls in line with UNICEF policies and procedures and ensure that all financial procedures carried out comply with UNICEF financial guidelines. </w:t>
      </w:r>
    </w:p>
    <w:p w:rsidR="00D55E10" w:rsidRPr="005D779C" w:rsidRDefault="00D55E10" w:rsidP="00D55E10">
      <w:pPr>
        <w:pStyle w:val="NoSpacing"/>
        <w:spacing w:line="18" w:lineRule="atLeast"/>
        <w:jc w:val="both"/>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Review of all support documents (receipts, invoices, procurement documents and contracts) for payments </w:t>
      </w:r>
    </w:p>
    <w:p w:rsidR="00D55E10" w:rsidRPr="005D779C" w:rsidRDefault="00D55E10" w:rsidP="00D55E10">
      <w:pPr>
        <w:pStyle w:val="NoSpacing"/>
        <w:spacing w:line="18" w:lineRule="atLeast"/>
        <w:jc w:val="both"/>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Ensure that all cash advances are properly approved and settled within reasonable time and follow up on month end outstanding advances. </w:t>
      </w:r>
    </w:p>
    <w:p w:rsidR="00D55E10" w:rsidRPr="005D779C" w:rsidRDefault="00D55E10" w:rsidP="00D55E10">
      <w:pPr>
        <w:pStyle w:val="NoSpacing"/>
        <w:spacing w:line="18" w:lineRule="atLeast"/>
        <w:jc w:val="both"/>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Set up, maintain, and monitor internal controls at all UNICEF sub offices. </w:t>
      </w:r>
    </w:p>
    <w:p w:rsidR="00D55E10" w:rsidRPr="005D779C" w:rsidRDefault="00D55E10" w:rsidP="00D55E10">
      <w:pPr>
        <w:pStyle w:val="NoSpacing"/>
        <w:spacing w:line="18" w:lineRule="atLeast"/>
        <w:jc w:val="both"/>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Maintain all the paper work for taxation. Apply the correct tax rates for different field site locations based on government regulations.</w:t>
      </w:r>
    </w:p>
    <w:p w:rsidR="00D55E10" w:rsidRPr="005D779C" w:rsidRDefault="00D55E10" w:rsidP="00D55E10">
      <w:pPr>
        <w:pStyle w:val="NoSpacing"/>
        <w:spacing w:line="18" w:lineRule="atLeast"/>
        <w:rPr>
          <w:rFonts w:ascii="Times New Roman" w:eastAsia="Times New Roman" w:hAnsi="Times New Roman"/>
          <w:b/>
          <w:color w:val="000000"/>
          <w:sz w:val="24"/>
          <w:szCs w:val="24"/>
          <w:u w:val="single"/>
        </w:rPr>
      </w:pPr>
      <w:r w:rsidRPr="005D779C">
        <w:rPr>
          <w:rFonts w:ascii="Times New Roman" w:eastAsia="Times New Roman" w:hAnsi="Times New Roman"/>
          <w:b/>
          <w:color w:val="000000"/>
          <w:sz w:val="24"/>
          <w:szCs w:val="24"/>
          <w:u w:val="single"/>
        </w:rPr>
        <w:t>End month procedures:</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Prepare Cash Forecasting on monthly basis. </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Prepare &amp; analyze monthly BVA variances. </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Assist and prepare new budgets using correct formats and nominal codes. </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Prepare donor financial reports in line with donor reporting requirements.</w:t>
      </w:r>
    </w:p>
    <w:p w:rsidR="00D55E10" w:rsidRPr="005D779C" w:rsidRDefault="00D55E10" w:rsidP="00D55E10">
      <w:pPr>
        <w:pStyle w:val="NoSpacing"/>
        <w:spacing w:line="18" w:lineRule="atLeast"/>
        <w:rPr>
          <w:rFonts w:ascii="Times New Roman" w:eastAsia="Times New Roman" w:hAnsi="Times New Roman"/>
          <w:color w:val="000000"/>
          <w:sz w:val="24"/>
          <w:szCs w:val="24"/>
        </w:rPr>
      </w:pPr>
      <w:proofErr w:type="gramStart"/>
      <w:r w:rsidRPr="005D779C">
        <w:rPr>
          <w:rFonts w:ascii="Times New Roman" w:eastAsia="Times New Roman" w:hAnsi="Times New Roman"/>
          <w:color w:val="000000"/>
          <w:sz w:val="24"/>
          <w:szCs w:val="24"/>
        </w:rPr>
        <w:t>Check bank reconciliation statements.</w:t>
      </w:r>
      <w:proofErr w:type="gramEnd"/>
    </w:p>
    <w:p w:rsidR="00D55E10" w:rsidRPr="005D779C" w:rsidRDefault="00D55E10" w:rsidP="00D55E10">
      <w:pPr>
        <w:pStyle w:val="Heading1"/>
        <w:shd w:val="clear" w:color="auto" w:fill="BFBFBF"/>
        <w:spacing w:line="18" w:lineRule="atLeast"/>
        <w:jc w:val="both"/>
        <w:rPr>
          <w:bCs w:val="0"/>
          <w:color w:val="002060"/>
        </w:rPr>
      </w:pPr>
      <w:r w:rsidRPr="005D779C">
        <w:rPr>
          <w:bCs w:val="0"/>
          <w:color w:val="002060"/>
        </w:rPr>
        <w:t xml:space="preserve">Experience: </w:t>
      </w:r>
      <w:r w:rsidRPr="005D779C">
        <w:rPr>
          <w:color w:val="002060"/>
        </w:rPr>
        <w:t xml:space="preserve"> Internal Auditor- January 1, 2001 to January 31, 2005-Pakistan</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hAnsi="Times New Roman"/>
          <w:sz w:val="24"/>
          <w:szCs w:val="24"/>
        </w:rPr>
        <w:t>Organization</w:t>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hAnsi="Times New Roman"/>
          <w:sz w:val="24"/>
          <w:szCs w:val="24"/>
        </w:rPr>
        <w:tab/>
      </w:r>
      <w:r w:rsidRPr="005D779C">
        <w:rPr>
          <w:rFonts w:ascii="Times New Roman" w:eastAsia="Times New Roman" w:hAnsi="Times New Roman"/>
          <w:color w:val="000000"/>
          <w:sz w:val="24"/>
          <w:szCs w:val="24"/>
        </w:rPr>
        <w:t>Prim Council</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 xml:space="preserve">Organization Type </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 xml:space="preserve">Consultancy firm  </w:t>
      </w:r>
    </w:p>
    <w:p w:rsidR="00D55E10" w:rsidRPr="005D779C" w:rsidRDefault="00D55E10" w:rsidP="00D55E10">
      <w:pPr>
        <w:pStyle w:val="Heading1"/>
        <w:shd w:val="clear" w:color="auto" w:fill="BFBFBF"/>
        <w:spacing w:line="18" w:lineRule="atLeast"/>
        <w:jc w:val="both"/>
        <w:rPr>
          <w:bCs w:val="0"/>
          <w:color w:val="002060"/>
        </w:rPr>
      </w:pPr>
      <w:r w:rsidRPr="005D779C">
        <w:rPr>
          <w:bCs w:val="0"/>
          <w:color w:val="002060"/>
        </w:rPr>
        <w:t xml:space="preserve">Educational Qualification </w:t>
      </w:r>
      <w:r w:rsidRPr="005D779C">
        <w:rPr>
          <w:bCs w:val="0"/>
          <w:color w:val="002060"/>
        </w:rPr>
        <w:tab/>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ICMAP Inter</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ICMAP Pakistan</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MBA (Finance)</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University of Peshawar Pakistan</w:t>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MA. Economics (Previous)</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University of Peshawar Pakistan</w:t>
      </w:r>
      <w:r w:rsidRPr="005D779C">
        <w:rPr>
          <w:rFonts w:ascii="Times New Roman" w:eastAsia="Times New Roman" w:hAnsi="Times New Roman"/>
          <w:color w:val="000000"/>
          <w:sz w:val="24"/>
          <w:szCs w:val="24"/>
        </w:rPr>
        <w:tab/>
      </w:r>
    </w:p>
    <w:p w:rsidR="00D55E10" w:rsidRPr="005D779C" w:rsidRDefault="00D55E10" w:rsidP="00D55E10">
      <w:pPr>
        <w:pStyle w:val="NoSpacing"/>
        <w:spacing w:line="18" w:lineRule="atLeast"/>
        <w:rPr>
          <w:rFonts w:ascii="Times New Roman" w:eastAsia="Times New Roman" w:hAnsi="Times New Roman"/>
          <w:color w:val="000000"/>
          <w:sz w:val="24"/>
          <w:szCs w:val="24"/>
        </w:rPr>
      </w:pPr>
      <w:r w:rsidRPr="005D779C">
        <w:rPr>
          <w:rFonts w:ascii="Times New Roman" w:eastAsia="Times New Roman" w:hAnsi="Times New Roman"/>
          <w:color w:val="000000"/>
          <w:sz w:val="24"/>
          <w:szCs w:val="24"/>
        </w:rPr>
        <w:t>B.com</w:t>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r>
      <w:r w:rsidRPr="005D779C">
        <w:rPr>
          <w:rFonts w:ascii="Times New Roman" w:eastAsia="Times New Roman" w:hAnsi="Times New Roman"/>
          <w:color w:val="000000"/>
          <w:sz w:val="24"/>
          <w:szCs w:val="24"/>
        </w:rPr>
        <w:tab/>
        <w:t>University of Peshawar Pakistan</w:t>
      </w:r>
    </w:p>
    <w:p w:rsidR="00D55E10" w:rsidRPr="005D779C" w:rsidRDefault="00D55E10" w:rsidP="00D55E10">
      <w:pPr>
        <w:pStyle w:val="Heading1"/>
        <w:shd w:val="clear" w:color="auto" w:fill="BFBFBF"/>
        <w:spacing w:line="18" w:lineRule="atLeast"/>
        <w:jc w:val="both"/>
        <w:rPr>
          <w:bCs w:val="0"/>
          <w:color w:val="002060"/>
        </w:rPr>
      </w:pPr>
      <w:r w:rsidRPr="005D779C">
        <w:rPr>
          <w:bCs w:val="0"/>
          <w:color w:val="002060"/>
          <w:shd w:val="clear" w:color="auto" w:fill="BFBFBF"/>
        </w:rPr>
        <w:t>Computer Skills &amp; Languages</w:t>
      </w:r>
      <w:r w:rsidRPr="005D779C">
        <w:rPr>
          <w:bCs w:val="0"/>
          <w:color w:val="002060"/>
          <w:shd w:val="clear" w:color="auto" w:fill="BFBFBF"/>
        </w:rPr>
        <w:tab/>
      </w:r>
    </w:p>
    <w:p w:rsidR="00D55E10" w:rsidRPr="005D779C" w:rsidRDefault="00D55E10" w:rsidP="00D55E10">
      <w:pPr>
        <w:tabs>
          <w:tab w:val="left" w:pos="2439"/>
        </w:tabs>
        <w:spacing w:line="18" w:lineRule="atLeast"/>
        <w:rPr>
          <w:color w:val="000000"/>
        </w:rPr>
      </w:pPr>
      <w:r w:rsidRPr="005D779C">
        <w:rPr>
          <w:color w:val="000000"/>
        </w:rPr>
        <w:t>Computer Skills:</w:t>
      </w:r>
      <w:r w:rsidRPr="005D779C">
        <w:rPr>
          <w:color w:val="000000"/>
        </w:rPr>
        <w:tab/>
      </w:r>
      <w:r w:rsidRPr="005D779C">
        <w:rPr>
          <w:color w:val="000000"/>
        </w:rPr>
        <w:tab/>
      </w:r>
      <w:r w:rsidRPr="005D779C">
        <w:rPr>
          <w:color w:val="000000"/>
        </w:rPr>
        <w:tab/>
      </w:r>
      <w:r w:rsidRPr="005D779C">
        <w:rPr>
          <w:color w:val="000000"/>
        </w:rPr>
        <w:tab/>
        <w:t xml:space="preserve">Peachtree, </w:t>
      </w:r>
      <w:proofErr w:type="spellStart"/>
      <w:r w:rsidRPr="005D779C">
        <w:rPr>
          <w:color w:val="000000"/>
        </w:rPr>
        <w:t>Quickbook</w:t>
      </w:r>
      <w:proofErr w:type="spellEnd"/>
      <w:r w:rsidRPr="005D779C">
        <w:rPr>
          <w:color w:val="000000"/>
        </w:rPr>
        <w:t>, Tally ERP 9, SAP &amp; MS Office</w:t>
      </w:r>
    </w:p>
    <w:p w:rsidR="00D55E10" w:rsidRPr="005D779C" w:rsidRDefault="00D55E10" w:rsidP="00D55E10">
      <w:pPr>
        <w:tabs>
          <w:tab w:val="left" w:pos="2439"/>
        </w:tabs>
        <w:spacing w:line="18" w:lineRule="atLeast"/>
        <w:rPr>
          <w:color w:val="000000"/>
        </w:rPr>
      </w:pPr>
      <w:r w:rsidRPr="005D779C">
        <w:rPr>
          <w:color w:val="000000"/>
        </w:rPr>
        <w:t>Languages:</w:t>
      </w:r>
      <w:r w:rsidRPr="005D779C">
        <w:rPr>
          <w:color w:val="000000"/>
        </w:rPr>
        <w:tab/>
      </w:r>
      <w:r w:rsidRPr="005D779C">
        <w:rPr>
          <w:color w:val="000000"/>
        </w:rPr>
        <w:tab/>
      </w:r>
      <w:r w:rsidRPr="005D779C">
        <w:rPr>
          <w:color w:val="000000"/>
        </w:rPr>
        <w:tab/>
      </w:r>
      <w:r w:rsidRPr="005D779C">
        <w:rPr>
          <w:color w:val="000000"/>
        </w:rPr>
        <w:tab/>
        <w:t>English, Urdu and Basic Arabic</w:t>
      </w:r>
    </w:p>
    <w:p w:rsidR="00D55E10" w:rsidRPr="005D779C" w:rsidRDefault="00D55E10" w:rsidP="00D55E10">
      <w:pPr>
        <w:pStyle w:val="Heading1"/>
        <w:shd w:val="clear" w:color="auto" w:fill="BFBFBF"/>
        <w:spacing w:line="18" w:lineRule="atLeast"/>
        <w:jc w:val="both"/>
        <w:rPr>
          <w:bCs w:val="0"/>
          <w:color w:val="002060"/>
        </w:rPr>
      </w:pPr>
      <w:r w:rsidRPr="005D779C">
        <w:rPr>
          <w:bCs w:val="0"/>
          <w:color w:val="002060"/>
          <w:shd w:val="clear" w:color="auto" w:fill="BFBFBF"/>
        </w:rPr>
        <w:t>Personal Information</w:t>
      </w:r>
    </w:p>
    <w:p w:rsidR="00D55E10" w:rsidRPr="005D779C" w:rsidRDefault="00D55E10" w:rsidP="00D55E10">
      <w:pPr>
        <w:tabs>
          <w:tab w:val="left" w:pos="2439"/>
        </w:tabs>
        <w:spacing w:line="18" w:lineRule="atLeast"/>
        <w:rPr>
          <w:color w:val="000000"/>
        </w:rPr>
      </w:pPr>
      <w:r w:rsidRPr="005D779C">
        <w:rPr>
          <w:color w:val="000000"/>
        </w:rPr>
        <w:t>Nationality</w:t>
      </w:r>
      <w:r w:rsidRPr="005D779C">
        <w:rPr>
          <w:color w:val="000000"/>
        </w:rPr>
        <w:tab/>
      </w:r>
      <w:r w:rsidRPr="005D779C">
        <w:rPr>
          <w:color w:val="000000"/>
        </w:rPr>
        <w:tab/>
      </w:r>
      <w:r w:rsidRPr="005D779C">
        <w:rPr>
          <w:color w:val="000000"/>
        </w:rPr>
        <w:tab/>
      </w:r>
      <w:r w:rsidRPr="005D779C">
        <w:rPr>
          <w:color w:val="000000"/>
        </w:rPr>
        <w:tab/>
        <w:t>Pakistan</w:t>
      </w:r>
    </w:p>
    <w:p w:rsidR="00D55E10" w:rsidRPr="005D779C" w:rsidRDefault="00D55E10" w:rsidP="00D55E10">
      <w:pPr>
        <w:spacing w:line="18" w:lineRule="atLeast"/>
        <w:jc w:val="highKashida"/>
        <w:rPr>
          <w:color w:val="000000"/>
        </w:rPr>
      </w:pPr>
      <w:r w:rsidRPr="005D779C">
        <w:rPr>
          <w:color w:val="000000"/>
        </w:rPr>
        <w:t>Passport Number</w:t>
      </w:r>
      <w:r w:rsidRPr="005D779C">
        <w:rPr>
          <w:color w:val="000000"/>
        </w:rPr>
        <w:tab/>
      </w:r>
      <w:r w:rsidRPr="005D779C">
        <w:rPr>
          <w:color w:val="000000"/>
        </w:rPr>
        <w:tab/>
      </w:r>
      <w:r w:rsidRPr="005D779C">
        <w:rPr>
          <w:color w:val="000000"/>
        </w:rPr>
        <w:tab/>
      </w:r>
      <w:r w:rsidRPr="005D779C">
        <w:rPr>
          <w:color w:val="000000"/>
        </w:rPr>
        <w:tab/>
      </w:r>
      <w:r w:rsidRPr="005D779C">
        <w:rPr>
          <w:color w:val="000000"/>
        </w:rPr>
        <w:tab/>
      </w:r>
    </w:p>
    <w:p w:rsidR="00D55E10" w:rsidRPr="005D779C" w:rsidRDefault="00D55E10" w:rsidP="00D55E10">
      <w:pPr>
        <w:spacing w:line="18" w:lineRule="atLeast"/>
        <w:jc w:val="highKashida"/>
      </w:pPr>
      <w:r w:rsidRPr="005D779C">
        <w:t>Visa Status</w:t>
      </w:r>
      <w:r w:rsidRPr="005D779C">
        <w:tab/>
      </w:r>
      <w:r w:rsidRPr="005D779C">
        <w:tab/>
      </w:r>
      <w:r w:rsidRPr="005D779C">
        <w:tab/>
      </w:r>
      <w:r w:rsidRPr="005D779C">
        <w:tab/>
      </w:r>
      <w:r w:rsidRPr="005D779C">
        <w:tab/>
      </w:r>
      <w:r w:rsidRPr="005D779C">
        <w:tab/>
        <w:t xml:space="preserve">Employment Visa </w:t>
      </w:r>
    </w:p>
    <w:p w:rsidR="00D55E10" w:rsidRPr="005D779C" w:rsidRDefault="00D55E10" w:rsidP="00D55E10">
      <w:pPr>
        <w:spacing w:line="18" w:lineRule="atLeast"/>
        <w:jc w:val="highKashida"/>
        <w:rPr>
          <w:color w:val="000000"/>
        </w:rPr>
      </w:pPr>
      <w:r w:rsidRPr="005D779C">
        <w:t>Date of Birth</w:t>
      </w:r>
      <w:r w:rsidRPr="005D779C">
        <w:tab/>
      </w:r>
      <w:r w:rsidRPr="005D779C">
        <w:tab/>
      </w:r>
      <w:r w:rsidRPr="005D779C">
        <w:tab/>
      </w:r>
      <w:r w:rsidRPr="005D779C">
        <w:tab/>
      </w:r>
      <w:r w:rsidRPr="005D779C">
        <w:tab/>
        <w:t>March 01, 1976</w:t>
      </w: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Default="00D55E10" w:rsidP="00D55E10">
      <w:pPr>
        <w:rPr>
          <w:color w:val="000000"/>
        </w:rPr>
      </w:pPr>
    </w:p>
    <w:p w:rsidR="00D55E10" w:rsidRPr="005D779C" w:rsidRDefault="00D55E10" w:rsidP="00D55E10">
      <w:pPr>
        <w:rPr>
          <w:color w:val="000000"/>
        </w:rPr>
      </w:pPr>
      <w:bookmarkStart w:id="0" w:name="_GoBack"/>
      <w:bookmarkEnd w:id="0"/>
    </w:p>
    <w:p w:rsidR="00D55E10" w:rsidRDefault="00D55E10"/>
    <w:sectPr w:rsidR="00D55E10" w:rsidSect="00974ACA">
      <w:headerReference w:type="default" r:id="rId10"/>
      <w:pgSz w:w="12240" w:h="15840"/>
      <w:pgMar w:top="1152"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F1" w:rsidRDefault="00F43DF1">
      <w:r>
        <w:separator/>
      </w:r>
    </w:p>
  </w:endnote>
  <w:endnote w:type="continuationSeparator" w:id="0">
    <w:p w:rsidR="00F43DF1" w:rsidRDefault="00F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F1" w:rsidRDefault="00F43DF1">
      <w:r>
        <w:separator/>
      </w:r>
    </w:p>
  </w:footnote>
  <w:footnote w:type="continuationSeparator" w:id="0">
    <w:p w:rsidR="00F43DF1" w:rsidRDefault="00F4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5F" w:rsidRDefault="00D55E10">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274320</wp:posOffset>
              </wp:positionH>
              <wp:positionV relativeFrom="page">
                <wp:posOffset>210185</wp:posOffset>
              </wp:positionV>
              <wp:extent cx="7223760" cy="350520"/>
              <wp:effectExtent l="0"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5F" w:rsidRDefault="00F43DF1" w:rsidP="00974ACA"/>
                        <w:p w:rsidR="00974ACA" w:rsidRPr="00974ACA" w:rsidRDefault="00F43DF1" w:rsidP="00974ACA"/>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6pt;margin-top:16.55pt;width:568.8pt;height:27.6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" o:allowincell="f" filled="f" stroked="f">
              <v:textbox style="mso-fit-shape-to-text:t" inset=",0,,0">
                <w:txbxContent>
                  <w:p w:rsidR="00983A5F" w:rsidRDefault="00D55E10" w:rsidP="00974ACA"/>
                  <w:p w:rsidR="00974ACA" w:rsidRPr="00974ACA" w:rsidRDefault="00D55E10" w:rsidP="00974ACA"/>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7498080</wp:posOffset>
              </wp:positionH>
              <wp:positionV relativeFrom="page">
                <wp:posOffset>231775</wp:posOffset>
              </wp:positionV>
              <wp:extent cx="272415" cy="17526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A5F" w:rsidRPr="00983A5F" w:rsidRDefault="00F43DF1">
                          <w:pPr>
                            <w:rPr>
                              <w:color w:val="FFFFFF"/>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 o:spid="_x0000_s1027" type="#_x0000_t202" style="position:absolute;margin-left:590.4pt;margin-top:18.25pt;width:21.45pt;height:13.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" o:allowincell="f" fillcolor="#4f81bd" stroked="f">
              <v:textbox style="mso-fit-shape-to-text:t" inset=",0,,0">
                <w:txbxContent>
                  <w:p w:rsidR="00983A5F" w:rsidRPr="00983A5F" w:rsidRDefault="00D55E10">
                    <w:pP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F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1BD102C"/>
    <w:multiLevelType w:val="hybridMultilevel"/>
    <w:tmpl w:val="CB9CC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10"/>
    <w:rsid w:val="00AD557C"/>
    <w:rsid w:val="00D55E10"/>
    <w:rsid w:val="00F4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5E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E10"/>
    <w:rPr>
      <w:rFonts w:ascii="Times New Roman" w:eastAsia="Times New Roman" w:hAnsi="Times New Roman" w:cs="Times New Roman"/>
      <w:b/>
      <w:bCs/>
      <w:sz w:val="24"/>
      <w:szCs w:val="24"/>
    </w:rPr>
  </w:style>
  <w:style w:type="character" w:styleId="Hyperlink">
    <w:name w:val="Hyperlink"/>
    <w:uiPriority w:val="99"/>
    <w:rsid w:val="00D55E10"/>
    <w:rPr>
      <w:color w:val="0000FF"/>
      <w:u w:val="single"/>
    </w:rPr>
  </w:style>
  <w:style w:type="paragraph" w:styleId="Header">
    <w:name w:val="header"/>
    <w:basedOn w:val="Normal"/>
    <w:link w:val="HeaderChar"/>
    <w:rsid w:val="00D55E10"/>
    <w:pPr>
      <w:tabs>
        <w:tab w:val="center" w:pos="4320"/>
        <w:tab w:val="right" w:pos="8640"/>
      </w:tabs>
    </w:pPr>
  </w:style>
  <w:style w:type="character" w:customStyle="1" w:styleId="HeaderChar">
    <w:name w:val="Header Char"/>
    <w:basedOn w:val="DefaultParagraphFont"/>
    <w:link w:val="Header"/>
    <w:rsid w:val="00D55E10"/>
    <w:rPr>
      <w:rFonts w:ascii="Times New Roman" w:eastAsia="Times New Roman" w:hAnsi="Times New Roman" w:cs="Times New Roman"/>
      <w:sz w:val="24"/>
      <w:szCs w:val="24"/>
    </w:rPr>
  </w:style>
  <w:style w:type="paragraph" w:styleId="NoSpacing">
    <w:name w:val="No Spacing"/>
    <w:uiPriority w:val="1"/>
    <w:qFormat/>
    <w:rsid w:val="00D55E10"/>
    <w:pPr>
      <w:spacing w:after="0" w:line="240" w:lineRule="auto"/>
    </w:pPr>
    <w:rPr>
      <w:rFonts w:ascii="Calibri" w:eastAsia="Calibri" w:hAnsi="Calibri" w:cs="Times New Roman"/>
    </w:rPr>
  </w:style>
  <w:style w:type="paragraph" w:customStyle="1" w:styleId="Default">
    <w:name w:val="Default"/>
    <w:rsid w:val="00D55E10"/>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D55E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5E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E10"/>
    <w:rPr>
      <w:rFonts w:ascii="Times New Roman" w:eastAsia="Times New Roman" w:hAnsi="Times New Roman" w:cs="Times New Roman"/>
      <w:b/>
      <w:bCs/>
      <w:sz w:val="24"/>
      <w:szCs w:val="24"/>
    </w:rPr>
  </w:style>
  <w:style w:type="character" w:styleId="Hyperlink">
    <w:name w:val="Hyperlink"/>
    <w:uiPriority w:val="99"/>
    <w:rsid w:val="00D55E10"/>
    <w:rPr>
      <w:color w:val="0000FF"/>
      <w:u w:val="single"/>
    </w:rPr>
  </w:style>
  <w:style w:type="paragraph" w:styleId="Header">
    <w:name w:val="header"/>
    <w:basedOn w:val="Normal"/>
    <w:link w:val="HeaderChar"/>
    <w:rsid w:val="00D55E10"/>
    <w:pPr>
      <w:tabs>
        <w:tab w:val="center" w:pos="4320"/>
        <w:tab w:val="right" w:pos="8640"/>
      </w:tabs>
    </w:pPr>
  </w:style>
  <w:style w:type="character" w:customStyle="1" w:styleId="HeaderChar">
    <w:name w:val="Header Char"/>
    <w:basedOn w:val="DefaultParagraphFont"/>
    <w:link w:val="Header"/>
    <w:rsid w:val="00D55E10"/>
    <w:rPr>
      <w:rFonts w:ascii="Times New Roman" w:eastAsia="Times New Roman" w:hAnsi="Times New Roman" w:cs="Times New Roman"/>
      <w:sz w:val="24"/>
      <w:szCs w:val="24"/>
    </w:rPr>
  </w:style>
  <w:style w:type="paragraph" w:styleId="NoSpacing">
    <w:name w:val="No Spacing"/>
    <w:uiPriority w:val="1"/>
    <w:qFormat/>
    <w:rsid w:val="00D55E10"/>
    <w:pPr>
      <w:spacing w:after="0" w:line="240" w:lineRule="auto"/>
    </w:pPr>
    <w:rPr>
      <w:rFonts w:ascii="Calibri" w:eastAsia="Calibri" w:hAnsi="Calibri" w:cs="Times New Roman"/>
    </w:rPr>
  </w:style>
  <w:style w:type="paragraph" w:customStyle="1" w:styleId="Default">
    <w:name w:val="Default"/>
    <w:rsid w:val="00D55E10"/>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D55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heed.33631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2017-10-14T11:53:00Z</dcterms:created>
  <dcterms:modified xsi:type="dcterms:W3CDTF">2017-10-14T11:54:00Z</dcterms:modified>
</cp:coreProperties>
</file>