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7D" w:rsidRPr="00F8667D" w:rsidRDefault="00F8667D" w:rsidP="00F8667D">
      <w:pPr>
        <w:ind w:right="-563"/>
        <w:jc w:val="right"/>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noProof/>
        </w:rPr>
        <w:drawing>
          <wp:inline distT="0" distB="0" distL="0" distR="0" wp14:anchorId="1E40DA31" wp14:editId="38FF563A">
            <wp:extent cx="1628775" cy="192613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63.JPG"/>
                    <pic:cNvPicPr/>
                  </pic:nvPicPr>
                  <pic:blipFill rotWithShape="1">
                    <a:blip r:embed="rId12" cstate="print">
                      <a:extLst>
                        <a:ext uri="{28A0092B-C50C-407E-A947-70E740481C1C}">
                          <a14:useLocalDpi xmlns:a14="http://schemas.microsoft.com/office/drawing/2010/main" val="0"/>
                        </a:ext>
                      </a:extLst>
                    </a:blip>
                    <a:srcRect l="17082" t="14466" r="13517"/>
                    <a:stretch/>
                  </pic:blipFill>
                  <pic:spPr bwMode="auto">
                    <a:xfrm>
                      <a:off x="0" y="0"/>
                      <a:ext cx="1635221" cy="193375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5564" w:type="pct"/>
        <w:tblInd w:w="-3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115" w:type="dxa"/>
          <w:bottom w:w="14" w:type="dxa"/>
          <w:right w:w="115" w:type="dxa"/>
        </w:tblCellMar>
        <w:tblLook w:val="04A0" w:firstRow="1" w:lastRow="0" w:firstColumn="1" w:lastColumn="0" w:noHBand="0" w:noVBand="1"/>
      </w:tblPr>
      <w:tblGrid>
        <w:gridCol w:w="2461"/>
        <w:gridCol w:w="2657"/>
        <w:gridCol w:w="1678"/>
        <w:gridCol w:w="34"/>
        <w:gridCol w:w="3842"/>
      </w:tblGrid>
      <w:tr w:rsidR="00910CBB" w:rsidTr="00EB2FB0">
        <w:trPr>
          <w:trHeight w:val="526"/>
        </w:trPr>
        <w:tc>
          <w:tcPr>
            <w:tcW w:w="5000" w:type="pct"/>
            <w:gridSpan w:val="5"/>
            <w:tcBorders>
              <w:top w:val="nil"/>
              <w:left w:val="single" w:sz="4" w:space="0" w:color="FFFFFF" w:themeColor="background1"/>
              <w:bottom w:val="nil"/>
              <w:right w:val="single" w:sz="4" w:space="0" w:color="FFFFFF" w:themeColor="background1"/>
            </w:tcBorders>
            <w:shd w:val="clear" w:color="auto" w:fill="auto"/>
            <w:vAlign w:val="bottom"/>
          </w:tcPr>
          <w:p w:rsidR="00910CBB" w:rsidRDefault="00877B5E" w:rsidP="004D723B">
            <w:pPr>
              <w:pStyle w:val="Name"/>
              <w:ind w:left="5722"/>
            </w:pPr>
            <w:proofErr w:type="spellStart"/>
            <w:r>
              <w:t>Bohdan</w:t>
            </w:r>
            <w:proofErr w:type="spellEnd"/>
            <w:r>
              <w:t xml:space="preserve"> </w:t>
            </w:r>
          </w:p>
          <w:p w:rsidR="004D723B" w:rsidRDefault="004D723B" w:rsidP="004D723B">
            <w:pPr>
              <w:pStyle w:val="Name"/>
              <w:ind w:left="5722"/>
            </w:pPr>
            <w:hyperlink r:id="rId13" w:history="1">
              <w:r w:rsidRPr="00D97614">
                <w:rPr>
                  <w:rStyle w:val="Hyperlink"/>
                </w:rPr>
                <w:t>Bohdan.336386@2freemail.com</w:t>
              </w:r>
            </w:hyperlink>
            <w:r>
              <w:t xml:space="preserve">  </w:t>
            </w:r>
            <w:r w:rsidRPr="004D723B">
              <w:tab/>
            </w:r>
          </w:p>
        </w:tc>
      </w:tr>
      <w:tr w:rsidR="007B0F8B" w:rsidRPr="002B68D6" w:rsidTr="00EB2FB0">
        <w:trPr>
          <w:trHeight w:val="598"/>
        </w:trPr>
        <w:tc>
          <w:tcPr>
            <w:tcW w:w="2398" w:type="pct"/>
            <w:gridSpan w:val="2"/>
            <w:tcBorders>
              <w:top w:val="nil"/>
              <w:left w:val="single" w:sz="4" w:space="0" w:color="FFFFFF" w:themeColor="background1"/>
              <w:bottom w:val="nil"/>
              <w:right w:val="single" w:sz="4" w:space="0" w:color="FFFFFF" w:themeColor="background1"/>
            </w:tcBorders>
            <w:shd w:val="clear" w:color="auto" w:fill="auto"/>
            <w:vAlign w:val="bottom"/>
          </w:tcPr>
          <w:p w:rsidR="00910CBB" w:rsidRDefault="00910CBB" w:rsidP="00747486">
            <w:pPr>
              <w:pStyle w:val="PersonalInfo"/>
            </w:pPr>
          </w:p>
        </w:tc>
        <w:tc>
          <w:tcPr>
            <w:tcW w:w="2602" w:type="pct"/>
            <w:gridSpan w:val="3"/>
            <w:tcBorders>
              <w:top w:val="nil"/>
              <w:left w:val="single" w:sz="4" w:space="0" w:color="FFFFFF" w:themeColor="background1"/>
              <w:bottom w:val="nil"/>
              <w:right w:val="nil"/>
            </w:tcBorders>
            <w:shd w:val="clear" w:color="auto" w:fill="auto"/>
            <w:vAlign w:val="bottom"/>
          </w:tcPr>
          <w:p w:rsidR="00910CBB" w:rsidRDefault="00635F7B" w:rsidP="007031C6">
            <w:pPr>
              <w:pStyle w:val="PersonalInfoRight"/>
              <w:ind w:left="604"/>
              <w:jc w:val="left"/>
              <w:rPr>
                <w:sz w:val="22"/>
              </w:rPr>
            </w:pPr>
            <w:r w:rsidRPr="00635F7B">
              <w:rPr>
                <w:sz w:val="22"/>
              </w:rPr>
              <w:t xml:space="preserve">Senior </w:t>
            </w:r>
            <w:r w:rsidR="00877B5E">
              <w:rPr>
                <w:sz w:val="22"/>
              </w:rPr>
              <w:t>BI</w:t>
            </w:r>
            <w:r w:rsidR="00730CCD">
              <w:rPr>
                <w:sz w:val="22"/>
                <w:lang w:val="uk-UA"/>
              </w:rPr>
              <w:t>/</w:t>
            </w:r>
            <w:r w:rsidR="00730CCD" w:rsidRPr="008F11AD">
              <w:rPr>
                <w:sz w:val="22"/>
              </w:rPr>
              <w:t>DB</w:t>
            </w:r>
            <w:r w:rsidR="00877B5E" w:rsidRPr="008F11AD">
              <w:rPr>
                <w:sz w:val="22"/>
              </w:rPr>
              <w:t xml:space="preserve"> </w:t>
            </w:r>
            <w:r w:rsidR="00007B58">
              <w:rPr>
                <w:sz w:val="22"/>
              </w:rPr>
              <w:t>Developer</w:t>
            </w:r>
            <w:r w:rsidR="003A0EE1">
              <w:rPr>
                <w:sz w:val="22"/>
              </w:rPr>
              <w:t xml:space="preserve">, </w:t>
            </w:r>
            <w:r w:rsidR="003A0EE1" w:rsidRPr="003A0EE1">
              <w:rPr>
                <w:sz w:val="22"/>
              </w:rPr>
              <w:t>MCPS, MCSA</w:t>
            </w:r>
          </w:p>
          <w:p w:rsidR="002617A6" w:rsidRDefault="002617A6" w:rsidP="007031C6">
            <w:pPr>
              <w:pStyle w:val="PersonalInfoRight"/>
              <w:ind w:left="604"/>
              <w:jc w:val="left"/>
              <w:rPr>
                <w:sz w:val="22"/>
                <w:lang w:val="uk-UA"/>
              </w:rPr>
            </w:pPr>
            <w:r>
              <w:rPr>
                <w:sz w:val="22"/>
              </w:rPr>
              <w:t xml:space="preserve">Location: Ukraine, </w:t>
            </w:r>
            <w:proofErr w:type="spellStart"/>
            <w:r>
              <w:rPr>
                <w:sz w:val="22"/>
              </w:rPr>
              <w:t>Lviv</w:t>
            </w:r>
            <w:proofErr w:type="spellEnd"/>
          </w:p>
          <w:p w:rsidR="009B7DCB" w:rsidRPr="00F8667D" w:rsidRDefault="009B7DCB" w:rsidP="002617A6">
            <w:pPr>
              <w:pStyle w:val="PersonalInfoRight"/>
              <w:ind w:left="604"/>
              <w:jc w:val="left"/>
              <w:rPr>
                <w:sz w:val="22"/>
              </w:rPr>
            </w:pPr>
            <w:r>
              <w:rPr>
                <w:sz w:val="22"/>
              </w:rPr>
              <w:t xml:space="preserve"> </w:t>
            </w:r>
          </w:p>
        </w:tc>
      </w:tr>
      <w:tr w:rsidR="008935FA" w:rsidRPr="00325835" w:rsidTr="00EB2FB0">
        <w:trPr>
          <w:trHeight w:val="219"/>
        </w:trPr>
        <w:tc>
          <w:tcPr>
            <w:tcW w:w="5000" w:type="pct"/>
            <w:gridSpan w:val="5"/>
            <w:tcBorders>
              <w:top w:val="nil"/>
              <w:left w:val="single" w:sz="4" w:space="0" w:color="FFFFFF" w:themeColor="background1"/>
              <w:right w:val="single" w:sz="4" w:space="0" w:color="FFFFFF" w:themeColor="background1"/>
            </w:tcBorders>
            <w:shd w:val="clear" w:color="auto" w:fill="auto"/>
            <w:vAlign w:val="bottom"/>
          </w:tcPr>
          <w:p w:rsidR="00F8667D" w:rsidRPr="00325835" w:rsidRDefault="00F8667D" w:rsidP="004D723B">
            <w:pPr>
              <w:pStyle w:val="ContentBodyBold"/>
              <w:ind w:left="5722"/>
              <w:rPr>
                <w:color w:val="31849B" w:themeColor="accent5" w:themeShade="BF"/>
              </w:rPr>
            </w:pPr>
          </w:p>
        </w:tc>
      </w:tr>
      <w:tr w:rsidR="007B0F8B" w:rsidRPr="002B68D6" w:rsidTr="0084393C">
        <w:trPr>
          <w:trHeight w:val="598"/>
        </w:trPr>
        <w:tc>
          <w:tcPr>
            <w:tcW w:w="1153" w:type="pct"/>
            <w:shd w:val="thinDiagStripe" w:color="F9F9F9" w:fill="auto"/>
          </w:tcPr>
          <w:p w:rsidR="008935FA" w:rsidRPr="00AD7D85" w:rsidRDefault="008935FA" w:rsidP="007B6E2A">
            <w:pPr>
              <w:pStyle w:val="ContentHeading"/>
              <w:jc w:val="left"/>
              <w:rPr>
                <w:color w:val="215868" w:themeColor="accent5" w:themeShade="80"/>
              </w:rPr>
            </w:pPr>
            <w:r w:rsidRPr="00AD7D85">
              <w:rPr>
                <w:color w:val="215868" w:themeColor="accent5" w:themeShade="80"/>
              </w:rPr>
              <w:t>Summary of Qualifications</w:t>
            </w:r>
          </w:p>
        </w:tc>
        <w:tc>
          <w:tcPr>
            <w:tcW w:w="3847" w:type="pct"/>
            <w:gridSpan w:val="4"/>
            <w:shd w:val="clear" w:color="auto" w:fill="auto"/>
          </w:tcPr>
          <w:p w:rsidR="00CE23C6" w:rsidRPr="00730CCD" w:rsidRDefault="005E58FD" w:rsidP="006D4313">
            <w:pPr>
              <w:jc w:val="both"/>
              <w:rPr>
                <w:sz w:val="20"/>
              </w:rPr>
            </w:pPr>
            <w:r w:rsidRPr="005E58FD">
              <w:rPr>
                <w:sz w:val="20"/>
                <w:szCs w:val="20"/>
                <w:lang w:eastAsia="uk-UA"/>
              </w:rPr>
              <w:t>I am a Microsoft Certified So</w:t>
            </w:r>
            <w:r>
              <w:rPr>
                <w:sz w:val="20"/>
                <w:szCs w:val="20"/>
                <w:lang w:eastAsia="uk-UA"/>
              </w:rPr>
              <w:t xml:space="preserve">lutions Associate (MCSA) with </w:t>
            </w:r>
            <w:r w:rsidRPr="005E58FD">
              <w:rPr>
                <w:sz w:val="20"/>
                <w:szCs w:val="20"/>
                <w:lang w:eastAsia="uk-UA"/>
              </w:rPr>
              <w:t>5 years of professional experience in the database design/development, business intelligence and ETL processes. My practical knowledge is related to the most popular database management systems and tools, such as MS SQL Server, SSIS, SSRS,</w:t>
            </w:r>
            <w:r w:rsidR="009A72FB">
              <w:rPr>
                <w:sz w:val="20"/>
                <w:szCs w:val="20"/>
                <w:lang w:eastAsia="uk-UA"/>
              </w:rPr>
              <w:t xml:space="preserve"> Power BI,</w:t>
            </w:r>
            <w:r w:rsidRPr="005E58FD">
              <w:rPr>
                <w:sz w:val="20"/>
                <w:szCs w:val="20"/>
                <w:lang w:eastAsia="uk-UA"/>
              </w:rPr>
              <w:t xml:space="preserve"> TABLEAU, </w:t>
            </w:r>
            <w:proofErr w:type="spellStart"/>
            <w:r w:rsidRPr="005E58FD">
              <w:rPr>
                <w:sz w:val="20"/>
                <w:szCs w:val="20"/>
                <w:lang w:eastAsia="uk-UA"/>
              </w:rPr>
              <w:t>Pentaho</w:t>
            </w:r>
            <w:proofErr w:type="spellEnd"/>
            <w:r w:rsidRPr="005E58FD">
              <w:rPr>
                <w:sz w:val="20"/>
                <w:szCs w:val="20"/>
                <w:lang w:eastAsia="uk-UA"/>
              </w:rPr>
              <w:t>, that allowed me to participate in exciting projects where I managed t</w:t>
            </w:r>
            <w:r>
              <w:rPr>
                <w:sz w:val="20"/>
                <w:szCs w:val="20"/>
                <w:lang w:eastAsia="uk-UA"/>
              </w:rPr>
              <w:t xml:space="preserve">o extend my experience with </w:t>
            </w:r>
            <w:r w:rsidRPr="005E58FD">
              <w:rPr>
                <w:sz w:val="20"/>
                <w:szCs w:val="20"/>
                <w:lang w:eastAsia="uk-UA"/>
              </w:rPr>
              <w:t xml:space="preserve">team leading, requirements gathering and customer communication. Working with predictive models in </w:t>
            </w:r>
            <w:proofErr w:type="spellStart"/>
            <w:r w:rsidRPr="005E58FD">
              <w:rPr>
                <w:sz w:val="20"/>
                <w:szCs w:val="20"/>
                <w:lang w:eastAsia="uk-UA"/>
              </w:rPr>
              <w:t>MarginMAX</w:t>
            </w:r>
            <w:proofErr w:type="spellEnd"/>
            <w:r w:rsidRPr="005E58FD">
              <w:rPr>
                <w:sz w:val="20"/>
                <w:szCs w:val="20"/>
                <w:lang w:eastAsia="uk-UA"/>
              </w:rPr>
              <w:t xml:space="preserve"> and </w:t>
            </w:r>
            <w:proofErr w:type="spellStart"/>
            <w:r w:rsidRPr="005E58FD">
              <w:rPr>
                <w:sz w:val="20"/>
                <w:szCs w:val="20"/>
                <w:lang w:eastAsia="uk-UA"/>
              </w:rPr>
              <w:t>SalesMAX</w:t>
            </w:r>
            <w:proofErr w:type="spellEnd"/>
            <w:r w:rsidRPr="005E58FD">
              <w:rPr>
                <w:sz w:val="20"/>
                <w:szCs w:val="20"/>
                <w:lang w:eastAsia="uk-UA"/>
              </w:rPr>
              <w:t xml:space="preserve"> solutions, segmentation trees and elasticity concepts gave me a chance to be acquainted with pricing suite technologies. In addition I have good experience working with Call Analysis Module which  helped me to get good knowledge and understanding such communications environments and systems as Cisco, Avaya, IPC, NICE etc. I have a solid background and experience in the Database Design and Architecture. I am a good team player with strong self-motivation and good communication skills. I love learning new technologies and solve hard and challengeable tasks. I enjoy my work and always strive to do the best to have customers satisfied.</w:t>
            </w:r>
          </w:p>
        </w:tc>
      </w:tr>
      <w:tr w:rsidR="00910CBB" w:rsidRPr="00325835" w:rsidTr="0084393C">
        <w:trPr>
          <w:trHeight w:val="216"/>
        </w:trPr>
        <w:tc>
          <w:tcPr>
            <w:tcW w:w="5000" w:type="pct"/>
            <w:gridSpan w:val="5"/>
            <w:shd w:val="clear" w:color="auto" w:fill="auto"/>
          </w:tcPr>
          <w:p w:rsidR="00910CBB" w:rsidRPr="00325835" w:rsidRDefault="00910CBB" w:rsidP="00325835">
            <w:pPr>
              <w:pStyle w:val="ContentBodyBold"/>
              <w:jc w:val="right"/>
              <w:rPr>
                <w:color w:val="31849B" w:themeColor="accent5" w:themeShade="BF"/>
              </w:rPr>
            </w:pPr>
          </w:p>
        </w:tc>
      </w:tr>
      <w:tr w:rsidR="00877B5E" w:rsidTr="009F264C">
        <w:trPr>
          <w:trHeight w:val="729"/>
        </w:trPr>
        <w:tc>
          <w:tcPr>
            <w:tcW w:w="1153" w:type="pct"/>
            <w:shd w:val="thinDiagStripe" w:color="F9F9F9" w:fill="auto"/>
          </w:tcPr>
          <w:p w:rsidR="00877B5E" w:rsidRPr="00AD7D85" w:rsidRDefault="00877B5E" w:rsidP="00877B5E">
            <w:pPr>
              <w:pStyle w:val="ContentHeading"/>
              <w:jc w:val="left"/>
              <w:rPr>
                <w:color w:val="215868" w:themeColor="accent5" w:themeShade="80"/>
              </w:rPr>
            </w:pPr>
            <w:r w:rsidRPr="00AD7D85">
              <w:rPr>
                <w:color w:val="215868" w:themeColor="accent5" w:themeShade="80"/>
              </w:rPr>
              <w:t>Skills</w:t>
            </w:r>
          </w:p>
        </w:tc>
        <w:tc>
          <w:tcPr>
            <w:tcW w:w="2047" w:type="pct"/>
            <w:gridSpan w:val="3"/>
            <w:tcBorders>
              <w:right w:val="nil"/>
            </w:tcBorders>
          </w:tcPr>
          <w:p w:rsidR="00877B5E" w:rsidRPr="009833D5" w:rsidRDefault="00877B5E" w:rsidP="00877B5E">
            <w:pPr>
              <w:pStyle w:val="BulletedList"/>
              <w:numPr>
                <w:ilvl w:val="0"/>
                <w:numId w:val="0"/>
              </w:numPr>
              <w:tabs>
                <w:tab w:val="left" w:pos="3337"/>
              </w:tabs>
              <w:spacing w:before="120" w:after="120"/>
              <w:contextualSpacing w:val="0"/>
              <w:rPr>
                <w:color w:val="31849B"/>
              </w:rPr>
            </w:pPr>
            <w:r w:rsidRPr="00013EB4">
              <w:rPr>
                <w:color w:val="31849B"/>
              </w:rPr>
              <w:t>Prog</w:t>
            </w:r>
            <w:r>
              <w:rPr>
                <w:color w:val="31849B"/>
              </w:rPr>
              <w:t>ramming Languages/ Technologies</w:t>
            </w:r>
          </w:p>
          <w:p w:rsidR="00877B5E" w:rsidRDefault="00877B5E" w:rsidP="00877B5E">
            <w:pPr>
              <w:pStyle w:val="BulletedList"/>
            </w:pPr>
            <w:r>
              <w:t>T-SQL</w:t>
            </w:r>
          </w:p>
          <w:p w:rsidR="000D03E1" w:rsidRDefault="000D03E1" w:rsidP="008B2679">
            <w:pPr>
              <w:pStyle w:val="BulletedList"/>
            </w:pPr>
            <w:r w:rsidRPr="000D03E1">
              <w:t>C# (basics)</w:t>
            </w:r>
          </w:p>
          <w:p w:rsidR="000D03E1" w:rsidRDefault="000D03E1" w:rsidP="000D03E1">
            <w:pPr>
              <w:pStyle w:val="BulletedList"/>
            </w:pPr>
            <w:r w:rsidRPr="000D03E1">
              <w:t>PowerShell</w:t>
            </w:r>
          </w:p>
          <w:p w:rsidR="00877B5E" w:rsidRDefault="00877B5E" w:rsidP="00877B5E">
            <w:pPr>
              <w:pStyle w:val="BulletedList"/>
            </w:pPr>
            <w:r>
              <w:t>ANT</w:t>
            </w:r>
          </w:p>
          <w:p w:rsidR="00877B5E" w:rsidRPr="00013EB4" w:rsidRDefault="00877B5E" w:rsidP="00877B5E">
            <w:pPr>
              <w:pStyle w:val="BulletedList"/>
            </w:pPr>
            <w:r w:rsidRPr="00013EB4">
              <w:t xml:space="preserve">UML </w:t>
            </w:r>
          </w:p>
          <w:p w:rsidR="00877B5E" w:rsidRPr="00013EB4" w:rsidRDefault="00877B5E" w:rsidP="00877B5E">
            <w:pPr>
              <w:pStyle w:val="BulletedList"/>
            </w:pPr>
            <w:r w:rsidRPr="009833D5">
              <w:t>Technical Documentation</w:t>
            </w:r>
          </w:p>
          <w:p w:rsidR="00877B5E" w:rsidRPr="00013EB4" w:rsidRDefault="008E7075" w:rsidP="00877B5E">
            <w:pPr>
              <w:pStyle w:val="BulletedList"/>
              <w:numPr>
                <w:ilvl w:val="0"/>
                <w:numId w:val="0"/>
              </w:numPr>
              <w:tabs>
                <w:tab w:val="left" w:pos="3337"/>
              </w:tabs>
              <w:spacing w:before="120" w:after="120"/>
              <w:contextualSpacing w:val="0"/>
              <w:rPr>
                <w:color w:val="31849B"/>
              </w:rPr>
            </w:pPr>
            <w:r>
              <w:rPr>
                <w:color w:val="31849B"/>
              </w:rPr>
              <w:t>RDBMS/BI</w:t>
            </w:r>
          </w:p>
          <w:p w:rsidR="00877B5E" w:rsidRDefault="00877B5E" w:rsidP="00877B5E">
            <w:pPr>
              <w:pStyle w:val="BulletedList"/>
            </w:pPr>
            <w:r w:rsidRPr="00013EB4">
              <w:t>MS S</w:t>
            </w:r>
            <w:r w:rsidR="00A57747">
              <w:t>QL Server 2005/2008/2008R2/2012</w:t>
            </w:r>
            <w:r w:rsidR="006A3E6C">
              <w:t>/2014</w:t>
            </w:r>
          </w:p>
          <w:p w:rsidR="00877B5E" w:rsidRPr="00A57747" w:rsidRDefault="00FF0342" w:rsidP="00877B5E">
            <w:pPr>
              <w:pStyle w:val="BulletedList"/>
            </w:pPr>
            <w:r>
              <w:t>SSIS, SSRS</w:t>
            </w:r>
            <w:r w:rsidR="006A3E6C">
              <w:t>, SSAS</w:t>
            </w:r>
          </w:p>
          <w:p w:rsidR="00A57747" w:rsidRPr="004651AB" w:rsidRDefault="005E58FD" w:rsidP="00877B5E">
            <w:pPr>
              <w:pStyle w:val="BulletedList"/>
            </w:pPr>
            <w:r>
              <w:t>Power BI</w:t>
            </w:r>
          </w:p>
          <w:p w:rsidR="004651AB" w:rsidRDefault="004651AB" w:rsidP="00877B5E">
            <w:pPr>
              <w:pStyle w:val="BulletedList"/>
            </w:pPr>
            <w:proofErr w:type="spellStart"/>
            <w:r>
              <w:t>Pentaho</w:t>
            </w:r>
            <w:proofErr w:type="spellEnd"/>
          </w:p>
          <w:p w:rsidR="00877B5E" w:rsidRDefault="004651AB" w:rsidP="009B7DCB">
            <w:pPr>
              <w:pStyle w:val="BulletedList"/>
            </w:pPr>
            <w:r w:rsidRPr="0068678C">
              <w:t>Tableau</w:t>
            </w:r>
          </w:p>
          <w:p w:rsidR="002617A6" w:rsidRPr="008E37BE" w:rsidRDefault="002617A6" w:rsidP="002617A6">
            <w:pPr>
              <w:pStyle w:val="BulletedList"/>
              <w:numPr>
                <w:ilvl w:val="0"/>
                <w:numId w:val="0"/>
              </w:numPr>
              <w:tabs>
                <w:tab w:val="left" w:pos="3337"/>
              </w:tabs>
              <w:spacing w:before="120" w:after="120"/>
              <w:contextualSpacing w:val="0"/>
              <w:rPr>
                <w:color w:val="31849B"/>
              </w:rPr>
            </w:pPr>
            <w:r w:rsidRPr="00013EB4">
              <w:rPr>
                <w:color w:val="31849B"/>
              </w:rPr>
              <w:t>Other Software</w:t>
            </w:r>
          </w:p>
          <w:p w:rsidR="002617A6" w:rsidRDefault="002617A6" w:rsidP="002617A6">
            <w:pPr>
              <w:pStyle w:val="BulletedList"/>
            </w:pPr>
            <w:proofErr w:type="spellStart"/>
            <w:r w:rsidRPr="008E37BE">
              <w:lastRenderedPageBreak/>
              <w:t>Docker</w:t>
            </w:r>
            <w:proofErr w:type="spellEnd"/>
          </w:p>
          <w:p w:rsidR="002617A6" w:rsidRDefault="002617A6" w:rsidP="002617A6">
            <w:pPr>
              <w:pStyle w:val="BulletedList"/>
            </w:pPr>
            <w:proofErr w:type="spellStart"/>
            <w:r>
              <w:t>VMWare</w:t>
            </w:r>
            <w:proofErr w:type="spellEnd"/>
          </w:p>
          <w:p w:rsidR="002617A6" w:rsidRDefault="002617A6" w:rsidP="002617A6">
            <w:pPr>
              <w:pStyle w:val="BulletedList"/>
            </w:pPr>
            <w:r>
              <w:t>Perforce</w:t>
            </w:r>
          </w:p>
          <w:p w:rsidR="002617A6" w:rsidRDefault="002617A6" w:rsidP="002617A6">
            <w:pPr>
              <w:pStyle w:val="BulletedList"/>
            </w:pPr>
            <w:r>
              <w:t>Tortoise SVN</w:t>
            </w:r>
          </w:p>
          <w:p w:rsidR="008E37BE" w:rsidRPr="00013EB4" w:rsidRDefault="002617A6" w:rsidP="009A72FB">
            <w:pPr>
              <w:pStyle w:val="BulletedList"/>
            </w:pPr>
            <w:proofErr w:type="spellStart"/>
            <w:r>
              <w:t>GitLab</w:t>
            </w:r>
            <w:proofErr w:type="spellEnd"/>
          </w:p>
        </w:tc>
        <w:tc>
          <w:tcPr>
            <w:tcW w:w="1800" w:type="pct"/>
            <w:tcBorders>
              <w:left w:val="nil"/>
              <w:bottom w:val="single" w:sz="4" w:space="0" w:color="D9D9D9" w:themeColor="background1" w:themeShade="D9"/>
            </w:tcBorders>
          </w:tcPr>
          <w:p w:rsidR="008E7075" w:rsidRPr="008E7075" w:rsidRDefault="008E7075" w:rsidP="008E7075">
            <w:pPr>
              <w:pStyle w:val="BulletedList"/>
              <w:numPr>
                <w:ilvl w:val="0"/>
                <w:numId w:val="0"/>
              </w:numPr>
              <w:tabs>
                <w:tab w:val="left" w:pos="3337"/>
              </w:tabs>
              <w:spacing w:before="120" w:after="120"/>
              <w:contextualSpacing w:val="0"/>
              <w:rPr>
                <w:color w:val="31849B"/>
              </w:rPr>
            </w:pPr>
            <w:r w:rsidRPr="008E7075">
              <w:rPr>
                <w:color w:val="31849B"/>
              </w:rPr>
              <w:lastRenderedPageBreak/>
              <w:t>Methodologies</w:t>
            </w:r>
          </w:p>
          <w:p w:rsidR="008E7075" w:rsidRPr="008B2679" w:rsidRDefault="008E7075" w:rsidP="002110CB">
            <w:pPr>
              <w:pStyle w:val="BulletedList"/>
              <w:numPr>
                <w:ilvl w:val="0"/>
                <w:numId w:val="4"/>
              </w:numPr>
              <w:rPr>
                <w:rFonts w:ascii="Calibri" w:eastAsia="Calibri" w:hAnsi="Calibri" w:cs="Times New Roman"/>
              </w:rPr>
            </w:pPr>
            <w:r w:rsidRPr="008B2679">
              <w:rPr>
                <w:rFonts w:ascii="Calibri" w:eastAsia="Calibri" w:hAnsi="Calibri" w:cs="Times New Roman"/>
              </w:rPr>
              <w:t>Agile: SCRUM</w:t>
            </w:r>
          </w:p>
          <w:p w:rsidR="008E7075" w:rsidRPr="008B2679" w:rsidRDefault="008E7075" w:rsidP="002110CB">
            <w:pPr>
              <w:pStyle w:val="BulletedList"/>
              <w:numPr>
                <w:ilvl w:val="0"/>
                <w:numId w:val="4"/>
              </w:numPr>
              <w:rPr>
                <w:rFonts w:ascii="Calibri" w:eastAsia="Calibri" w:hAnsi="Calibri" w:cs="Times New Roman"/>
              </w:rPr>
            </w:pPr>
            <w:proofErr w:type="spellStart"/>
            <w:r w:rsidRPr="008B2679">
              <w:rPr>
                <w:rFonts w:ascii="Calibri" w:eastAsia="Calibri" w:hAnsi="Calibri" w:cs="Times New Roman"/>
              </w:rPr>
              <w:t>Kanban</w:t>
            </w:r>
            <w:proofErr w:type="spellEnd"/>
          </w:p>
          <w:p w:rsidR="008E7075" w:rsidRPr="008B2679" w:rsidRDefault="008E7075" w:rsidP="002110CB">
            <w:pPr>
              <w:pStyle w:val="BulletedList"/>
              <w:numPr>
                <w:ilvl w:val="0"/>
                <w:numId w:val="4"/>
              </w:numPr>
              <w:rPr>
                <w:rFonts w:ascii="Calibri" w:eastAsia="Calibri" w:hAnsi="Calibri" w:cs="Times New Roman"/>
              </w:rPr>
            </w:pPr>
            <w:r w:rsidRPr="008B2679">
              <w:rPr>
                <w:rFonts w:ascii="Calibri" w:eastAsia="Calibri" w:hAnsi="Calibri" w:cs="Times New Roman"/>
              </w:rPr>
              <w:t>Waterfall</w:t>
            </w:r>
          </w:p>
          <w:p w:rsidR="008E7075" w:rsidRPr="008B2679" w:rsidRDefault="008E7075" w:rsidP="002110CB">
            <w:pPr>
              <w:pStyle w:val="BulletedList"/>
              <w:numPr>
                <w:ilvl w:val="0"/>
                <w:numId w:val="4"/>
              </w:numPr>
            </w:pPr>
            <w:r w:rsidRPr="008B2679">
              <w:rPr>
                <w:rFonts w:ascii="Calibri" w:eastAsia="Calibri" w:hAnsi="Calibri" w:cs="Times New Roman"/>
              </w:rPr>
              <w:t>Test Driven Development</w:t>
            </w:r>
          </w:p>
          <w:p w:rsidR="0088622E" w:rsidRPr="008E7075" w:rsidRDefault="008E7075" w:rsidP="008E7075">
            <w:pPr>
              <w:pStyle w:val="BulletedList"/>
              <w:numPr>
                <w:ilvl w:val="0"/>
                <w:numId w:val="0"/>
              </w:numPr>
              <w:tabs>
                <w:tab w:val="left" w:pos="3337"/>
              </w:tabs>
              <w:spacing w:before="120" w:after="120"/>
              <w:contextualSpacing w:val="0"/>
              <w:rPr>
                <w:color w:val="31849B"/>
              </w:rPr>
            </w:pPr>
            <w:r w:rsidRPr="008E7075">
              <w:rPr>
                <w:color w:val="31849B"/>
              </w:rPr>
              <w:t>Relational Database Service</w:t>
            </w:r>
          </w:p>
          <w:p w:rsidR="0088622E" w:rsidRPr="00A57747" w:rsidRDefault="0088622E" w:rsidP="0088622E">
            <w:pPr>
              <w:pStyle w:val="BulletedList"/>
            </w:pPr>
            <w:r w:rsidRPr="00A57747">
              <w:t>Rackspace</w:t>
            </w:r>
          </w:p>
          <w:p w:rsidR="002617A6" w:rsidRPr="00A57747" w:rsidRDefault="00E72C50" w:rsidP="002617A6">
            <w:pPr>
              <w:pStyle w:val="BulletedList"/>
            </w:pPr>
            <w:r w:rsidRPr="00A57747">
              <w:t>Amazon</w:t>
            </w:r>
          </w:p>
          <w:p w:rsidR="002617A6" w:rsidRPr="00013EB4" w:rsidRDefault="002617A6" w:rsidP="002617A6">
            <w:pPr>
              <w:pStyle w:val="BulletedList"/>
              <w:numPr>
                <w:ilvl w:val="0"/>
                <w:numId w:val="0"/>
              </w:numPr>
              <w:tabs>
                <w:tab w:val="left" w:pos="3337"/>
              </w:tabs>
              <w:spacing w:before="120" w:after="120"/>
              <w:contextualSpacing w:val="0"/>
              <w:rPr>
                <w:color w:val="31849B"/>
              </w:rPr>
            </w:pPr>
            <w:r w:rsidRPr="002617A6">
              <w:rPr>
                <w:color w:val="31849B"/>
              </w:rPr>
              <w:t>Operating Systems</w:t>
            </w:r>
          </w:p>
          <w:p w:rsidR="002617A6" w:rsidRPr="008E7075" w:rsidRDefault="002617A6" w:rsidP="002617A6">
            <w:pPr>
              <w:pStyle w:val="BulletedList"/>
              <w:numPr>
                <w:ilvl w:val="0"/>
                <w:numId w:val="4"/>
              </w:numPr>
            </w:pPr>
            <w:r w:rsidRPr="008E7075">
              <w:t>Microsoft Windows 2000/ XP/ Vista/ 7/8</w:t>
            </w:r>
          </w:p>
          <w:p w:rsidR="002617A6" w:rsidRPr="008E7075" w:rsidRDefault="002617A6" w:rsidP="002617A6">
            <w:pPr>
              <w:pStyle w:val="BulletedList"/>
              <w:numPr>
                <w:ilvl w:val="0"/>
                <w:numId w:val="4"/>
              </w:numPr>
            </w:pPr>
            <w:r w:rsidRPr="008E7075">
              <w:t>Android</w:t>
            </w:r>
          </w:p>
          <w:p w:rsidR="002617A6" w:rsidRPr="008E7075" w:rsidRDefault="002617A6" w:rsidP="002617A6">
            <w:pPr>
              <w:pStyle w:val="BulletedList"/>
              <w:numPr>
                <w:ilvl w:val="0"/>
                <w:numId w:val="4"/>
              </w:numPr>
              <w:rPr>
                <w:color w:val="404040" w:themeColor="text1" w:themeTint="BF"/>
              </w:rPr>
            </w:pPr>
            <w:r>
              <w:t>Mac OS</w:t>
            </w:r>
          </w:p>
          <w:p w:rsidR="008E7075" w:rsidRDefault="008E7075" w:rsidP="009B7DCB">
            <w:pPr>
              <w:pStyle w:val="BulletedList"/>
              <w:numPr>
                <w:ilvl w:val="0"/>
                <w:numId w:val="0"/>
              </w:numPr>
              <w:rPr>
                <w:color w:val="31849B"/>
              </w:rPr>
            </w:pPr>
          </w:p>
          <w:p w:rsidR="009B7DCB" w:rsidRDefault="009B7DCB" w:rsidP="009B7DCB">
            <w:pPr>
              <w:pStyle w:val="BulletedList"/>
              <w:numPr>
                <w:ilvl w:val="0"/>
                <w:numId w:val="0"/>
              </w:numPr>
              <w:rPr>
                <w:color w:val="31849B"/>
              </w:rPr>
            </w:pPr>
          </w:p>
          <w:p w:rsidR="009B7DCB" w:rsidRDefault="009B7DCB" w:rsidP="009B7DCB">
            <w:pPr>
              <w:pStyle w:val="BulletedList"/>
              <w:numPr>
                <w:ilvl w:val="0"/>
                <w:numId w:val="0"/>
              </w:numPr>
            </w:pPr>
          </w:p>
          <w:p w:rsidR="002617A6" w:rsidRDefault="002617A6" w:rsidP="002617A6">
            <w:pPr>
              <w:pStyle w:val="BulletedList"/>
            </w:pPr>
            <w:proofErr w:type="spellStart"/>
            <w:r>
              <w:t>SourceTree</w:t>
            </w:r>
            <w:proofErr w:type="spellEnd"/>
          </w:p>
          <w:p w:rsidR="002617A6" w:rsidRDefault="002617A6" w:rsidP="002617A6">
            <w:pPr>
              <w:pStyle w:val="BulletedList"/>
            </w:pPr>
            <w:proofErr w:type="spellStart"/>
            <w:r>
              <w:t>Jira</w:t>
            </w:r>
            <w:proofErr w:type="spellEnd"/>
          </w:p>
          <w:p w:rsidR="002617A6" w:rsidRPr="00602E64" w:rsidRDefault="002617A6" w:rsidP="002617A6">
            <w:pPr>
              <w:pStyle w:val="BulletedList"/>
              <w:rPr>
                <w:rFonts w:cs="Calibri"/>
                <w:color w:val="404040"/>
                <w:szCs w:val="20"/>
              </w:rPr>
            </w:pPr>
            <w:r w:rsidRPr="00013EB4">
              <w:t xml:space="preserve">MS Office </w:t>
            </w:r>
          </w:p>
          <w:p w:rsidR="009B7DCB" w:rsidRDefault="002617A6" w:rsidP="009B7DCB">
            <w:pPr>
              <w:pStyle w:val="BulletedList"/>
              <w:rPr>
                <w:rFonts w:cs="Calibri"/>
                <w:color w:val="404040"/>
                <w:szCs w:val="20"/>
              </w:rPr>
            </w:pPr>
            <w:proofErr w:type="spellStart"/>
            <w:r>
              <w:t>SolidWorks</w:t>
            </w:r>
            <w:proofErr w:type="spellEnd"/>
          </w:p>
          <w:p w:rsidR="008E7075" w:rsidRPr="00E673B0" w:rsidRDefault="002617A6" w:rsidP="009B7DCB">
            <w:pPr>
              <w:pStyle w:val="BulletedList"/>
              <w:rPr>
                <w:rFonts w:cs="Calibri"/>
                <w:color w:val="404040"/>
                <w:szCs w:val="20"/>
              </w:rPr>
            </w:pPr>
            <w:r w:rsidRPr="00013EB4">
              <w:t>CAD/CAM/CAE/</w:t>
            </w:r>
            <w:bookmarkStart w:id="0" w:name="OLE_LINK12"/>
            <w:r w:rsidRPr="00013EB4">
              <w:t>CAPP</w:t>
            </w:r>
            <w:bookmarkEnd w:id="0"/>
          </w:p>
        </w:tc>
      </w:tr>
      <w:tr w:rsidR="007B0F8B" w:rsidRPr="00325835" w:rsidTr="0084393C">
        <w:tc>
          <w:tcPr>
            <w:tcW w:w="1153" w:type="pct"/>
          </w:tcPr>
          <w:p w:rsidR="00910CBB" w:rsidRPr="00325835" w:rsidRDefault="00910CBB" w:rsidP="00325835">
            <w:pPr>
              <w:pStyle w:val="ContentBodyBold"/>
              <w:jc w:val="right"/>
              <w:rPr>
                <w:color w:val="31849B" w:themeColor="accent5" w:themeShade="BF"/>
              </w:rPr>
            </w:pPr>
          </w:p>
        </w:tc>
        <w:tc>
          <w:tcPr>
            <w:tcW w:w="3847" w:type="pct"/>
            <w:gridSpan w:val="4"/>
          </w:tcPr>
          <w:p w:rsidR="00910CBB" w:rsidRPr="00325835" w:rsidRDefault="00910CBB" w:rsidP="00325835">
            <w:pPr>
              <w:pStyle w:val="ContentBodyBold"/>
              <w:jc w:val="right"/>
              <w:rPr>
                <w:color w:val="31849B" w:themeColor="accent5" w:themeShade="BF"/>
              </w:rPr>
            </w:pPr>
          </w:p>
        </w:tc>
      </w:tr>
      <w:tr w:rsidR="007B0F8B" w:rsidTr="0084393C">
        <w:tc>
          <w:tcPr>
            <w:tcW w:w="1153" w:type="pct"/>
            <w:shd w:val="thinDiagStripe" w:color="F2F2F2" w:themeColor="background1" w:themeShade="F2" w:fill="auto"/>
          </w:tcPr>
          <w:p w:rsidR="009B3F08" w:rsidRPr="00AD7D85" w:rsidRDefault="00931820" w:rsidP="00EA7E7E">
            <w:pPr>
              <w:pStyle w:val="ContentHeading"/>
              <w:spacing w:before="120" w:after="240"/>
              <w:jc w:val="left"/>
              <w:rPr>
                <w:color w:val="31849B" w:themeColor="accent5" w:themeShade="BF"/>
              </w:rPr>
            </w:pPr>
            <w:r w:rsidRPr="00AD7D85">
              <w:rPr>
                <w:color w:val="215868" w:themeColor="accent5" w:themeShade="80"/>
              </w:rPr>
              <w:t>Experience</w:t>
            </w:r>
          </w:p>
        </w:tc>
        <w:tc>
          <w:tcPr>
            <w:tcW w:w="3847" w:type="pct"/>
            <w:gridSpan w:val="4"/>
          </w:tcPr>
          <w:p w:rsidR="00160C29" w:rsidRDefault="00160C29" w:rsidP="007B6E2A">
            <w:pPr>
              <w:pStyle w:val="ContentBodyBold"/>
            </w:pPr>
          </w:p>
        </w:tc>
      </w:tr>
      <w:tr w:rsidR="003D3EC5" w:rsidTr="00A22C01">
        <w:tc>
          <w:tcPr>
            <w:tcW w:w="1153" w:type="pct"/>
            <w:tcBorders>
              <w:bottom w:val="single" w:sz="4" w:space="0" w:color="D9D9D9" w:themeColor="background1" w:themeShade="D9"/>
            </w:tcBorders>
            <w:shd w:val="thinDiagStripe" w:color="F2F2F2" w:themeColor="background1" w:themeShade="F2" w:fill="auto"/>
          </w:tcPr>
          <w:p w:rsidR="000F4643" w:rsidRPr="008A7819" w:rsidRDefault="000F4643" w:rsidP="008A7819">
            <w:pPr>
              <w:pStyle w:val="ContentBodyBold"/>
              <w:jc w:val="right"/>
              <w:rPr>
                <w:color w:val="31849B" w:themeColor="accent5" w:themeShade="BF"/>
              </w:rPr>
            </w:pPr>
          </w:p>
        </w:tc>
        <w:tc>
          <w:tcPr>
            <w:tcW w:w="3847" w:type="pct"/>
            <w:gridSpan w:val="4"/>
            <w:tcBorders>
              <w:bottom w:val="single" w:sz="4" w:space="0" w:color="D9D9D9" w:themeColor="background1" w:themeShade="D9"/>
            </w:tcBorders>
            <w:shd w:val="clear" w:color="auto" w:fill="F2F2F2" w:themeFill="background1" w:themeFillShade="F2"/>
          </w:tcPr>
          <w:p w:rsidR="000F4643" w:rsidRPr="00795923" w:rsidRDefault="00877B5E" w:rsidP="004D723B">
            <w:pPr>
              <w:pStyle w:val="BulletedList"/>
              <w:numPr>
                <w:ilvl w:val="0"/>
                <w:numId w:val="0"/>
              </w:numPr>
              <w:rPr>
                <w:b/>
              </w:rPr>
            </w:pPr>
            <w:proofErr w:type="spellStart"/>
            <w:r>
              <w:rPr>
                <w:b/>
              </w:rPr>
              <w:t>MarginMAX</w:t>
            </w:r>
            <w:proofErr w:type="spellEnd"/>
            <w:r>
              <w:rPr>
                <w:b/>
              </w:rPr>
              <w:t xml:space="preserve">, </w:t>
            </w:r>
            <w:proofErr w:type="spellStart"/>
            <w:r>
              <w:rPr>
                <w:b/>
              </w:rPr>
              <w:t>SalesMAX</w:t>
            </w:r>
            <w:proofErr w:type="spellEnd"/>
            <w:r w:rsidR="000068EB">
              <w:rPr>
                <w:b/>
              </w:rPr>
              <w:t xml:space="preserve"> (SOFTSERVE </w:t>
            </w:r>
            <w:bookmarkStart w:id="1" w:name="_GoBack"/>
            <w:bookmarkEnd w:id="1"/>
          </w:p>
        </w:tc>
      </w:tr>
      <w:tr w:rsidR="00226A0E" w:rsidTr="00A22C01">
        <w:tc>
          <w:tcPr>
            <w:tcW w:w="1153" w:type="pct"/>
            <w:tcBorders>
              <w:bottom w:val="nil"/>
            </w:tcBorders>
            <w:shd w:val="thinDiagStripe" w:color="F2F2F2" w:themeColor="background1" w:themeShade="F2" w:fill="auto"/>
          </w:tcPr>
          <w:p w:rsidR="000F4643" w:rsidRPr="008A7819" w:rsidRDefault="008A7819" w:rsidP="00411873">
            <w:pPr>
              <w:pStyle w:val="ContentBodyBold"/>
              <w:ind w:left="-115"/>
              <w:jc w:val="right"/>
              <w:rPr>
                <w:color w:val="31849B" w:themeColor="accent5" w:themeShade="BF"/>
              </w:rPr>
            </w:pPr>
            <w:r w:rsidRPr="008A7819">
              <w:rPr>
                <w:color w:val="31849B" w:themeColor="accent5" w:themeShade="BF"/>
              </w:rPr>
              <w:t>Project Description:</w:t>
            </w:r>
          </w:p>
        </w:tc>
        <w:tc>
          <w:tcPr>
            <w:tcW w:w="3847" w:type="pct"/>
            <w:gridSpan w:val="4"/>
            <w:tcBorders>
              <w:bottom w:val="nil"/>
            </w:tcBorders>
            <w:shd w:val="clear" w:color="auto" w:fill="auto"/>
          </w:tcPr>
          <w:p w:rsidR="00F56919" w:rsidRPr="00F56919" w:rsidRDefault="00877B5E" w:rsidP="000701F1">
            <w:pPr>
              <w:pStyle w:val="ListParagraph"/>
              <w:ind w:left="0"/>
              <w:jc w:val="both"/>
              <w:rPr>
                <w:rFonts w:ascii="Calibri" w:eastAsia="Calibri" w:hAnsi="Calibri" w:cs="Times New Roman"/>
                <w:sz w:val="20"/>
              </w:rPr>
            </w:pPr>
            <w:r w:rsidRPr="00877B5E">
              <w:rPr>
                <w:rFonts w:ascii="Calibri" w:eastAsia="Calibri" w:hAnsi="Calibri" w:cs="Times New Roman"/>
                <w:sz w:val="20"/>
              </w:rPr>
              <w:t xml:space="preserve">Providing companies with predictive, data-driven guidance, enabling better pricing and sales decisions to help businesses make their numbers. The Optimization Platform uses advanced science in its price optimization and sales effectiveness applications to drive measurable financial results for B2B companies. The flexible </w:t>
            </w:r>
            <w:proofErr w:type="spellStart"/>
            <w:r w:rsidR="0065109F">
              <w:rPr>
                <w:rFonts w:ascii="Calibri" w:eastAsia="Calibri" w:hAnsi="Calibri" w:cs="Times New Roman"/>
                <w:sz w:val="20"/>
              </w:rPr>
              <w:t>SaaS</w:t>
            </w:r>
            <w:proofErr w:type="spellEnd"/>
            <w:r w:rsidR="0065109F">
              <w:rPr>
                <w:rFonts w:ascii="Calibri" w:eastAsia="Calibri" w:hAnsi="Calibri" w:cs="Times New Roman"/>
                <w:sz w:val="20"/>
              </w:rPr>
              <w:t xml:space="preserve"> </w:t>
            </w:r>
            <w:proofErr w:type="gramStart"/>
            <w:r w:rsidR="0065109F">
              <w:rPr>
                <w:rFonts w:ascii="Calibri" w:eastAsia="Calibri" w:hAnsi="Calibri" w:cs="Times New Roman"/>
                <w:sz w:val="20"/>
              </w:rPr>
              <w:t xml:space="preserve">model enables customers </w:t>
            </w:r>
            <w:r w:rsidRPr="00877B5E">
              <w:rPr>
                <w:rFonts w:ascii="Calibri" w:eastAsia="Calibri" w:hAnsi="Calibri" w:cs="Times New Roman"/>
                <w:sz w:val="20"/>
              </w:rPr>
              <w:t>quickly and confidently improve</w:t>
            </w:r>
            <w:proofErr w:type="gramEnd"/>
            <w:r w:rsidRPr="00877B5E">
              <w:rPr>
                <w:rFonts w:ascii="Calibri" w:eastAsia="Calibri" w:hAnsi="Calibri" w:cs="Times New Roman"/>
                <w:sz w:val="20"/>
              </w:rPr>
              <w:t xml:space="preserve"> their financial performance by integrating into existing systems and processes. The solutions help companies price more profitably and sell more effectively, driving top- and bottom-line growth of 5 to 10 percent or more.</w:t>
            </w:r>
          </w:p>
        </w:tc>
      </w:tr>
      <w:tr w:rsidR="007B0F8B" w:rsidTr="00A22C01">
        <w:tc>
          <w:tcPr>
            <w:tcW w:w="1153" w:type="pct"/>
            <w:tcBorders>
              <w:top w:val="nil"/>
              <w:bottom w:val="nil"/>
            </w:tcBorders>
            <w:shd w:val="thinDiagStripe" w:color="F2F2F2" w:themeColor="background1" w:themeShade="F2" w:fill="auto"/>
          </w:tcPr>
          <w:p w:rsidR="000F4643" w:rsidRPr="008A7819" w:rsidRDefault="00BC2C72" w:rsidP="00BC2C72">
            <w:pPr>
              <w:pStyle w:val="ContentBodyBold"/>
              <w:jc w:val="right"/>
              <w:rPr>
                <w:color w:val="31849B" w:themeColor="accent5" w:themeShade="BF"/>
              </w:rPr>
            </w:pPr>
            <w:bookmarkStart w:id="2" w:name="OLE_LINK16"/>
            <w:bookmarkStart w:id="3" w:name="OLE_LINK17"/>
            <w:bookmarkStart w:id="4" w:name="OLE_LINK18"/>
            <w:bookmarkStart w:id="5" w:name="OLE_LINK19"/>
            <w:r>
              <w:rPr>
                <w:color w:val="31849B" w:themeColor="accent5" w:themeShade="BF"/>
              </w:rPr>
              <w:t>Project Duration</w:t>
            </w:r>
            <w:bookmarkEnd w:id="2"/>
            <w:bookmarkEnd w:id="3"/>
            <w:bookmarkEnd w:id="4"/>
            <w:bookmarkEnd w:id="5"/>
          </w:p>
        </w:tc>
        <w:tc>
          <w:tcPr>
            <w:tcW w:w="3847" w:type="pct"/>
            <w:gridSpan w:val="4"/>
            <w:tcBorders>
              <w:top w:val="nil"/>
              <w:bottom w:val="nil"/>
            </w:tcBorders>
            <w:shd w:val="clear" w:color="auto" w:fill="auto"/>
          </w:tcPr>
          <w:p w:rsidR="000F4643" w:rsidRPr="00F56919" w:rsidRDefault="00BC2C72" w:rsidP="00C65ECC">
            <w:pPr>
              <w:pStyle w:val="BulletedList"/>
              <w:numPr>
                <w:ilvl w:val="0"/>
                <w:numId w:val="0"/>
              </w:numPr>
              <w:jc w:val="both"/>
              <w:rPr>
                <w:sz w:val="20"/>
              </w:rPr>
            </w:pPr>
            <w:r>
              <w:rPr>
                <w:sz w:val="20"/>
              </w:rPr>
              <w:t>2 years</w:t>
            </w:r>
          </w:p>
        </w:tc>
      </w:tr>
      <w:tr w:rsidR="007B0F8B" w:rsidTr="00A22C01">
        <w:tc>
          <w:tcPr>
            <w:tcW w:w="1153" w:type="pct"/>
            <w:tcBorders>
              <w:top w:val="nil"/>
              <w:bottom w:val="nil"/>
            </w:tcBorders>
            <w:shd w:val="thinDiagStripe" w:color="F2F2F2" w:themeColor="background1" w:themeShade="F2" w:fill="auto"/>
          </w:tcPr>
          <w:p w:rsidR="000F4643" w:rsidRPr="008A7819" w:rsidRDefault="00AD7D85" w:rsidP="00411873">
            <w:pPr>
              <w:pStyle w:val="ContentBodyBold"/>
              <w:jc w:val="right"/>
              <w:rPr>
                <w:color w:val="31849B" w:themeColor="accent5" w:themeShade="BF"/>
              </w:rPr>
            </w:pPr>
            <w:r>
              <w:rPr>
                <w:color w:val="31849B" w:themeColor="accent5" w:themeShade="BF"/>
              </w:rPr>
              <w:t>Project Role</w:t>
            </w:r>
            <w:r w:rsidR="000F4643" w:rsidRPr="008A7819">
              <w:rPr>
                <w:color w:val="31849B" w:themeColor="accent5" w:themeShade="BF"/>
              </w:rPr>
              <w:t>:</w:t>
            </w:r>
          </w:p>
        </w:tc>
        <w:tc>
          <w:tcPr>
            <w:tcW w:w="3847" w:type="pct"/>
            <w:gridSpan w:val="4"/>
            <w:tcBorders>
              <w:top w:val="nil"/>
              <w:bottom w:val="nil"/>
            </w:tcBorders>
          </w:tcPr>
          <w:p w:rsidR="000F4643" w:rsidRPr="00F56919" w:rsidRDefault="00877B5E" w:rsidP="00C65ECC">
            <w:pPr>
              <w:pStyle w:val="BulletedList"/>
              <w:numPr>
                <w:ilvl w:val="0"/>
                <w:numId w:val="0"/>
              </w:numPr>
              <w:jc w:val="both"/>
              <w:rPr>
                <w:sz w:val="20"/>
              </w:rPr>
            </w:pPr>
            <w:r>
              <w:rPr>
                <w:sz w:val="20"/>
              </w:rPr>
              <w:t xml:space="preserve">DB/BI </w:t>
            </w:r>
            <w:r w:rsidRPr="00013EB4">
              <w:rPr>
                <w:sz w:val="20"/>
              </w:rPr>
              <w:t>Developer</w:t>
            </w:r>
          </w:p>
        </w:tc>
      </w:tr>
      <w:tr w:rsidR="007B0F8B" w:rsidTr="00A22C01">
        <w:tc>
          <w:tcPr>
            <w:tcW w:w="1153" w:type="pct"/>
            <w:tcBorders>
              <w:top w:val="nil"/>
              <w:bottom w:val="nil"/>
            </w:tcBorders>
            <w:shd w:val="thinDiagStripe" w:color="F2F2F2" w:themeColor="background1" w:themeShade="F2" w:fill="auto"/>
          </w:tcPr>
          <w:p w:rsidR="000F4643" w:rsidRPr="008A7819" w:rsidRDefault="000F4643" w:rsidP="007B6E2A">
            <w:pPr>
              <w:pStyle w:val="ContentBodyBold"/>
              <w:jc w:val="right"/>
              <w:rPr>
                <w:color w:val="31849B" w:themeColor="accent5" w:themeShade="BF"/>
              </w:rPr>
            </w:pPr>
            <w:r w:rsidRPr="008A7819">
              <w:rPr>
                <w:color w:val="31849B" w:themeColor="accent5" w:themeShade="BF"/>
              </w:rPr>
              <w:t>Responsibilities:</w:t>
            </w:r>
          </w:p>
        </w:tc>
        <w:tc>
          <w:tcPr>
            <w:tcW w:w="3847" w:type="pct"/>
            <w:gridSpan w:val="4"/>
            <w:tcBorders>
              <w:top w:val="nil"/>
              <w:bottom w:val="nil"/>
            </w:tcBorders>
          </w:tcPr>
          <w:p w:rsidR="00FF0342" w:rsidRDefault="00933238" w:rsidP="00877B5E">
            <w:pPr>
              <w:pStyle w:val="BulletedList"/>
              <w:numPr>
                <w:ilvl w:val="0"/>
                <w:numId w:val="0"/>
              </w:numPr>
              <w:ind w:left="360" w:hanging="360"/>
              <w:jc w:val="both"/>
              <w:rPr>
                <w:sz w:val="20"/>
              </w:rPr>
            </w:pPr>
            <w:bookmarkStart w:id="6" w:name="OLE_LINK47"/>
            <w:bookmarkStart w:id="7" w:name="OLE_LINK48"/>
            <w:bookmarkStart w:id="8" w:name="OLE_LINK9"/>
            <w:bookmarkStart w:id="9" w:name="OLE_LINK10"/>
            <w:r>
              <w:rPr>
                <w:sz w:val="20"/>
              </w:rPr>
              <w:t>ETL</w:t>
            </w:r>
          </w:p>
          <w:p w:rsidR="00877B5E" w:rsidRPr="00013EB4" w:rsidRDefault="00877B5E" w:rsidP="00877B5E">
            <w:pPr>
              <w:pStyle w:val="BulletedList"/>
              <w:numPr>
                <w:ilvl w:val="0"/>
                <w:numId w:val="0"/>
              </w:numPr>
              <w:ind w:left="360" w:hanging="360"/>
              <w:jc w:val="both"/>
              <w:rPr>
                <w:sz w:val="20"/>
              </w:rPr>
            </w:pPr>
            <w:r w:rsidRPr="00013EB4">
              <w:rPr>
                <w:sz w:val="20"/>
              </w:rPr>
              <w:t>Data Processing</w:t>
            </w:r>
          </w:p>
          <w:bookmarkEnd w:id="6"/>
          <w:bookmarkEnd w:id="7"/>
          <w:p w:rsidR="00877B5E" w:rsidRDefault="00877B5E" w:rsidP="00877B5E">
            <w:pPr>
              <w:pStyle w:val="BulletedList"/>
              <w:numPr>
                <w:ilvl w:val="0"/>
                <w:numId w:val="0"/>
              </w:numPr>
              <w:ind w:left="360" w:hanging="360"/>
              <w:jc w:val="both"/>
              <w:rPr>
                <w:sz w:val="20"/>
              </w:rPr>
            </w:pPr>
            <w:r w:rsidRPr="00013EB4">
              <w:rPr>
                <w:sz w:val="20"/>
              </w:rPr>
              <w:t>Data Validation</w:t>
            </w:r>
          </w:p>
          <w:p w:rsidR="004A50B5" w:rsidRPr="00013EB4" w:rsidRDefault="004A50B5" w:rsidP="00877B5E">
            <w:pPr>
              <w:pStyle w:val="BulletedList"/>
              <w:numPr>
                <w:ilvl w:val="0"/>
                <w:numId w:val="0"/>
              </w:numPr>
              <w:ind w:left="360" w:hanging="360"/>
              <w:jc w:val="both"/>
              <w:rPr>
                <w:sz w:val="20"/>
              </w:rPr>
            </w:pPr>
            <w:r w:rsidRPr="004A50B5">
              <w:rPr>
                <w:sz w:val="20"/>
              </w:rPr>
              <w:t>Refactoring</w:t>
            </w:r>
            <w:bookmarkEnd w:id="8"/>
            <w:bookmarkEnd w:id="9"/>
          </w:p>
          <w:p w:rsidR="000F4643" w:rsidRPr="00F56919" w:rsidRDefault="00877B5E" w:rsidP="00877B5E">
            <w:pPr>
              <w:pStyle w:val="BulletedList"/>
              <w:numPr>
                <w:ilvl w:val="0"/>
                <w:numId w:val="0"/>
              </w:numPr>
              <w:ind w:left="360" w:hanging="360"/>
              <w:jc w:val="both"/>
              <w:rPr>
                <w:sz w:val="20"/>
              </w:rPr>
            </w:pPr>
            <w:bookmarkStart w:id="10" w:name="OLE_LINK1"/>
            <w:bookmarkStart w:id="11" w:name="OLE_LINK2"/>
            <w:r w:rsidRPr="00013EB4">
              <w:rPr>
                <w:sz w:val="20"/>
              </w:rPr>
              <w:t>Reports</w:t>
            </w:r>
            <w:bookmarkEnd w:id="10"/>
            <w:bookmarkEnd w:id="11"/>
          </w:p>
        </w:tc>
      </w:tr>
      <w:tr w:rsidR="007B0F8B" w:rsidTr="00A22C01">
        <w:tc>
          <w:tcPr>
            <w:tcW w:w="1153" w:type="pct"/>
            <w:tcBorders>
              <w:top w:val="nil"/>
              <w:bottom w:val="nil"/>
            </w:tcBorders>
            <w:shd w:val="thinDiagStripe" w:color="F2F2F2" w:themeColor="background1" w:themeShade="F2" w:fill="auto"/>
          </w:tcPr>
          <w:p w:rsidR="000F4643" w:rsidRPr="008A7819" w:rsidRDefault="000F4643" w:rsidP="00664763">
            <w:pPr>
              <w:pStyle w:val="ContentBodyBold"/>
              <w:jc w:val="right"/>
              <w:rPr>
                <w:color w:val="31849B" w:themeColor="accent5" w:themeShade="BF"/>
              </w:rPr>
            </w:pPr>
            <w:r w:rsidRPr="008A7819">
              <w:rPr>
                <w:color w:val="31849B" w:themeColor="accent5" w:themeShade="BF"/>
              </w:rPr>
              <w:t>Project Tea</w:t>
            </w:r>
            <w:r w:rsidR="00664763" w:rsidRPr="008A7819">
              <w:rPr>
                <w:color w:val="31849B" w:themeColor="accent5" w:themeShade="BF"/>
              </w:rPr>
              <w:t>m</w:t>
            </w:r>
            <w:r w:rsidR="00AD7D85">
              <w:rPr>
                <w:color w:val="31849B" w:themeColor="accent5" w:themeShade="BF"/>
              </w:rPr>
              <w:t xml:space="preserve"> Size</w:t>
            </w:r>
            <w:r w:rsidRPr="008A7819">
              <w:rPr>
                <w:color w:val="31849B" w:themeColor="accent5" w:themeShade="BF"/>
              </w:rPr>
              <w:t>:</w:t>
            </w:r>
          </w:p>
        </w:tc>
        <w:tc>
          <w:tcPr>
            <w:tcW w:w="3847" w:type="pct"/>
            <w:gridSpan w:val="4"/>
            <w:tcBorders>
              <w:top w:val="nil"/>
              <w:bottom w:val="nil"/>
            </w:tcBorders>
          </w:tcPr>
          <w:p w:rsidR="000F4643" w:rsidRPr="00F56919" w:rsidRDefault="00877B5E" w:rsidP="00C65ECC">
            <w:pPr>
              <w:pStyle w:val="BulletedList"/>
              <w:numPr>
                <w:ilvl w:val="0"/>
                <w:numId w:val="0"/>
              </w:numPr>
              <w:jc w:val="both"/>
              <w:rPr>
                <w:sz w:val="20"/>
              </w:rPr>
            </w:pPr>
            <w:bookmarkStart w:id="12" w:name="OLE_LINK49"/>
            <w:bookmarkStart w:id="13" w:name="OLE_LINK50"/>
            <w:r>
              <w:rPr>
                <w:sz w:val="20"/>
              </w:rPr>
              <w:t>48</w:t>
            </w:r>
            <w:r w:rsidRPr="00013EB4">
              <w:rPr>
                <w:sz w:val="20"/>
              </w:rPr>
              <w:t xml:space="preserve"> team members</w:t>
            </w:r>
            <w:bookmarkEnd w:id="12"/>
            <w:bookmarkEnd w:id="13"/>
          </w:p>
        </w:tc>
      </w:tr>
      <w:tr w:rsidR="007B0F8B" w:rsidTr="00A22C01">
        <w:tc>
          <w:tcPr>
            <w:tcW w:w="1153" w:type="pct"/>
            <w:tcBorders>
              <w:top w:val="nil"/>
            </w:tcBorders>
            <w:shd w:val="thinDiagStripe" w:color="F2F2F2" w:themeColor="background1" w:themeShade="F2" w:fill="auto"/>
          </w:tcPr>
          <w:p w:rsidR="000F4643" w:rsidRPr="008A7819" w:rsidRDefault="000F4643" w:rsidP="007B6E2A">
            <w:pPr>
              <w:pStyle w:val="ContentBodyBold"/>
              <w:jc w:val="right"/>
              <w:rPr>
                <w:color w:val="31849B" w:themeColor="accent5" w:themeShade="BF"/>
              </w:rPr>
            </w:pPr>
            <w:r w:rsidRPr="008A7819">
              <w:rPr>
                <w:color w:val="31849B" w:themeColor="accent5" w:themeShade="BF"/>
              </w:rPr>
              <w:t>Tools</w:t>
            </w:r>
            <w:r w:rsidR="00F17EE7">
              <w:rPr>
                <w:color w:val="31849B" w:themeColor="accent5" w:themeShade="BF"/>
              </w:rPr>
              <w:t xml:space="preserve"> &amp;</w:t>
            </w:r>
            <w:r w:rsidR="00F17EE7" w:rsidRPr="008A7819">
              <w:rPr>
                <w:color w:val="31849B" w:themeColor="accent5" w:themeShade="BF"/>
              </w:rPr>
              <w:t xml:space="preserve"> Technologies</w:t>
            </w:r>
            <w:r w:rsidR="00F17EE7">
              <w:rPr>
                <w:color w:val="31849B" w:themeColor="accent5" w:themeShade="BF"/>
              </w:rPr>
              <w:t>:</w:t>
            </w:r>
          </w:p>
        </w:tc>
        <w:tc>
          <w:tcPr>
            <w:tcW w:w="3847" w:type="pct"/>
            <w:gridSpan w:val="4"/>
            <w:tcBorders>
              <w:top w:val="nil"/>
            </w:tcBorders>
          </w:tcPr>
          <w:p w:rsidR="000F4643" w:rsidRDefault="00877B5E" w:rsidP="00F17EE7">
            <w:pPr>
              <w:pStyle w:val="BulletedList"/>
              <w:numPr>
                <w:ilvl w:val="0"/>
                <w:numId w:val="0"/>
              </w:numPr>
              <w:ind w:left="34"/>
              <w:jc w:val="both"/>
              <w:rPr>
                <w:sz w:val="20"/>
              </w:rPr>
            </w:pPr>
            <w:r>
              <w:rPr>
                <w:sz w:val="20"/>
              </w:rPr>
              <w:t>MS SQL Server 2008/2008R2/2012</w:t>
            </w:r>
          </w:p>
          <w:p w:rsidR="009A72FB" w:rsidRPr="009A72FB" w:rsidRDefault="009A72FB" w:rsidP="00877B5E">
            <w:pPr>
              <w:pStyle w:val="BulletedList"/>
              <w:ind w:left="34"/>
              <w:jc w:val="both"/>
              <w:rPr>
                <w:sz w:val="20"/>
                <w:lang w:val="ru-RU"/>
              </w:rPr>
            </w:pPr>
            <w:r>
              <w:rPr>
                <w:sz w:val="20"/>
                <w:lang w:val="en-GB"/>
              </w:rPr>
              <w:t>SSIS</w:t>
            </w:r>
          </w:p>
          <w:p w:rsidR="00877B5E" w:rsidRPr="00013EB4" w:rsidRDefault="00877B5E" w:rsidP="00877B5E">
            <w:pPr>
              <w:pStyle w:val="BulletedList"/>
              <w:ind w:left="34"/>
              <w:jc w:val="both"/>
              <w:rPr>
                <w:sz w:val="20"/>
                <w:lang w:val="ru-RU"/>
              </w:rPr>
            </w:pPr>
            <w:r>
              <w:rPr>
                <w:sz w:val="20"/>
                <w:lang w:val="en-GB"/>
              </w:rPr>
              <w:t>SSAS</w:t>
            </w:r>
          </w:p>
          <w:p w:rsidR="00877B5E" w:rsidRPr="00985DF0" w:rsidRDefault="00877B5E" w:rsidP="00877B5E">
            <w:pPr>
              <w:pStyle w:val="BulletedList"/>
              <w:ind w:left="34"/>
              <w:jc w:val="both"/>
              <w:rPr>
                <w:sz w:val="20"/>
                <w:lang w:val="ru-RU"/>
              </w:rPr>
            </w:pPr>
            <w:r>
              <w:rPr>
                <w:sz w:val="20"/>
              </w:rPr>
              <w:t>ANT</w:t>
            </w:r>
          </w:p>
          <w:p w:rsidR="00877B5E" w:rsidRPr="00985DF0" w:rsidRDefault="00877B5E" w:rsidP="00877B5E">
            <w:pPr>
              <w:pStyle w:val="BulletedList"/>
              <w:ind w:left="34"/>
              <w:jc w:val="both"/>
              <w:rPr>
                <w:sz w:val="20"/>
                <w:lang w:val="ru-RU"/>
              </w:rPr>
            </w:pPr>
            <w:r>
              <w:rPr>
                <w:sz w:val="20"/>
              </w:rPr>
              <w:t>Tableau</w:t>
            </w:r>
          </w:p>
          <w:p w:rsidR="001219B7" w:rsidRPr="001219B7" w:rsidRDefault="00877B5E" w:rsidP="001219B7">
            <w:pPr>
              <w:pStyle w:val="BulletedList"/>
              <w:numPr>
                <w:ilvl w:val="0"/>
                <w:numId w:val="0"/>
              </w:numPr>
              <w:ind w:left="34"/>
              <w:jc w:val="both"/>
              <w:rPr>
                <w:sz w:val="20"/>
                <w:lang w:val="uk-UA"/>
              </w:rPr>
            </w:pPr>
            <w:r>
              <w:rPr>
                <w:sz w:val="20"/>
              </w:rPr>
              <w:t>Perforce</w:t>
            </w:r>
          </w:p>
        </w:tc>
      </w:tr>
      <w:tr w:rsidR="001219B7" w:rsidTr="0084393C">
        <w:tc>
          <w:tcPr>
            <w:tcW w:w="1153" w:type="pct"/>
            <w:shd w:val="thinDiagStripe" w:color="F2F2F2" w:themeColor="background1" w:themeShade="F2" w:fill="auto"/>
          </w:tcPr>
          <w:p w:rsidR="001219B7" w:rsidRPr="008A7819" w:rsidRDefault="001219B7" w:rsidP="007B6E2A">
            <w:pPr>
              <w:pStyle w:val="ContentBodyBold"/>
              <w:jc w:val="right"/>
              <w:rPr>
                <w:color w:val="31849B" w:themeColor="accent5" w:themeShade="BF"/>
              </w:rPr>
            </w:pPr>
          </w:p>
        </w:tc>
        <w:tc>
          <w:tcPr>
            <w:tcW w:w="3847" w:type="pct"/>
            <w:gridSpan w:val="4"/>
          </w:tcPr>
          <w:p w:rsidR="001219B7" w:rsidRDefault="001219B7" w:rsidP="00F17EE7">
            <w:pPr>
              <w:pStyle w:val="BulletedList"/>
              <w:numPr>
                <w:ilvl w:val="0"/>
                <w:numId w:val="0"/>
              </w:numPr>
              <w:ind w:left="34"/>
              <w:jc w:val="both"/>
              <w:rPr>
                <w:sz w:val="20"/>
              </w:rPr>
            </w:pPr>
          </w:p>
        </w:tc>
      </w:tr>
      <w:tr w:rsidR="008C6807" w:rsidTr="00F90354">
        <w:tc>
          <w:tcPr>
            <w:tcW w:w="1153" w:type="pct"/>
            <w:tcBorders>
              <w:bottom w:val="single" w:sz="4" w:space="0" w:color="D9D9D9" w:themeColor="background1" w:themeShade="D9"/>
            </w:tcBorders>
            <w:shd w:val="thinDiagStripe" w:color="F2F2F2" w:themeColor="background1" w:themeShade="F2" w:fill="auto"/>
          </w:tcPr>
          <w:p w:rsidR="008C6807" w:rsidRPr="00CF3576" w:rsidRDefault="008C6807" w:rsidP="00860E98">
            <w:pPr>
              <w:pStyle w:val="ContentBodyBold"/>
              <w:jc w:val="right"/>
              <w:rPr>
                <w:color w:val="31849B" w:themeColor="accent5" w:themeShade="BF"/>
                <w:szCs w:val="20"/>
              </w:rPr>
            </w:pPr>
          </w:p>
        </w:tc>
        <w:tc>
          <w:tcPr>
            <w:tcW w:w="3847" w:type="pct"/>
            <w:gridSpan w:val="4"/>
            <w:shd w:val="clear" w:color="auto" w:fill="F2F2F2" w:themeFill="background1" w:themeFillShade="F2"/>
          </w:tcPr>
          <w:p w:rsidR="008C6807" w:rsidRPr="00795923" w:rsidRDefault="008C6807" w:rsidP="004D723B">
            <w:pPr>
              <w:pStyle w:val="BulletedList"/>
              <w:numPr>
                <w:ilvl w:val="0"/>
                <w:numId w:val="0"/>
              </w:numPr>
              <w:rPr>
                <w:b/>
              </w:rPr>
            </w:pPr>
            <w:r w:rsidRPr="001219B7">
              <w:rPr>
                <w:b/>
              </w:rPr>
              <w:t>Call Recording Compliance Module</w:t>
            </w:r>
            <w:r w:rsidR="000068EB">
              <w:rPr>
                <w:b/>
              </w:rPr>
              <w:t xml:space="preserve"> (SOFTSERVE </w:t>
            </w:r>
          </w:p>
        </w:tc>
      </w:tr>
      <w:tr w:rsidR="00B35430" w:rsidTr="00F90354">
        <w:tc>
          <w:tcPr>
            <w:tcW w:w="1153" w:type="pct"/>
            <w:tcBorders>
              <w:bottom w:val="nil"/>
            </w:tcBorders>
            <w:shd w:val="thinDiagStripe" w:color="F2F2F2" w:themeColor="background1" w:themeShade="F2" w:fill="auto"/>
          </w:tcPr>
          <w:p w:rsidR="008C6807" w:rsidRPr="00CF3576" w:rsidRDefault="008C6807" w:rsidP="008C6807">
            <w:pPr>
              <w:pStyle w:val="ContentHeading"/>
              <w:rPr>
                <w:color w:val="31849B" w:themeColor="accent5" w:themeShade="BF"/>
                <w:sz w:val="20"/>
                <w:szCs w:val="20"/>
              </w:rPr>
            </w:pPr>
            <w:r w:rsidRPr="00CF3576">
              <w:rPr>
                <w:color w:val="31849B" w:themeColor="accent5" w:themeShade="BF"/>
                <w:sz w:val="20"/>
                <w:szCs w:val="20"/>
              </w:rPr>
              <w:t>Project Description:</w:t>
            </w:r>
          </w:p>
          <w:p w:rsidR="00B35430" w:rsidRDefault="00B35430" w:rsidP="007B6E2A">
            <w:pPr>
              <w:pStyle w:val="ContentBodyBold"/>
              <w:jc w:val="right"/>
              <w:rPr>
                <w:color w:val="31849B" w:themeColor="accent5" w:themeShade="BF"/>
              </w:rPr>
            </w:pPr>
          </w:p>
          <w:p w:rsidR="008C6807" w:rsidRDefault="008C6807" w:rsidP="007B6E2A">
            <w:pPr>
              <w:pStyle w:val="ContentBodyBold"/>
              <w:jc w:val="right"/>
              <w:rPr>
                <w:color w:val="31849B" w:themeColor="accent5" w:themeShade="BF"/>
              </w:rPr>
            </w:pPr>
          </w:p>
          <w:p w:rsidR="008C6807" w:rsidRDefault="008C6807" w:rsidP="007B6E2A">
            <w:pPr>
              <w:pStyle w:val="ContentBodyBold"/>
              <w:jc w:val="right"/>
              <w:rPr>
                <w:color w:val="31849B" w:themeColor="accent5" w:themeShade="BF"/>
              </w:rPr>
            </w:pPr>
          </w:p>
          <w:p w:rsidR="00BC2C72" w:rsidRPr="00BC2C72" w:rsidRDefault="00BC2C72" w:rsidP="008C6807">
            <w:pPr>
              <w:pStyle w:val="ContentHeading"/>
              <w:rPr>
                <w:color w:val="31849B" w:themeColor="accent5" w:themeShade="BF"/>
                <w:sz w:val="20"/>
                <w:szCs w:val="20"/>
              </w:rPr>
            </w:pPr>
            <w:r w:rsidRPr="00BC2C72">
              <w:rPr>
                <w:color w:val="31849B" w:themeColor="accent5" w:themeShade="BF"/>
                <w:sz w:val="20"/>
                <w:szCs w:val="20"/>
              </w:rPr>
              <w:t>Project Duration</w:t>
            </w:r>
          </w:p>
          <w:p w:rsidR="008C6807" w:rsidRPr="00CF3576" w:rsidRDefault="008C6807" w:rsidP="008C6807">
            <w:pPr>
              <w:pStyle w:val="ContentHeading"/>
              <w:rPr>
                <w:color w:val="31849B" w:themeColor="accent5" w:themeShade="BF"/>
                <w:sz w:val="20"/>
                <w:szCs w:val="20"/>
              </w:rPr>
            </w:pPr>
            <w:r w:rsidRPr="00CF3576">
              <w:rPr>
                <w:color w:val="31849B" w:themeColor="accent5" w:themeShade="BF"/>
                <w:sz w:val="20"/>
                <w:szCs w:val="20"/>
              </w:rPr>
              <w:t>Project Role:</w:t>
            </w:r>
          </w:p>
          <w:p w:rsidR="008C6807" w:rsidRPr="00CF3576" w:rsidRDefault="008C6807" w:rsidP="008C6807">
            <w:pPr>
              <w:pStyle w:val="ContentHeading"/>
              <w:rPr>
                <w:color w:val="31849B" w:themeColor="accent5" w:themeShade="BF"/>
                <w:sz w:val="20"/>
                <w:szCs w:val="20"/>
              </w:rPr>
            </w:pPr>
            <w:r w:rsidRPr="00CF3576">
              <w:rPr>
                <w:color w:val="31849B" w:themeColor="accent5" w:themeShade="BF"/>
                <w:sz w:val="20"/>
                <w:szCs w:val="20"/>
              </w:rPr>
              <w:t>Responsibilities:</w:t>
            </w:r>
          </w:p>
          <w:p w:rsidR="008C6807" w:rsidRPr="00CF3576" w:rsidRDefault="008C6807" w:rsidP="008C6807">
            <w:pPr>
              <w:pStyle w:val="ContentHeading"/>
              <w:rPr>
                <w:color w:val="31849B" w:themeColor="accent5" w:themeShade="BF"/>
                <w:sz w:val="20"/>
                <w:szCs w:val="20"/>
              </w:rPr>
            </w:pPr>
          </w:p>
          <w:p w:rsidR="008C6807" w:rsidRPr="00CF3576" w:rsidRDefault="008C6807" w:rsidP="008C6807">
            <w:pPr>
              <w:pStyle w:val="ContentHeading"/>
              <w:rPr>
                <w:color w:val="31849B" w:themeColor="accent5" w:themeShade="BF"/>
                <w:sz w:val="20"/>
                <w:szCs w:val="20"/>
              </w:rPr>
            </w:pPr>
          </w:p>
          <w:p w:rsidR="008C6807" w:rsidRPr="00CF3576" w:rsidRDefault="008C6807" w:rsidP="008C6807">
            <w:pPr>
              <w:pStyle w:val="ContentHeading"/>
              <w:rPr>
                <w:color w:val="31849B" w:themeColor="accent5" w:themeShade="BF"/>
                <w:sz w:val="20"/>
                <w:szCs w:val="20"/>
              </w:rPr>
            </w:pPr>
          </w:p>
          <w:p w:rsidR="008C6807" w:rsidRPr="00CF3576" w:rsidRDefault="008C6807" w:rsidP="008C6807">
            <w:pPr>
              <w:pStyle w:val="ContentHeading"/>
              <w:jc w:val="left"/>
              <w:rPr>
                <w:color w:val="31849B" w:themeColor="accent5" w:themeShade="BF"/>
                <w:sz w:val="20"/>
                <w:szCs w:val="20"/>
              </w:rPr>
            </w:pPr>
          </w:p>
          <w:p w:rsidR="008C6807" w:rsidRDefault="008C6807" w:rsidP="008C6807">
            <w:pPr>
              <w:pStyle w:val="ContentHeading"/>
              <w:rPr>
                <w:color w:val="31849B" w:themeColor="accent5" w:themeShade="BF"/>
                <w:sz w:val="20"/>
                <w:szCs w:val="20"/>
              </w:rPr>
            </w:pPr>
            <w:r w:rsidRPr="00CF3576">
              <w:rPr>
                <w:color w:val="31849B" w:themeColor="accent5" w:themeShade="BF"/>
                <w:sz w:val="20"/>
                <w:szCs w:val="20"/>
              </w:rPr>
              <w:t>Project Team Size:</w:t>
            </w:r>
          </w:p>
          <w:p w:rsidR="008C6807" w:rsidRPr="008A7819" w:rsidRDefault="008C6807" w:rsidP="008C6807">
            <w:pPr>
              <w:pStyle w:val="ContentBodyBold"/>
              <w:jc w:val="right"/>
              <w:rPr>
                <w:color w:val="31849B" w:themeColor="accent5" w:themeShade="BF"/>
              </w:rPr>
            </w:pPr>
            <w:r w:rsidRPr="00851192">
              <w:rPr>
                <w:color w:val="31849B" w:themeColor="accent5" w:themeShade="BF"/>
                <w:szCs w:val="20"/>
              </w:rPr>
              <w:t>Tools &amp; Technologies:</w:t>
            </w:r>
          </w:p>
        </w:tc>
        <w:tc>
          <w:tcPr>
            <w:tcW w:w="3847" w:type="pct"/>
            <w:gridSpan w:val="4"/>
            <w:shd w:val="clear" w:color="auto" w:fill="FFFFFF" w:themeFill="background1"/>
          </w:tcPr>
          <w:p w:rsidR="008C6807" w:rsidRDefault="008C6807" w:rsidP="008C6807">
            <w:pPr>
              <w:pStyle w:val="BulletedList"/>
              <w:numPr>
                <w:ilvl w:val="0"/>
                <w:numId w:val="0"/>
              </w:numPr>
              <w:jc w:val="both"/>
              <w:rPr>
                <w:sz w:val="20"/>
              </w:rPr>
            </w:pPr>
            <w:r w:rsidRPr="002E6F4D">
              <w:rPr>
                <w:sz w:val="20"/>
              </w:rPr>
              <w:t>Providing voice recording monitoring and alarming capability. All call detail records (call metadata) are m</w:t>
            </w:r>
            <w:r>
              <w:rPr>
                <w:sz w:val="20"/>
              </w:rPr>
              <w:t>atched up between a communication</w:t>
            </w:r>
            <w:r w:rsidRPr="002E6F4D">
              <w:rPr>
                <w:sz w:val="20"/>
              </w:rPr>
              <w:t xml:space="preserve"> platform and </w:t>
            </w:r>
            <w:r>
              <w:rPr>
                <w:sz w:val="20"/>
              </w:rPr>
              <w:t xml:space="preserve">a </w:t>
            </w:r>
            <w:r w:rsidRPr="002E6F4D">
              <w:rPr>
                <w:sz w:val="20"/>
              </w:rPr>
              <w:t>voice recording platform</w:t>
            </w:r>
            <w:r>
              <w:rPr>
                <w:sz w:val="20"/>
              </w:rPr>
              <w:t>.</w:t>
            </w:r>
            <w:r w:rsidRPr="002E6F4D">
              <w:rPr>
                <w:sz w:val="20"/>
              </w:rPr>
              <w:t xml:space="preserve"> </w:t>
            </w:r>
            <w:r>
              <w:rPr>
                <w:sz w:val="20"/>
              </w:rPr>
              <w:t>C</w:t>
            </w:r>
            <w:r w:rsidRPr="002E6F4D">
              <w:rPr>
                <w:sz w:val="20"/>
              </w:rPr>
              <w:t>all media</w:t>
            </w:r>
            <w:r>
              <w:rPr>
                <w:sz w:val="20"/>
              </w:rPr>
              <w:t>,</w:t>
            </w:r>
            <w:r w:rsidRPr="002E6F4D">
              <w:rPr>
                <w:sz w:val="20"/>
              </w:rPr>
              <w:t xml:space="preserve"> that is recorded and archived to the voice recorders, matches the voice </w:t>
            </w:r>
            <w:proofErr w:type="gramStart"/>
            <w:r w:rsidRPr="002E6F4D">
              <w:rPr>
                <w:sz w:val="20"/>
              </w:rPr>
              <w:t>conversations</w:t>
            </w:r>
            <w:r>
              <w:rPr>
                <w:sz w:val="20"/>
              </w:rPr>
              <w:t>,</w:t>
            </w:r>
            <w:r w:rsidRPr="002E6F4D">
              <w:rPr>
                <w:sz w:val="20"/>
              </w:rPr>
              <w:t xml:space="preserve"> that</w:t>
            </w:r>
            <w:proofErr w:type="gramEnd"/>
            <w:r w:rsidRPr="002E6F4D">
              <w:rPr>
                <w:sz w:val="20"/>
              </w:rPr>
              <w:t xml:space="preserve"> were sent from the communications platform.</w:t>
            </w:r>
          </w:p>
          <w:p w:rsidR="00BC2C72" w:rsidRDefault="00BC2C72" w:rsidP="008C6807">
            <w:pPr>
              <w:pStyle w:val="BulletedList"/>
              <w:numPr>
                <w:ilvl w:val="0"/>
                <w:numId w:val="0"/>
              </w:numPr>
              <w:jc w:val="both"/>
              <w:rPr>
                <w:sz w:val="20"/>
              </w:rPr>
            </w:pPr>
            <w:r>
              <w:rPr>
                <w:sz w:val="20"/>
              </w:rPr>
              <w:t>1 year</w:t>
            </w:r>
          </w:p>
          <w:p w:rsidR="008C6807" w:rsidRDefault="008C6807" w:rsidP="008C6807">
            <w:pPr>
              <w:pStyle w:val="BulletedList"/>
              <w:numPr>
                <w:ilvl w:val="0"/>
                <w:numId w:val="0"/>
              </w:numPr>
              <w:jc w:val="both"/>
              <w:rPr>
                <w:sz w:val="20"/>
              </w:rPr>
            </w:pPr>
            <w:r>
              <w:rPr>
                <w:sz w:val="20"/>
              </w:rPr>
              <w:t xml:space="preserve">DB/BI </w:t>
            </w:r>
            <w:r w:rsidRPr="00013EB4">
              <w:rPr>
                <w:sz w:val="20"/>
              </w:rPr>
              <w:t>Developer</w:t>
            </w:r>
          </w:p>
          <w:p w:rsidR="008C6807" w:rsidRDefault="008C6807" w:rsidP="008C6807">
            <w:pPr>
              <w:pStyle w:val="BulletedList"/>
              <w:numPr>
                <w:ilvl w:val="0"/>
                <w:numId w:val="0"/>
              </w:numPr>
              <w:ind w:left="360" w:hanging="360"/>
              <w:jc w:val="both"/>
              <w:rPr>
                <w:sz w:val="20"/>
              </w:rPr>
            </w:pPr>
            <w:r w:rsidRPr="00013EB4">
              <w:rPr>
                <w:sz w:val="20"/>
              </w:rPr>
              <w:t>Database Structure</w:t>
            </w:r>
          </w:p>
          <w:p w:rsidR="008C6807" w:rsidRDefault="008C6807" w:rsidP="008C6807">
            <w:pPr>
              <w:pStyle w:val="BulletedList"/>
              <w:numPr>
                <w:ilvl w:val="0"/>
                <w:numId w:val="0"/>
              </w:numPr>
              <w:ind w:left="360" w:hanging="360"/>
              <w:jc w:val="both"/>
              <w:rPr>
                <w:sz w:val="20"/>
              </w:rPr>
            </w:pPr>
            <w:r>
              <w:rPr>
                <w:sz w:val="20"/>
              </w:rPr>
              <w:t>Data Warehouse</w:t>
            </w:r>
          </w:p>
          <w:p w:rsidR="008C6807" w:rsidRDefault="008C6807" w:rsidP="008C6807">
            <w:pPr>
              <w:pStyle w:val="BulletedList"/>
              <w:numPr>
                <w:ilvl w:val="0"/>
                <w:numId w:val="0"/>
              </w:numPr>
              <w:ind w:left="360" w:hanging="360"/>
              <w:jc w:val="both"/>
              <w:rPr>
                <w:sz w:val="20"/>
              </w:rPr>
            </w:pPr>
            <w:r>
              <w:rPr>
                <w:sz w:val="20"/>
              </w:rPr>
              <w:t>ETL</w:t>
            </w:r>
          </w:p>
          <w:p w:rsidR="008C6807" w:rsidRPr="00013EB4" w:rsidRDefault="008C6807" w:rsidP="008C6807">
            <w:pPr>
              <w:pStyle w:val="BulletedList"/>
              <w:numPr>
                <w:ilvl w:val="0"/>
                <w:numId w:val="0"/>
              </w:numPr>
              <w:ind w:left="360" w:hanging="360"/>
              <w:jc w:val="both"/>
              <w:rPr>
                <w:sz w:val="20"/>
              </w:rPr>
            </w:pPr>
            <w:r w:rsidRPr="004A50B5">
              <w:rPr>
                <w:sz w:val="20"/>
              </w:rPr>
              <w:t>Refactoring</w:t>
            </w:r>
          </w:p>
          <w:p w:rsidR="008C6807" w:rsidRDefault="008C6807" w:rsidP="008C6807">
            <w:pPr>
              <w:pStyle w:val="BulletedList"/>
              <w:numPr>
                <w:ilvl w:val="0"/>
                <w:numId w:val="0"/>
              </w:numPr>
              <w:jc w:val="both"/>
              <w:rPr>
                <w:sz w:val="20"/>
              </w:rPr>
            </w:pPr>
            <w:r w:rsidRPr="00013EB4">
              <w:rPr>
                <w:sz w:val="20"/>
              </w:rPr>
              <w:t>Reports</w:t>
            </w:r>
          </w:p>
          <w:p w:rsidR="008C6807" w:rsidRDefault="008C6807" w:rsidP="008C6807">
            <w:pPr>
              <w:pStyle w:val="BulletedList"/>
              <w:numPr>
                <w:ilvl w:val="0"/>
                <w:numId w:val="0"/>
              </w:numPr>
              <w:jc w:val="both"/>
              <w:rPr>
                <w:sz w:val="20"/>
              </w:rPr>
            </w:pPr>
            <w:r>
              <w:rPr>
                <w:sz w:val="20"/>
              </w:rPr>
              <w:t>5</w:t>
            </w:r>
            <w:r w:rsidRPr="00013EB4">
              <w:rPr>
                <w:sz w:val="20"/>
              </w:rPr>
              <w:t xml:space="preserve"> team members</w:t>
            </w:r>
          </w:p>
          <w:p w:rsidR="008C6807" w:rsidRDefault="008C6807" w:rsidP="008C6807">
            <w:pPr>
              <w:pStyle w:val="BulletedList"/>
              <w:numPr>
                <w:ilvl w:val="0"/>
                <w:numId w:val="0"/>
              </w:numPr>
              <w:jc w:val="both"/>
              <w:rPr>
                <w:sz w:val="20"/>
              </w:rPr>
            </w:pPr>
            <w:bookmarkStart w:id="14" w:name="OLE_LINK11"/>
            <w:bookmarkStart w:id="15" w:name="OLE_LINK13"/>
            <w:r>
              <w:rPr>
                <w:sz w:val="20"/>
              </w:rPr>
              <w:t>MS SQL Server 2012</w:t>
            </w:r>
            <w:r w:rsidR="00BA7576">
              <w:rPr>
                <w:sz w:val="20"/>
              </w:rPr>
              <w:t>/2014</w:t>
            </w:r>
          </w:p>
          <w:p w:rsidR="009A72FB" w:rsidRDefault="008C6807" w:rsidP="008C6807">
            <w:pPr>
              <w:pStyle w:val="BulletedList"/>
              <w:numPr>
                <w:ilvl w:val="0"/>
                <w:numId w:val="0"/>
              </w:numPr>
              <w:ind w:left="360" w:hanging="360"/>
              <w:jc w:val="both"/>
              <w:rPr>
                <w:sz w:val="20"/>
                <w:lang w:val="en-GB"/>
              </w:rPr>
            </w:pPr>
            <w:r>
              <w:rPr>
                <w:sz w:val="20"/>
                <w:lang w:val="en-GB"/>
              </w:rPr>
              <w:t>SSIS</w:t>
            </w:r>
            <w:bookmarkEnd w:id="14"/>
            <w:bookmarkEnd w:id="15"/>
          </w:p>
          <w:p w:rsidR="008C6807" w:rsidRPr="00A268E6" w:rsidRDefault="008C6807" w:rsidP="008C6807">
            <w:pPr>
              <w:pStyle w:val="BulletedList"/>
              <w:numPr>
                <w:ilvl w:val="0"/>
                <w:numId w:val="0"/>
              </w:numPr>
              <w:ind w:left="360" w:hanging="360"/>
              <w:jc w:val="both"/>
              <w:rPr>
                <w:sz w:val="20"/>
              </w:rPr>
            </w:pPr>
            <w:r>
              <w:rPr>
                <w:sz w:val="20"/>
                <w:lang w:val="en-GB"/>
              </w:rPr>
              <w:t>SSRS</w:t>
            </w:r>
          </w:p>
          <w:p w:rsidR="00B35430" w:rsidRDefault="008C6807" w:rsidP="00062E44">
            <w:pPr>
              <w:pStyle w:val="BulletedList"/>
              <w:numPr>
                <w:ilvl w:val="0"/>
                <w:numId w:val="0"/>
              </w:numPr>
              <w:jc w:val="both"/>
              <w:rPr>
                <w:sz w:val="20"/>
              </w:rPr>
            </w:pPr>
            <w:bookmarkStart w:id="16" w:name="OLE_LINK14"/>
            <w:bookmarkStart w:id="17" w:name="OLE_LINK15"/>
            <w:r>
              <w:rPr>
                <w:sz w:val="20"/>
              </w:rPr>
              <w:t>SVN</w:t>
            </w:r>
            <w:bookmarkEnd w:id="16"/>
            <w:bookmarkEnd w:id="17"/>
          </w:p>
          <w:p w:rsidR="008B2679" w:rsidRPr="00062E44" w:rsidRDefault="008B2679" w:rsidP="00062E44">
            <w:pPr>
              <w:pStyle w:val="BulletedList"/>
              <w:numPr>
                <w:ilvl w:val="0"/>
                <w:numId w:val="0"/>
              </w:numPr>
              <w:jc w:val="both"/>
              <w:rPr>
                <w:sz w:val="20"/>
                <w:lang w:val="uk-UA"/>
              </w:rPr>
            </w:pPr>
          </w:p>
        </w:tc>
      </w:tr>
      <w:tr w:rsidR="001219B7" w:rsidTr="00F90354">
        <w:tc>
          <w:tcPr>
            <w:tcW w:w="1153" w:type="pct"/>
            <w:tcBorders>
              <w:top w:val="nil"/>
            </w:tcBorders>
            <w:shd w:val="thinDiagStripe" w:color="F2F2F2" w:themeColor="background1" w:themeShade="F2" w:fill="auto"/>
          </w:tcPr>
          <w:p w:rsidR="001219B7" w:rsidRPr="00CF3576" w:rsidRDefault="001219B7" w:rsidP="008157CD">
            <w:pPr>
              <w:pStyle w:val="ContentBodyBold"/>
              <w:jc w:val="right"/>
              <w:rPr>
                <w:color w:val="31849B" w:themeColor="accent5" w:themeShade="BF"/>
                <w:szCs w:val="20"/>
              </w:rPr>
            </w:pPr>
            <w:bookmarkStart w:id="18" w:name="OLE_LINK7"/>
            <w:bookmarkStart w:id="19" w:name="OLE_LINK8"/>
            <w:bookmarkStart w:id="20" w:name="_Hlk447791527"/>
          </w:p>
        </w:tc>
        <w:tc>
          <w:tcPr>
            <w:tcW w:w="3847" w:type="pct"/>
            <w:gridSpan w:val="4"/>
            <w:shd w:val="clear" w:color="auto" w:fill="F2F2F2" w:themeFill="background1" w:themeFillShade="F2"/>
          </w:tcPr>
          <w:p w:rsidR="001219B7" w:rsidRPr="00795923" w:rsidRDefault="008C6807" w:rsidP="004D723B">
            <w:pPr>
              <w:pStyle w:val="BulletedList"/>
              <w:numPr>
                <w:ilvl w:val="0"/>
                <w:numId w:val="0"/>
              </w:numPr>
              <w:rPr>
                <w:b/>
              </w:rPr>
            </w:pPr>
            <w:bookmarkStart w:id="21" w:name="OLE_LINK5"/>
            <w:bookmarkStart w:id="22" w:name="OLE_LINK6"/>
            <w:r>
              <w:rPr>
                <w:b/>
              </w:rPr>
              <w:t xml:space="preserve">Data </w:t>
            </w:r>
            <w:r w:rsidR="004D298D">
              <w:rPr>
                <w:b/>
              </w:rPr>
              <w:t>Transformation for the</w:t>
            </w:r>
            <w:bookmarkEnd w:id="21"/>
            <w:bookmarkEnd w:id="22"/>
            <w:r w:rsidR="004D298D">
              <w:rPr>
                <w:b/>
              </w:rPr>
              <w:t xml:space="preserve"> M</w:t>
            </w:r>
            <w:r w:rsidR="004D298D" w:rsidRPr="004D298D">
              <w:rPr>
                <w:b/>
              </w:rPr>
              <w:t xml:space="preserve">onetization </w:t>
            </w:r>
            <w:r w:rsidR="004D298D">
              <w:rPr>
                <w:b/>
              </w:rPr>
              <w:t>S</w:t>
            </w:r>
            <w:r w:rsidR="004D298D" w:rsidRPr="004D298D">
              <w:rPr>
                <w:b/>
              </w:rPr>
              <w:t>ystem</w:t>
            </w:r>
            <w:r w:rsidR="000068EB">
              <w:rPr>
                <w:b/>
              </w:rPr>
              <w:t xml:space="preserve"> (SOFTSERVE </w:t>
            </w:r>
          </w:p>
        </w:tc>
      </w:tr>
      <w:bookmarkEnd w:id="18"/>
      <w:bookmarkEnd w:id="19"/>
      <w:tr w:rsidR="007B0F8B" w:rsidTr="0084393C">
        <w:tc>
          <w:tcPr>
            <w:tcW w:w="1153" w:type="pct"/>
            <w:shd w:val="thinDiagStripe" w:color="F2F2F2" w:themeColor="background1" w:themeShade="F2" w:fill="auto"/>
          </w:tcPr>
          <w:p w:rsidR="009D528B" w:rsidRPr="00CF3576" w:rsidRDefault="001219B7" w:rsidP="001F6C97">
            <w:pPr>
              <w:pStyle w:val="ContentHeading"/>
              <w:rPr>
                <w:color w:val="31849B" w:themeColor="accent5" w:themeShade="BF"/>
                <w:sz w:val="20"/>
                <w:szCs w:val="20"/>
              </w:rPr>
            </w:pPr>
            <w:r w:rsidRPr="00CF3576">
              <w:rPr>
                <w:color w:val="31849B" w:themeColor="accent5" w:themeShade="BF"/>
                <w:sz w:val="20"/>
                <w:szCs w:val="20"/>
              </w:rPr>
              <w:t>Project Description:</w:t>
            </w:r>
          </w:p>
          <w:p w:rsidR="00B112BB" w:rsidRDefault="00B112BB" w:rsidP="0065727D">
            <w:pPr>
              <w:pStyle w:val="ContentHeading"/>
              <w:rPr>
                <w:color w:val="31849B" w:themeColor="accent5" w:themeShade="BF"/>
                <w:sz w:val="20"/>
                <w:szCs w:val="20"/>
              </w:rPr>
            </w:pPr>
          </w:p>
          <w:p w:rsidR="00BC2C72" w:rsidRDefault="00BC2C72" w:rsidP="0065727D">
            <w:pPr>
              <w:pStyle w:val="ContentHeading"/>
              <w:rPr>
                <w:color w:val="31849B" w:themeColor="accent5" w:themeShade="BF"/>
                <w:sz w:val="20"/>
                <w:szCs w:val="20"/>
              </w:rPr>
            </w:pPr>
            <w:r w:rsidRPr="00BC2C72">
              <w:rPr>
                <w:color w:val="31849B" w:themeColor="accent5" w:themeShade="BF"/>
                <w:sz w:val="20"/>
                <w:szCs w:val="20"/>
              </w:rPr>
              <w:t>Project Duration</w:t>
            </w:r>
          </w:p>
          <w:p w:rsidR="0065727D" w:rsidRPr="00CF3576" w:rsidRDefault="0065727D" w:rsidP="0065727D">
            <w:pPr>
              <w:pStyle w:val="ContentHeading"/>
              <w:rPr>
                <w:color w:val="31849B" w:themeColor="accent5" w:themeShade="BF"/>
                <w:sz w:val="20"/>
                <w:szCs w:val="20"/>
              </w:rPr>
            </w:pPr>
            <w:r w:rsidRPr="00CF3576">
              <w:rPr>
                <w:color w:val="31849B" w:themeColor="accent5" w:themeShade="BF"/>
                <w:sz w:val="20"/>
                <w:szCs w:val="20"/>
              </w:rPr>
              <w:lastRenderedPageBreak/>
              <w:t>Project Role:</w:t>
            </w:r>
          </w:p>
          <w:p w:rsidR="009D528B" w:rsidRPr="00CF3576" w:rsidRDefault="009D528B" w:rsidP="0065727D">
            <w:pPr>
              <w:pStyle w:val="ContentHeading"/>
              <w:rPr>
                <w:color w:val="31849B" w:themeColor="accent5" w:themeShade="BF"/>
                <w:sz w:val="20"/>
                <w:szCs w:val="20"/>
              </w:rPr>
            </w:pPr>
            <w:r w:rsidRPr="00CF3576">
              <w:rPr>
                <w:color w:val="31849B" w:themeColor="accent5" w:themeShade="BF"/>
                <w:sz w:val="20"/>
                <w:szCs w:val="20"/>
              </w:rPr>
              <w:t>Responsibilities:</w:t>
            </w:r>
          </w:p>
          <w:p w:rsidR="00CF3576" w:rsidRPr="00CF3576" w:rsidRDefault="00CF3576" w:rsidP="0065727D">
            <w:pPr>
              <w:pStyle w:val="ContentHeading"/>
              <w:rPr>
                <w:color w:val="31849B" w:themeColor="accent5" w:themeShade="BF"/>
                <w:sz w:val="20"/>
                <w:szCs w:val="20"/>
              </w:rPr>
            </w:pPr>
          </w:p>
          <w:p w:rsidR="00CF3576" w:rsidRPr="00CF3576" w:rsidRDefault="00CF3576" w:rsidP="0065727D">
            <w:pPr>
              <w:pStyle w:val="ContentHeading"/>
              <w:rPr>
                <w:color w:val="31849B" w:themeColor="accent5" w:themeShade="BF"/>
                <w:sz w:val="20"/>
                <w:szCs w:val="20"/>
              </w:rPr>
            </w:pPr>
          </w:p>
          <w:p w:rsidR="00CF3576" w:rsidRPr="00CF3576" w:rsidRDefault="00CF3576" w:rsidP="00851192">
            <w:pPr>
              <w:pStyle w:val="ContentHeading"/>
              <w:jc w:val="left"/>
              <w:rPr>
                <w:color w:val="31849B" w:themeColor="accent5" w:themeShade="BF"/>
                <w:sz w:val="20"/>
                <w:szCs w:val="20"/>
              </w:rPr>
            </w:pPr>
          </w:p>
          <w:p w:rsidR="00CF3576" w:rsidRDefault="00CF3576" w:rsidP="0065727D">
            <w:pPr>
              <w:pStyle w:val="ContentHeading"/>
              <w:rPr>
                <w:color w:val="31849B" w:themeColor="accent5" w:themeShade="BF"/>
                <w:sz w:val="20"/>
                <w:szCs w:val="20"/>
              </w:rPr>
            </w:pPr>
            <w:r w:rsidRPr="00CF3576">
              <w:rPr>
                <w:color w:val="31849B" w:themeColor="accent5" w:themeShade="BF"/>
                <w:sz w:val="20"/>
                <w:szCs w:val="20"/>
              </w:rPr>
              <w:t>Project Team Size:</w:t>
            </w:r>
          </w:p>
          <w:p w:rsidR="00851192" w:rsidRPr="00851192" w:rsidRDefault="00851192" w:rsidP="0065727D">
            <w:pPr>
              <w:pStyle w:val="ContentHeading"/>
              <w:rPr>
                <w:sz w:val="20"/>
                <w:szCs w:val="20"/>
              </w:rPr>
            </w:pPr>
            <w:r w:rsidRPr="00851192">
              <w:rPr>
                <w:color w:val="31849B" w:themeColor="accent5" w:themeShade="BF"/>
                <w:sz w:val="20"/>
                <w:szCs w:val="20"/>
              </w:rPr>
              <w:t>Tools &amp; Technologies:</w:t>
            </w:r>
          </w:p>
        </w:tc>
        <w:tc>
          <w:tcPr>
            <w:tcW w:w="3847" w:type="pct"/>
            <w:gridSpan w:val="4"/>
          </w:tcPr>
          <w:p w:rsidR="001F6C97" w:rsidRDefault="001F6C97" w:rsidP="002E6F4D">
            <w:pPr>
              <w:pStyle w:val="BulletedList"/>
              <w:numPr>
                <w:ilvl w:val="0"/>
                <w:numId w:val="0"/>
              </w:numPr>
              <w:jc w:val="both"/>
              <w:rPr>
                <w:sz w:val="20"/>
              </w:rPr>
            </w:pPr>
            <w:r>
              <w:rPr>
                <w:sz w:val="20"/>
              </w:rPr>
              <w:lastRenderedPageBreak/>
              <w:t>Creating ETL systems for data migration</w:t>
            </w:r>
            <w:r w:rsidR="00B112BB">
              <w:rPr>
                <w:sz w:val="20"/>
              </w:rPr>
              <w:t xml:space="preserve"> and transformation</w:t>
            </w:r>
            <w:r>
              <w:rPr>
                <w:sz w:val="20"/>
              </w:rPr>
              <w:t xml:space="preserve"> between different OLTP and OLAP databases.</w:t>
            </w:r>
          </w:p>
          <w:p w:rsidR="00BC2C72" w:rsidRDefault="00AF5EE3" w:rsidP="002E6F4D">
            <w:pPr>
              <w:pStyle w:val="BulletedList"/>
              <w:numPr>
                <w:ilvl w:val="0"/>
                <w:numId w:val="0"/>
              </w:numPr>
              <w:jc w:val="both"/>
              <w:rPr>
                <w:sz w:val="20"/>
              </w:rPr>
            </w:pPr>
            <w:r>
              <w:rPr>
                <w:sz w:val="20"/>
              </w:rPr>
              <w:t>6</w:t>
            </w:r>
            <w:r w:rsidR="00BC2C72">
              <w:rPr>
                <w:sz w:val="20"/>
              </w:rPr>
              <w:t xml:space="preserve"> months</w:t>
            </w:r>
          </w:p>
          <w:p w:rsidR="002E6F4D" w:rsidRDefault="00F90354" w:rsidP="002E6F4D">
            <w:pPr>
              <w:pStyle w:val="BulletedList"/>
              <w:numPr>
                <w:ilvl w:val="0"/>
                <w:numId w:val="0"/>
              </w:numPr>
              <w:jc w:val="both"/>
              <w:rPr>
                <w:sz w:val="20"/>
              </w:rPr>
            </w:pPr>
            <w:r>
              <w:rPr>
                <w:sz w:val="20"/>
              </w:rPr>
              <w:lastRenderedPageBreak/>
              <w:t xml:space="preserve">Senior </w:t>
            </w:r>
            <w:r w:rsidR="0065727D">
              <w:rPr>
                <w:sz w:val="20"/>
              </w:rPr>
              <w:t xml:space="preserve">DB/BI </w:t>
            </w:r>
            <w:r w:rsidR="0065727D" w:rsidRPr="00013EB4">
              <w:rPr>
                <w:sz w:val="20"/>
              </w:rPr>
              <w:t>Developer</w:t>
            </w:r>
          </w:p>
          <w:p w:rsidR="009D528B" w:rsidRDefault="009D528B" w:rsidP="009D528B">
            <w:pPr>
              <w:pStyle w:val="BulletedList"/>
              <w:numPr>
                <w:ilvl w:val="0"/>
                <w:numId w:val="0"/>
              </w:numPr>
              <w:ind w:left="360" w:hanging="360"/>
              <w:jc w:val="both"/>
              <w:rPr>
                <w:sz w:val="20"/>
              </w:rPr>
            </w:pPr>
            <w:r w:rsidRPr="00013EB4">
              <w:rPr>
                <w:sz w:val="20"/>
              </w:rPr>
              <w:t>Database Structure</w:t>
            </w:r>
          </w:p>
          <w:p w:rsidR="009D528B" w:rsidRDefault="009D528B" w:rsidP="009D528B">
            <w:pPr>
              <w:pStyle w:val="BulletedList"/>
              <w:numPr>
                <w:ilvl w:val="0"/>
                <w:numId w:val="0"/>
              </w:numPr>
              <w:ind w:left="360" w:hanging="360"/>
              <w:jc w:val="both"/>
              <w:rPr>
                <w:sz w:val="20"/>
              </w:rPr>
            </w:pPr>
            <w:r>
              <w:rPr>
                <w:sz w:val="20"/>
              </w:rPr>
              <w:t>Data Warehouse</w:t>
            </w:r>
          </w:p>
          <w:p w:rsidR="009D528B" w:rsidRDefault="009D528B" w:rsidP="009D528B">
            <w:pPr>
              <w:pStyle w:val="BulletedList"/>
              <w:numPr>
                <w:ilvl w:val="0"/>
                <w:numId w:val="0"/>
              </w:numPr>
              <w:ind w:left="360" w:hanging="360"/>
              <w:jc w:val="both"/>
              <w:rPr>
                <w:sz w:val="20"/>
              </w:rPr>
            </w:pPr>
            <w:r>
              <w:rPr>
                <w:sz w:val="20"/>
              </w:rPr>
              <w:t>ETL</w:t>
            </w:r>
          </w:p>
          <w:p w:rsidR="00CF3576" w:rsidRDefault="009D528B" w:rsidP="009D528B">
            <w:pPr>
              <w:pStyle w:val="BulletedList"/>
              <w:numPr>
                <w:ilvl w:val="0"/>
                <w:numId w:val="0"/>
              </w:numPr>
              <w:jc w:val="both"/>
              <w:rPr>
                <w:sz w:val="20"/>
              </w:rPr>
            </w:pPr>
            <w:r w:rsidRPr="00013EB4">
              <w:rPr>
                <w:sz w:val="20"/>
              </w:rPr>
              <w:t>Reports</w:t>
            </w:r>
          </w:p>
          <w:p w:rsidR="001F6C97" w:rsidRDefault="001F6C97" w:rsidP="001F6C97">
            <w:pPr>
              <w:pStyle w:val="BulletedList"/>
              <w:numPr>
                <w:ilvl w:val="0"/>
                <w:numId w:val="0"/>
              </w:numPr>
              <w:jc w:val="both"/>
              <w:rPr>
                <w:sz w:val="20"/>
              </w:rPr>
            </w:pPr>
            <w:r>
              <w:rPr>
                <w:sz w:val="20"/>
              </w:rPr>
              <w:t>8</w:t>
            </w:r>
            <w:r w:rsidRPr="00013EB4">
              <w:rPr>
                <w:sz w:val="20"/>
              </w:rPr>
              <w:t xml:space="preserve"> team members</w:t>
            </w:r>
          </w:p>
          <w:p w:rsidR="00FA53CC" w:rsidRDefault="00FA53CC" w:rsidP="00FA53CC">
            <w:pPr>
              <w:pStyle w:val="BulletedList"/>
              <w:numPr>
                <w:ilvl w:val="0"/>
                <w:numId w:val="0"/>
              </w:numPr>
              <w:ind w:left="360" w:hanging="360"/>
              <w:jc w:val="both"/>
              <w:rPr>
                <w:sz w:val="20"/>
                <w:lang w:val="en-GB"/>
              </w:rPr>
            </w:pPr>
            <w:proofErr w:type="spellStart"/>
            <w:r>
              <w:rPr>
                <w:sz w:val="20"/>
                <w:lang w:val="en-GB"/>
              </w:rPr>
              <w:t>Pentaho</w:t>
            </w:r>
            <w:proofErr w:type="spellEnd"/>
            <w:r w:rsidR="001F6C97">
              <w:rPr>
                <w:sz w:val="20"/>
                <w:lang w:val="en-GB"/>
              </w:rPr>
              <w:t xml:space="preserve"> Data Integration</w:t>
            </w:r>
          </w:p>
          <w:p w:rsidR="001F6C97" w:rsidRPr="001F6C97" w:rsidRDefault="001F6C97" w:rsidP="00FA53CC">
            <w:pPr>
              <w:pStyle w:val="BulletedList"/>
              <w:numPr>
                <w:ilvl w:val="0"/>
                <w:numId w:val="0"/>
              </w:numPr>
              <w:ind w:left="360" w:hanging="360"/>
              <w:jc w:val="both"/>
              <w:rPr>
                <w:sz w:val="20"/>
              </w:rPr>
            </w:pPr>
            <w:proofErr w:type="spellStart"/>
            <w:r>
              <w:rPr>
                <w:sz w:val="20"/>
                <w:lang w:val="en-GB"/>
              </w:rPr>
              <w:t>Pentaho</w:t>
            </w:r>
            <w:proofErr w:type="spellEnd"/>
            <w:r>
              <w:rPr>
                <w:sz w:val="20"/>
                <w:lang w:val="en-GB"/>
              </w:rPr>
              <w:t xml:space="preserve"> Reporting</w:t>
            </w:r>
          </w:p>
          <w:p w:rsidR="00730CCD" w:rsidRDefault="001F6C97" w:rsidP="009D528B">
            <w:pPr>
              <w:pStyle w:val="BulletedList"/>
              <w:numPr>
                <w:ilvl w:val="0"/>
                <w:numId w:val="0"/>
              </w:numPr>
              <w:jc w:val="both"/>
              <w:rPr>
                <w:sz w:val="20"/>
              </w:rPr>
            </w:pPr>
            <w:proofErr w:type="spellStart"/>
            <w:r>
              <w:rPr>
                <w:sz w:val="20"/>
              </w:rPr>
              <w:t>GitLab</w:t>
            </w:r>
            <w:proofErr w:type="spellEnd"/>
          </w:p>
          <w:p w:rsidR="001F6C97" w:rsidRDefault="001F6C97" w:rsidP="009D528B">
            <w:pPr>
              <w:pStyle w:val="BulletedList"/>
              <w:numPr>
                <w:ilvl w:val="0"/>
                <w:numId w:val="0"/>
              </w:numPr>
              <w:jc w:val="both"/>
              <w:rPr>
                <w:sz w:val="20"/>
              </w:rPr>
            </w:pPr>
            <w:proofErr w:type="spellStart"/>
            <w:r>
              <w:rPr>
                <w:sz w:val="20"/>
              </w:rPr>
              <w:t>SourceTree</w:t>
            </w:r>
            <w:proofErr w:type="spellEnd"/>
          </w:p>
          <w:p w:rsidR="00C3299A" w:rsidRPr="00C3299A" w:rsidRDefault="008E37BE" w:rsidP="009D528B">
            <w:pPr>
              <w:pStyle w:val="BulletedList"/>
              <w:numPr>
                <w:ilvl w:val="0"/>
                <w:numId w:val="0"/>
              </w:numPr>
              <w:jc w:val="both"/>
              <w:rPr>
                <w:sz w:val="20"/>
              </w:rPr>
            </w:pPr>
            <w:proofErr w:type="spellStart"/>
            <w:r>
              <w:rPr>
                <w:sz w:val="20"/>
              </w:rPr>
              <w:t>Docker</w:t>
            </w:r>
            <w:proofErr w:type="spellEnd"/>
          </w:p>
        </w:tc>
      </w:tr>
      <w:tr w:rsidR="006D4313" w:rsidTr="0084393C">
        <w:tc>
          <w:tcPr>
            <w:tcW w:w="1153" w:type="pct"/>
            <w:shd w:val="thinDiagStripe" w:color="F2F2F2" w:themeColor="background1" w:themeShade="F2" w:fill="auto"/>
          </w:tcPr>
          <w:p w:rsidR="006D4313" w:rsidRPr="00CF3576" w:rsidRDefault="006D4313" w:rsidP="00817D02">
            <w:pPr>
              <w:pStyle w:val="ContentBodyBold"/>
              <w:jc w:val="right"/>
              <w:rPr>
                <w:color w:val="31849B" w:themeColor="accent5" w:themeShade="BF"/>
                <w:szCs w:val="20"/>
              </w:rPr>
            </w:pPr>
          </w:p>
        </w:tc>
        <w:tc>
          <w:tcPr>
            <w:tcW w:w="3847" w:type="pct"/>
            <w:gridSpan w:val="4"/>
            <w:shd w:val="clear" w:color="auto" w:fill="F2F2F2" w:themeFill="background1" w:themeFillShade="F2"/>
          </w:tcPr>
          <w:p w:rsidR="006D4313" w:rsidRPr="00795923" w:rsidRDefault="006D4313" w:rsidP="004D723B">
            <w:pPr>
              <w:pStyle w:val="BulletedList"/>
              <w:numPr>
                <w:ilvl w:val="0"/>
                <w:numId w:val="0"/>
              </w:numPr>
              <w:ind w:right="1149"/>
              <w:rPr>
                <w:b/>
              </w:rPr>
            </w:pPr>
            <w:r>
              <w:rPr>
                <w:b/>
              </w:rPr>
              <w:t>Data Migration</w:t>
            </w:r>
            <w:r w:rsidR="004D298D">
              <w:rPr>
                <w:b/>
              </w:rPr>
              <w:t xml:space="preserve"> into SQL Server Storage</w:t>
            </w:r>
            <w:r w:rsidR="000068EB">
              <w:rPr>
                <w:b/>
              </w:rPr>
              <w:t xml:space="preserve"> (EPAM)</w:t>
            </w:r>
          </w:p>
        </w:tc>
      </w:tr>
      <w:tr w:rsidR="006D4313" w:rsidTr="0084393C">
        <w:tc>
          <w:tcPr>
            <w:tcW w:w="1153" w:type="pct"/>
            <w:shd w:val="thinDiagStripe" w:color="F2F2F2" w:themeColor="background1" w:themeShade="F2" w:fill="auto"/>
          </w:tcPr>
          <w:p w:rsidR="006D4313" w:rsidRPr="00CF3576" w:rsidRDefault="006D4313" w:rsidP="00817D02">
            <w:pPr>
              <w:pStyle w:val="ContentHeading"/>
              <w:rPr>
                <w:color w:val="31849B" w:themeColor="accent5" w:themeShade="BF"/>
                <w:sz w:val="20"/>
                <w:szCs w:val="20"/>
              </w:rPr>
            </w:pPr>
            <w:r w:rsidRPr="00CF3576">
              <w:rPr>
                <w:color w:val="31849B" w:themeColor="accent5" w:themeShade="BF"/>
                <w:sz w:val="20"/>
                <w:szCs w:val="20"/>
              </w:rPr>
              <w:t>Project Description:</w:t>
            </w:r>
          </w:p>
          <w:p w:rsidR="004D298D" w:rsidRDefault="004D298D" w:rsidP="00817D02">
            <w:pPr>
              <w:pStyle w:val="ContentHeading"/>
              <w:rPr>
                <w:color w:val="31849B" w:themeColor="accent5" w:themeShade="BF"/>
                <w:sz w:val="20"/>
                <w:szCs w:val="20"/>
              </w:rPr>
            </w:pPr>
          </w:p>
          <w:p w:rsidR="00BC2C72" w:rsidRPr="00BC2C72" w:rsidRDefault="00BC2C72" w:rsidP="00817D02">
            <w:pPr>
              <w:pStyle w:val="ContentHeading"/>
              <w:rPr>
                <w:color w:val="31849B" w:themeColor="accent5" w:themeShade="BF"/>
                <w:sz w:val="20"/>
                <w:szCs w:val="20"/>
              </w:rPr>
            </w:pPr>
            <w:bookmarkStart w:id="23" w:name="OLE_LINK22"/>
            <w:bookmarkStart w:id="24" w:name="OLE_LINK23"/>
            <w:r w:rsidRPr="00BC2C72">
              <w:rPr>
                <w:color w:val="31849B" w:themeColor="accent5" w:themeShade="BF"/>
                <w:sz w:val="20"/>
                <w:szCs w:val="20"/>
              </w:rPr>
              <w:t>Project Duration</w:t>
            </w:r>
            <w:bookmarkEnd w:id="23"/>
            <w:bookmarkEnd w:id="24"/>
          </w:p>
          <w:p w:rsidR="006D4313" w:rsidRPr="00CF3576" w:rsidRDefault="006D4313" w:rsidP="00817D02">
            <w:pPr>
              <w:pStyle w:val="ContentHeading"/>
              <w:rPr>
                <w:color w:val="31849B" w:themeColor="accent5" w:themeShade="BF"/>
                <w:sz w:val="20"/>
                <w:szCs w:val="20"/>
              </w:rPr>
            </w:pPr>
            <w:r w:rsidRPr="00CF3576">
              <w:rPr>
                <w:color w:val="31849B" w:themeColor="accent5" w:themeShade="BF"/>
                <w:sz w:val="20"/>
                <w:szCs w:val="20"/>
              </w:rPr>
              <w:t>Project Role:</w:t>
            </w:r>
          </w:p>
          <w:p w:rsidR="006D4313" w:rsidRPr="00CF3576" w:rsidRDefault="006D4313" w:rsidP="00817D02">
            <w:pPr>
              <w:pStyle w:val="ContentHeading"/>
              <w:rPr>
                <w:color w:val="31849B" w:themeColor="accent5" w:themeShade="BF"/>
                <w:sz w:val="20"/>
                <w:szCs w:val="20"/>
              </w:rPr>
            </w:pPr>
            <w:r w:rsidRPr="00CF3576">
              <w:rPr>
                <w:color w:val="31849B" w:themeColor="accent5" w:themeShade="BF"/>
                <w:sz w:val="20"/>
                <w:szCs w:val="20"/>
              </w:rPr>
              <w:t>Responsibilities:</w:t>
            </w:r>
          </w:p>
          <w:p w:rsidR="006D4313" w:rsidRPr="00CF3576" w:rsidRDefault="006D4313" w:rsidP="00817D02">
            <w:pPr>
              <w:pStyle w:val="ContentHeading"/>
              <w:rPr>
                <w:color w:val="31849B" w:themeColor="accent5" w:themeShade="BF"/>
                <w:sz w:val="20"/>
                <w:szCs w:val="20"/>
              </w:rPr>
            </w:pPr>
          </w:p>
          <w:p w:rsidR="006D4313" w:rsidRPr="00CF3576" w:rsidRDefault="006D4313" w:rsidP="00817D02">
            <w:pPr>
              <w:pStyle w:val="ContentHeading"/>
              <w:rPr>
                <w:color w:val="31849B" w:themeColor="accent5" w:themeShade="BF"/>
                <w:sz w:val="20"/>
                <w:szCs w:val="20"/>
              </w:rPr>
            </w:pPr>
          </w:p>
          <w:p w:rsidR="006D4313" w:rsidRPr="00CF3576" w:rsidRDefault="006D4313" w:rsidP="00817D02">
            <w:pPr>
              <w:pStyle w:val="ContentHeading"/>
              <w:jc w:val="left"/>
              <w:rPr>
                <w:color w:val="31849B" w:themeColor="accent5" w:themeShade="BF"/>
                <w:sz w:val="20"/>
                <w:szCs w:val="20"/>
              </w:rPr>
            </w:pPr>
          </w:p>
          <w:p w:rsidR="004D298D" w:rsidRDefault="004D298D" w:rsidP="00395157">
            <w:pPr>
              <w:pStyle w:val="ContentHeading"/>
              <w:jc w:val="left"/>
              <w:rPr>
                <w:color w:val="31849B" w:themeColor="accent5" w:themeShade="BF"/>
                <w:sz w:val="20"/>
                <w:szCs w:val="20"/>
              </w:rPr>
            </w:pPr>
          </w:p>
          <w:p w:rsidR="00F90354" w:rsidRDefault="00F90354" w:rsidP="00817D02">
            <w:pPr>
              <w:pStyle w:val="ContentHeading"/>
              <w:rPr>
                <w:color w:val="31849B" w:themeColor="accent5" w:themeShade="BF"/>
                <w:sz w:val="20"/>
                <w:szCs w:val="20"/>
              </w:rPr>
            </w:pPr>
          </w:p>
          <w:p w:rsidR="006D4313" w:rsidRDefault="006D4313" w:rsidP="00817D02">
            <w:pPr>
              <w:pStyle w:val="ContentHeading"/>
              <w:rPr>
                <w:color w:val="31849B" w:themeColor="accent5" w:themeShade="BF"/>
                <w:sz w:val="20"/>
                <w:szCs w:val="20"/>
              </w:rPr>
            </w:pPr>
            <w:r w:rsidRPr="00CF3576">
              <w:rPr>
                <w:color w:val="31849B" w:themeColor="accent5" w:themeShade="BF"/>
                <w:sz w:val="20"/>
                <w:szCs w:val="20"/>
              </w:rPr>
              <w:t>Project Team Size:</w:t>
            </w:r>
          </w:p>
          <w:p w:rsidR="006D4313" w:rsidRPr="00851192" w:rsidRDefault="006D4313" w:rsidP="00817D02">
            <w:pPr>
              <w:pStyle w:val="ContentHeading"/>
              <w:rPr>
                <w:sz w:val="20"/>
                <w:szCs w:val="20"/>
              </w:rPr>
            </w:pPr>
            <w:r w:rsidRPr="00851192">
              <w:rPr>
                <w:color w:val="31849B" w:themeColor="accent5" w:themeShade="BF"/>
                <w:sz w:val="20"/>
                <w:szCs w:val="20"/>
              </w:rPr>
              <w:t>Tools &amp; Technologies:</w:t>
            </w:r>
          </w:p>
        </w:tc>
        <w:tc>
          <w:tcPr>
            <w:tcW w:w="3847" w:type="pct"/>
            <w:gridSpan w:val="4"/>
          </w:tcPr>
          <w:p w:rsidR="006D4313" w:rsidRDefault="004D298D" w:rsidP="00817D02">
            <w:pPr>
              <w:pStyle w:val="BulletedList"/>
              <w:numPr>
                <w:ilvl w:val="0"/>
                <w:numId w:val="0"/>
              </w:numPr>
              <w:jc w:val="both"/>
              <w:rPr>
                <w:sz w:val="20"/>
              </w:rPr>
            </w:pPr>
            <w:r>
              <w:rPr>
                <w:sz w:val="20"/>
              </w:rPr>
              <w:t xml:space="preserve">Development and supporting a complex ETL system for migration </w:t>
            </w:r>
            <w:r w:rsidRPr="004D298D">
              <w:rPr>
                <w:sz w:val="20"/>
              </w:rPr>
              <w:t>huge amount of data</w:t>
            </w:r>
            <w:r w:rsidR="00BC2C72">
              <w:rPr>
                <w:sz w:val="20"/>
              </w:rPr>
              <w:t xml:space="preserve"> (</w:t>
            </w:r>
            <w:r w:rsidR="00BC2C72" w:rsidRPr="00BC2C72">
              <w:rPr>
                <w:sz w:val="20"/>
              </w:rPr>
              <w:t>gigabytes</w:t>
            </w:r>
            <w:r w:rsidR="00BC2C72">
              <w:rPr>
                <w:sz w:val="20"/>
              </w:rPr>
              <w:t xml:space="preserve"> of data)</w:t>
            </w:r>
            <w:r w:rsidRPr="004D298D">
              <w:rPr>
                <w:sz w:val="20"/>
              </w:rPr>
              <w:t xml:space="preserve"> from external sources to a spec</w:t>
            </w:r>
            <w:r>
              <w:rPr>
                <w:sz w:val="20"/>
              </w:rPr>
              <w:t>i</w:t>
            </w:r>
            <w:r w:rsidRPr="004D298D">
              <w:rPr>
                <w:sz w:val="20"/>
              </w:rPr>
              <w:t>fic model</w:t>
            </w:r>
            <w:r>
              <w:rPr>
                <w:sz w:val="20"/>
              </w:rPr>
              <w:t>.</w:t>
            </w:r>
          </w:p>
          <w:p w:rsidR="00BC2C72" w:rsidRDefault="008B2679" w:rsidP="00817D02">
            <w:pPr>
              <w:pStyle w:val="BulletedList"/>
              <w:numPr>
                <w:ilvl w:val="0"/>
                <w:numId w:val="0"/>
              </w:numPr>
              <w:jc w:val="both"/>
              <w:rPr>
                <w:sz w:val="20"/>
              </w:rPr>
            </w:pPr>
            <w:bookmarkStart w:id="25" w:name="OLE_LINK20"/>
            <w:bookmarkStart w:id="26" w:name="OLE_LINK21"/>
            <w:bookmarkStart w:id="27" w:name="OLE_LINK24"/>
            <w:r>
              <w:rPr>
                <w:sz w:val="20"/>
              </w:rPr>
              <w:t>1 year 2 months</w:t>
            </w:r>
            <w:r w:rsidR="00AF5EE3">
              <w:rPr>
                <w:sz w:val="20"/>
              </w:rPr>
              <w:t xml:space="preserve"> (till now)</w:t>
            </w:r>
          </w:p>
          <w:bookmarkEnd w:id="25"/>
          <w:bookmarkEnd w:id="26"/>
          <w:bookmarkEnd w:id="27"/>
          <w:p w:rsidR="006D4313" w:rsidRDefault="00F90354" w:rsidP="00817D02">
            <w:pPr>
              <w:pStyle w:val="BulletedList"/>
              <w:numPr>
                <w:ilvl w:val="0"/>
                <w:numId w:val="0"/>
              </w:numPr>
              <w:jc w:val="both"/>
              <w:rPr>
                <w:sz w:val="20"/>
              </w:rPr>
            </w:pPr>
            <w:r>
              <w:rPr>
                <w:sz w:val="20"/>
              </w:rPr>
              <w:t xml:space="preserve">Senior </w:t>
            </w:r>
            <w:r w:rsidR="006D4313">
              <w:rPr>
                <w:sz w:val="20"/>
              </w:rPr>
              <w:t xml:space="preserve">DB/BI </w:t>
            </w:r>
            <w:r w:rsidR="006D4313" w:rsidRPr="00013EB4">
              <w:rPr>
                <w:sz w:val="20"/>
              </w:rPr>
              <w:t>Developer</w:t>
            </w:r>
          </w:p>
          <w:p w:rsidR="004D298D" w:rsidRDefault="004D298D" w:rsidP="004D298D">
            <w:pPr>
              <w:pStyle w:val="BulletedList"/>
              <w:numPr>
                <w:ilvl w:val="0"/>
                <w:numId w:val="0"/>
              </w:numPr>
              <w:ind w:left="360" w:hanging="360"/>
              <w:jc w:val="both"/>
              <w:rPr>
                <w:sz w:val="20"/>
              </w:rPr>
            </w:pPr>
            <w:r w:rsidRPr="00013EB4">
              <w:rPr>
                <w:sz w:val="20"/>
              </w:rPr>
              <w:t>Database Structure</w:t>
            </w:r>
          </w:p>
          <w:p w:rsidR="008B2679" w:rsidRDefault="008B2679" w:rsidP="008B2679">
            <w:pPr>
              <w:pStyle w:val="BulletedList"/>
              <w:numPr>
                <w:ilvl w:val="0"/>
                <w:numId w:val="0"/>
              </w:numPr>
              <w:ind w:left="360" w:hanging="360"/>
              <w:jc w:val="both"/>
              <w:rPr>
                <w:sz w:val="20"/>
              </w:rPr>
            </w:pPr>
            <w:r>
              <w:rPr>
                <w:sz w:val="20"/>
              </w:rPr>
              <w:t>Data Warehouse</w:t>
            </w:r>
          </w:p>
          <w:p w:rsidR="004D298D" w:rsidRDefault="004D298D" w:rsidP="004D298D">
            <w:pPr>
              <w:pStyle w:val="BulletedList"/>
              <w:numPr>
                <w:ilvl w:val="0"/>
                <w:numId w:val="0"/>
              </w:numPr>
              <w:ind w:left="360" w:hanging="360"/>
              <w:jc w:val="both"/>
              <w:rPr>
                <w:sz w:val="20"/>
              </w:rPr>
            </w:pPr>
            <w:r>
              <w:rPr>
                <w:sz w:val="20"/>
              </w:rPr>
              <w:t>ETL</w:t>
            </w:r>
          </w:p>
          <w:p w:rsidR="004D298D" w:rsidRPr="00013EB4" w:rsidRDefault="004D298D" w:rsidP="004D298D">
            <w:pPr>
              <w:pStyle w:val="BulletedList"/>
              <w:numPr>
                <w:ilvl w:val="0"/>
                <w:numId w:val="0"/>
              </w:numPr>
              <w:ind w:left="360" w:hanging="360"/>
              <w:jc w:val="both"/>
              <w:rPr>
                <w:sz w:val="20"/>
              </w:rPr>
            </w:pPr>
            <w:r w:rsidRPr="00013EB4">
              <w:rPr>
                <w:sz w:val="20"/>
              </w:rPr>
              <w:t>Data Processing</w:t>
            </w:r>
          </w:p>
          <w:p w:rsidR="004D298D" w:rsidRDefault="004D298D" w:rsidP="004D298D">
            <w:pPr>
              <w:pStyle w:val="BulletedList"/>
              <w:numPr>
                <w:ilvl w:val="0"/>
                <w:numId w:val="0"/>
              </w:numPr>
              <w:ind w:left="360" w:hanging="360"/>
              <w:jc w:val="both"/>
              <w:rPr>
                <w:sz w:val="20"/>
              </w:rPr>
            </w:pPr>
            <w:r w:rsidRPr="00013EB4">
              <w:rPr>
                <w:sz w:val="20"/>
              </w:rPr>
              <w:t>Data Validation</w:t>
            </w:r>
          </w:p>
          <w:p w:rsidR="006D4313" w:rsidRDefault="004D298D" w:rsidP="004D298D">
            <w:pPr>
              <w:pStyle w:val="BulletedList"/>
              <w:numPr>
                <w:ilvl w:val="0"/>
                <w:numId w:val="0"/>
              </w:numPr>
              <w:jc w:val="both"/>
              <w:rPr>
                <w:sz w:val="20"/>
              </w:rPr>
            </w:pPr>
            <w:r w:rsidRPr="004A50B5">
              <w:rPr>
                <w:sz w:val="20"/>
              </w:rPr>
              <w:t>Refactoring</w:t>
            </w:r>
          </w:p>
          <w:p w:rsidR="006D4313" w:rsidRDefault="004D298D" w:rsidP="00817D02">
            <w:pPr>
              <w:pStyle w:val="BulletedList"/>
              <w:numPr>
                <w:ilvl w:val="0"/>
                <w:numId w:val="0"/>
              </w:numPr>
              <w:jc w:val="both"/>
              <w:rPr>
                <w:sz w:val="20"/>
              </w:rPr>
            </w:pPr>
            <w:r>
              <w:rPr>
                <w:sz w:val="20"/>
              </w:rPr>
              <w:t>24</w:t>
            </w:r>
            <w:r w:rsidR="006D4313" w:rsidRPr="00013EB4">
              <w:rPr>
                <w:sz w:val="20"/>
              </w:rPr>
              <w:t xml:space="preserve"> team members</w:t>
            </w:r>
          </w:p>
          <w:p w:rsidR="004D298D" w:rsidRDefault="00BC2C72" w:rsidP="004D298D">
            <w:pPr>
              <w:pStyle w:val="BulletedList"/>
              <w:numPr>
                <w:ilvl w:val="0"/>
                <w:numId w:val="0"/>
              </w:numPr>
              <w:jc w:val="both"/>
              <w:rPr>
                <w:sz w:val="20"/>
              </w:rPr>
            </w:pPr>
            <w:r>
              <w:rPr>
                <w:sz w:val="20"/>
              </w:rPr>
              <w:t xml:space="preserve">MS SQL Server </w:t>
            </w:r>
            <w:r w:rsidR="004D298D">
              <w:rPr>
                <w:sz w:val="20"/>
              </w:rPr>
              <w:t>2014</w:t>
            </w:r>
          </w:p>
          <w:p w:rsidR="006D4313" w:rsidRDefault="004D298D" w:rsidP="004D298D">
            <w:pPr>
              <w:pStyle w:val="BulletedList"/>
              <w:numPr>
                <w:ilvl w:val="0"/>
                <w:numId w:val="0"/>
              </w:numPr>
              <w:jc w:val="both"/>
              <w:rPr>
                <w:sz w:val="20"/>
                <w:lang w:val="en-GB"/>
              </w:rPr>
            </w:pPr>
            <w:r>
              <w:rPr>
                <w:sz w:val="20"/>
                <w:lang w:val="en-GB"/>
              </w:rPr>
              <w:t>SSIS</w:t>
            </w:r>
          </w:p>
          <w:p w:rsidR="00F90354" w:rsidRDefault="00F90354" w:rsidP="004D298D">
            <w:pPr>
              <w:pStyle w:val="BulletedList"/>
              <w:numPr>
                <w:ilvl w:val="0"/>
                <w:numId w:val="0"/>
              </w:numPr>
              <w:jc w:val="both"/>
              <w:rPr>
                <w:sz w:val="20"/>
                <w:lang w:val="en-GB"/>
              </w:rPr>
            </w:pPr>
            <w:r>
              <w:rPr>
                <w:sz w:val="20"/>
                <w:lang w:val="en-GB"/>
              </w:rPr>
              <w:t>Power BI</w:t>
            </w:r>
          </w:p>
          <w:p w:rsidR="006D4313" w:rsidRPr="00D47300" w:rsidRDefault="00BC2C72" w:rsidP="00817D02">
            <w:pPr>
              <w:pStyle w:val="BulletedList"/>
              <w:numPr>
                <w:ilvl w:val="0"/>
                <w:numId w:val="0"/>
              </w:numPr>
              <w:jc w:val="both"/>
              <w:rPr>
                <w:sz w:val="20"/>
              </w:rPr>
            </w:pPr>
            <w:r>
              <w:rPr>
                <w:sz w:val="20"/>
              </w:rPr>
              <w:t>SVN</w:t>
            </w:r>
          </w:p>
        </w:tc>
      </w:tr>
      <w:tr w:rsidR="00D47300" w:rsidTr="0084393C">
        <w:tc>
          <w:tcPr>
            <w:tcW w:w="1153" w:type="pct"/>
            <w:shd w:val="thinDiagStripe" w:color="F2F2F2" w:themeColor="background1" w:themeShade="F2" w:fill="auto"/>
          </w:tcPr>
          <w:p w:rsidR="00D47300" w:rsidRPr="00CF3576" w:rsidRDefault="00D47300" w:rsidP="00D47300">
            <w:pPr>
              <w:pStyle w:val="ContentHeading"/>
              <w:jc w:val="left"/>
              <w:rPr>
                <w:color w:val="31849B" w:themeColor="accent5" w:themeShade="BF"/>
                <w:sz w:val="20"/>
                <w:szCs w:val="20"/>
              </w:rPr>
            </w:pPr>
            <w:r w:rsidRPr="00AD7D85">
              <w:rPr>
                <w:color w:val="215868" w:themeColor="accent5" w:themeShade="80"/>
              </w:rPr>
              <w:t>Certifications</w:t>
            </w:r>
          </w:p>
        </w:tc>
        <w:tc>
          <w:tcPr>
            <w:tcW w:w="3847" w:type="pct"/>
            <w:gridSpan w:val="4"/>
          </w:tcPr>
          <w:p w:rsidR="00D47300" w:rsidRDefault="00D47300" w:rsidP="00817D02">
            <w:pPr>
              <w:pStyle w:val="BulletedList"/>
              <w:numPr>
                <w:ilvl w:val="0"/>
                <w:numId w:val="0"/>
              </w:numPr>
              <w:jc w:val="both"/>
              <w:rPr>
                <w:sz w:val="20"/>
              </w:rPr>
            </w:pPr>
          </w:p>
        </w:tc>
      </w:tr>
      <w:tr w:rsidR="009316E9" w:rsidTr="00C3299A">
        <w:trPr>
          <w:trHeight w:val="1175"/>
        </w:trPr>
        <w:tc>
          <w:tcPr>
            <w:tcW w:w="1153" w:type="pct"/>
            <w:vMerge w:val="restart"/>
            <w:shd w:val="thinDiagStripe" w:color="F2F2F2" w:themeColor="background1" w:themeShade="F2" w:fill="auto"/>
          </w:tcPr>
          <w:p w:rsidR="009316E9" w:rsidRPr="00CF3576" w:rsidRDefault="009316E9" w:rsidP="00817D02">
            <w:pPr>
              <w:pStyle w:val="ContentHeading"/>
              <w:rPr>
                <w:color w:val="31849B" w:themeColor="accent5" w:themeShade="BF"/>
                <w:sz w:val="20"/>
                <w:szCs w:val="20"/>
              </w:rPr>
            </w:pPr>
          </w:p>
        </w:tc>
        <w:tc>
          <w:tcPr>
            <w:tcW w:w="2031" w:type="pct"/>
            <w:gridSpan w:val="2"/>
            <w:tcBorders>
              <w:right w:val="single" w:sz="4" w:space="0" w:color="FFFFFF" w:themeColor="background1"/>
            </w:tcBorders>
          </w:tcPr>
          <w:p w:rsidR="009316E9" w:rsidRPr="00592CC7" w:rsidRDefault="009316E9" w:rsidP="00D47300">
            <w:pPr>
              <w:rPr>
                <w:b/>
                <w:sz w:val="16"/>
                <w:szCs w:val="16"/>
              </w:rPr>
            </w:pPr>
          </w:p>
          <w:p w:rsidR="009316E9" w:rsidRPr="00071D60" w:rsidRDefault="009316E9" w:rsidP="00D47300">
            <w:pPr>
              <w:rPr>
                <w:b/>
                <w:sz w:val="20"/>
                <w:szCs w:val="20"/>
              </w:rPr>
            </w:pPr>
            <w:r w:rsidRPr="00071D60">
              <w:rPr>
                <w:b/>
                <w:sz w:val="20"/>
                <w:szCs w:val="20"/>
              </w:rPr>
              <w:t>Querying Microsoft SQL Server 2012</w:t>
            </w:r>
          </w:p>
          <w:p w:rsidR="009316E9" w:rsidRDefault="009316E9" w:rsidP="004D723B">
            <w:pPr>
              <w:pStyle w:val="BulletedList"/>
              <w:numPr>
                <w:ilvl w:val="0"/>
                <w:numId w:val="0"/>
              </w:numPr>
              <w:jc w:val="both"/>
              <w:rPr>
                <w:sz w:val="20"/>
              </w:rPr>
            </w:pPr>
            <w:r w:rsidRPr="00FD790E">
              <w:rPr>
                <w:sz w:val="20"/>
                <w:szCs w:val="20"/>
              </w:rPr>
              <w:t xml:space="preserve">(Transcript ID (and the Access Code </w:t>
            </w:r>
          </w:p>
        </w:tc>
        <w:tc>
          <w:tcPr>
            <w:tcW w:w="1816" w:type="pct"/>
            <w:gridSpan w:val="2"/>
            <w:tcBorders>
              <w:left w:val="single" w:sz="4" w:space="0" w:color="FFFFFF" w:themeColor="background1"/>
              <w:bottom w:val="single" w:sz="4" w:space="0" w:color="D9D9D9" w:themeColor="background1" w:themeShade="D9"/>
            </w:tcBorders>
          </w:tcPr>
          <w:p w:rsidR="009316E9" w:rsidRPr="00592CC7" w:rsidRDefault="009316E9" w:rsidP="00D47300">
            <w:pPr>
              <w:pStyle w:val="BulletedList"/>
              <w:numPr>
                <w:ilvl w:val="0"/>
                <w:numId w:val="0"/>
              </w:numPr>
              <w:rPr>
                <w:rFonts w:ascii="Verdana" w:hAnsi="Verdana" w:cs="Tahoma"/>
                <w:noProof/>
                <w:color w:val="002060"/>
                <w:sz w:val="16"/>
                <w:szCs w:val="16"/>
                <w:lang w:val="uk-UA" w:eastAsia="uk-UA"/>
              </w:rPr>
            </w:pPr>
          </w:p>
          <w:p w:rsidR="009316E9" w:rsidRDefault="009316E9" w:rsidP="00D47300">
            <w:pPr>
              <w:pStyle w:val="BulletedList"/>
              <w:numPr>
                <w:ilvl w:val="0"/>
                <w:numId w:val="0"/>
              </w:numPr>
              <w:jc w:val="center"/>
              <w:rPr>
                <w:sz w:val="20"/>
              </w:rPr>
            </w:pPr>
            <w:r>
              <w:rPr>
                <w:rFonts w:ascii="Verdana" w:hAnsi="Verdana" w:cs="Tahoma"/>
                <w:noProof/>
                <w:color w:val="002060"/>
                <w:sz w:val="20"/>
                <w:szCs w:val="20"/>
              </w:rPr>
              <w:drawing>
                <wp:inline distT="0" distB="0" distL="0" distR="0" wp14:anchorId="5E7D05EB" wp14:editId="7D58E7D4">
                  <wp:extent cx="1076325" cy="489708"/>
                  <wp:effectExtent l="0" t="0" r="0" b="5715"/>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7038" cy="494582"/>
                          </a:xfrm>
                          <a:prstGeom prst="rect">
                            <a:avLst/>
                          </a:prstGeom>
                        </pic:spPr>
                      </pic:pic>
                    </a:graphicData>
                  </a:graphic>
                </wp:inline>
              </w:drawing>
            </w:r>
          </w:p>
        </w:tc>
      </w:tr>
      <w:tr w:rsidR="009316E9" w:rsidTr="00C3299A">
        <w:trPr>
          <w:trHeight w:val="1240"/>
        </w:trPr>
        <w:tc>
          <w:tcPr>
            <w:tcW w:w="1153" w:type="pct"/>
            <w:vMerge/>
            <w:shd w:val="thinDiagStripe" w:color="F2F2F2" w:themeColor="background1" w:themeShade="F2" w:fill="auto"/>
          </w:tcPr>
          <w:p w:rsidR="009316E9" w:rsidRPr="00CF3576" w:rsidRDefault="009316E9" w:rsidP="00817D02">
            <w:pPr>
              <w:pStyle w:val="ContentHeading"/>
              <w:rPr>
                <w:color w:val="31849B" w:themeColor="accent5" w:themeShade="BF"/>
                <w:sz w:val="20"/>
                <w:szCs w:val="20"/>
              </w:rPr>
            </w:pPr>
          </w:p>
        </w:tc>
        <w:tc>
          <w:tcPr>
            <w:tcW w:w="2031" w:type="pct"/>
            <w:gridSpan w:val="2"/>
            <w:tcBorders>
              <w:right w:val="single" w:sz="4" w:space="0" w:color="FFFFFF" w:themeColor="background1"/>
            </w:tcBorders>
          </w:tcPr>
          <w:p w:rsidR="009316E9" w:rsidRPr="00592CC7" w:rsidRDefault="009316E9" w:rsidP="00D47300">
            <w:pPr>
              <w:rPr>
                <w:b/>
                <w:sz w:val="16"/>
                <w:szCs w:val="16"/>
              </w:rPr>
            </w:pPr>
          </w:p>
          <w:p w:rsidR="009316E9" w:rsidRPr="00071D60" w:rsidRDefault="009316E9" w:rsidP="00D47300">
            <w:pPr>
              <w:rPr>
                <w:b/>
                <w:sz w:val="20"/>
                <w:szCs w:val="20"/>
              </w:rPr>
            </w:pPr>
            <w:r w:rsidRPr="00071D60">
              <w:rPr>
                <w:b/>
                <w:sz w:val="20"/>
                <w:szCs w:val="20"/>
              </w:rPr>
              <w:t>Administering Microsoft SQL Server 2012 Databases</w:t>
            </w:r>
          </w:p>
          <w:p w:rsidR="009316E9" w:rsidRDefault="009316E9" w:rsidP="004D723B">
            <w:pPr>
              <w:pStyle w:val="BulletedList"/>
              <w:numPr>
                <w:ilvl w:val="0"/>
                <w:numId w:val="0"/>
              </w:numPr>
              <w:jc w:val="both"/>
              <w:rPr>
                <w:sz w:val="20"/>
              </w:rPr>
            </w:pPr>
            <w:r w:rsidRPr="00FD790E">
              <w:rPr>
                <w:sz w:val="20"/>
                <w:szCs w:val="20"/>
              </w:rPr>
              <w:t>(Transcript ID (and the Access Code (</w:t>
            </w:r>
          </w:p>
        </w:tc>
        <w:tc>
          <w:tcPr>
            <w:tcW w:w="1816" w:type="pct"/>
            <w:gridSpan w:val="2"/>
            <w:tcBorders>
              <w:left w:val="single" w:sz="4" w:space="0" w:color="FFFFFF" w:themeColor="background1"/>
              <w:bottom w:val="single" w:sz="4" w:space="0" w:color="D9D9D9" w:themeColor="background1" w:themeShade="D9"/>
            </w:tcBorders>
          </w:tcPr>
          <w:p w:rsidR="009316E9" w:rsidRPr="00592CC7" w:rsidRDefault="009316E9" w:rsidP="00D47300">
            <w:pPr>
              <w:pStyle w:val="BulletedList"/>
              <w:numPr>
                <w:ilvl w:val="0"/>
                <w:numId w:val="0"/>
              </w:numPr>
              <w:jc w:val="center"/>
              <w:rPr>
                <w:sz w:val="16"/>
                <w:szCs w:val="16"/>
              </w:rPr>
            </w:pPr>
          </w:p>
          <w:p w:rsidR="009316E9" w:rsidRDefault="009316E9" w:rsidP="00D47300">
            <w:pPr>
              <w:pStyle w:val="BulletedList"/>
              <w:numPr>
                <w:ilvl w:val="0"/>
                <w:numId w:val="0"/>
              </w:numPr>
              <w:jc w:val="center"/>
              <w:rPr>
                <w:sz w:val="20"/>
              </w:rPr>
            </w:pPr>
            <w:r>
              <w:rPr>
                <w:rFonts w:ascii="Verdana" w:hAnsi="Verdana" w:cs="Tahoma"/>
                <w:noProof/>
                <w:color w:val="002060"/>
                <w:sz w:val="20"/>
                <w:szCs w:val="20"/>
              </w:rPr>
              <w:drawing>
                <wp:inline distT="0" distB="0" distL="0" distR="0" wp14:anchorId="56C29997" wp14:editId="028B0D27">
                  <wp:extent cx="1076325" cy="489708"/>
                  <wp:effectExtent l="0" t="0" r="0" b="5715"/>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7038" cy="494582"/>
                          </a:xfrm>
                          <a:prstGeom prst="rect">
                            <a:avLst/>
                          </a:prstGeom>
                        </pic:spPr>
                      </pic:pic>
                    </a:graphicData>
                  </a:graphic>
                </wp:inline>
              </w:drawing>
            </w:r>
          </w:p>
          <w:p w:rsidR="009316E9" w:rsidRDefault="009316E9" w:rsidP="00D47300">
            <w:pPr>
              <w:pStyle w:val="BulletedList"/>
              <w:numPr>
                <w:ilvl w:val="0"/>
                <w:numId w:val="0"/>
              </w:numPr>
              <w:jc w:val="center"/>
              <w:rPr>
                <w:sz w:val="20"/>
              </w:rPr>
            </w:pPr>
          </w:p>
        </w:tc>
      </w:tr>
      <w:tr w:rsidR="009316E9" w:rsidTr="00C3299A">
        <w:tc>
          <w:tcPr>
            <w:tcW w:w="1153" w:type="pct"/>
            <w:vMerge/>
            <w:shd w:val="thinDiagStripe" w:color="F2F2F2" w:themeColor="background1" w:themeShade="F2" w:fill="auto"/>
          </w:tcPr>
          <w:p w:rsidR="009316E9" w:rsidRPr="00CF3576" w:rsidRDefault="009316E9" w:rsidP="00817D02">
            <w:pPr>
              <w:pStyle w:val="ContentHeading"/>
              <w:rPr>
                <w:color w:val="31849B" w:themeColor="accent5" w:themeShade="BF"/>
                <w:sz w:val="20"/>
                <w:szCs w:val="20"/>
              </w:rPr>
            </w:pPr>
          </w:p>
        </w:tc>
        <w:tc>
          <w:tcPr>
            <w:tcW w:w="2031" w:type="pct"/>
            <w:gridSpan w:val="2"/>
            <w:tcBorders>
              <w:right w:val="single" w:sz="4" w:space="0" w:color="FFFFFF" w:themeColor="background1"/>
            </w:tcBorders>
          </w:tcPr>
          <w:p w:rsidR="009316E9" w:rsidRPr="00592CC7" w:rsidRDefault="009316E9" w:rsidP="00D47300">
            <w:pPr>
              <w:rPr>
                <w:b/>
                <w:sz w:val="16"/>
                <w:szCs w:val="16"/>
              </w:rPr>
            </w:pPr>
          </w:p>
          <w:p w:rsidR="009316E9" w:rsidRPr="00071D60" w:rsidRDefault="009316E9" w:rsidP="00D47300">
            <w:pPr>
              <w:rPr>
                <w:b/>
                <w:sz w:val="20"/>
                <w:szCs w:val="20"/>
              </w:rPr>
            </w:pPr>
            <w:r w:rsidRPr="00A57747">
              <w:rPr>
                <w:b/>
                <w:sz w:val="20"/>
                <w:szCs w:val="20"/>
              </w:rPr>
              <w:t>Implementing a Data Warehouse with Microsoft SQL Server 2012</w:t>
            </w:r>
          </w:p>
          <w:p w:rsidR="009316E9" w:rsidRDefault="009316E9" w:rsidP="004D723B">
            <w:pPr>
              <w:pStyle w:val="BulletedList"/>
              <w:numPr>
                <w:ilvl w:val="0"/>
                <w:numId w:val="0"/>
              </w:numPr>
              <w:jc w:val="both"/>
              <w:rPr>
                <w:sz w:val="20"/>
              </w:rPr>
            </w:pPr>
            <w:r w:rsidRPr="00FD790E">
              <w:rPr>
                <w:sz w:val="20"/>
                <w:szCs w:val="20"/>
              </w:rPr>
              <w:t>(Transcript ID and the Access Code (</w:t>
            </w:r>
          </w:p>
        </w:tc>
        <w:tc>
          <w:tcPr>
            <w:tcW w:w="1816" w:type="pct"/>
            <w:gridSpan w:val="2"/>
            <w:tcBorders>
              <w:left w:val="single" w:sz="4" w:space="0" w:color="FFFFFF" w:themeColor="background1"/>
              <w:bottom w:val="single" w:sz="4" w:space="0" w:color="D9D9D9" w:themeColor="background1" w:themeShade="D9"/>
            </w:tcBorders>
          </w:tcPr>
          <w:p w:rsidR="009316E9" w:rsidRDefault="009316E9" w:rsidP="00D47300">
            <w:pPr>
              <w:pStyle w:val="BulletedList"/>
              <w:numPr>
                <w:ilvl w:val="0"/>
                <w:numId w:val="0"/>
              </w:numPr>
              <w:jc w:val="center"/>
              <w:rPr>
                <w:sz w:val="20"/>
              </w:rPr>
            </w:pPr>
          </w:p>
          <w:p w:rsidR="009316E9" w:rsidRDefault="009316E9" w:rsidP="00D47300">
            <w:pPr>
              <w:pStyle w:val="BulletedList"/>
              <w:numPr>
                <w:ilvl w:val="0"/>
                <w:numId w:val="0"/>
              </w:numPr>
              <w:jc w:val="center"/>
              <w:rPr>
                <w:sz w:val="20"/>
              </w:rPr>
            </w:pPr>
            <w:r>
              <w:rPr>
                <w:rFonts w:ascii="Verdana" w:hAnsi="Verdana" w:cs="Tahoma"/>
                <w:noProof/>
                <w:color w:val="002060"/>
                <w:sz w:val="20"/>
                <w:szCs w:val="20"/>
              </w:rPr>
              <w:drawing>
                <wp:inline distT="0" distB="0" distL="0" distR="0" wp14:anchorId="2B8435BC" wp14:editId="0A0E395B">
                  <wp:extent cx="1076325" cy="489708"/>
                  <wp:effectExtent l="0" t="0" r="0" b="5715"/>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7038" cy="494582"/>
                          </a:xfrm>
                          <a:prstGeom prst="rect">
                            <a:avLst/>
                          </a:prstGeom>
                        </pic:spPr>
                      </pic:pic>
                    </a:graphicData>
                  </a:graphic>
                </wp:inline>
              </w:drawing>
            </w:r>
          </w:p>
          <w:p w:rsidR="009316E9" w:rsidRDefault="009316E9" w:rsidP="00D47300">
            <w:pPr>
              <w:pStyle w:val="BulletedList"/>
              <w:numPr>
                <w:ilvl w:val="0"/>
                <w:numId w:val="0"/>
              </w:numPr>
              <w:jc w:val="center"/>
              <w:rPr>
                <w:sz w:val="20"/>
              </w:rPr>
            </w:pPr>
          </w:p>
        </w:tc>
      </w:tr>
      <w:tr w:rsidR="009316E9" w:rsidTr="00C3299A">
        <w:trPr>
          <w:trHeight w:val="1500"/>
        </w:trPr>
        <w:tc>
          <w:tcPr>
            <w:tcW w:w="1153" w:type="pct"/>
            <w:vMerge/>
            <w:shd w:val="clear" w:color="auto" w:fill="auto"/>
          </w:tcPr>
          <w:p w:rsidR="009316E9" w:rsidRDefault="009316E9" w:rsidP="00592CC7">
            <w:pPr>
              <w:rPr>
                <w:b/>
                <w:bCs/>
                <w:sz w:val="20"/>
                <w:szCs w:val="20"/>
              </w:rPr>
            </w:pPr>
          </w:p>
        </w:tc>
        <w:tc>
          <w:tcPr>
            <w:tcW w:w="2031" w:type="pct"/>
            <w:gridSpan w:val="2"/>
            <w:tcBorders>
              <w:bottom w:val="single" w:sz="4" w:space="0" w:color="D9D9D9" w:themeColor="background1" w:themeShade="D9"/>
              <w:right w:val="single" w:sz="4" w:space="0" w:color="FFFFFF" w:themeColor="background1"/>
            </w:tcBorders>
          </w:tcPr>
          <w:p w:rsidR="009316E9" w:rsidRDefault="009316E9" w:rsidP="00592CC7">
            <w:pPr>
              <w:rPr>
                <w:b/>
                <w:bCs/>
                <w:sz w:val="20"/>
                <w:szCs w:val="20"/>
              </w:rPr>
            </w:pPr>
          </w:p>
          <w:p w:rsidR="009316E9" w:rsidRPr="00071D60" w:rsidRDefault="009316E9" w:rsidP="00592CC7">
            <w:pPr>
              <w:rPr>
                <w:b/>
                <w:sz w:val="20"/>
                <w:szCs w:val="20"/>
              </w:rPr>
            </w:pPr>
            <w:r w:rsidRPr="00A57747">
              <w:rPr>
                <w:b/>
                <w:bCs/>
                <w:sz w:val="20"/>
                <w:szCs w:val="20"/>
              </w:rPr>
              <w:t>MCSA</w:t>
            </w:r>
            <w:r>
              <w:rPr>
                <w:b/>
                <w:bCs/>
                <w:sz w:val="20"/>
                <w:szCs w:val="20"/>
              </w:rPr>
              <w:t>:</w:t>
            </w:r>
            <w:r w:rsidRPr="00A57747">
              <w:rPr>
                <w:b/>
                <w:bCs/>
                <w:sz w:val="20"/>
                <w:szCs w:val="20"/>
              </w:rPr>
              <w:t xml:space="preserve"> Microsoft</w:t>
            </w:r>
            <w:r>
              <w:rPr>
                <w:b/>
                <w:bCs/>
                <w:sz w:val="20"/>
                <w:szCs w:val="20"/>
              </w:rPr>
              <w:t xml:space="preserve"> Certified Solutions Associate</w:t>
            </w:r>
          </w:p>
          <w:p w:rsidR="009316E9" w:rsidRDefault="009316E9" w:rsidP="00592CC7">
            <w:pPr>
              <w:rPr>
                <w:b/>
                <w:bCs/>
                <w:sz w:val="20"/>
                <w:szCs w:val="20"/>
              </w:rPr>
            </w:pPr>
            <w:r w:rsidRPr="00FD790E">
              <w:rPr>
                <w:sz w:val="20"/>
                <w:szCs w:val="20"/>
              </w:rPr>
              <w:t>(Transcript ID) and the Access Code (</w:t>
            </w:r>
          </w:p>
          <w:p w:rsidR="009316E9" w:rsidRDefault="009316E9" w:rsidP="00EE3176">
            <w:pPr>
              <w:rPr>
                <w:b/>
                <w:bCs/>
                <w:sz w:val="20"/>
                <w:szCs w:val="20"/>
              </w:rPr>
            </w:pPr>
          </w:p>
          <w:p w:rsidR="009316E9" w:rsidRDefault="009316E9" w:rsidP="00EE3176">
            <w:pPr>
              <w:rPr>
                <w:b/>
                <w:sz w:val="20"/>
                <w:szCs w:val="20"/>
              </w:rPr>
            </w:pPr>
          </w:p>
        </w:tc>
        <w:tc>
          <w:tcPr>
            <w:tcW w:w="1816" w:type="pct"/>
            <w:gridSpan w:val="2"/>
            <w:tcBorders>
              <w:left w:val="single" w:sz="4" w:space="0" w:color="FFFFFF" w:themeColor="background1"/>
              <w:bottom w:val="single" w:sz="4" w:space="0" w:color="D9D9D9" w:themeColor="background1" w:themeShade="D9"/>
            </w:tcBorders>
          </w:tcPr>
          <w:p w:rsidR="009316E9" w:rsidRPr="00592CC7" w:rsidRDefault="009316E9" w:rsidP="00D47300">
            <w:pPr>
              <w:pStyle w:val="BulletedList"/>
              <w:numPr>
                <w:ilvl w:val="0"/>
                <w:numId w:val="0"/>
              </w:numPr>
              <w:jc w:val="center"/>
              <w:rPr>
                <w:sz w:val="16"/>
                <w:szCs w:val="16"/>
              </w:rPr>
            </w:pPr>
          </w:p>
          <w:p w:rsidR="009316E9" w:rsidRDefault="009316E9" w:rsidP="002527CF">
            <w:pPr>
              <w:pStyle w:val="BulletedList"/>
              <w:numPr>
                <w:ilvl w:val="0"/>
                <w:numId w:val="0"/>
              </w:numPr>
              <w:jc w:val="center"/>
              <w:rPr>
                <w:sz w:val="20"/>
              </w:rPr>
            </w:pPr>
            <w:r>
              <w:rPr>
                <w:noProof/>
                <w:sz w:val="20"/>
              </w:rPr>
              <w:drawing>
                <wp:inline distT="0" distB="0" distL="0" distR="0" wp14:anchorId="5EBB0A2F" wp14:editId="48829AC5">
                  <wp:extent cx="1031767" cy="79057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ssoc_SQLSrvr2012_Blk.png"/>
                          <pic:cNvPicPr/>
                        </pic:nvPicPr>
                        <pic:blipFill>
                          <a:blip r:embed="rId15">
                            <a:extLst>
                              <a:ext uri="{28A0092B-C50C-407E-A947-70E740481C1C}">
                                <a14:useLocalDpi xmlns:a14="http://schemas.microsoft.com/office/drawing/2010/main" val="0"/>
                              </a:ext>
                            </a:extLst>
                          </a:blip>
                          <a:stretch>
                            <a:fillRect/>
                          </a:stretch>
                        </pic:blipFill>
                        <pic:spPr>
                          <a:xfrm>
                            <a:off x="0" y="0"/>
                            <a:ext cx="1037645" cy="795079"/>
                          </a:xfrm>
                          <a:prstGeom prst="rect">
                            <a:avLst/>
                          </a:prstGeom>
                        </pic:spPr>
                      </pic:pic>
                    </a:graphicData>
                  </a:graphic>
                </wp:inline>
              </w:drawing>
            </w:r>
          </w:p>
        </w:tc>
      </w:tr>
      <w:bookmarkEnd w:id="20"/>
      <w:tr w:rsidR="00592349" w:rsidTr="00FC27BC">
        <w:tc>
          <w:tcPr>
            <w:tcW w:w="1153" w:type="pct"/>
            <w:vMerge w:val="restart"/>
            <w:shd w:val="thinDiagStripe" w:color="F2F2F2" w:themeColor="background1" w:themeShade="F2" w:fill="auto"/>
          </w:tcPr>
          <w:p w:rsidR="00592349" w:rsidRPr="00CF3576" w:rsidRDefault="00592349" w:rsidP="00900C2E">
            <w:pPr>
              <w:pStyle w:val="ContentHeading"/>
              <w:jc w:val="left"/>
              <w:rPr>
                <w:color w:val="31849B" w:themeColor="accent5" w:themeShade="BF"/>
                <w:sz w:val="20"/>
                <w:szCs w:val="20"/>
              </w:rPr>
            </w:pPr>
            <w:r w:rsidRPr="00AD7D85">
              <w:rPr>
                <w:color w:val="215868" w:themeColor="accent5" w:themeShade="80"/>
              </w:rPr>
              <w:t>Education</w:t>
            </w:r>
          </w:p>
        </w:tc>
        <w:tc>
          <w:tcPr>
            <w:tcW w:w="3847" w:type="pct"/>
            <w:gridSpan w:val="4"/>
            <w:tcBorders>
              <w:bottom w:val="single" w:sz="4" w:space="0" w:color="FFFFFF" w:themeColor="background1"/>
            </w:tcBorders>
          </w:tcPr>
          <w:p w:rsidR="00592349" w:rsidRDefault="00592349" w:rsidP="00900C2E">
            <w:pPr>
              <w:pStyle w:val="BulletedList"/>
              <w:numPr>
                <w:ilvl w:val="0"/>
                <w:numId w:val="0"/>
              </w:numPr>
              <w:jc w:val="both"/>
              <w:rPr>
                <w:sz w:val="20"/>
              </w:rPr>
            </w:pPr>
          </w:p>
        </w:tc>
      </w:tr>
      <w:tr w:rsidR="00592349" w:rsidTr="00FC27BC">
        <w:tc>
          <w:tcPr>
            <w:tcW w:w="1153" w:type="pct"/>
            <w:vMerge/>
            <w:shd w:val="thinDiagStripe" w:color="F9F9F9" w:fill="auto"/>
          </w:tcPr>
          <w:p w:rsidR="00592349" w:rsidRPr="00024E30" w:rsidRDefault="00592349" w:rsidP="00AA50D6">
            <w:pPr>
              <w:pStyle w:val="ContentHeading"/>
              <w:jc w:val="left"/>
            </w:pPr>
          </w:p>
        </w:tc>
        <w:tc>
          <w:tcPr>
            <w:tcW w:w="3847" w:type="pct"/>
            <w:gridSpan w:val="4"/>
            <w:tcBorders>
              <w:top w:val="single" w:sz="4" w:space="0" w:color="FFFFFF" w:themeColor="background1"/>
            </w:tcBorders>
          </w:tcPr>
          <w:p w:rsidR="00592349" w:rsidRPr="0097760D" w:rsidRDefault="00592349" w:rsidP="00877B5E">
            <w:pPr>
              <w:rPr>
                <w:i/>
                <w:sz w:val="20"/>
                <w:szCs w:val="20"/>
              </w:rPr>
            </w:pPr>
            <w:r w:rsidRPr="0097760D">
              <w:rPr>
                <w:b/>
                <w:sz w:val="20"/>
                <w:szCs w:val="20"/>
              </w:rPr>
              <w:t>B.</w:t>
            </w:r>
            <w:r>
              <w:rPr>
                <w:b/>
                <w:sz w:val="20"/>
                <w:szCs w:val="20"/>
              </w:rPr>
              <w:t xml:space="preserve"> </w:t>
            </w:r>
            <w:r w:rsidRPr="0097760D">
              <w:rPr>
                <w:b/>
                <w:sz w:val="20"/>
                <w:szCs w:val="20"/>
              </w:rPr>
              <w:t>Sc.</w:t>
            </w:r>
            <w:r>
              <w:rPr>
                <w:b/>
                <w:sz w:val="20"/>
                <w:szCs w:val="20"/>
              </w:rPr>
              <w:t xml:space="preserve"> Honors</w:t>
            </w:r>
            <w:r w:rsidRPr="00013EB4">
              <w:rPr>
                <w:b/>
                <w:sz w:val="20"/>
                <w:szCs w:val="20"/>
              </w:rPr>
              <w:t xml:space="preserve"> Degree</w:t>
            </w:r>
            <w:r>
              <w:rPr>
                <w:b/>
                <w:sz w:val="20"/>
                <w:szCs w:val="20"/>
              </w:rPr>
              <w:t xml:space="preserve"> in </w:t>
            </w:r>
            <w:r w:rsidRPr="0097760D">
              <w:rPr>
                <w:b/>
                <w:sz w:val="20"/>
                <w:szCs w:val="20"/>
              </w:rPr>
              <w:t>Engineering Mechanics</w:t>
            </w:r>
          </w:p>
          <w:p w:rsidR="00592349" w:rsidRPr="00013EB4" w:rsidRDefault="00592349" w:rsidP="00A8697B">
            <w:pPr>
              <w:ind w:right="208"/>
              <w:rPr>
                <w:sz w:val="20"/>
              </w:rPr>
            </w:pPr>
            <w:bookmarkStart w:id="28" w:name="OLE_LINK28"/>
            <w:proofErr w:type="spellStart"/>
            <w:r w:rsidRPr="00013EB4">
              <w:rPr>
                <w:sz w:val="20"/>
              </w:rPr>
              <w:t>Lviv</w:t>
            </w:r>
            <w:proofErr w:type="spellEnd"/>
            <w:r w:rsidRPr="00013EB4">
              <w:rPr>
                <w:sz w:val="20"/>
              </w:rPr>
              <w:t xml:space="preserve"> Polytechnic National University </w:t>
            </w:r>
          </w:p>
          <w:p w:rsidR="00592349" w:rsidRPr="00013EB4" w:rsidRDefault="00592349" w:rsidP="00877B5E">
            <w:pPr>
              <w:rPr>
                <w:sz w:val="20"/>
                <w:szCs w:val="20"/>
              </w:rPr>
            </w:pPr>
            <w:r>
              <w:rPr>
                <w:sz w:val="20"/>
                <w:szCs w:val="20"/>
              </w:rPr>
              <w:t xml:space="preserve">Department of </w:t>
            </w:r>
            <w:r w:rsidRPr="00013EB4">
              <w:rPr>
                <w:sz w:val="20"/>
                <w:szCs w:val="20"/>
              </w:rPr>
              <w:t xml:space="preserve">Engineering Mechanics and Transport </w:t>
            </w:r>
            <w:bookmarkEnd w:id="28"/>
          </w:p>
          <w:p w:rsidR="00592349" w:rsidRDefault="00592349" w:rsidP="00877B5E">
            <w:pPr>
              <w:pStyle w:val="ContentBody"/>
            </w:pPr>
            <w:r w:rsidRPr="00013EB4">
              <w:t xml:space="preserve">Graduated </w:t>
            </w:r>
            <w:r>
              <w:t xml:space="preserve">in </w:t>
            </w:r>
            <w:r w:rsidRPr="00013EB4">
              <w:t>2011</w:t>
            </w:r>
          </w:p>
          <w:p w:rsidR="00592349" w:rsidRPr="00013EB4" w:rsidRDefault="00592349" w:rsidP="00877B5E">
            <w:pPr>
              <w:pStyle w:val="ContentBody"/>
              <w:rPr>
                <w:color w:val="auto"/>
              </w:rPr>
            </w:pPr>
          </w:p>
          <w:p w:rsidR="00592349" w:rsidRPr="0097760D" w:rsidRDefault="00592349" w:rsidP="00877B5E">
            <w:pPr>
              <w:pStyle w:val="ContentBody"/>
              <w:rPr>
                <w:b/>
                <w:color w:val="auto"/>
              </w:rPr>
            </w:pPr>
            <w:r>
              <w:rPr>
                <w:b/>
                <w:color w:val="auto"/>
              </w:rPr>
              <w:lastRenderedPageBreak/>
              <w:t>M. Sc. Honors</w:t>
            </w:r>
            <w:r w:rsidRPr="00013EB4">
              <w:rPr>
                <w:b/>
                <w:color w:val="auto"/>
              </w:rPr>
              <w:t xml:space="preserve"> Degree</w:t>
            </w:r>
            <w:r>
              <w:rPr>
                <w:b/>
                <w:color w:val="auto"/>
              </w:rPr>
              <w:t xml:space="preserve"> in </w:t>
            </w:r>
            <w:r w:rsidRPr="00013EB4">
              <w:rPr>
                <w:szCs w:val="20"/>
              </w:rPr>
              <w:t>E</w:t>
            </w:r>
            <w:r w:rsidRPr="0097760D">
              <w:rPr>
                <w:b/>
                <w:szCs w:val="20"/>
              </w:rPr>
              <w:t>ngineering Mechanics</w:t>
            </w:r>
          </w:p>
          <w:p w:rsidR="00592349" w:rsidRPr="00013EB4" w:rsidRDefault="00592349" w:rsidP="00877B5E">
            <w:pPr>
              <w:rPr>
                <w:sz w:val="20"/>
              </w:rPr>
            </w:pPr>
            <w:proofErr w:type="spellStart"/>
            <w:r w:rsidRPr="00013EB4">
              <w:rPr>
                <w:sz w:val="20"/>
              </w:rPr>
              <w:t>Lviv</w:t>
            </w:r>
            <w:proofErr w:type="spellEnd"/>
            <w:r w:rsidRPr="00013EB4">
              <w:rPr>
                <w:sz w:val="20"/>
              </w:rPr>
              <w:t xml:space="preserve"> Polytechnic National University </w:t>
            </w:r>
          </w:p>
          <w:p w:rsidR="00592349" w:rsidRPr="00013EB4" w:rsidRDefault="00592349" w:rsidP="00877B5E">
            <w:pPr>
              <w:pStyle w:val="a"/>
              <w:numPr>
                <w:ilvl w:val="0"/>
                <w:numId w:val="0"/>
              </w:numPr>
              <w:rPr>
                <w:sz w:val="20"/>
                <w:szCs w:val="20"/>
              </w:rPr>
            </w:pPr>
            <w:r>
              <w:rPr>
                <w:sz w:val="20"/>
                <w:szCs w:val="20"/>
              </w:rPr>
              <w:t xml:space="preserve">Department of </w:t>
            </w:r>
            <w:r w:rsidRPr="00013EB4">
              <w:rPr>
                <w:sz w:val="20"/>
                <w:szCs w:val="20"/>
              </w:rPr>
              <w:t>Engin</w:t>
            </w:r>
            <w:r>
              <w:rPr>
                <w:sz w:val="20"/>
                <w:szCs w:val="20"/>
              </w:rPr>
              <w:t xml:space="preserve">eering Mechanics and Transport </w:t>
            </w:r>
          </w:p>
          <w:p w:rsidR="00592349" w:rsidRPr="00574C0C" w:rsidRDefault="00592349" w:rsidP="00877B5E">
            <w:pPr>
              <w:pStyle w:val="ContentBody"/>
              <w:rPr>
                <w:color w:val="auto"/>
              </w:rPr>
            </w:pPr>
            <w:r w:rsidRPr="00013EB4">
              <w:t xml:space="preserve">Graduated </w:t>
            </w:r>
            <w:r>
              <w:t xml:space="preserve">in 2012 </w:t>
            </w:r>
          </w:p>
        </w:tc>
      </w:tr>
    </w:tbl>
    <w:p w:rsidR="00910CBB" w:rsidRDefault="00910CBB" w:rsidP="00024E30"/>
    <w:sectPr w:rsidR="00910CBB" w:rsidSect="00CE23C6">
      <w:footerReference w:type="default" r:id="rId16"/>
      <w:pgSz w:w="12240" w:h="15840" w:code="1"/>
      <w:pgMar w:top="709" w:right="1440" w:bottom="720" w:left="1440" w:header="720" w:footer="45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881" w:rsidRDefault="003F6881">
      <w:pPr>
        <w:spacing w:after="0" w:line="240" w:lineRule="auto"/>
      </w:pPr>
      <w:r>
        <w:separator/>
      </w:r>
    </w:p>
  </w:endnote>
  <w:endnote w:type="continuationSeparator" w:id="0">
    <w:p w:rsidR="003F6881" w:rsidRDefault="003F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975861"/>
      <w:docPartObj>
        <w:docPartGallery w:val="Page Numbers (Bottom of Page)"/>
        <w:docPartUnique/>
      </w:docPartObj>
    </w:sdtPr>
    <w:sdtEndPr/>
    <w:sdtContent>
      <w:p w:rsidR="009D28D7" w:rsidRDefault="00783402">
        <w:pPr>
          <w:pStyle w:val="Footer"/>
          <w:jc w:val="right"/>
        </w:pPr>
        <w:r w:rsidRPr="009D28D7">
          <w:rPr>
            <w:color w:val="808080" w:themeColor="background1" w:themeShade="80"/>
          </w:rPr>
          <w:fldChar w:fldCharType="begin"/>
        </w:r>
        <w:r w:rsidR="009D28D7" w:rsidRPr="009D28D7">
          <w:rPr>
            <w:color w:val="808080" w:themeColor="background1" w:themeShade="80"/>
          </w:rPr>
          <w:instrText xml:space="preserve"> PAGE   \* MERGEFORMAT </w:instrText>
        </w:r>
        <w:r w:rsidRPr="009D28D7">
          <w:rPr>
            <w:color w:val="808080" w:themeColor="background1" w:themeShade="80"/>
          </w:rPr>
          <w:fldChar w:fldCharType="separate"/>
        </w:r>
        <w:r w:rsidR="004D723B">
          <w:rPr>
            <w:noProof/>
            <w:color w:val="808080" w:themeColor="background1" w:themeShade="80"/>
          </w:rPr>
          <w:t>2</w:t>
        </w:r>
        <w:r w:rsidRPr="009D28D7">
          <w:rPr>
            <w:color w:val="808080" w:themeColor="background1" w:themeShade="80"/>
          </w:rPr>
          <w:fldChar w:fldCharType="end"/>
        </w:r>
      </w:p>
    </w:sdtContent>
  </w:sdt>
  <w:p w:rsidR="009D28D7" w:rsidRDefault="009D28D7" w:rsidP="009D28D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881" w:rsidRDefault="003F6881">
      <w:pPr>
        <w:spacing w:after="0" w:line="240" w:lineRule="auto"/>
      </w:pPr>
      <w:r>
        <w:separator/>
      </w:r>
    </w:p>
  </w:footnote>
  <w:footnote w:type="continuationSeparator" w:id="0">
    <w:p w:rsidR="003F6881" w:rsidRDefault="003F6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547"/>
    <w:multiLevelType w:val="hybridMultilevel"/>
    <w:tmpl w:val="3B42AB46"/>
    <w:lvl w:ilvl="0" w:tplc="9C7A7F1E">
      <w:start w:val="1"/>
      <w:numFmt w:val="bullet"/>
      <w:pStyle w:val="SectionItem"/>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1A1248AB"/>
    <w:multiLevelType w:val="hybridMultilevel"/>
    <w:tmpl w:val="672A2ED0"/>
    <w:lvl w:ilvl="0" w:tplc="5AC25D56">
      <w:start w:val="1"/>
      <w:numFmt w:val="bullet"/>
      <w:pStyle w:val="BulletedList"/>
      <w:lvlText w:val=""/>
      <w:lvlJc w:val="left"/>
      <w:pPr>
        <w:ind w:left="36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A7510"/>
    <w:multiLevelType w:val="hybridMultilevel"/>
    <w:tmpl w:val="88DE19D8"/>
    <w:lvl w:ilvl="0" w:tplc="F1EA5208">
      <w:start w:val="1"/>
      <w:numFmt w:val="bullet"/>
      <w:pStyle w:val="a"/>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98"/>
    <w:rsid w:val="000003D2"/>
    <w:rsid w:val="000068EB"/>
    <w:rsid w:val="00007B58"/>
    <w:rsid w:val="00011B56"/>
    <w:rsid w:val="0002152C"/>
    <w:rsid w:val="00024E30"/>
    <w:rsid w:val="00030322"/>
    <w:rsid w:val="00045F55"/>
    <w:rsid w:val="00050943"/>
    <w:rsid w:val="00055469"/>
    <w:rsid w:val="00060E85"/>
    <w:rsid w:val="00061751"/>
    <w:rsid w:val="000619CB"/>
    <w:rsid w:val="00062E44"/>
    <w:rsid w:val="00071D60"/>
    <w:rsid w:val="00075F75"/>
    <w:rsid w:val="00091DC5"/>
    <w:rsid w:val="000D03E1"/>
    <w:rsid w:val="000F1844"/>
    <w:rsid w:val="000F4643"/>
    <w:rsid w:val="001219B7"/>
    <w:rsid w:val="0014166B"/>
    <w:rsid w:val="001524A8"/>
    <w:rsid w:val="00160C29"/>
    <w:rsid w:val="0017361B"/>
    <w:rsid w:val="001A505D"/>
    <w:rsid w:val="001B3F27"/>
    <w:rsid w:val="001D31AD"/>
    <w:rsid w:val="001D54D2"/>
    <w:rsid w:val="001E5C69"/>
    <w:rsid w:val="001F6C97"/>
    <w:rsid w:val="00205575"/>
    <w:rsid w:val="00206987"/>
    <w:rsid w:val="002110CB"/>
    <w:rsid w:val="0022523A"/>
    <w:rsid w:val="00226A0E"/>
    <w:rsid w:val="00232F9F"/>
    <w:rsid w:val="0025163C"/>
    <w:rsid w:val="002527CF"/>
    <w:rsid w:val="0025648A"/>
    <w:rsid w:val="002617A6"/>
    <w:rsid w:val="00265344"/>
    <w:rsid w:val="002660F2"/>
    <w:rsid w:val="00277112"/>
    <w:rsid w:val="0029788B"/>
    <w:rsid w:val="002A7C28"/>
    <w:rsid w:val="002B1472"/>
    <w:rsid w:val="002B68D6"/>
    <w:rsid w:val="002C4A2D"/>
    <w:rsid w:val="002C597E"/>
    <w:rsid w:val="002D0F47"/>
    <w:rsid w:val="002D17E3"/>
    <w:rsid w:val="002E2CB0"/>
    <w:rsid w:val="002E6F4D"/>
    <w:rsid w:val="00325835"/>
    <w:rsid w:val="003744C8"/>
    <w:rsid w:val="00374D9E"/>
    <w:rsid w:val="00380FBE"/>
    <w:rsid w:val="00384B08"/>
    <w:rsid w:val="00391DE5"/>
    <w:rsid w:val="00395157"/>
    <w:rsid w:val="003A0A03"/>
    <w:rsid w:val="003A0EE1"/>
    <w:rsid w:val="003A456B"/>
    <w:rsid w:val="003B377F"/>
    <w:rsid w:val="003D3EC5"/>
    <w:rsid w:val="003F3D17"/>
    <w:rsid w:val="003F6881"/>
    <w:rsid w:val="00405710"/>
    <w:rsid w:val="00407922"/>
    <w:rsid w:val="00411873"/>
    <w:rsid w:val="00432CF4"/>
    <w:rsid w:val="00437BD7"/>
    <w:rsid w:val="004513B2"/>
    <w:rsid w:val="00454343"/>
    <w:rsid w:val="0046215B"/>
    <w:rsid w:val="004651AB"/>
    <w:rsid w:val="004669F8"/>
    <w:rsid w:val="00476193"/>
    <w:rsid w:val="00483B9C"/>
    <w:rsid w:val="004944B3"/>
    <w:rsid w:val="00494C57"/>
    <w:rsid w:val="004A50B5"/>
    <w:rsid w:val="004C2D45"/>
    <w:rsid w:val="004C4115"/>
    <w:rsid w:val="004D298D"/>
    <w:rsid w:val="004D723B"/>
    <w:rsid w:val="004E3028"/>
    <w:rsid w:val="0051269A"/>
    <w:rsid w:val="00527009"/>
    <w:rsid w:val="00532D82"/>
    <w:rsid w:val="00544630"/>
    <w:rsid w:val="005731A7"/>
    <w:rsid w:val="00574C0C"/>
    <w:rsid w:val="00592349"/>
    <w:rsid w:val="00592CC7"/>
    <w:rsid w:val="005A0C01"/>
    <w:rsid w:val="005B4D9F"/>
    <w:rsid w:val="005D011D"/>
    <w:rsid w:val="005E58FD"/>
    <w:rsid w:val="005F2259"/>
    <w:rsid w:val="005F40CA"/>
    <w:rsid w:val="005F52A2"/>
    <w:rsid w:val="00604307"/>
    <w:rsid w:val="00624B86"/>
    <w:rsid w:val="00630D3E"/>
    <w:rsid w:val="00635F7B"/>
    <w:rsid w:val="00647056"/>
    <w:rsid w:val="006508CD"/>
    <w:rsid w:val="0065109F"/>
    <w:rsid w:val="00656AFF"/>
    <w:rsid w:val="0065727D"/>
    <w:rsid w:val="006646E9"/>
    <w:rsid w:val="00664763"/>
    <w:rsid w:val="006715D9"/>
    <w:rsid w:val="00685C27"/>
    <w:rsid w:val="00695418"/>
    <w:rsid w:val="006A1527"/>
    <w:rsid w:val="006A2E83"/>
    <w:rsid w:val="006A3E6C"/>
    <w:rsid w:val="006C6564"/>
    <w:rsid w:val="006C7E91"/>
    <w:rsid w:val="006D17F3"/>
    <w:rsid w:val="006D4313"/>
    <w:rsid w:val="006E483B"/>
    <w:rsid w:val="007031C6"/>
    <w:rsid w:val="0071044E"/>
    <w:rsid w:val="00713A95"/>
    <w:rsid w:val="00717067"/>
    <w:rsid w:val="00730CCD"/>
    <w:rsid w:val="00734827"/>
    <w:rsid w:val="00735394"/>
    <w:rsid w:val="007431E7"/>
    <w:rsid w:val="00747486"/>
    <w:rsid w:val="00747DC0"/>
    <w:rsid w:val="00771087"/>
    <w:rsid w:val="0077410E"/>
    <w:rsid w:val="00781B1C"/>
    <w:rsid w:val="00783402"/>
    <w:rsid w:val="00794024"/>
    <w:rsid w:val="00795923"/>
    <w:rsid w:val="007B0F8B"/>
    <w:rsid w:val="007B6E2A"/>
    <w:rsid w:val="007C1956"/>
    <w:rsid w:val="007C33E7"/>
    <w:rsid w:val="007C4DA4"/>
    <w:rsid w:val="007C75EA"/>
    <w:rsid w:val="008046D2"/>
    <w:rsid w:val="00806A7B"/>
    <w:rsid w:val="00827DC7"/>
    <w:rsid w:val="00832EBE"/>
    <w:rsid w:val="0084393C"/>
    <w:rsid w:val="00847068"/>
    <w:rsid w:val="00851192"/>
    <w:rsid w:val="0087727E"/>
    <w:rsid w:val="00877B5E"/>
    <w:rsid w:val="008808D1"/>
    <w:rsid w:val="0088622E"/>
    <w:rsid w:val="00887140"/>
    <w:rsid w:val="008935D4"/>
    <w:rsid w:val="008935FA"/>
    <w:rsid w:val="008A7819"/>
    <w:rsid w:val="008B2679"/>
    <w:rsid w:val="008B61E9"/>
    <w:rsid w:val="008B6C3C"/>
    <w:rsid w:val="008C6807"/>
    <w:rsid w:val="008E1A98"/>
    <w:rsid w:val="008E37BE"/>
    <w:rsid w:val="008E7075"/>
    <w:rsid w:val="008E75E3"/>
    <w:rsid w:val="008F3439"/>
    <w:rsid w:val="008F5A44"/>
    <w:rsid w:val="00910CBB"/>
    <w:rsid w:val="0092432B"/>
    <w:rsid w:val="009316E9"/>
    <w:rsid w:val="00931820"/>
    <w:rsid w:val="00933238"/>
    <w:rsid w:val="00937BB1"/>
    <w:rsid w:val="00944E6B"/>
    <w:rsid w:val="00945504"/>
    <w:rsid w:val="009512A2"/>
    <w:rsid w:val="00956913"/>
    <w:rsid w:val="00976B8B"/>
    <w:rsid w:val="0098584C"/>
    <w:rsid w:val="009A72FB"/>
    <w:rsid w:val="009B3F08"/>
    <w:rsid w:val="009B729B"/>
    <w:rsid w:val="009B7DCB"/>
    <w:rsid w:val="009D0552"/>
    <w:rsid w:val="009D0AA4"/>
    <w:rsid w:val="009D28D7"/>
    <w:rsid w:val="009D528B"/>
    <w:rsid w:val="009F264C"/>
    <w:rsid w:val="00A077B9"/>
    <w:rsid w:val="00A141EE"/>
    <w:rsid w:val="00A22C01"/>
    <w:rsid w:val="00A268E6"/>
    <w:rsid w:val="00A54918"/>
    <w:rsid w:val="00A57747"/>
    <w:rsid w:val="00A64D66"/>
    <w:rsid w:val="00A8697B"/>
    <w:rsid w:val="00A97BA1"/>
    <w:rsid w:val="00AA50D6"/>
    <w:rsid w:val="00AA6298"/>
    <w:rsid w:val="00AB254B"/>
    <w:rsid w:val="00AD499B"/>
    <w:rsid w:val="00AD7D85"/>
    <w:rsid w:val="00AE6B95"/>
    <w:rsid w:val="00AF5EE3"/>
    <w:rsid w:val="00AF7026"/>
    <w:rsid w:val="00AF7492"/>
    <w:rsid w:val="00B1053A"/>
    <w:rsid w:val="00B112BB"/>
    <w:rsid w:val="00B2473F"/>
    <w:rsid w:val="00B35430"/>
    <w:rsid w:val="00B51F59"/>
    <w:rsid w:val="00B62836"/>
    <w:rsid w:val="00B863C7"/>
    <w:rsid w:val="00BA1C87"/>
    <w:rsid w:val="00BA2B1D"/>
    <w:rsid w:val="00BA7576"/>
    <w:rsid w:val="00BB4CAE"/>
    <w:rsid w:val="00BB5592"/>
    <w:rsid w:val="00BC2C72"/>
    <w:rsid w:val="00BC4474"/>
    <w:rsid w:val="00BD6D32"/>
    <w:rsid w:val="00BE65A4"/>
    <w:rsid w:val="00BF0952"/>
    <w:rsid w:val="00C1157E"/>
    <w:rsid w:val="00C11ECF"/>
    <w:rsid w:val="00C21D24"/>
    <w:rsid w:val="00C3299A"/>
    <w:rsid w:val="00C46825"/>
    <w:rsid w:val="00C65ECC"/>
    <w:rsid w:val="00C95D8E"/>
    <w:rsid w:val="00CB0A11"/>
    <w:rsid w:val="00CC46BC"/>
    <w:rsid w:val="00CC7565"/>
    <w:rsid w:val="00CE0B47"/>
    <w:rsid w:val="00CE23C6"/>
    <w:rsid w:val="00CF3576"/>
    <w:rsid w:val="00D168AB"/>
    <w:rsid w:val="00D313CE"/>
    <w:rsid w:val="00D47300"/>
    <w:rsid w:val="00D515BF"/>
    <w:rsid w:val="00D570CE"/>
    <w:rsid w:val="00D62036"/>
    <w:rsid w:val="00D73E57"/>
    <w:rsid w:val="00D76374"/>
    <w:rsid w:val="00D85B40"/>
    <w:rsid w:val="00D874E2"/>
    <w:rsid w:val="00D962A3"/>
    <w:rsid w:val="00DC6618"/>
    <w:rsid w:val="00DD79D4"/>
    <w:rsid w:val="00DE19AE"/>
    <w:rsid w:val="00DF29A2"/>
    <w:rsid w:val="00E02D4E"/>
    <w:rsid w:val="00E21FE7"/>
    <w:rsid w:val="00E46D4B"/>
    <w:rsid w:val="00E673B0"/>
    <w:rsid w:val="00E72C50"/>
    <w:rsid w:val="00E77C4D"/>
    <w:rsid w:val="00EA7E7E"/>
    <w:rsid w:val="00EB2FB0"/>
    <w:rsid w:val="00EB32B3"/>
    <w:rsid w:val="00EE3176"/>
    <w:rsid w:val="00F00E0B"/>
    <w:rsid w:val="00F04469"/>
    <w:rsid w:val="00F17EE7"/>
    <w:rsid w:val="00F356BB"/>
    <w:rsid w:val="00F40366"/>
    <w:rsid w:val="00F46C6A"/>
    <w:rsid w:val="00F56919"/>
    <w:rsid w:val="00F63D6E"/>
    <w:rsid w:val="00F70145"/>
    <w:rsid w:val="00F76BF2"/>
    <w:rsid w:val="00F83DE6"/>
    <w:rsid w:val="00F8667D"/>
    <w:rsid w:val="00F90354"/>
    <w:rsid w:val="00FA1980"/>
    <w:rsid w:val="00FA53CC"/>
    <w:rsid w:val="00FC0BAA"/>
    <w:rsid w:val="00FC186A"/>
    <w:rsid w:val="00FC27BC"/>
    <w:rsid w:val="00FD790E"/>
    <w:rsid w:val="00FF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D4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C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10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BB"/>
  </w:style>
  <w:style w:type="paragraph" w:styleId="Footer">
    <w:name w:val="footer"/>
    <w:basedOn w:val="Normal"/>
    <w:link w:val="FooterChar"/>
    <w:uiPriority w:val="99"/>
    <w:unhideWhenUsed/>
    <w:qFormat/>
    <w:rsid w:val="00910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BB"/>
  </w:style>
  <w:style w:type="paragraph" w:customStyle="1" w:styleId="Name">
    <w:name w:val="Name"/>
    <w:basedOn w:val="Normal"/>
    <w:link w:val="NameChar"/>
    <w:qFormat/>
    <w:rsid w:val="00910CBB"/>
    <w:pPr>
      <w:spacing w:after="0" w:line="240" w:lineRule="auto"/>
    </w:pPr>
    <w:rPr>
      <w:b/>
      <w:color w:val="31849B" w:themeColor="accent5" w:themeShade="BF"/>
      <w:sz w:val="32"/>
    </w:rPr>
  </w:style>
  <w:style w:type="character" w:styleId="PlaceholderText">
    <w:name w:val="Placeholder Text"/>
    <w:basedOn w:val="DefaultParagraphFont"/>
    <w:uiPriority w:val="99"/>
    <w:semiHidden/>
    <w:rsid w:val="00910CBB"/>
    <w:rPr>
      <w:color w:val="808080"/>
    </w:rPr>
  </w:style>
  <w:style w:type="character" w:customStyle="1" w:styleId="NameChar">
    <w:name w:val="Name Char"/>
    <w:basedOn w:val="DefaultParagraphFont"/>
    <w:link w:val="Name"/>
    <w:rsid w:val="00910CBB"/>
    <w:rPr>
      <w:b/>
      <w:color w:val="31849B" w:themeColor="accent5" w:themeShade="BF"/>
      <w:sz w:val="32"/>
    </w:rPr>
  </w:style>
  <w:style w:type="paragraph" w:styleId="BalloonText">
    <w:name w:val="Balloon Text"/>
    <w:basedOn w:val="Normal"/>
    <w:link w:val="BalloonTextChar"/>
    <w:uiPriority w:val="99"/>
    <w:semiHidden/>
    <w:unhideWhenUsed/>
    <w:rsid w:val="00910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CBB"/>
    <w:rPr>
      <w:rFonts w:ascii="Tahoma" w:hAnsi="Tahoma" w:cs="Tahoma"/>
      <w:sz w:val="16"/>
      <w:szCs w:val="16"/>
    </w:rPr>
  </w:style>
  <w:style w:type="paragraph" w:customStyle="1" w:styleId="PersonalInfo">
    <w:name w:val="Personal Info"/>
    <w:basedOn w:val="Normal"/>
    <w:link w:val="PersonalInfoChar"/>
    <w:qFormat/>
    <w:rsid w:val="00910CBB"/>
    <w:pPr>
      <w:spacing w:after="0" w:line="240" w:lineRule="auto"/>
    </w:pPr>
    <w:rPr>
      <w:b/>
      <w:color w:val="262626" w:themeColor="text1" w:themeTint="D9"/>
      <w:sz w:val="20"/>
    </w:rPr>
  </w:style>
  <w:style w:type="paragraph" w:customStyle="1" w:styleId="ContentHeading">
    <w:name w:val="Content Heading"/>
    <w:basedOn w:val="Normal"/>
    <w:link w:val="ContentHeadingChar"/>
    <w:qFormat/>
    <w:rsid w:val="00647056"/>
    <w:pPr>
      <w:spacing w:after="0" w:line="240" w:lineRule="auto"/>
      <w:jc w:val="right"/>
    </w:pPr>
    <w:rPr>
      <w:b/>
      <w:color w:val="E36C0A" w:themeColor="accent6" w:themeShade="BF"/>
    </w:rPr>
  </w:style>
  <w:style w:type="character" w:customStyle="1" w:styleId="PersonalInfoChar">
    <w:name w:val="Personal Info Char"/>
    <w:basedOn w:val="DefaultParagraphFont"/>
    <w:link w:val="PersonalInfo"/>
    <w:rsid w:val="00910CBB"/>
    <w:rPr>
      <w:b/>
      <w:color w:val="262626" w:themeColor="text1" w:themeTint="D9"/>
      <w:sz w:val="20"/>
    </w:rPr>
  </w:style>
  <w:style w:type="character" w:customStyle="1" w:styleId="ContentHeadingChar">
    <w:name w:val="Content Heading Char"/>
    <w:basedOn w:val="DefaultParagraphFont"/>
    <w:link w:val="ContentHeading"/>
    <w:rsid w:val="00647056"/>
    <w:rPr>
      <w:b/>
      <w:color w:val="E36C0A" w:themeColor="accent6" w:themeShade="BF"/>
    </w:rPr>
  </w:style>
  <w:style w:type="paragraph" w:customStyle="1" w:styleId="ContentBody">
    <w:name w:val="Content Body"/>
    <w:basedOn w:val="Normal"/>
    <w:link w:val="ContentBodyChar"/>
    <w:uiPriority w:val="99"/>
    <w:qFormat/>
    <w:rsid w:val="00910CBB"/>
    <w:pPr>
      <w:spacing w:after="0" w:line="240" w:lineRule="auto"/>
    </w:pPr>
    <w:rPr>
      <w:color w:val="000000" w:themeColor="text1"/>
      <w:sz w:val="20"/>
    </w:rPr>
  </w:style>
  <w:style w:type="paragraph" w:customStyle="1" w:styleId="ContentBodyBold">
    <w:name w:val="Content Body Bold"/>
    <w:basedOn w:val="Normal"/>
    <w:link w:val="ContentBodyBoldChar"/>
    <w:qFormat/>
    <w:rsid w:val="00910CBB"/>
    <w:pPr>
      <w:spacing w:after="0" w:line="240" w:lineRule="auto"/>
    </w:pPr>
    <w:rPr>
      <w:b/>
      <w:color w:val="000000" w:themeColor="text1"/>
      <w:sz w:val="20"/>
    </w:rPr>
  </w:style>
  <w:style w:type="character" w:customStyle="1" w:styleId="ContentBodyChar">
    <w:name w:val="Content Body Char"/>
    <w:basedOn w:val="DefaultParagraphFont"/>
    <w:link w:val="ContentBody"/>
    <w:uiPriority w:val="99"/>
    <w:rsid w:val="00910CBB"/>
    <w:rPr>
      <w:color w:val="000000" w:themeColor="text1"/>
      <w:sz w:val="20"/>
    </w:rPr>
  </w:style>
  <w:style w:type="character" w:customStyle="1" w:styleId="ContentBodyBoldChar">
    <w:name w:val="Content Body Bold Char"/>
    <w:basedOn w:val="DefaultParagraphFont"/>
    <w:link w:val="ContentBodyBold"/>
    <w:rsid w:val="00910CBB"/>
    <w:rPr>
      <w:b/>
      <w:color w:val="000000" w:themeColor="text1"/>
      <w:sz w:val="20"/>
    </w:rPr>
  </w:style>
  <w:style w:type="paragraph" w:customStyle="1" w:styleId="PersonalInfoRight">
    <w:name w:val="Personal Info_Right"/>
    <w:basedOn w:val="Normal"/>
    <w:link w:val="PersonalInfoRightChar"/>
    <w:qFormat/>
    <w:rsid w:val="00910CBB"/>
    <w:pPr>
      <w:jc w:val="right"/>
    </w:pPr>
    <w:rPr>
      <w:b/>
      <w:sz w:val="20"/>
    </w:rPr>
  </w:style>
  <w:style w:type="character" w:customStyle="1" w:styleId="PersonalInfoRightChar">
    <w:name w:val="Personal Info_Right Char"/>
    <w:basedOn w:val="DefaultParagraphFont"/>
    <w:link w:val="PersonalInfoRight"/>
    <w:rsid w:val="00910CBB"/>
    <w:rPr>
      <w:b/>
      <w:sz w:val="20"/>
    </w:rPr>
  </w:style>
  <w:style w:type="paragraph" w:customStyle="1" w:styleId="BulletedList">
    <w:name w:val="Bulleted List"/>
    <w:basedOn w:val="Normal"/>
    <w:uiPriority w:val="99"/>
    <w:rsid w:val="00024E30"/>
    <w:pPr>
      <w:numPr>
        <w:numId w:val="1"/>
      </w:numPr>
      <w:spacing w:after="0" w:line="240" w:lineRule="auto"/>
      <w:contextualSpacing/>
    </w:pPr>
  </w:style>
  <w:style w:type="paragraph" w:customStyle="1" w:styleId="ComputerSkillSection">
    <w:name w:val="Computer Skill Section"/>
    <w:basedOn w:val="Normal"/>
    <w:rsid w:val="002C4A2D"/>
    <w:pPr>
      <w:overflowPunct w:val="0"/>
      <w:autoSpaceDE w:val="0"/>
      <w:autoSpaceDN w:val="0"/>
      <w:adjustRightInd w:val="0"/>
      <w:spacing w:after="120" w:line="240" w:lineRule="auto"/>
      <w:textAlignment w:val="baseline"/>
    </w:pPr>
    <w:rPr>
      <w:rFonts w:ascii="Arial" w:eastAsia="Times New Roman" w:hAnsi="Arial" w:cs="Times New Roman"/>
      <w:b/>
      <w:bCs/>
      <w:color w:val="000000"/>
      <w:sz w:val="20"/>
      <w:szCs w:val="20"/>
      <w:lang w:val="ru-RU"/>
    </w:rPr>
  </w:style>
  <w:style w:type="paragraph" w:customStyle="1" w:styleId="SectionItem">
    <w:name w:val="Section Item"/>
    <w:basedOn w:val="Normal"/>
    <w:rsid w:val="004E3028"/>
    <w:pPr>
      <w:numPr>
        <w:numId w:val="2"/>
      </w:numPr>
      <w:overflowPunct w:val="0"/>
      <w:autoSpaceDE w:val="0"/>
      <w:autoSpaceDN w:val="0"/>
      <w:adjustRightInd w:val="0"/>
      <w:spacing w:after="120" w:line="240" w:lineRule="auto"/>
      <w:textAlignment w:val="baseline"/>
    </w:pPr>
    <w:rPr>
      <w:rFonts w:ascii="Arial" w:eastAsia="Times New Roman" w:hAnsi="Arial" w:cs="Times New Roman"/>
      <w:color w:val="000000"/>
      <w:sz w:val="20"/>
      <w:szCs w:val="20"/>
      <w:lang w:val="ru-RU"/>
    </w:rPr>
  </w:style>
  <w:style w:type="paragraph" w:customStyle="1" w:styleId="NAME0">
    <w:name w:val="NAME"/>
    <w:basedOn w:val="Normal"/>
    <w:rsid w:val="005731A7"/>
    <w:pPr>
      <w:suppressAutoHyphens/>
      <w:spacing w:before="240" w:after="120" w:line="240" w:lineRule="auto"/>
      <w:jc w:val="center"/>
    </w:pPr>
    <w:rPr>
      <w:rFonts w:ascii="Arial" w:eastAsia="Times New Roman" w:hAnsi="Arial" w:cs="Times New Roman"/>
      <w:sz w:val="48"/>
      <w:szCs w:val="24"/>
      <w:lang w:eastAsia="ar-SA"/>
    </w:rPr>
  </w:style>
  <w:style w:type="paragraph" w:styleId="ListParagraph">
    <w:name w:val="List Paragraph"/>
    <w:basedOn w:val="Normal"/>
    <w:uiPriority w:val="34"/>
    <w:qFormat/>
    <w:rsid w:val="00544630"/>
    <w:pPr>
      <w:ind w:left="720"/>
      <w:contextualSpacing/>
    </w:pPr>
  </w:style>
  <w:style w:type="paragraph" w:customStyle="1" w:styleId="a">
    <w:name w:val="Досягнення"/>
    <w:basedOn w:val="Normal"/>
    <w:autoRedefine/>
    <w:rsid w:val="00877B5E"/>
    <w:pPr>
      <w:numPr>
        <w:numId w:val="3"/>
      </w:numPr>
      <w:spacing w:after="0" w:line="240" w:lineRule="auto"/>
      <w:jc w:val="both"/>
    </w:pPr>
    <w:rPr>
      <w:rFonts w:ascii="Calibri" w:eastAsia="Calibri" w:hAnsi="Calibri" w:cs="Times New Roman"/>
    </w:rPr>
  </w:style>
  <w:style w:type="table" w:customStyle="1" w:styleId="TableGrid1">
    <w:name w:val="Table Grid1"/>
    <w:basedOn w:val="TableNormal"/>
    <w:next w:val="TableGrid"/>
    <w:uiPriority w:val="59"/>
    <w:rsid w:val="0071706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112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D4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C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10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BB"/>
  </w:style>
  <w:style w:type="paragraph" w:styleId="Footer">
    <w:name w:val="footer"/>
    <w:basedOn w:val="Normal"/>
    <w:link w:val="FooterChar"/>
    <w:uiPriority w:val="99"/>
    <w:unhideWhenUsed/>
    <w:qFormat/>
    <w:rsid w:val="00910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BB"/>
  </w:style>
  <w:style w:type="paragraph" w:customStyle="1" w:styleId="Name">
    <w:name w:val="Name"/>
    <w:basedOn w:val="Normal"/>
    <w:link w:val="NameChar"/>
    <w:qFormat/>
    <w:rsid w:val="00910CBB"/>
    <w:pPr>
      <w:spacing w:after="0" w:line="240" w:lineRule="auto"/>
    </w:pPr>
    <w:rPr>
      <w:b/>
      <w:color w:val="31849B" w:themeColor="accent5" w:themeShade="BF"/>
      <w:sz w:val="32"/>
    </w:rPr>
  </w:style>
  <w:style w:type="character" w:styleId="PlaceholderText">
    <w:name w:val="Placeholder Text"/>
    <w:basedOn w:val="DefaultParagraphFont"/>
    <w:uiPriority w:val="99"/>
    <w:semiHidden/>
    <w:rsid w:val="00910CBB"/>
    <w:rPr>
      <w:color w:val="808080"/>
    </w:rPr>
  </w:style>
  <w:style w:type="character" w:customStyle="1" w:styleId="NameChar">
    <w:name w:val="Name Char"/>
    <w:basedOn w:val="DefaultParagraphFont"/>
    <w:link w:val="Name"/>
    <w:rsid w:val="00910CBB"/>
    <w:rPr>
      <w:b/>
      <w:color w:val="31849B" w:themeColor="accent5" w:themeShade="BF"/>
      <w:sz w:val="32"/>
    </w:rPr>
  </w:style>
  <w:style w:type="paragraph" w:styleId="BalloonText">
    <w:name w:val="Balloon Text"/>
    <w:basedOn w:val="Normal"/>
    <w:link w:val="BalloonTextChar"/>
    <w:uiPriority w:val="99"/>
    <w:semiHidden/>
    <w:unhideWhenUsed/>
    <w:rsid w:val="00910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CBB"/>
    <w:rPr>
      <w:rFonts w:ascii="Tahoma" w:hAnsi="Tahoma" w:cs="Tahoma"/>
      <w:sz w:val="16"/>
      <w:szCs w:val="16"/>
    </w:rPr>
  </w:style>
  <w:style w:type="paragraph" w:customStyle="1" w:styleId="PersonalInfo">
    <w:name w:val="Personal Info"/>
    <w:basedOn w:val="Normal"/>
    <w:link w:val="PersonalInfoChar"/>
    <w:qFormat/>
    <w:rsid w:val="00910CBB"/>
    <w:pPr>
      <w:spacing w:after="0" w:line="240" w:lineRule="auto"/>
    </w:pPr>
    <w:rPr>
      <w:b/>
      <w:color w:val="262626" w:themeColor="text1" w:themeTint="D9"/>
      <w:sz w:val="20"/>
    </w:rPr>
  </w:style>
  <w:style w:type="paragraph" w:customStyle="1" w:styleId="ContentHeading">
    <w:name w:val="Content Heading"/>
    <w:basedOn w:val="Normal"/>
    <w:link w:val="ContentHeadingChar"/>
    <w:qFormat/>
    <w:rsid w:val="00647056"/>
    <w:pPr>
      <w:spacing w:after="0" w:line="240" w:lineRule="auto"/>
      <w:jc w:val="right"/>
    </w:pPr>
    <w:rPr>
      <w:b/>
      <w:color w:val="E36C0A" w:themeColor="accent6" w:themeShade="BF"/>
    </w:rPr>
  </w:style>
  <w:style w:type="character" w:customStyle="1" w:styleId="PersonalInfoChar">
    <w:name w:val="Personal Info Char"/>
    <w:basedOn w:val="DefaultParagraphFont"/>
    <w:link w:val="PersonalInfo"/>
    <w:rsid w:val="00910CBB"/>
    <w:rPr>
      <w:b/>
      <w:color w:val="262626" w:themeColor="text1" w:themeTint="D9"/>
      <w:sz w:val="20"/>
    </w:rPr>
  </w:style>
  <w:style w:type="character" w:customStyle="1" w:styleId="ContentHeadingChar">
    <w:name w:val="Content Heading Char"/>
    <w:basedOn w:val="DefaultParagraphFont"/>
    <w:link w:val="ContentHeading"/>
    <w:rsid w:val="00647056"/>
    <w:rPr>
      <w:b/>
      <w:color w:val="E36C0A" w:themeColor="accent6" w:themeShade="BF"/>
    </w:rPr>
  </w:style>
  <w:style w:type="paragraph" w:customStyle="1" w:styleId="ContentBody">
    <w:name w:val="Content Body"/>
    <w:basedOn w:val="Normal"/>
    <w:link w:val="ContentBodyChar"/>
    <w:uiPriority w:val="99"/>
    <w:qFormat/>
    <w:rsid w:val="00910CBB"/>
    <w:pPr>
      <w:spacing w:after="0" w:line="240" w:lineRule="auto"/>
    </w:pPr>
    <w:rPr>
      <w:color w:val="000000" w:themeColor="text1"/>
      <w:sz w:val="20"/>
    </w:rPr>
  </w:style>
  <w:style w:type="paragraph" w:customStyle="1" w:styleId="ContentBodyBold">
    <w:name w:val="Content Body Bold"/>
    <w:basedOn w:val="Normal"/>
    <w:link w:val="ContentBodyBoldChar"/>
    <w:qFormat/>
    <w:rsid w:val="00910CBB"/>
    <w:pPr>
      <w:spacing w:after="0" w:line="240" w:lineRule="auto"/>
    </w:pPr>
    <w:rPr>
      <w:b/>
      <w:color w:val="000000" w:themeColor="text1"/>
      <w:sz w:val="20"/>
    </w:rPr>
  </w:style>
  <w:style w:type="character" w:customStyle="1" w:styleId="ContentBodyChar">
    <w:name w:val="Content Body Char"/>
    <w:basedOn w:val="DefaultParagraphFont"/>
    <w:link w:val="ContentBody"/>
    <w:uiPriority w:val="99"/>
    <w:rsid w:val="00910CBB"/>
    <w:rPr>
      <w:color w:val="000000" w:themeColor="text1"/>
      <w:sz w:val="20"/>
    </w:rPr>
  </w:style>
  <w:style w:type="character" w:customStyle="1" w:styleId="ContentBodyBoldChar">
    <w:name w:val="Content Body Bold Char"/>
    <w:basedOn w:val="DefaultParagraphFont"/>
    <w:link w:val="ContentBodyBold"/>
    <w:rsid w:val="00910CBB"/>
    <w:rPr>
      <w:b/>
      <w:color w:val="000000" w:themeColor="text1"/>
      <w:sz w:val="20"/>
    </w:rPr>
  </w:style>
  <w:style w:type="paragraph" w:customStyle="1" w:styleId="PersonalInfoRight">
    <w:name w:val="Personal Info_Right"/>
    <w:basedOn w:val="Normal"/>
    <w:link w:val="PersonalInfoRightChar"/>
    <w:qFormat/>
    <w:rsid w:val="00910CBB"/>
    <w:pPr>
      <w:jc w:val="right"/>
    </w:pPr>
    <w:rPr>
      <w:b/>
      <w:sz w:val="20"/>
    </w:rPr>
  </w:style>
  <w:style w:type="character" w:customStyle="1" w:styleId="PersonalInfoRightChar">
    <w:name w:val="Personal Info_Right Char"/>
    <w:basedOn w:val="DefaultParagraphFont"/>
    <w:link w:val="PersonalInfoRight"/>
    <w:rsid w:val="00910CBB"/>
    <w:rPr>
      <w:b/>
      <w:sz w:val="20"/>
    </w:rPr>
  </w:style>
  <w:style w:type="paragraph" w:customStyle="1" w:styleId="BulletedList">
    <w:name w:val="Bulleted List"/>
    <w:basedOn w:val="Normal"/>
    <w:uiPriority w:val="99"/>
    <w:rsid w:val="00024E30"/>
    <w:pPr>
      <w:numPr>
        <w:numId w:val="1"/>
      </w:numPr>
      <w:spacing w:after="0" w:line="240" w:lineRule="auto"/>
      <w:contextualSpacing/>
    </w:pPr>
  </w:style>
  <w:style w:type="paragraph" w:customStyle="1" w:styleId="ComputerSkillSection">
    <w:name w:val="Computer Skill Section"/>
    <w:basedOn w:val="Normal"/>
    <w:rsid w:val="002C4A2D"/>
    <w:pPr>
      <w:overflowPunct w:val="0"/>
      <w:autoSpaceDE w:val="0"/>
      <w:autoSpaceDN w:val="0"/>
      <w:adjustRightInd w:val="0"/>
      <w:spacing w:after="120" w:line="240" w:lineRule="auto"/>
      <w:textAlignment w:val="baseline"/>
    </w:pPr>
    <w:rPr>
      <w:rFonts w:ascii="Arial" w:eastAsia="Times New Roman" w:hAnsi="Arial" w:cs="Times New Roman"/>
      <w:b/>
      <w:bCs/>
      <w:color w:val="000000"/>
      <w:sz w:val="20"/>
      <w:szCs w:val="20"/>
      <w:lang w:val="ru-RU"/>
    </w:rPr>
  </w:style>
  <w:style w:type="paragraph" w:customStyle="1" w:styleId="SectionItem">
    <w:name w:val="Section Item"/>
    <w:basedOn w:val="Normal"/>
    <w:rsid w:val="004E3028"/>
    <w:pPr>
      <w:numPr>
        <w:numId w:val="2"/>
      </w:numPr>
      <w:overflowPunct w:val="0"/>
      <w:autoSpaceDE w:val="0"/>
      <w:autoSpaceDN w:val="0"/>
      <w:adjustRightInd w:val="0"/>
      <w:spacing w:after="120" w:line="240" w:lineRule="auto"/>
      <w:textAlignment w:val="baseline"/>
    </w:pPr>
    <w:rPr>
      <w:rFonts w:ascii="Arial" w:eastAsia="Times New Roman" w:hAnsi="Arial" w:cs="Times New Roman"/>
      <w:color w:val="000000"/>
      <w:sz w:val="20"/>
      <w:szCs w:val="20"/>
      <w:lang w:val="ru-RU"/>
    </w:rPr>
  </w:style>
  <w:style w:type="paragraph" w:customStyle="1" w:styleId="NAME0">
    <w:name w:val="NAME"/>
    <w:basedOn w:val="Normal"/>
    <w:rsid w:val="005731A7"/>
    <w:pPr>
      <w:suppressAutoHyphens/>
      <w:spacing w:before="240" w:after="120" w:line="240" w:lineRule="auto"/>
      <w:jc w:val="center"/>
    </w:pPr>
    <w:rPr>
      <w:rFonts w:ascii="Arial" w:eastAsia="Times New Roman" w:hAnsi="Arial" w:cs="Times New Roman"/>
      <w:sz w:val="48"/>
      <w:szCs w:val="24"/>
      <w:lang w:eastAsia="ar-SA"/>
    </w:rPr>
  </w:style>
  <w:style w:type="paragraph" w:styleId="ListParagraph">
    <w:name w:val="List Paragraph"/>
    <w:basedOn w:val="Normal"/>
    <w:uiPriority w:val="34"/>
    <w:qFormat/>
    <w:rsid w:val="00544630"/>
    <w:pPr>
      <w:ind w:left="720"/>
      <w:contextualSpacing/>
    </w:pPr>
  </w:style>
  <w:style w:type="paragraph" w:customStyle="1" w:styleId="a">
    <w:name w:val="Досягнення"/>
    <w:basedOn w:val="Normal"/>
    <w:autoRedefine/>
    <w:rsid w:val="00877B5E"/>
    <w:pPr>
      <w:numPr>
        <w:numId w:val="3"/>
      </w:numPr>
      <w:spacing w:after="0" w:line="240" w:lineRule="auto"/>
      <w:jc w:val="both"/>
    </w:pPr>
    <w:rPr>
      <w:rFonts w:ascii="Calibri" w:eastAsia="Calibri" w:hAnsi="Calibri" w:cs="Times New Roman"/>
    </w:rPr>
  </w:style>
  <w:style w:type="table" w:customStyle="1" w:styleId="TableGrid1">
    <w:name w:val="Table Grid1"/>
    <w:basedOn w:val="TableNormal"/>
    <w:next w:val="TableGrid"/>
    <w:uiPriority w:val="59"/>
    <w:rsid w:val="0071706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11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3687">
      <w:bodyDiv w:val="1"/>
      <w:marLeft w:val="0"/>
      <w:marRight w:val="0"/>
      <w:marTop w:val="0"/>
      <w:marBottom w:val="0"/>
      <w:divBdr>
        <w:top w:val="none" w:sz="0" w:space="0" w:color="auto"/>
        <w:left w:val="none" w:sz="0" w:space="0" w:color="auto"/>
        <w:bottom w:val="none" w:sz="0" w:space="0" w:color="auto"/>
        <w:right w:val="none" w:sz="0" w:space="0" w:color="auto"/>
      </w:divBdr>
    </w:div>
    <w:div w:id="159077300">
      <w:bodyDiv w:val="1"/>
      <w:marLeft w:val="0"/>
      <w:marRight w:val="0"/>
      <w:marTop w:val="0"/>
      <w:marBottom w:val="0"/>
      <w:divBdr>
        <w:top w:val="none" w:sz="0" w:space="0" w:color="auto"/>
        <w:left w:val="none" w:sz="0" w:space="0" w:color="auto"/>
        <w:bottom w:val="none" w:sz="0" w:space="0" w:color="auto"/>
        <w:right w:val="none" w:sz="0" w:space="0" w:color="auto"/>
      </w:divBdr>
    </w:div>
    <w:div w:id="222059562">
      <w:bodyDiv w:val="1"/>
      <w:marLeft w:val="0"/>
      <w:marRight w:val="0"/>
      <w:marTop w:val="0"/>
      <w:marBottom w:val="0"/>
      <w:divBdr>
        <w:top w:val="none" w:sz="0" w:space="0" w:color="auto"/>
        <w:left w:val="none" w:sz="0" w:space="0" w:color="auto"/>
        <w:bottom w:val="none" w:sz="0" w:space="0" w:color="auto"/>
        <w:right w:val="none" w:sz="0" w:space="0" w:color="auto"/>
      </w:divBdr>
    </w:div>
    <w:div w:id="242187388">
      <w:bodyDiv w:val="1"/>
      <w:marLeft w:val="0"/>
      <w:marRight w:val="0"/>
      <w:marTop w:val="0"/>
      <w:marBottom w:val="0"/>
      <w:divBdr>
        <w:top w:val="none" w:sz="0" w:space="0" w:color="auto"/>
        <w:left w:val="none" w:sz="0" w:space="0" w:color="auto"/>
        <w:bottom w:val="none" w:sz="0" w:space="0" w:color="auto"/>
        <w:right w:val="none" w:sz="0" w:space="0" w:color="auto"/>
      </w:divBdr>
    </w:div>
    <w:div w:id="376467911">
      <w:bodyDiv w:val="1"/>
      <w:marLeft w:val="0"/>
      <w:marRight w:val="0"/>
      <w:marTop w:val="0"/>
      <w:marBottom w:val="0"/>
      <w:divBdr>
        <w:top w:val="none" w:sz="0" w:space="0" w:color="auto"/>
        <w:left w:val="none" w:sz="0" w:space="0" w:color="auto"/>
        <w:bottom w:val="none" w:sz="0" w:space="0" w:color="auto"/>
        <w:right w:val="none" w:sz="0" w:space="0" w:color="auto"/>
      </w:divBdr>
    </w:div>
    <w:div w:id="693724459">
      <w:bodyDiv w:val="1"/>
      <w:marLeft w:val="0"/>
      <w:marRight w:val="0"/>
      <w:marTop w:val="0"/>
      <w:marBottom w:val="0"/>
      <w:divBdr>
        <w:top w:val="none" w:sz="0" w:space="0" w:color="auto"/>
        <w:left w:val="none" w:sz="0" w:space="0" w:color="auto"/>
        <w:bottom w:val="none" w:sz="0" w:space="0" w:color="auto"/>
        <w:right w:val="none" w:sz="0" w:space="0" w:color="auto"/>
      </w:divBdr>
    </w:div>
    <w:div w:id="748893641">
      <w:bodyDiv w:val="1"/>
      <w:marLeft w:val="0"/>
      <w:marRight w:val="0"/>
      <w:marTop w:val="0"/>
      <w:marBottom w:val="0"/>
      <w:divBdr>
        <w:top w:val="none" w:sz="0" w:space="0" w:color="auto"/>
        <w:left w:val="none" w:sz="0" w:space="0" w:color="auto"/>
        <w:bottom w:val="none" w:sz="0" w:space="0" w:color="auto"/>
        <w:right w:val="none" w:sz="0" w:space="0" w:color="auto"/>
      </w:divBdr>
    </w:div>
    <w:div w:id="1540581230">
      <w:bodyDiv w:val="1"/>
      <w:marLeft w:val="0"/>
      <w:marRight w:val="0"/>
      <w:marTop w:val="0"/>
      <w:marBottom w:val="0"/>
      <w:divBdr>
        <w:top w:val="none" w:sz="0" w:space="0" w:color="auto"/>
        <w:left w:val="none" w:sz="0" w:space="0" w:color="auto"/>
        <w:bottom w:val="none" w:sz="0" w:space="0" w:color="auto"/>
        <w:right w:val="none" w:sz="0" w:space="0" w:color="auto"/>
      </w:divBdr>
    </w:div>
    <w:div w:id="18208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hdan.336386@2free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hush\My%20Documents\Downloads\Resume%20Template%20(January%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0" ma:contentTypeDescription="Create a new document." ma:contentTypeScope="" ma:versionID="b6358c8e9ccf10d22debe3a56dce56ac"/>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A99F-18DC-4A1C-8BE6-5251DAD9C088}">
  <ds:schemaRefs>
    <ds:schemaRef ds:uri="http://schemas.microsoft.com/sharepoint/v3/contenttype/forms"/>
  </ds:schemaRefs>
</ds:datastoreItem>
</file>

<file path=customXml/itemProps2.xml><?xml version="1.0" encoding="utf-8"?>
<ds:datastoreItem xmlns:ds="http://schemas.openxmlformats.org/officeDocument/2006/customXml" ds:itemID="{C3527CAD-2E22-4F1A-903D-2F1CD65DEB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C38F0-4C47-40E6-ADC3-E3D33B979DBA}">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6D284115-6A3D-4003-BDED-CEADB898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Template (January 2011)</Template>
  <TotalTime>611</TotalTime>
  <Pages>1</Pages>
  <Words>760</Words>
  <Characters>4337</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784812338</cp:lastModifiedBy>
  <cp:revision>7</cp:revision>
  <cp:lastPrinted>2010-08-19T13:50:00Z</cp:lastPrinted>
  <dcterms:created xsi:type="dcterms:W3CDTF">2015-01-13T20:13:00Z</dcterms:created>
  <dcterms:modified xsi:type="dcterms:W3CDTF">2017-12-05T06:53:00Z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TC103782729990</vt:lpwstr>
  </property>
  <property fmtid="{D5CDD505-2E9C-101B-9397-08002B2CF9AE}" pid="3" name="_NewReviewCycle">
    <vt:lpwstr/>
  </property>
</Properties>
</file>