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07" w:rsidRPr="000E43CB" w:rsidRDefault="000C46C5" w:rsidP="000F1BE3">
      <w:pPr>
        <w:pStyle w:val="Heading1"/>
        <w:ind w:left="3600"/>
        <w:jc w:val="left"/>
        <w:rPr>
          <w:rFonts w:ascii="Tahoma" w:hAnsi="Tahoma" w:cs="Tahoma"/>
          <w:noProof/>
          <w:sz w:val="36"/>
          <w:lang w:val="en-GB" w:eastAsia="en-GB"/>
        </w:rPr>
      </w:pPr>
      <w:r w:rsidRPr="000E43CB">
        <w:rPr>
          <w:rFonts w:ascii="Tahoma" w:hAnsi="Tahoma" w:cs="Tahoma"/>
          <w:noProof/>
          <w:sz w:val="36"/>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-609600</wp:posOffset>
            </wp:positionV>
            <wp:extent cx="1333500" cy="18764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464"/>
                    <a:stretch>
                      <a:fillRect/>
                    </a:stretch>
                  </pic:blipFill>
                  <pic:spPr bwMode="auto">
                    <a:xfrm>
                      <a:off x="0" y="0"/>
                      <a:ext cx="1333500" cy="1876425"/>
                    </a:xfrm>
                    <a:prstGeom prst="rect">
                      <a:avLst/>
                    </a:prstGeom>
                    <a:noFill/>
                    <a:ln w="9525">
                      <a:noFill/>
                      <a:miter lim="800000"/>
                      <a:headEnd/>
                      <a:tailEnd/>
                    </a:ln>
                  </pic:spPr>
                </pic:pic>
              </a:graphicData>
            </a:graphic>
          </wp:anchor>
        </w:drawing>
      </w:r>
    </w:p>
    <w:p w:rsidR="00724FCB" w:rsidRPr="000E43CB" w:rsidRDefault="00724FCB" w:rsidP="00724FCB">
      <w:pPr>
        <w:rPr>
          <w:rFonts w:ascii="Tahoma" w:hAnsi="Tahoma" w:cs="Tahoma"/>
          <w:lang w:val="en-GB" w:eastAsia="en-GB"/>
        </w:rPr>
      </w:pPr>
    </w:p>
    <w:p w:rsidR="00724FCB" w:rsidRPr="000E43CB" w:rsidRDefault="00724FCB" w:rsidP="00724FCB">
      <w:pPr>
        <w:rPr>
          <w:rFonts w:ascii="Tahoma" w:hAnsi="Tahoma" w:cs="Tahoma"/>
          <w:lang w:val="en-GB" w:eastAsia="en-GB"/>
        </w:rPr>
      </w:pPr>
    </w:p>
    <w:p w:rsidR="00724FCB" w:rsidRPr="000E43CB" w:rsidRDefault="00724FCB" w:rsidP="00724FCB">
      <w:pPr>
        <w:rPr>
          <w:rFonts w:ascii="Tahoma" w:hAnsi="Tahoma" w:cs="Tahoma"/>
          <w:lang w:val="en-GB" w:eastAsia="en-GB"/>
        </w:rPr>
      </w:pPr>
    </w:p>
    <w:p w:rsidR="000C46C5" w:rsidRPr="000E43CB" w:rsidRDefault="000C46C5" w:rsidP="00724FCB">
      <w:pPr>
        <w:rPr>
          <w:rFonts w:ascii="Tahoma" w:hAnsi="Tahoma" w:cs="Tahoma"/>
          <w:lang w:val="en-GB" w:eastAsia="en-GB"/>
        </w:rPr>
      </w:pPr>
    </w:p>
    <w:p w:rsidR="000C46C5" w:rsidRPr="000E43CB" w:rsidRDefault="000C46C5" w:rsidP="00724FCB">
      <w:pPr>
        <w:rPr>
          <w:rFonts w:ascii="Tahoma" w:hAnsi="Tahoma" w:cs="Tahoma"/>
          <w:lang w:val="en-GB" w:eastAsia="en-GB"/>
        </w:rPr>
      </w:pPr>
    </w:p>
    <w:p w:rsidR="000C46C5" w:rsidRPr="000E43CB" w:rsidRDefault="000C46C5" w:rsidP="00724FCB">
      <w:pPr>
        <w:rPr>
          <w:rFonts w:ascii="Tahoma" w:hAnsi="Tahoma" w:cs="Tahoma"/>
          <w:lang w:val="en-GB" w:eastAsia="en-GB"/>
        </w:rPr>
      </w:pPr>
    </w:p>
    <w:p w:rsidR="000F1BE3" w:rsidRDefault="00724FCB" w:rsidP="000C46C5">
      <w:pPr>
        <w:pStyle w:val="Heading1"/>
        <w:jc w:val="right"/>
        <w:rPr>
          <w:rFonts w:ascii="Tahoma" w:hAnsi="Tahoma" w:cs="Tahoma"/>
          <w:sz w:val="30"/>
          <w:szCs w:val="30"/>
        </w:rPr>
      </w:pPr>
      <w:r w:rsidRPr="000E43CB">
        <w:rPr>
          <w:rFonts w:ascii="Tahoma" w:hAnsi="Tahoma" w:cs="Tahoma"/>
          <w:sz w:val="30"/>
          <w:szCs w:val="30"/>
        </w:rPr>
        <w:t xml:space="preserve">Jesicca </w:t>
      </w:r>
    </w:p>
    <w:p w:rsidR="00407D2E" w:rsidRPr="00407D2E" w:rsidRDefault="00407D2E" w:rsidP="00407D2E">
      <w:pPr>
        <w:rPr>
          <w:b/>
          <w:sz w:val="28"/>
          <w:szCs w:val="28"/>
        </w:rPr>
      </w:pPr>
      <w:hyperlink r:id="rId7" w:history="1">
        <w:r w:rsidRPr="00407D2E">
          <w:rPr>
            <w:rStyle w:val="Hyperlink"/>
            <w:rFonts w:ascii="Tahoma" w:hAnsi="Tahoma" w:cs="Tahoma"/>
            <w:b/>
            <w:sz w:val="28"/>
            <w:szCs w:val="28"/>
          </w:rPr>
          <w:t>Jesicca.336473@2freemail.com</w:t>
        </w:r>
      </w:hyperlink>
      <w:r w:rsidRPr="00407D2E">
        <w:rPr>
          <w:rFonts w:ascii="Tahoma" w:hAnsi="Tahoma" w:cs="Tahoma"/>
          <w:b/>
          <w:sz w:val="28"/>
          <w:szCs w:val="28"/>
        </w:rPr>
        <w:t xml:space="preserve"> </w:t>
      </w:r>
      <w:r w:rsidRPr="00407D2E">
        <w:rPr>
          <w:rFonts w:ascii="Tahoma" w:hAnsi="Tahoma" w:cs="Tahoma"/>
          <w:b/>
          <w:sz w:val="28"/>
          <w:szCs w:val="28"/>
        </w:rPr>
        <w:tab/>
      </w:r>
    </w:p>
    <w:p w:rsidR="00942107" w:rsidRPr="000E43CB" w:rsidRDefault="00407D2E">
      <w:pPr>
        <w:jc w:val="both"/>
        <w:rPr>
          <w:rFonts w:ascii="Tahoma" w:hAnsi="Tahoma" w:cs="Tahoma"/>
          <w:sz w:val="20"/>
        </w:rPr>
      </w:pPr>
      <w:r>
        <w:rPr>
          <w:rFonts w:ascii="Tahoma" w:hAnsi="Tahoma" w:cs="Tahoma"/>
          <w:noProof/>
          <w:sz w:val="20"/>
        </w:rPr>
        <w:pict>
          <v:line id="_x0000_s1026" style="position:absolute;left:0;text-align:left;z-index:251657216" from="0,8.1pt" to="459pt,8.1pt" o:allowincell="f" strokeweight="1.5pt"/>
        </w:pict>
      </w:r>
    </w:p>
    <w:p w:rsidR="00942107" w:rsidRPr="000E43CB" w:rsidRDefault="00942107">
      <w:pPr>
        <w:jc w:val="both"/>
        <w:rPr>
          <w:rFonts w:ascii="Tahoma" w:hAnsi="Tahoma" w:cs="Tahoma"/>
          <w:sz w:val="20"/>
        </w:rPr>
      </w:pPr>
    </w:p>
    <w:p w:rsidR="002B73E4" w:rsidRPr="000E43CB" w:rsidRDefault="00A95E21">
      <w:pPr>
        <w:ind w:left="1440" w:hanging="1440"/>
        <w:jc w:val="both"/>
        <w:rPr>
          <w:rFonts w:ascii="Tahoma" w:hAnsi="Tahoma" w:cs="Tahoma"/>
          <w:sz w:val="20"/>
        </w:rPr>
      </w:pPr>
      <w:r w:rsidRPr="000E43CB">
        <w:rPr>
          <w:rFonts w:ascii="Tahoma" w:hAnsi="Tahoma" w:cs="Tahoma"/>
          <w:b/>
          <w:sz w:val="20"/>
        </w:rPr>
        <w:t xml:space="preserve">CAREER OBJECTIVE: </w:t>
      </w:r>
      <w:r w:rsidRPr="000E43CB">
        <w:rPr>
          <w:rFonts w:ascii="Tahoma" w:hAnsi="Tahoma" w:cs="Tahoma"/>
          <w:sz w:val="20"/>
        </w:rPr>
        <w:t xml:space="preserve">To </w:t>
      </w:r>
      <w:r w:rsidR="00724FCB" w:rsidRPr="000E43CB">
        <w:rPr>
          <w:rFonts w:ascii="Tahoma" w:hAnsi="Tahoma" w:cs="Tahoma"/>
          <w:sz w:val="20"/>
        </w:rPr>
        <w:t xml:space="preserve">contribute to the company’s long term goal by continuously using my skills, </w:t>
      </w:r>
    </w:p>
    <w:p w:rsidR="00942107" w:rsidRPr="000E43CB" w:rsidRDefault="002B73E4">
      <w:pPr>
        <w:ind w:left="1440" w:hanging="1440"/>
        <w:jc w:val="both"/>
        <w:rPr>
          <w:rFonts w:ascii="Tahoma" w:hAnsi="Tahoma" w:cs="Tahoma"/>
          <w:sz w:val="20"/>
        </w:rPr>
      </w:pPr>
      <w:r w:rsidRPr="000E43CB">
        <w:rPr>
          <w:rFonts w:ascii="Tahoma" w:hAnsi="Tahoma" w:cs="Tahoma"/>
          <w:b/>
          <w:sz w:val="20"/>
        </w:rPr>
        <w:t xml:space="preserve">                                   </w:t>
      </w:r>
      <w:r w:rsidR="00724FCB" w:rsidRPr="000E43CB">
        <w:rPr>
          <w:rFonts w:ascii="Tahoma" w:hAnsi="Tahoma" w:cs="Tahoma"/>
          <w:sz w:val="20"/>
        </w:rPr>
        <w:t>experiences and achieve above satisfaction to both the company and co-workers.</w:t>
      </w:r>
    </w:p>
    <w:p w:rsidR="00942107" w:rsidRDefault="00942107">
      <w:pPr>
        <w:jc w:val="both"/>
        <w:rPr>
          <w:rFonts w:ascii="Tahoma" w:hAnsi="Tahoma" w:cs="Tahoma"/>
          <w:sz w:val="20"/>
        </w:rPr>
      </w:pPr>
    </w:p>
    <w:p w:rsidR="00C85D59" w:rsidRPr="000E43CB" w:rsidRDefault="00C85D59">
      <w:pPr>
        <w:jc w:val="both"/>
        <w:rPr>
          <w:rFonts w:ascii="Tahoma" w:hAnsi="Tahoma" w:cs="Tahoma"/>
          <w:b/>
          <w:sz w:val="20"/>
        </w:rPr>
      </w:pPr>
    </w:p>
    <w:p w:rsidR="00942107" w:rsidRPr="000E43CB" w:rsidRDefault="00A95E21">
      <w:pPr>
        <w:jc w:val="both"/>
        <w:rPr>
          <w:rFonts w:ascii="Tahoma" w:hAnsi="Tahoma" w:cs="Tahoma"/>
          <w:b/>
          <w:sz w:val="20"/>
        </w:rPr>
      </w:pPr>
      <w:r w:rsidRPr="000E43CB">
        <w:rPr>
          <w:rFonts w:ascii="Tahoma" w:hAnsi="Tahoma" w:cs="Tahoma"/>
          <w:b/>
        </w:rPr>
        <w:t xml:space="preserve">WORKING </w:t>
      </w:r>
      <w:r w:rsidR="00A52873" w:rsidRPr="000E43CB">
        <w:rPr>
          <w:rFonts w:ascii="Tahoma" w:hAnsi="Tahoma" w:cs="Tahoma"/>
          <w:b/>
        </w:rPr>
        <w:t>EXPERIENCES</w:t>
      </w:r>
      <w:r w:rsidR="00A52873" w:rsidRPr="000E43CB">
        <w:rPr>
          <w:rFonts w:ascii="Tahoma" w:hAnsi="Tahoma" w:cs="Tahoma"/>
          <w:b/>
          <w:sz w:val="20"/>
        </w:rPr>
        <w:t>:</w:t>
      </w:r>
    </w:p>
    <w:p w:rsidR="0047141F" w:rsidRPr="000E43CB" w:rsidRDefault="0047141F">
      <w:pPr>
        <w:jc w:val="both"/>
        <w:rPr>
          <w:rFonts w:ascii="Tahoma" w:hAnsi="Tahoma" w:cs="Tahoma"/>
          <w:b/>
          <w:sz w:val="20"/>
        </w:rPr>
      </w:pPr>
    </w:p>
    <w:p w:rsidR="00835689" w:rsidRPr="000E43CB" w:rsidRDefault="00835689">
      <w:pPr>
        <w:jc w:val="both"/>
        <w:rPr>
          <w:rFonts w:ascii="Tahoma" w:hAnsi="Tahoma" w:cs="Tahoma"/>
          <w:b/>
          <w:sz w:val="20"/>
        </w:rPr>
      </w:pPr>
    </w:p>
    <w:p w:rsidR="00835689" w:rsidRPr="000E43CB" w:rsidRDefault="00835689" w:rsidP="00835689">
      <w:pPr>
        <w:jc w:val="both"/>
        <w:rPr>
          <w:rFonts w:ascii="Tahoma" w:hAnsi="Tahoma" w:cs="Tahoma"/>
          <w:b/>
          <w:sz w:val="20"/>
          <w:u w:val="single"/>
        </w:rPr>
      </w:pPr>
      <w:r w:rsidRPr="000E43CB">
        <w:rPr>
          <w:rFonts w:ascii="Tahoma" w:hAnsi="Tahoma" w:cs="Tahoma"/>
          <w:b/>
          <w:sz w:val="20"/>
          <w:u w:val="single"/>
        </w:rPr>
        <w:t xml:space="preserve">Company Benefits/Employee Movement Officer </w:t>
      </w:r>
      <w:r w:rsidRPr="000E43CB">
        <w:rPr>
          <w:rFonts w:ascii="Tahoma" w:hAnsi="Tahoma" w:cs="Tahoma"/>
          <w:b/>
          <w:sz w:val="20"/>
        </w:rPr>
        <w:tab/>
      </w:r>
      <w:r w:rsidRPr="000E43CB">
        <w:rPr>
          <w:rFonts w:ascii="Tahoma" w:hAnsi="Tahoma" w:cs="Tahoma"/>
          <w:b/>
          <w:sz w:val="20"/>
        </w:rPr>
        <w:tab/>
      </w:r>
      <w:r w:rsidR="0042526F">
        <w:rPr>
          <w:rFonts w:ascii="Tahoma" w:hAnsi="Tahoma" w:cs="Tahoma"/>
          <w:b/>
          <w:sz w:val="20"/>
        </w:rPr>
        <w:t xml:space="preserve">  </w:t>
      </w:r>
      <w:r w:rsidRPr="000E43CB">
        <w:rPr>
          <w:rFonts w:ascii="Tahoma" w:hAnsi="Tahoma" w:cs="Tahoma"/>
          <w:sz w:val="20"/>
        </w:rPr>
        <w:t>May 2015 up to present</w:t>
      </w:r>
      <w:r w:rsidRPr="000E43CB">
        <w:rPr>
          <w:rFonts w:ascii="Tahoma" w:hAnsi="Tahoma" w:cs="Tahoma"/>
          <w:sz w:val="20"/>
        </w:rPr>
        <w:tab/>
      </w:r>
    </w:p>
    <w:p w:rsidR="00835689" w:rsidRPr="000E43CB" w:rsidRDefault="0042526F" w:rsidP="00835689">
      <w:pPr>
        <w:ind w:left="5040" w:firstLine="720"/>
        <w:jc w:val="both"/>
        <w:rPr>
          <w:rFonts w:ascii="Tahoma" w:hAnsi="Tahoma" w:cs="Tahoma"/>
          <w:b/>
          <w:sz w:val="20"/>
        </w:rPr>
      </w:pPr>
      <w:r>
        <w:rPr>
          <w:rFonts w:ascii="Tahoma" w:hAnsi="Tahoma" w:cs="Tahoma"/>
          <w:sz w:val="20"/>
        </w:rPr>
        <w:t xml:space="preserve">  </w:t>
      </w:r>
      <w:r w:rsidR="00835689" w:rsidRPr="000E43CB">
        <w:rPr>
          <w:rFonts w:ascii="Tahoma" w:hAnsi="Tahoma" w:cs="Tahoma"/>
          <w:sz w:val="20"/>
        </w:rPr>
        <w:t>Carmen Copper Corporation</w:t>
      </w:r>
    </w:p>
    <w:p w:rsidR="0047141F" w:rsidRPr="000E43CB" w:rsidRDefault="00835689" w:rsidP="00835689">
      <w:pPr>
        <w:jc w:val="both"/>
        <w:rPr>
          <w:rFonts w:ascii="Tahoma" w:hAnsi="Tahoma" w:cs="Tahoma"/>
          <w:b/>
          <w:sz w:val="20"/>
        </w:rPr>
      </w:pP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0042526F">
        <w:rPr>
          <w:rFonts w:ascii="Tahoma" w:hAnsi="Tahoma" w:cs="Tahoma"/>
          <w:b/>
          <w:sz w:val="20"/>
        </w:rPr>
        <w:t xml:space="preserve">  </w:t>
      </w:r>
      <w:r w:rsidRPr="000E43CB">
        <w:rPr>
          <w:rFonts w:ascii="Tahoma" w:hAnsi="Tahoma" w:cs="Tahoma"/>
          <w:sz w:val="20"/>
        </w:rPr>
        <w:t>Don Andres Soriano, Toledo City, Cebu</w:t>
      </w:r>
    </w:p>
    <w:p w:rsidR="0047141F" w:rsidRPr="000E43CB" w:rsidRDefault="0047141F" w:rsidP="00835689">
      <w:pPr>
        <w:jc w:val="both"/>
        <w:rPr>
          <w:rFonts w:ascii="Tahoma" w:hAnsi="Tahoma" w:cs="Tahoma"/>
          <w:b/>
          <w:sz w:val="20"/>
        </w:rPr>
      </w:pPr>
    </w:p>
    <w:p w:rsidR="000C6564" w:rsidRDefault="000C6564" w:rsidP="00835689">
      <w:pPr>
        <w:jc w:val="both"/>
        <w:rPr>
          <w:rFonts w:ascii="Tahoma" w:hAnsi="Tahoma" w:cs="Tahoma"/>
          <w:bCs/>
          <w:sz w:val="20"/>
        </w:rPr>
      </w:pPr>
    </w:p>
    <w:p w:rsidR="00835689" w:rsidRDefault="00835689" w:rsidP="00835689">
      <w:pPr>
        <w:jc w:val="both"/>
        <w:rPr>
          <w:rFonts w:ascii="Tahoma" w:hAnsi="Tahoma" w:cs="Tahoma"/>
          <w:bCs/>
          <w:sz w:val="20"/>
        </w:rPr>
      </w:pPr>
      <w:r w:rsidRPr="000E43CB">
        <w:rPr>
          <w:rFonts w:ascii="Tahoma" w:hAnsi="Tahoma" w:cs="Tahoma"/>
          <w:bCs/>
          <w:sz w:val="20"/>
        </w:rPr>
        <w:t>Duties and Responsibility:</w:t>
      </w:r>
    </w:p>
    <w:p w:rsidR="0042526F" w:rsidRDefault="0042526F" w:rsidP="00835689">
      <w:pPr>
        <w:jc w:val="both"/>
        <w:rPr>
          <w:rFonts w:ascii="Tahoma" w:hAnsi="Tahoma" w:cs="Tahoma"/>
          <w:bCs/>
          <w:sz w:val="20"/>
        </w:rPr>
      </w:pPr>
    </w:p>
    <w:p w:rsidR="007C27C7" w:rsidRPr="000E43CB" w:rsidRDefault="007C27C7" w:rsidP="00835689">
      <w:pPr>
        <w:jc w:val="both"/>
        <w:rPr>
          <w:rFonts w:ascii="Tahoma" w:hAnsi="Tahoma" w:cs="Tahoma"/>
          <w:b/>
          <w:bCs/>
          <w:sz w:val="20"/>
          <w:szCs w:val="20"/>
        </w:rPr>
      </w:pPr>
      <w:r w:rsidRPr="000E43CB">
        <w:rPr>
          <w:rFonts w:ascii="Tahoma" w:hAnsi="Tahoma" w:cs="Tahoma"/>
          <w:b/>
          <w:sz w:val="20"/>
          <w:szCs w:val="20"/>
        </w:rPr>
        <w:t>Medical Benefit Supervision</w:t>
      </w:r>
    </w:p>
    <w:p w:rsidR="00835689" w:rsidRPr="000E43CB" w:rsidRDefault="00835689" w:rsidP="00835689">
      <w:pPr>
        <w:jc w:val="both"/>
        <w:rPr>
          <w:rFonts w:ascii="Tahoma" w:hAnsi="Tahoma" w:cs="Tahoma"/>
          <w:bCs/>
          <w:sz w:val="20"/>
          <w:szCs w:val="20"/>
        </w:rPr>
      </w:pPr>
    </w:p>
    <w:p w:rsidR="00835689"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 xml:space="preserve">Checks the accuracy of entries in the medical benefit monitoring to ensure that medical benefit </w:t>
      </w:r>
      <w:proofErr w:type="spellStart"/>
      <w:r w:rsidRPr="000E43CB">
        <w:rPr>
          <w:rFonts w:ascii="Tahoma" w:hAnsi="Tahoma" w:cs="Tahoma"/>
          <w:sz w:val="20"/>
          <w:szCs w:val="20"/>
        </w:rPr>
        <w:t>availment</w:t>
      </w:r>
      <w:proofErr w:type="spellEnd"/>
      <w:r w:rsidRPr="000E43CB">
        <w:rPr>
          <w:rFonts w:ascii="Tahoma" w:hAnsi="Tahoma" w:cs="Tahoma"/>
          <w:sz w:val="20"/>
          <w:szCs w:val="20"/>
        </w:rPr>
        <w:t xml:space="preserve"> does not exceed the maximum benefit limit.</w:t>
      </w:r>
    </w:p>
    <w:p w:rsidR="007C27C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Guarantees that all submitted list of dependents for the enrolment of the medical benefit plan are properly recorded.</w:t>
      </w:r>
    </w:p>
    <w:p w:rsidR="007C27C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Verifies and countersigns the list of dependents certification issued to employees if in order.</w:t>
      </w:r>
    </w:p>
    <w:p w:rsidR="007C27C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Resolves minor issues pertaining to benefits and recommends solutions.</w:t>
      </w:r>
    </w:p>
    <w:p w:rsidR="007C27C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Make sure that employees are well-informed of the existing company benefits and their entitlement.</w:t>
      </w:r>
    </w:p>
    <w:p w:rsidR="007C27C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Counterchecks cash advance and medical reimbursement applications, maternity assistance, hospital billings, school allowance applications, and ASMC school subsidy applications before signature and approval of the authorized signatories.</w:t>
      </w:r>
    </w:p>
    <w:p w:rsidR="00835689" w:rsidRPr="000E43CB" w:rsidRDefault="00835689" w:rsidP="007C27C7">
      <w:pPr>
        <w:jc w:val="both"/>
        <w:rPr>
          <w:rFonts w:ascii="Tahoma" w:hAnsi="Tahoma" w:cs="Tahoma"/>
          <w:sz w:val="20"/>
          <w:szCs w:val="20"/>
        </w:rPr>
      </w:pPr>
    </w:p>
    <w:p w:rsidR="007C27C7" w:rsidRPr="000E43CB" w:rsidRDefault="007C27C7" w:rsidP="007C27C7">
      <w:pPr>
        <w:jc w:val="both"/>
        <w:rPr>
          <w:rFonts w:ascii="Tahoma" w:hAnsi="Tahoma" w:cs="Tahoma"/>
          <w:b/>
          <w:sz w:val="20"/>
          <w:szCs w:val="20"/>
        </w:rPr>
      </w:pPr>
      <w:r w:rsidRPr="000E43CB">
        <w:rPr>
          <w:rFonts w:ascii="Tahoma" w:hAnsi="Tahoma" w:cs="Tahoma"/>
          <w:b/>
          <w:sz w:val="20"/>
          <w:szCs w:val="20"/>
        </w:rPr>
        <w:t>Employee Movement Supervision</w:t>
      </w:r>
    </w:p>
    <w:p w:rsidR="007C27C7" w:rsidRPr="000E43CB" w:rsidRDefault="007C27C7" w:rsidP="007C27C7">
      <w:pPr>
        <w:jc w:val="both"/>
        <w:rPr>
          <w:rFonts w:ascii="Tahoma" w:hAnsi="Tahoma" w:cs="Tahoma"/>
          <w:b/>
          <w:sz w:val="20"/>
          <w:szCs w:val="20"/>
        </w:rPr>
      </w:pPr>
    </w:p>
    <w:p w:rsidR="007C27C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Ensures that employees who are due for employment regularization, transfer, change of designation, and consultants for extension of contracts, are processed on-time.</w:t>
      </w:r>
    </w:p>
    <w:p w:rsidR="007C27C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Suggests necessary information to be integrated in the HRIS program and evaluates the same.</w:t>
      </w:r>
    </w:p>
    <w:p w:rsidR="007C27C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Prepares communications for other departments for approval and signature of Department Head.</w:t>
      </w:r>
    </w:p>
    <w:p w:rsidR="00600AF7" w:rsidRPr="000E43CB" w:rsidRDefault="007C27C7" w:rsidP="0042526F">
      <w:pPr>
        <w:numPr>
          <w:ilvl w:val="0"/>
          <w:numId w:val="3"/>
        </w:numPr>
        <w:jc w:val="both"/>
        <w:rPr>
          <w:rFonts w:ascii="Tahoma" w:hAnsi="Tahoma" w:cs="Tahoma"/>
          <w:sz w:val="20"/>
          <w:szCs w:val="20"/>
        </w:rPr>
      </w:pPr>
      <w:r w:rsidRPr="000E43CB">
        <w:rPr>
          <w:rFonts w:ascii="Tahoma" w:hAnsi="Tahoma" w:cs="Tahoma"/>
          <w:sz w:val="20"/>
          <w:szCs w:val="20"/>
        </w:rPr>
        <w:t>Guarantees that department concerned and Treasury Department are well-informed of employees’ movement.</w:t>
      </w:r>
    </w:p>
    <w:p w:rsidR="00600AF7" w:rsidRPr="000E43CB" w:rsidRDefault="00600AF7" w:rsidP="0042526F">
      <w:pPr>
        <w:jc w:val="both"/>
        <w:rPr>
          <w:rFonts w:ascii="Tahoma" w:hAnsi="Tahoma" w:cs="Tahoma"/>
          <w:sz w:val="20"/>
          <w:szCs w:val="20"/>
        </w:rPr>
      </w:pPr>
    </w:p>
    <w:p w:rsidR="00700911" w:rsidRPr="000E43CB" w:rsidRDefault="00700911" w:rsidP="00600AF7">
      <w:pPr>
        <w:rPr>
          <w:rFonts w:ascii="Tahoma" w:hAnsi="Tahoma" w:cs="Tahoma"/>
          <w:b/>
          <w:sz w:val="22"/>
          <w:szCs w:val="18"/>
        </w:rPr>
      </w:pPr>
    </w:p>
    <w:p w:rsidR="00700911" w:rsidRPr="0042526F" w:rsidRDefault="00700911" w:rsidP="00600AF7">
      <w:pPr>
        <w:rPr>
          <w:rFonts w:ascii="Tahoma" w:eastAsia="Arial Unicode MS" w:hAnsi="Tahoma" w:cs="Tahoma"/>
          <w:b/>
          <w:sz w:val="20"/>
          <w:szCs w:val="20"/>
        </w:rPr>
      </w:pPr>
    </w:p>
    <w:p w:rsidR="00700911" w:rsidRPr="0042526F" w:rsidRDefault="00600AF7" w:rsidP="00700911">
      <w:pPr>
        <w:rPr>
          <w:rFonts w:ascii="Tahoma" w:eastAsia="Arial Unicode MS" w:hAnsi="Tahoma" w:cs="Tahoma"/>
          <w:b/>
          <w:sz w:val="20"/>
          <w:szCs w:val="20"/>
        </w:rPr>
      </w:pPr>
      <w:r w:rsidRPr="0042526F">
        <w:rPr>
          <w:rFonts w:ascii="Tahoma" w:eastAsia="Arial Unicode MS" w:hAnsi="Tahoma" w:cs="Tahoma"/>
          <w:b/>
          <w:sz w:val="20"/>
          <w:szCs w:val="20"/>
        </w:rPr>
        <w:t>Insurance Claims</w:t>
      </w:r>
    </w:p>
    <w:p w:rsidR="00700911" w:rsidRPr="0042526F" w:rsidRDefault="00700911" w:rsidP="00700911">
      <w:pPr>
        <w:rPr>
          <w:rFonts w:ascii="Tahoma" w:eastAsia="Arial Unicode MS" w:hAnsi="Tahoma" w:cs="Tahoma"/>
          <w:b/>
          <w:sz w:val="20"/>
          <w:szCs w:val="20"/>
        </w:rPr>
      </w:pPr>
    </w:p>
    <w:p w:rsidR="00600AF7" w:rsidRPr="0042526F" w:rsidRDefault="00700911" w:rsidP="00700911">
      <w:pPr>
        <w:numPr>
          <w:ilvl w:val="0"/>
          <w:numId w:val="3"/>
        </w:numPr>
        <w:rPr>
          <w:rFonts w:ascii="Tahoma" w:eastAsia="Arial Unicode MS" w:hAnsi="Tahoma" w:cs="Tahoma"/>
          <w:sz w:val="20"/>
          <w:szCs w:val="20"/>
        </w:rPr>
      </w:pPr>
      <w:r w:rsidRPr="0042526F">
        <w:rPr>
          <w:rFonts w:ascii="Tahoma" w:eastAsia="Arial Unicode MS" w:hAnsi="Tahoma" w:cs="Tahoma"/>
          <w:sz w:val="20"/>
          <w:szCs w:val="20"/>
        </w:rPr>
        <w:t xml:space="preserve">Monitors the timely processing of insurance claims. </w:t>
      </w:r>
    </w:p>
    <w:p w:rsidR="00835689" w:rsidRPr="0042526F" w:rsidRDefault="00835689" w:rsidP="00835689">
      <w:pPr>
        <w:jc w:val="both"/>
        <w:rPr>
          <w:rFonts w:ascii="Tahoma" w:eastAsia="Arial Unicode MS" w:hAnsi="Tahoma" w:cs="Tahoma"/>
          <w:bCs/>
          <w:sz w:val="20"/>
          <w:szCs w:val="20"/>
        </w:rPr>
      </w:pPr>
    </w:p>
    <w:p w:rsidR="0040245D" w:rsidRPr="0042526F" w:rsidRDefault="00375FCB">
      <w:pPr>
        <w:jc w:val="both"/>
        <w:rPr>
          <w:rFonts w:ascii="Tahoma" w:eastAsia="Arial Unicode MS" w:hAnsi="Tahoma" w:cs="Tahoma"/>
          <w:b/>
          <w:sz w:val="20"/>
          <w:szCs w:val="20"/>
        </w:rPr>
      </w:pPr>
      <w:r w:rsidRPr="0042526F">
        <w:rPr>
          <w:rFonts w:ascii="Tahoma" w:eastAsia="Arial Unicode MS" w:hAnsi="Tahoma" w:cs="Tahoma"/>
          <w:b/>
          <w:sz w:val="20"/>
          <w:szCs w:val="20"/>
        </w:rPr>
        <w:t>Leadership &amp; Supervision</w:t>
      </w:r>
    </w:p>
    <w:p w:rsidR="00375FCB" w:rsidRPr="0042526F" w:rsidRDefault="00375FCB">
      <w:pPr>
        <w:jc w:val="both"/>
        <w:rPr>
          <w:rFonts w:ascii="Tahoma" w:eastAsia="Arial Unicode MS" w:hAnsi="Tahoma" w:cs="Tahoma"/>
          <w:b/>
          <w:sz w:val="20"/>
          <w:szCs w:val="20"/>
        </w:rPr>
      </w:pPr>
    </w:p>
    <w:p w:rsidR="00375FCB" w:rsidRPr="0042526F" w:rsidRDefault="00375FCB" w:rsidP="0042526F">
      <w:pPr>
        <w:numPr>
          <w:ilvl w:val="0"/>
          <w:numId w:val="3"/>
        </w:numPr>
        <w:jc w:val="both"/>
        <w:rPr>
          <w:rFonts w:ascii="Tahoma" w:eastAsia="Arial Unicode MS" w:hAnsi="Tahoma" w:cs="Tahoma"/>
          <w:sz w:val="20"/>
          <w:szCs w:val="20"/>
        </w:rPr>
      </w:pPr>
      <w:r w:rsidRPr="0042526F">
        <w:rPr>
          <w:rFonts w:ascii="Tahoma" w:eastAsia="Arial Unicode MS" w:hAnsi="Tahoma" w:cs="Tahoma"/>
          <w:sz w:val="20"/>
          <w:szCs w:val="20"/>
        </w:rPr>
        <w:t xml:space="preserve"> </w:t>
      </w:r>
      <w:r w:rsidRPr="0042526F">
        <w:rPr>
          <w:rFonts w:ascii="Tahoma" w:eastAsia="Arial Unicode MS" w:hAnsi="Tahoma" w:cs="Tahoma"/>
          <w:bCs/>
          <w:sz w:val="20"/>
          <w:szCs w:val="20"/>
        </w:rPr>
        <w:t>Provide opportunities and develop competency level of direct reports for career development and succession planning through training and other developmental activities.</w:t>
      </w:r>
    </w:p>
    <w:p w:rsidR="00375FCB" w:rsidRPr="0042526F" w:rsidRDefault="00375FCB" w:rsidP="0042526F">
      <w:pPr>
        <w:numPr>
          <w:ilvl w:val="0"/>
          <w:numId w:val="3"/>
        </w:numPr>
        <w:jc w:val="both"/>
        <w:rPr>
          <w:rFonts w:ascii="Tahoma" w:eastAsia="Arial Unicode MS" w:hAnsi="Tahoma" w:cs="Tahoma"/>
          <w:bCs/>
          <w:sz w:val="20"/>
          <w:szCs w:val="20"/>
        </w:rPr>
      </w:pPr>
      <w:r w:rsidRPr="0042526F">
        <w:rPr>
          <w:rFonts w:ascii="Tahoma" w:eastAsia="Arial Unicode MS" w:hAnsi="Tahoma" w:cs="Tahoma"/>
          <w:bCs/>
          <w:sz w:val="20"/>
          <w:szCs w:val="20"/>
        </w:rPr>
        <w:t>Monitor and enforce the compliance of direct reports to company policies.</w:t>
      </w:r>
    </w:p>
    <w:p w:rsidR="00375FCB" w:rsidRPr="0042526F" w:rsidRDefault="00375FCB" w:rsidP="0042526F">
      <w:pPr>
        <w:numPr>
          <w:ilvl w:val="0"/>
          <w:numId w:val="3"/>
        </w:numPr>
        <w:jc w:val="both"/>
        <w:rPr>
          <w:rFonts w:ascii="Tahoma" w:eastAsia="Arial Unicode MS" w:hAnsi="Tahoma" w:cs="Tahoma"/>
          <w:bCs/>
          <w:sz w:val="20"/>
          <w:szCs w:val="20"/>
        </w:rPr>
      </w:pPr>
      <w:r w:rsidRPr="0042526F">
        <w:rPr>
          <w:rFonts w:ascii="Tahoma" w:eastAsia="Arial Unicode MS" w:hAnsi="Tahoma" w:cs="Tahoma"/>
          <w:bCs/>
          <w:sz w:val="20"/>
          <w:szCs w:val="20"/>
        </w:rPr>
        <w:t>Supervise, coach, review and monitor the performance of direct reports and make recommendations on employee movements, promotions and transfers.</w:t>
      </w:r>
    </w:p>
    <w:p w:rsidR="00375FCB" w:rsidRPr="0042526F" w:rsidRDefault="00375FCB" w:rsidP="0042526F">
      <w:pPr>
        <w:numPr>
          <w:ilvl w:val="0"/>
          <w:numId w:val="3"/>
        </w:numPr>
        <w:jc w:val="both"/>
        <w:rPr>
          <w:rFonts w:ascii="Tahoma" w:eastAsia="Arial Unicode MS" w:hAnsi="Tahoma" w:cs="Tahoma"/>
          <w:sz w:val="20"/>
          <w:szCs w:val="20"/>
        </w:rPr>
      </w:pPr>
      <w:r w:rsidRPr="0042526F">
        <w:rPr>
          <w:rFonts w:ascii="Tahoma" w:eastAsia="Arial Unicode MS" w:hAnsi="Tahoma" w:cs="Tahoma"/>
          <w:sz w:val="20"/>
          <w:szCs w:val="20"/>
        </w:rPr>
        <w:t>Provide direction and guidance in the setting of yearly Key Result Areas and Performance Targets of direct reports.</w:t>
      </w:r>
    </w:p>
    <w:p w:rsidR="00375FCB" w:rsidRPr="0042526F" w:rsidRDefault="00375FCB" w:rsidP="0042526F">
      <w:pPr>
        <w:numPr>
          <w:ilvl w:val="0"/>
          <w:numId w:val="3"/>
        </w:numPr>
        <w:jc w:val="both"/>
        <w:rPr>
          <w:rFonts w:ascii="Tahoma" w:eastAsia="Arial Unicode MS" w:hAnsi="Tahoma" w:cs="Tahoma"/>
          <w:sz w:val="20"/>
          <w:szCs w:val="20"/>
        </w:rPr>
      </w:pPr>
      <w:r w:rsidRPr="0042526F">
        <w:rPr>
          <w:rFonts w:ascii="Tahoma" w:eastAsia="Arial Unicode MS" w:hAnsi="Tahoma" w:cs="Tahoma"/>
          <w:sz w:val="20"/>
          <w:szCs w:val="20"/>
        </w:rPr>
        <w:t>Conducts performance review and discussion with direct   reports and prepare development plans as needed.</w:t>
      </w:r>
    </w:p>
    <w:p w:rsidR="00375FCB" w:rsidRPr="0042526F" w:rsidRDefault="00375FCB" w:rsidP="0042526F">
      <w:pPr>
        <w:numPr>
          <w:ilvl w:val="0"/>
          <w:numId w:val="3"/>
        </w:numPr>
        <w:jc w:val="both"/>
        <w:rPr>
          <w:rFonts w:ascii="Tahoma" w:eastAsia="Arial Unicode MS" w:hAnsi="Tahoma" w:cs="Tahoma"/>
          <w:sz w:val="20"/>
          <w:szCs w:val="20"/>
        </w:rPr>
      </w:pPr>
      <w:r w:rsidRPr="0042526F">
        <w:rPr>
          <w:rFonts w:ascii="Tahoma" w:eastAsia="Arial Unicode MS" w:hAnsi="Tahoma" w:cs="Tahoma"/>
          <w:sz w:val="20"/>
          <w:szCs w:val="20"/>
        </w:rPr>
        <w:t>Develops self and updates knowledge in relevant field at all times for professional growth.</w:t>
      </w:r>
    </w:p>
    <w:p w:rsidR="00375FCB" w:rsidRPr="0042526F" w:rsidRDefault="00375FCB">
      <w:pPr>
        <w:jc w:val="both"/>
        <w:rPr>
          <w:rFonts w:ascii="Tahoma" w:eastAsia="Arial Unicode MS" w:hAnsi="Tahoma" w:cs="Tahoma"/>
          <w:b/>
          <w:sz w:val="20"/>
          <w:szCs w:val="20"/>
        </w:rPr>
      </w:pPr>
    </w:p>
    <w:p w:rsidR="00375FCB" w:rsidRPr="0042526F" w:rsidRDefault="00375FCB">
      <w:pPr>
        <w:jc w:val="both"/>
        <w:rPr>
          <w:rFonts w:ascii="Tahoma" w:eastAsia="Arial Unicode MS" w:hAnsi="Tahoma" w:cs="Tahoma"/>
          <w:b/>
          <w:sz w:val="20"/>
          <w:szCs w:val="20"/>
        </w:rPr>
      </w:pPr>
      <w:r w:rsidRPr="0042526F">
        <w:rPr>
          <w:rFonts w:ascii="Tahoma" w:eastAsia="Arial Unicode MS" w:hAnsi="Tahoma" w:cs="Tahoma"/>
          <w:b/>
          <w:sz w:val="20"/>
          <w:szCs w:val="20"/>
        </w:rPr>
        <w:t>Company Policies and Procedures Compliance</w:t>
      </w:r>
    </w:p>
    <w:p w:rsidR="00375FCB" w:rsidRPr="0042526F" w:rsidRDefault="00375FCB">
      <w:pPr>
        <w:jc w:val="both"/>
        <w:rPr>
          <w:rFonts w:ascii="Tahoma" w:eastAsia="Arial Unicode MS" w:hAnsi="Tahoma" w:cs="Tahoma"/>
          <w:b/>
          <w:sz w:val="20"/>
          <w:szCs w:val="20"/>
        </w:rPr>
      </w:pPr>
      <w:r w:rsidRPr="0042526F">
        <w:rPr>
          <w:rFonts w:ascii="Tahoma" w:eastAsia="Arial Unicode MS" w:hAnsi="Tahoma" w:cs="Tahoma"/>
          <w:b/>
          <w:sz w:val="20"/>
          <w:szCs w:val="20"/>
        </w:rPr>
        <w:t xml:space="preserve"> </w:t>
      </w:r>
    </w:p>
    <w:p w:rsidR="00375FCB" w:rsidRPr="0042526F" w:rsidRDefault="00375FCB" w:rsidP="00375FCB">
      <w:pPr>
        <w:numPr>
          <w:ilvl w:val="0"/>
          <w:numId w:val="3"/>
        </w:numPr>
        <w:rPr>
          <w:rFonts w:ascii="Tahoma" w:eastAsia="Arial Unicode MS" w:hAnsi="Tahoma" w:cs="Tahoma"/>
          <w:sz w:val="20"/>
          <w:szCs w:val="20"/>
        </w:rPr>
      </w:pPr>
      <w:r w:rsidRPr="0042526F">
        <w:rPr>
          <w:rFonts w:ascii="Tahoma" w:eastAsia="Arial Unicode MS" w:hAnsi="Tahoma" w:cs="Tahoma"/>
          <w:sz w:val="20"/>
          <w:szCs w:val="20"/>
        </w:rPr>
        <w:t xml:space="preserve"> </w:t>
      </w:r>
      <w:r w:rsidRPr="0042526F">
        <w:rPr>
          <w:rFonts w:ascii="Tahoma" w:eastAsia="Arial Unicode MS" w:hAnsi="Tahoma" w:cs="Tahoma"/>
          <w:bCs/>
          <w:sz w:val="20"/>
          <w:szCs w:val="20"/>
        </w:rPr>
        <w:t>Participates actively in safety, health, environment, and community relations activities to contribute in providing a safe, secure and healthy workplace in Carmen Copper Corporation.</w:t>
      </w:r>
    </w:p>
    <w:p w:rsidR="00375FCB" w:rsidRPr="0042526F" w:rsidRDefault="00375FCB" w:rsidP="00375FCB">
      <w:pPr>
        <w:numPr>
          <w:ilvl w:val="0"/>
          <w:numId w:val="3"/>
        </w:numPr>
        <w:rPr>
          <w:rFonts w:ascii="Tahoma" w:eastAsia="Arial Unicode MS" w:hAnsi="Tahoma" w:cs="Tahoma"/>
          <w:sz w:val="20"/>
          <w:szCs w:val="20"/>
        </w:rPr>
      </w:pPr>
      <w:r w:rsidRPr="0042526F">
        <w:rPr>
          <w:rFonts w:ascii="Tahoma" w:eastAsia="Arial Unicode MS" w:hAnsi="Tahoma" w:cs="Tahoma"/>
          <w:bCs/>
          <w:sz w:val="20"/>
          <w:szCs w:val="20"/>
        </w:rPr>
        <w:t>Complies with the Company’s Uniform Code of Conduct and policies.</w:t>
      </w:r>
    </w:p>
    <w:p w:rsidR="00375FCB" w:rsidRPr="0042526F" w:rsidRDefault="00375FCB">
      <w:pPr>
        <w:jc w:val="both"/>
        <w:rPr>
          <w:rFonts w:ascii="Tahoma" w:eastAsia="Arial Unicode MS" w:hAnsi="Tahoma" w:cs="Tahoma"/>
          <w:sz w:val="20"/>
          <w:szCs w:val="20"/>
        </w:rPr>
      </w:pPr>
    </w:p>
    <w:p w:rsidR="00375FCB" w:rsidRPr="0042526F" w:rsidRDefault="00375FCB">
      <w:pPr>
        <w:jc w:val="both"/>
        <w:rPr>
          <w:rFonts w:ascii="Tahoma" w:eastAsia="Arial Unicode MS" w:hAnsi="Tahoma" w:cs="Tahoma"/>
          <w:b/>
          <w:sz w:val="20"/>
          <w:szCs w:val="20"/>
        </w:rPr>
      </w:pPr>
      <w:r w:rsidRPr="0042526F">
        <w:rPr>
          <w:rFonts w:ascii="Tahoma" w:eastAsia="Arial Unicode MS" w:hAnsi="Tahoma" w:cs="Tahoma"/>
          <w:b/>
          <w:sz w:val="20"/>
          <w:szCs w:val="20"/>
        </w:rPr>
        <w:t>Other Task</w:t>
      </w:r>
    </w:p>
    <w:p w:rsidR="00375FCB" w:rsidRPr="0042526F" w:rsidRDefault="00375FCB">
      <w:pPr>
        <w:jc w:val="both"/>
        <w:rPr>
          <w:rFonts w:ascii="Tahoma" w:eastAsia="Arial Unicode MS" w:hAnsi="Tahoma" w:cs="Tahoma"/>
          <w:sz w:val="20"/>
          <w:szCs w:val="20"/>
        </w:rPr>
      </w:pPr>
    </w:p>
    <w:p w:rsidR="00375FCB" w:rsidRDefault="00375FCB" w:rsidP="00375FCB">
      <w:pPr>
        <w:numPr>
          <w:ilvl w:val="0"/>
          <w:numId w:val="3"/>
        </w:numPr>
        <w:jc w:val="both"/>
        <w:rPr>
          <w:rFonts w:ascii="Tahoma" w:eastAsia="Arial Unicode MS" w:hAnsi="Tahoma" w:cs="Tahoma"/>
          <w:b/>
          <w:sz w:val="20"/>
          <w:szCs w:val="20"/>
        </w:rPr>
      </w:pPr>
      <w:r w:rsidRPr="0042526F">
        <w:rPr>
          <w:rFonts w:ascii="Tahoma" w:eastAsia="Arial Unicode MS" w:hAnsi="Tahoma" w:cs="Tahoma"/>
          <w:bCs/>
          <w:sz w:val="20"/>
          <w:szCs w:val="20"/>
        </w:rPr>
        <w:t xml:space="preserve"> </w:t>
      </w:r>
      <w:r w:rsidRPr="0042526F">
        <w:rPr>
          <w:rFonts w:ascii="Tahoma" w:eastAsia="Arial Unicode MS" w:hAnsi="Tahoma" w:cs="Tahoma"/>
          <w:sz w:val="20"/>
          <w:szCs w:val="20"/>
        </w:rPr>
        <w:t>Performs other duties and responsibilities as needed.</w:t>
      </w:r>
      <w:r w:rsidRPr="0042526F">
        <w:rPr>
          <w:rFonts w:ascii="Tahoma" w:eastAsia="Arial Unicode MS" w:hAnsi="Tahoma" w:cs="Tahoma"/>
          <w:b/>
          <w:sz w:val="20"/>
          <w:szCs w:val="20"/>
        </w:rPr>
        <w:t xml:space="preserve"> </w:t>
      </w:r>
    </w:p>
    <w:p w:rsidR="0042526F" w:rsidRDefault="0042526F" w:rsidP="0042526F">
      <w:pPr>
        <w:ind w:left="1440"/>
        <w:jc w:val="both"/>
        <w:rPr>
          <w:rFonts w:ascii="Tahoma" w:eastAsia="Arial Unicode MS" w:hAnsi="Tahoma" w:cs="Tahoma"/>
          <w:b/>
          <w:sz w:val="20"/>
          <w:szCs w:val="20"/>
        </w:rPr>
      </w:pPr>
    </w:p>
    <w:p w:rsidR="0042526F" w:rsidRDefault="0042526F" w:rsidP="0042526F">
      <w:pPr>
        <w:ind w:left="1440"/>
        <w:jc w:val="both"/>
        <w:rPr>
          <w:rFonts w:ascii="Tahoma" w:eastAsia="Arial Unicode MS" w:hAnsi="Tahoma" w:cs="Tahoma"/>
          <w:b/>
          <w:sz w:val="20"/>
          <w:szCs w:val="20"/>
        </w:rPr>
      </w:pPr>
    </w:p>
    <w:p w:rsidR="0042526F" w:rsidRDefault="0042526F" w:rsidP="0042526F">
      <w:pPr>
        <w:ind w:left="1440"/>
        <w:jc w:val="both"/>
        <w:rPr>
          <w:rFonts w:ascii="Tahoma" w:eastAsia="Arial Unicode MS" w:hAnsi="Tahoma" w:cs="Tahoma"/>
          <w:b/>
          <w:sz w:val="20"/>
          <w:szCs w:val="20"/>
        </w:rPr>
      </w:pPr>
    </w:p>
    <w:p w:rsidR="0042526F" w:rsidRPr="0042526F" w:rsidRDefault="0042526F" w:rsidP="0042526F">
      <w:pPr>
        <w:ind w:left="1440"/>
        <w:jc w:val="both"/>
        <w:rPr>
          <w:rFonts w:ascii="Tahoma" w:eastAsia="Arial Unicode MS" w:hAnsi="Tahoma" w:cs="Tahoma"/>
          <w:b/>
          <w:sz w:val="20"/>
          <w:szCs w:val="20"/>
        </w:rPr>
      </w:pPr>
    </w:p>
    <w:p w:rsidR="00375FCB" w:rsidRPr="0042526F" w:rsidRDefault="00375FCB">
      <w:pPr>
        <w:jc w:val="both"/>
        <w:rPr>
          <w:rFonts w:ascii="Tahoma" w:eastAsia="Arial Unicode MS" w:hAnsi="Tahoma" w:cs="Tahoma"/>
          <w:b/>
          <w:sz w:val="20"/>
          <w:szCs w:val="20"/>
        </w:rPr>
      </w:pPr>
    </w:p>
    <w:p w:rsidR="0040245D" w:rsidRPr="000E43CB" w:rsidRDefault="0040245D">
      <w:pPr>
        <w:jc w:val="both"/>
        <w:rPr>
          <w:rFonts w:ascii="Tahoma" w:hAnsi="Tahoma" w:cs="Tahoma"/>
          <w:sz w:val="20"/>
        </w:rPr>
      </w:pPr>
      <w:r w:rsidRPr="000E43CB">
        <w:rPr>
          <w:rFonts w:ascii="Tahoma" w:hAnsi="Tahoma" w:cs="Tahoma"/>
          <w:b/>
          <w:sz w:val="20"/>
          <w:u w:val="single"/>
        </w:rPr>
        <w:t>Employee Movement Staff</w:t>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008908D6">
        <w:rPr>
          <w:rFonts w:ascii="Tahoma" w:hAnsi="Tahoma" w:cs="Tahoma"/>
          <w:b/>
          <w:sz w:val="20"/>
        </w:rPr>
        <w:t xml:space="preserve">  </w:t>
      </w:r>
      <w:r w:rsidRPr="000E43CB">
        <w:rPr>
          <w:rFonts w:ascii="Tahoma" w:hAnsi="Tahoma" w:cs="Tahoma"/>
          <w:sz w:val="20"/>
        </w:rPr>
        <w:t>February 2014 to April 2015</w:t>
      </w:r>
    </w:p>
    <w:p w:rsidR="0040245D" w:rsidRPr="000E43CB" w:rsidRDefault="008908D6" w:rsidP="0040245D">
      <w:pPr>
        <w:ind w:left="5040" w:firstLine="720"/>
        <w:jc w:val="both"/>
        <w:rPr>
          <w:rFonts w:ascii="Tahoma" w:hAnsi="Tahoma" w:cs="Tahoma"/>
          <w:b/>
          <w:sz w:val="20"/>
        </w:rPr>
      </w:pPr>
      <w:r>
        <w:rPr>
          <w:rFonts w:ascii="Tahoma" w:hAnsi="Tahoma" w:cs="Tahoma"/>
          <w:sz w:val="20"/>
        </w:rPr>
        <w:t xml:space="preserve">  </w:t>
      </w:r>
      <w:r w:rsidR="0040245D" w:rsidRPr="000E43CB">
        <w:rPr>
          <w:rFonts w:ascii="Tahoma" w:hAnsi="Tahoma" w:cs="Tahoma"/>
          <w:sz w:val="20"/>
        </w:rPr>
        <w:t>Carmen Copper Corporation</w:t>
      </w:r>
    </w:p>
    <w:p w:rsidR="0040245D" w:rsidRDefault="0040245D" w:rsidP="0040245D">
      <w:pPr>
        <w:jc w:val="both"/>
        <w:rPr>
          <w:rFonts w:ascii="Tahoma" w:hAnsi="Tahoma" w:cs="Tahoma"/>
          <w:b/>
          <w:sz w:val="20"/>
        </w:rPr>
      </w:pP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008908D6">
        <w:rPr>
          <w:rFonts w:ascii="Tahoma" w:hAnsi="Tahoma" w:cs="Tahoma"/>
          <w:b/>
          <w:sz w:val="20"/>
        </w:rPr>
        <w:t xml:space="preserve">  </w:t>
      </w:r>
      <w:r w:rsidRPr="000E43CB">
        <w:rPr>
          <w:rFonts w:ascii="Tahoma" w:hAnsi="Tahoma" w:cs="Tahoma"/>
          <w:sz w:val="20"/>
        </w:rPr>
        <w:t>Don Andres Soriano, Toledo City, Cebu</w:t>
      </w:r>
    </w:p>
    <w:p w:rsidR="008908D6" w:rsidRDefault="008908D6" w:rsidP="0040245D">
      <w:pPr>
        <w:jc w:val="both"/>
        <w:rPr>
          <w:rFonts w:ascii="Tahoma" w:hAnsi="Tahoma" w:cs="Tahoma"/>
          <w:b/>
          <w:sz w:val="20"/>
        </w:rPr>
      </w:pPr>
    </w:p>
    <w:p w:rsidR="008908D6" w:rsidRPr="008908D6" w:rsidRDefault="008908D6" w:rsidP="0040245D">
      <w:pPr>
        <w:jc w:val="both"/>
        <w:rPr>
          <w:rFonts w:ascii="Tahoma" w:hAnsi="Tahoma" w:cs="Tahoma"/>
          <w:b/>
          <w:sz w:val="20"/>
        </w:rPr>
      </w:pPr>
    </w:p>
    <w:p w:rsidR="0040245D" w:rsidRPr="000E43CB" w:rsidRDefault="0040245D" w:rsidP="0040245D">
      <w:pPr>
        <w:jc w:val="both"/>
        <w:rPr>
          <w:rFonts w:ascii="Tahoma" w:hAnsi="Tahoma" w:cs="Tahoma"/>
          <w:bCs/>
          <w:sz w:val="20"/>
        </w:rPr>
      </w:pPr>
      <w:r w:rsidRPr="000E43CB">
        <w:rPr>
          <w:rFonts w:ascii="Tahoma" w:hAnsi="Tahoma" w:cs="Tahoma"/>
          <w:bCs/>
          <w:sz w:val="20"/>
        </w:rPr>
        <w:t>Duties and Responsibility:</w:t>
      </w:r>
    </w:p>
    <w:p w:rsidR="0040245D" w:rsidRPr="000E43CB" w:rsidRDefault="0040245D" w:rsidP="0040245D">
      <w:pPr>
        <w:jc w:val="both"/>
        <w:rPr>
          <w:rFonts w:ascii="Tahoma" w:hAnsi="Tahoma" w:cs="Tahoma"/>
          <w:bCs/>
          <w:sz w:val="20"/>
        </w:rPr>
      </w:pPr>
    </w:p>
    <w:p w:rsidR="0040245D" w:rsidRPr="000E43CB" w:rsidRDefault="00914A02" w:rsidP="008908D6">
      <w:pPr>
        <w:numPr>
          <w:ilvl w:val="0"/>
          <w:numId w:val="3"/>
        </w:numPr>
        <w:jc w:val="both"/>
        <w:rPr>
          <w:rFonts w:ascii="Tahoma" w:hAnsi="Tahoma" w:cs="Tahoma"/>
          <w:sz w:val="20"/>
          <w:szCs w:val="20"/>
        </w:rPr>
      </w:pPr>
      <w:r w:rsidRPr="000E43CB">
        <w:rPr>
          <w:rFonts w:ascii="Tahoma" w:hAnsi="Tahoma" w:cs="Tahoma"/>
          <w:sz w:val="20"/>
          <w:szCs w:val="20"/>
        </w:rPr>
        <w:t>Monitoring and updating of records of probationary employees who are due for regularization and contracts of consultants.</w:t>
      </w:r>
    </w:p>
    <w:p w:rsidR="00914A02" w:rsidRPr="000E43CB" w:rsidRDefault="00914A02" w:rsidP="008908D6">
      <w:pPr>
        <w:numPr>
          <w:ilvl w:val="0"/>
          <w:numId w:val="3"/>
        </w:numPr>
        <w:jc w:val="both"/>
        <w:rPr>
          <w:rFonts w:ascii="Tahoma" w:hAnsi="Tahoma" w:cs="Tahoma"/>
          <w:sz w:val="20"/>
          <w:szCs w:val="20"/>
        </w:rPr>
      </w:pPr>
      <w:r w:rsidRPr="000E43CB">
        <w:rPr>
          <w:rFonts w:ascii="Tahoma" w:hAnsi="Tahoma" w:cs="Tahoma"/>
          <w:sz w:val="20"/>
          <w:szCs w:val="20"/>
        </w:rPr>
        <w:t>Inform one month ahead thru email the respective heads of the employees/consultants who will be for regularization/end of contract.</w:t>
      </w:r>
    </w:p>
    <w:p w:rsidR="00914A02" w:rsidRPr="000E43CB" w:rsidRDefault="00914A02" w:rsidP="008908D6">
      <w:pPr>
        <w:numPr>
          <w:ilvl w:val="0"/>
          <w:numId w:val="3"/>
        </w:numPr>
        <w:jc w:val="both"/>
        <w:rPr>
          <w:rFonts w:ascii="Tahoma" w:hAnsi="Tahoma" w:cs="Tahoma"/>
          <w:sz w:val="20"/>
          <w:szCs w:val="20"/>
        </w:rPr>
      </w:pPr>
      <w:r w:rsidRPr="000E43CB">
        <w:rPr>
          <w:rFonts w:ascii="Tahoma" w:hAnsi="Tahoma" w:cs="Tahoma"/>
          <w:sz w:val="20"/>
          <w:szCs w:val="20"/>
        </w:rPr>
        <w:t>Prepare and process endorsements and contracts for management’s approval.</w:t>
      </w:r>
    </w:p>
    <w:p w:rsidR="00914A02" w:rsidRPr="000E43CB" w:rsidRDefault="00914A02" w:rsidP="008908D6">
      <w:pPr>
        <w:numPr>
          <w:ilvl w:val="0"/>
          <w:numId w:val="3"/>
        </w:numPr>
        <w:jc w:val="both"/>
        <w:rPr>
          <w:rFonts w:ascii="Tahoma" w:hAnsi="Tahoma" w:cs="Tahoma"/>
          <w:sz w:val="20"/>
          <w:szCs w:val="20"/>
        </w:rPr>
      </w:pPr>
      <w:r w:rsidRPr="000E43CB">
        <w:rPr>
          <w:rFonts w:ascii="Tahoma" w:hAnsi="Tahoma" w:cs="Tahoma"/>
          <w:sz w:val="20"/>
          <w:szCs w:val="20"/>
        </w:rPr>
        <w:t>Inform concerned department once the endorsements are already approved and provide a copy of the approved endorsement for HRIS update and payroll.</w:t>
      </w:r>
    </w:p>
    <w:p w:rsidR="00914A02" w:rsidRPr="000E43CB" w:rsidRDefault="00914A02" w:rsidP="008908D6">
      <w:pPr>
        <w:numPr>
          <w:ilvl w:val="0"/>
          <w:numId w:val="3"/>
        </w:numPr>
        <w:jc w:val="both"/>
        <w:rPr>
          <w:rFonts w:ascii="Tahoma" w:hAnsi="Tahoma" w:cs="Tahoma"/>
          <w:sz w:val="20"/>
          <w:szCs w:val="20"/>
        </w:rPr>
      </w:pPr>
      <w:r w:rsidRPr="000E43CB">
        <w:rPr>
          <w:rFonts w:ascii="Tahoma" w:hAnsi="Tahoma" w:cs="Tahoma"/>
          <w:sz w:val="20"/>
          <w:szCs w:val="20"/>
        </w:rPr>
        <w:t>Monitoring of employees still with entry rate who are due for salary adjustment based on the guidelines and procedures.</w:t>
      </w:r>
    </w:p>
    <w:p w:rsidR="00914A02" w:rsidRPr="000E43CB" w:rsidRDefault="00914A02" w:rsidP="008908D6">
      <w:pPr>
        <w:numPr>
          <w:ilvl w:val="0"/>
          <w:numId w:val="3"/>
        </w:numPr>
        <w:jc w:val="both"/>
        <w:rPr>
          <w:rFonts w:ascii="Tahoma" w:hAnsi="Tahoma" w:cs="Tahoma"/>
          <w:sz w:val="20"/>
          <w:szCs w:val="20"/>
        </w:rPr>
      </w:pPr>
      <w:r w:rsidRPr="000E43CB">
        <w:rPr>
          <w:rFonts w:ascii="Tahoma" w:hAnsi="Tahoma" w:cs="Tahoma"/>
          <w:sz w:val="20"/>
          <w:szCs w:val="20"/>
        </w:rPr>
        <w:t>Handles other related tasks that maybe assigned from time to time.</w:t>
      </w:r>
    </w:p>
    <w:p w:rsidR="00914A02" w:rsidRDefault="00914A02" w:rsidP="008908D6">
      <w:pPr>
        <w:numPr>
          <w:ilvl w:val="0"/>
          <w:numId w:val="3"/>
        </w:numPr>
        <w:jc w:val="both"/>
        <w:rPr>
          <w:rFonts w:ascii="Tahoma" w:hAnsi="Tahoma" w:cs="Tahoma"/>
          <w:sz w:val="20"/>
          <w:szCs w:val="20"/>
        </w:rPr>
      </w:pPr>
      <w:r w:rsidRPr="000E43CB">
        <w:rPr>
          <w:rFonts w:ascii="Tahoma" w:hAnsi="Tahoma" w:cs="Tahoma"/>
          <w:sz w:val="20"/>
          <w:szCs w:val="20"/>
        </w:rPr>
        <w:t>Handles the fitting and releasing of company uniform.</w:t>
      </w:r>
    </w:p>
    <w:p w:rsidR="0042526F" w:rsidRDefault="0042526F" w:rsidP="008908D6">
      <w:pPr>
        <w:jc w:val="both"/>
        <w:rPr>
          <w:rFonts w:ascii="Tahoma" w:hAnsi="Tahoma" w:cs="Tahoma"/>
          <w:sz w:val="20"/>
          <w:szCs w:val="20"/>
        </w:rPr>
      </w:pPr>
    </w:p>
    <w:p w:rsidR="0042526F" w:rsidRDefault="0042526F" w:rsidP="008908D6">
      <w:pPr>
        <w:jc w:val="both"/>
        <w:rPr>
          <w:rFonts w:ascii="Tahoma" w:hAnsi="Tahoma" w:cs="Tahoma"/>
          <w:sz w:val="20"/>
          <w:szCs w:val="20"/>
        </w:rPr>
      </w:pPr>
    </w:p>
    <w:p w:rsidR="0042526F" w:rsidRDefault="0042526F" w:rsidP="008908D6">
      <w:pPr>
        <w:jc w:val="both"/>
        <w:rPr>
          <w:rFonts w:ascii="Tahoma" w:hAnsi="Tahoma" w:cs="Tahoma"/>
          <w:sz w:val="20"/>
          <w:szCs w:val="20"/>
        </w:rPr>
      </w:pPr>
    </w:p>
    <w:p w:rsidR="001164A5" w:rsidRDefault="001164A5">
      <w:pPr>
        <w:jc w:val="both"/>
        <w:rPr>
          <w:rFonts w:ascii="Tahoma" w:hAnsi="Tahoma" w:cs="Tahoma"/>
          <w:sz w:val="20"/>
          <w:szCs w:val="20"/>
        </w:rPr>
      </w:pPr>
    </w:p>
    <w:p w:rsidR="008908D6" w:rsidRPr="000E43CB" w:rsidRDefault="008908D6">
      <w:pPr>
        <w:jc w:val="both"/>
        <w:rPr>
          <w:rFonts w:ascii="Tahoma" w:hAnsi="Tahoma" w:cs="Tahoma"/>
          <w:b/>
          <w:sz w:val="20"/>
          <w:u w:val="single"/>
        </w:rPr>
      </w:pPr>
    </w:p>
    <w:p w:rsidR="001164A5" w:rsidRPr="008908D6" w:rsidRDefault="001164A5">
      <w:pPr>
        <w:jc w:val="both"/>
        <w:rPr>
          <w:rFonts w:ascii="Tahoma" w:hAnsi="Tahoma" w:cs="Tahoma"/>
          <w:b/>
          <w:sz w:val="20"/>
          <w:szCs w:val="20"/>
        </w:rPr>
      </w:pPr>
      <w:r w:rsidRPr="008908D6">
        <w:rPr>
          <w:rFonts w:ascii="Tahoma" w:hAnsi="Tahoma" w:cs="Tahoma"/>
          <w:b/>
          <w:sz w:val="20"/>
          <w:szCs w:val="20"/>
          <w:u w:val="single"/>
        </w:rPr>
        <w:t>Company Benefits Services Staff</w:t>
      </w: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008908D6" w:rsidRPr="008908D6">
        <w:rPr>
          <w:rFonts w:ascii="Tahoma" w:hAnsi="Tahoma" w:cs="Tahoma"/>
          <w:b/>
          <w:sz w:val="20"/>
          <w:szCs w:val="20"/>
        </w:rPr>
        <w:t xml:space="preserve">  </w:t>
      </w:r>
      <w:r w:rsidRPr="008908D6">
        <w:rPr>
          <w:rFonts w:ascii="Tahoma" w:hAnsi="Tahoma" w:cs="Tahoma"/>
          <w:sz w:val="20"/>
          <w:szCs w:val="20"/>
        </w:rPr>
        <w:t>May 2009 to February 2014</w:t>
      </w:r>
    </w:p>
    <w:p w:rsidR="001164A5" w:rsidRPr="008908D6" w:rsidRDefault="001164A5" w:rsidP="001164A5">
      <w:pPr>
        <w:ind w:left="2160" w:firstLine="720"/>
        <w:jc w:val="both"/>
        <w:rPr>
          <w:rFonts w:ascii="Tahoma" w:hAnsi="Tahoma" w:cs="Tahoma"/>
          <w:b/>
          <w:sz w:val="20"/>
          <w:szCs w:val="20"/>
        </w:rPr>
      </w:pPr>
      <w:r w:rsidRPr="008908D6">
        <w:rPr>
          <w:rFonts w:ascii="Tahoma" w:hAnsi="Tahoma" w:cs="Tahoma"/>
          <w:b/>
          <w:sz w:val="20"/>
          <w:szCs w:val="20"/>
        </w:rPr>
        <w:lastRenderedPageBreak/>
        <w:tab/>
      </w: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008908D6" w:rsidRPr="008908D6">
        <w:rPr>
          <w:rFonts w:ascii="Tahoma" w:hAnsi="Tahoma" w:cs="Tahoma"/>
          <w:b/>
          <w:sz w:val="20"/>
          <w:szCs w:val="20"/>
        </w:rPr>
        <w:t xml:space="preserve">  </w:t>
      </w:r>
      <w:r w:rsidRPr="008908D6">
        <w:rPr>
          <w:rFonts w:ascii="Tahoma" w:hAnsi="Tahoma" w:cs="Tahoma"/>
          <w:sz w:val="20"/>
          <w:szCs w:val="20"/>
        </w:rPr>
        <w:t>Carmen Copper Corporation</w:t>
      </w:r>
    </w:p>
    <w:p w:rsidR="001164A5" w:rsidRPr="008908D6" w:rsidRDefault="001164A5">
      <w:pPr>
        <w:jc w:val="both"/>
        <w:rPr>
          <w:rFonts w:ascii="Tahoma" w:hAnsi="Tahoma" w:cs="Tahoma"/>
          <w:b/>
          <w:sz w:val="20"/>
          <w:szCs w:val="20"/>
        </w:rPr>
      </w:pP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Pr="008908D6">
        <w:rPr>
          <w:rFonts w:ascii="Tahoma" w:hAnsi="Tahoma" w:cs="Tahoma"/>
          <w:b/>
          <w:sz w:val="20"/>
          <w:szCs w:val="20"/>
        </w:rPr>
        <w:tab/>
      </w:r>
      <w:r w:rsidR="008908D6" w:rsidRPr="008908D6">
        <w:rPr>
          <w:rFonts w:ascii="Tahoma" w:hAnsi="Tahoma" w:cs="Tahoma"/>
          <w:b/>
          <w:sz w:val="20"/>
          <w:szCs w:val="20"/>
        </w:rPr>
        <w:t xml:space="preserve">  </w:t>
      </w:r>
      <w:r w:rsidRPr="008908D6">
        <w:rPr>
          <w:rFonts w:ascii="Tahoma" w:hAnsi="Tahoma" w:cs="Tahoma"/>
          <w:sz w:val="20"/>
          <w:szCs w:val="20"/>
        </w:rPr>
        <w:t>Don Andres Soriano, Toledo City, Cebu</w:t>
      </w:r>
    </w:p>
    <w:p w:rsidR="001164A5" w:rsidRPr="008908D6" w:rsidRDefault="001164A5">
      <w:pPr>
        <w:jc w:val="both"/>
        <w:rPr>
          <w:rFonts w:ascii="Tahoma" w:hAnsi="Tahoma" w:cs="Tahoma"/>
          <w:b/>
          <w:sz w:val="20"/>
          <w:szCs w:val="20"/>
        </w:rPr>
      </w:pPr>
    </w:p>
    <w:p w:rsidR="008908D6" w:rsidRPr="008908D6" w:rsidRDefault="008908D6" w:rsidP="0040245D">
      <w:pPr>
        <w:jc w:val="both"/>
        <w:rPr>
          <w:rFonts w:ascii="Tahoma" w:hAnsi="Tahoma" w:cs="Tahoma"/>
          <w:bCs/>
          <w:sz w:val="20"/>
          <w:szCs w:val="20"/>
        </w:rPr>
      </w:pPr>
    </w:p>
    <w:p w:rsidR="0040245D" w:rsidRPr="008908D6" w:rsidRDefault="0040245D" w:rsidP="0040245D">
      <w:pPr>
        <w:jc w:val="both"/>
        <w:rPr>
          <w:rFonts w:ascii="Tahoma" w:hAnsi="Tahoma" w:cs="Tahoma"/>
          <w:bCs/>
          <w:sz w:val="20"/>
          <w:szCs w:val="20"/>
        </w:rPr>
      </w:pPr>
      <w:r w:rsidRPr="008908D6">
        <w:rPr>
          <w:rFonts w:ascii="Tahoma" w:hAnsi="Tahoma" w:cs="Tahoma"/>
          <w:bCs/>
          <w:sz w:val="20"/>
          <w:szCs w:val="20"/>
        </w:rPr>
        <w:t>Duties and Responsibility:</w:t>
      </w:r>
    </w:p>
    <w:p w:rsidR="0040245D" w:rsidRPr="008908D6" w:rsidRDefault="0040245D" w:rsidP="0040245D">
      <w:pPr>
        <w:jc w:val="both"/>
        <w:rPr>
          <w:rFonts w:ascii="Tahoma" w:hAnsi="Tahoma" w:cs="Tahoma"/>
          <w:bCs/>
          <w:sz w:val="20"/>
          <w:szCs w:val="20"/>
        </w:rPr>
      </w:pPr>
    </w:p>
    <w:p w:rsidR="003F48B4" w:rsidRPr="008908D6" w:rsidRDefault="003F48B4" w:rsidP="008908D6">
      <w:pPr>
        <w:numPr>
          <w:ilvl w:val="0"/>
          <w:numId w:val="3"/>
        </w:numPr>
        <w:jc w:val="both"/>
        <w:rPr>
          <w:rFonts w:ascii="Tahoma" w:hAnsi="Tahoma" w:cs="Tahoma"/>
          <w:sz w:val="20"/>
          <w:szCs w:val="20"/>
        </w:rPr>
      </w:pPr>
      <w:r w:rsidRPr="008908D6">
        <w:rPr>
          <w:rFonts w:ascii="Tahoma" w:hAnsi="Tahoma" w:cs="Tahoma"/>
          <w:sz w:val="20"/>
          <w:szCs w:val="20"/>
        </w:rPr>
        <w:t>Enrolls employees and their qualified dependents to the benefit programs offered by the company such as school subsidy, medical, etc.</w:t>
      </w:r>
    </w:p>
    <w:p w:rsidR="0040245D" w:rsidRPr="008908D6" w:rsidRDefault="003F48B4" w:rsidP="008908D6">
      <w:pPr>
        <w:numPr>
          <w:ilvl w:val="0"/>
          <w:numId w:val="3"/>
        </w:numPr>
        <w:jc w:val="both"/>
        <w:rPr>
          <w:rFonts w:ascii="Tahoma" w:hAnsi="Tahoma" w:cs="Tahoma"/>
          <w:sz w:val="20"/>
          <w:szCs w:val="20"/>
        </w:rPr>
      </w:pPr>
      <w:r w:rsidRPr="008908D6">
        <w:rPr>
          <w:rFonts w:ascii="Tahoma" w:hAnsi="Tahoma" w:cs="Tahoma"/>
          <w:sz w:val="20"/>
          <w:szCs w:val="20"/>
        </w:rPr>
        <w:t>Answers questions, explains and interprets company benefit programs to employees and dependents.</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Monitors and updates records concerning employees’ medical benefits limit.</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Processes medical reimbursements.</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Processes requests for maternity assistance and ensures that corresponding requirements are attached.</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Facilitates requests for employment certification and cash advance.</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Provides appropriate forms to requestor.</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Checks and verifies eligibility of requests.</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Advises requestor of the date of availability of the request.</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Forwards accomplished cash advance forms to superiors for review and signature.</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Sends approved cash advance forms to Accounting for processing.</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Retains cash advance HR copy for file.</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Encodes employment certification and affixes significant details accurately.</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Forwards certification to superiors for review.</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Releases signed employment certification to requestors;</w:t>
      </w:r>
    </w:p>
    <w:p w:rsidR="003F48B4" w:rsidRPr="008908D6" w:rsidRDefault="003F48B4" w:rsidP="008908D6">
      <w:pPr>
        <w:pStyle w:val="NoSpacing"/>
        <w:numPr>
          <w:ilvl w:val="0"/>
          <w:numId w:val="3"/>
        </w:numPr>
        <w:jc w:val="both"/>
        <w:rPr>
          <w:rFonts w:ascii="Tahoma" w:hAnsi="Tahoma" w:cs="Tahoma"/>
          <w:sz w:val="20"/>
          <w:szCs w:val="20"/>
        </w:rPr>
      </w:pPr>
      <w:r w:rsidRPr="008908D6">
        <w:rPr>
          <w:rFonts w:ascii="Tahoma" w:hAnsi="Tahoma" w:cs="Tahoma"/>
          <w:sz w:val="20"/>
          <w:szCs w:val="20"/>
        </w:rPr>
        <w:t>Performs other related duties assigned from time to time.</w:t>
      </w:r>
    </w:p>
    <w:p w:rsidR="000F1BE3" w:rsidRDefault="000F1BE3">
      <w:pPr>
        <w:jc w:val="both"/>
        <w:rPr>
          <w:rFonts w:ascii="Tahoma" w:hAnsi="Tahoma" w:cs="Tahoma"/>
          <w:b/>
          <w:bCs/>
          <w:sz w:val="20"/>
          <w:szCs w:val="20"/>
          <w:u w:val="single"/>
        </w:rPr>
      </w:pPr>
    </w:p>
    <w:p w:rsidR="008908D6" w:rsidRDefault="008908D6">
      <w:pPr>
        <w:jc w:val="both"/>
        <w:rPr>
          <w:rFonts w:ascii="Tahoma" w:hAnsi="Tahoma" w:cs="Tahoma"/>
          <w:b/>
          <w:bCs/>
          <w:sz w:val="20"/>
          <w:szCs w:val="20"/>
          <w:u w:val="single"/>
        </w:rPr>
      </w:pPr>
    </w:p>
    <w:p w:rsidR="008908D6" w:rsidRPr="008908D6" w:rsidRDefault="008908D6">
      <w:pPr>
        <w:jc w:val="both"/>
        <w:rPr>
          <w:rFonts w:ascii="Tahoma" w:hAnsi="Tahoma" w:cs="Tahoma"/>
          <w:b/>
          <w:bCs/>
          <w:sz w:val="20"/>
          <w:szCs w:val="20"/>
          <w:u w:val="single"/>
        </w:rPr>
      </w:pPr>
    </w:p>
    <w:p w:rsidR="000F1BE3" w:rsidRPr="008908D6" w:rsidRDefault="000F1BE3">
      <w:pPr>
        <w:jc w:val="both"/>
        <w:rPr>
          <w:rFonts w:ascii="Tahoma" w:hAnsi="Tahoma" w:cs="Tahoma"/>
          <w:b/>
          <w:bCs/>
          <w:sz w:val="20"/>
          <w:szCs w:val="20"/>
          <w:u w:val="single"/>
        </w:rPr>
      </w:pPr>
    </w:p>
    <w:p w:rsidR="00942107" w:rsidRPr="008908D6" w:rsidRDefault="00A9614F">
      <w:pPr>
        <w:jc w:val="both"/>
        <w:rPr>
          <w:rFonts w:ascii="Tahoma" w:hAnsi="Tahoma" w:cs="Tahoma"/>
          <w:sz w:val="20"/>
          <w:szCs w:val="20"/>
        </w:rPr>
      </w:pPr>
      <w:r w:rsidRPr="008908D6">
        <w:rPr>
          <w:rFonts w:ascii="Tahoma" w:hAnsi="Tahoma" w:cs="Tahoma"/>
          <w:b/>
          <w:bCs/>
          <w:sz w:val="20"/>
          <w:szCs w:val="20"/>
          <w:u w:val="single"/>
        </w:rPr>
        <w:t>201 File Statistician</w:t>
      </w:r>
      <w:r w:rsidR="00A95E21" w:rsidRPr="008908D6">
        <w:rPr>
          <w:rFonts w:ascii="Tahoma" w:hAnsi="Tahoma" w:cs="Tahoma"/>
          <w:b/>
          <w:bCs/>
          <w:sz w:val="20"/>
          <w:szCs w:val="20"/>
        </w:rPr>
        <w:t xml:space="preserve">                  </w:t>
      </w:r>
      <w:r w:rsidR="006E455B" w:rsidRPr="008908D6">
        <w:rPr>
          <w:rFonts w:ascii="Tahoma" w:hAnsi="Tahoma" w:cs="Tahoma"/>
          <w:sz w:val="20"/>
          <w:szCs w:val="20"/>
        </w:rPr>
        <w:tab/>
      </w:r>
      <w:r w:rsidR="006E455B" w:rsidRPr="008908D6">
        <w:rPr>
          <w:rFonts w:ascii="Tahoma" w:hAnsi="Tahoma" w:cs="Tahoma"/>
          <w:sz w:val="20"/>
          <w:szCs w:val="20"/>
        </w:rPr>
        <w:tab/>
      </w:r>
      <w:r w:rsidR="006E455B" w:rsidRPr="008908D6">
        <w:rPr>
          <w:rFonts w:ascii="Tahoma" w:hAnsi="Tahoma" w:cs="Tahoma"/>
          <w:sz w:val="20"/>
          <w:szCs w:val="20"/>
        </w:rPr>
        <w:tab/>
      </w:r>
      <w:r w:rsidR="006E455B" w:rsidRPr="008908D6">
        <w:rPr>
          <w:rFonts w:ascii="Tahoma" w:hAnsi="Tahoma" w:cs="Tahoma"/>
          <w:sz w:val="20"/>
          <w:szCs w:val="20"/>
        </w:rPr>
        <w:tab/>
      </w:r>
      <w:r w:rsidR="008908D6">
        <w:rPr>
          <w:rFonts w:ascii="Tahoma" w:hAnsi="Tahoma" w:cs="Tahoma"/>
          <w:sz w:val="20"/>
          <w:szCs w:val="20"/>
        </w:rPr>
        <w:t xml:space="preserve">  </w:t>
      </w:r>
      <w:r w:rsidRPr="008908D6">
        <w:rPr>
          <w:rFonts w:ascii="Tahoma" w:hAnsi="Tahoma" w:cs="Tahoma"/>
          <w:sz w:val="20"/>
          <w:szCs w:val="20"/>
        </w:rPr>
        <w:t xml:space="preserve">September 2008 </w:t>
      </w:r>
      <w:r w:rsidR="006E455B" w:rsidRPr="008908D6">
        <w:rPr>
          <w:rFonts w:ascii="Tahoma" w:hAnsi="Tahoma" w:cs="Tahoma"/>
          <w:sz w:val="20"/>
          <w:szCs w:val="20"/>
        </w:rPr>
        <w:t>to May 2009</w:t>
      </w:r>
    </w:p>
    <w:p w:rsidR="006E455B" w:rsidRPr="008908D6" w:rsidRDefault="00A95E21" w:rsidP="006E455B">
      <w:pPr>
        <w:ind w:left="2160" w:firstLine="720"/>
        <w:jc w:val="both"/>
        <w:rPr>
          <w:rFonts w:ascii="Tahoma" w:hAnsi="Tahoma" w:cs="Tahoma"/>
          <w:sz w:val="20"/>
          <w:szCs w:val="20"/>
        </w:rPr>
      </w:pP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008908D6">
        <w:rPr>
          <w:rFonts w:ascii="Tahoma" w:hAnsi="Tahoma" w:cs="Tahoma"/>
          <w:sz w:val="20"/>
          <w:szCs w:val="20"/>
        </w:rPr>
        <w:t xml:space="preserve">  </w:t>
      </w:r>
      <w:r w:rsidR="006E455B" w:rsidRPr="008908D6">
        <w:rPr>
          <w:rFonts w:ascii="Tahoma" w:hAnsi="Tahoma" w:cs="Tahoma"/>
          <w:sz w:val="20"/>
          <w:szCs w:val="20"/>
        </w:rPr>
        <w:t>Carmen Copper Corporation</w:t>
      </w:r>
    </w:p>
    <w:p w:rsidR="006E455B" w:rsidRPr="008908D6" w:rsidRDefault="006E455B" w:rsidP="006E455B">
      <w:pPr>
        <w:jc w:val="both"/>
        <w:rPr>
          <w:rFonts w:ascii="Tahoma" w:hAnsi="Tahoma" w:cs="Tahoma"/>
          <w:sz w:val="20"/>
          <w:szCs w:val="20"/>
        </w:rPr>
      </w:pP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008908D6">
        <w:rPr>
          <w:rFonts w:ascii="Tahoma" w:hAnsi="Tahoma" w:cs="Tahoma"/>
          <w:sz w:val="20"/>
          <w:szCs w:val="20"/>
        </w:rPr>
        <w:t xml:space="preserve">  </w:t>
      </w:r>
      <w:r w:rsidRPr="008908D6">
        <w:rPr>
          <w:rFonts w:ascii="Tahoma" w:hAnsi="Tahoma" w:cs="Tahoma"/>
          <w:sz w:val="20"/>
          <w:szCs w:val="20"/>
        </w:rPr>
        <w:t xml:space="preserve">Don Andres Soriano, Toledo </w:t>
      </w:r>
      <w:r w:rsidR="00C97EB7" w:rsidRPr="008908D6">
        <w:rPr>
          <w:rFonts w:ascii="Tahoma" w:hAnsi="Tahoma" w:cs="Tahoma"/>
          <w:sz w:val="20"/>
          <w:szCs w:val="20"/>
        </w:rPr>
        <w:t>City, Cebu</w:t>
      </w:r>
    </w:p>
    <w:p w:rsidR="006E455B" w:rsidRPr="008908D6" w:rsidRDefault="006E455B" w:rsidP="006E455B">
      <w:pPr>
        <w:jc w:val="both"/>
        <w:rPr>
          <w:rFonts w:ascii="Tahoma" w:hAnsi="Tahoma" w:cs="Tahoma"/>
          <w:bCs/>
          <w:sz w:val="20"/>
          <w:szCs w:val="20"/>
        </w:rPr>
      </w:pPr>
    </w:p>
    <w:p w:rsidR="00942107" w:rsidRPr="008908D6" w:rsidRDefault="00A95E21" w:rsidP="006E455B">
      <w:pPr>
        <w:jc w:val="both"/>
        <w:rPr>
          <w:rFonts w:ascii="Tahoma" w:hAnsi="Tahoma" w:cs="Tahoma"/>
          <w:bCs/>
          <w:sz w:val="20"/>
          <w:szCs w:val="20"/>
        </w:rPr>
      </w:pPr>
      <w:r w:rsidRPr="008908D6">
        <w:rPr>
          <w:rFonts w:ascii="Tahoma" w:hAnsi="Tahoma" w:cs="Tahoma"/>
          <w:bCs/>
          <w:sz w:val="20"/>
          <w:szCs w:val="20"/>
        </w:rPr>
        <w:t>Duties and Responsibility:</w:t>
      </w:r>
    </w:p>
    <w:p w:rsidR="00942107" w:rsidRPr="008908D6" w:rsidRDefault="00942107">
      <w:pPr>
        <w:jc w:val="both"/>
        <w:rPr>
          <w:rFonts w:ascii="Tahoma" w:hAnsi="Tahoma" w:cs="Tahoma"/>
          <w:sz w:val="20"/>
          <w:szCs w:val="20"/>
        </w:rPr>
      </w:pPr>
    </w:p>
    <w:p w:rsidR="006E455B" w:rsidRPr="008908D6" w:rsidRDefault="006E455B" w:rsidP="008908D6">
      <w:pPr>
        <w:numPr>
          <w:ilvl w:val="0"/>
          <w:numId w:val="3"/>
        </w:numPr>
        <w:jc w:val="both"/>
        <w:rPr>
          <w:rFonts w:ascii="Tahoma" w:hAnsi="Tahoma" w:cs="Tahoma"/>
          <w:sz w:val="20"/>
          <w:szCs w:val="20"/>
        </w:rPr>
      </w:pPr>
      <w:r w:rsidRPr="008908D6">
        <w:rPr>
          <w:rFonts w:ascii="Tahoma" w:hAnsi="Tahoma" w:cs="Tahoma"/>
          <w:sz w:val="20"/>
          <w:szCs w:val="20"/>
        </w:rPr>
        <w:t xml:space="preserve">Provides the necessary 201 files requested by the legal services department </w:t>
      </w:r>
      <w:r w:rsidR="008908D6" w:rsidRPr="008908D6">
        <w:rPr>
          <w:rFonts w:ascii="Tahoma" w:hAnsi="Tahoma" w:cs="Tahoma"/>
          <w:sz w:val="20"/>
          <w:szCs w:val="20"/>
        </w:rPr>
        <w:t>and supplies</w:t>
      </w:r>
      <w:r w:rsidRPr="008908D6">
        <w:rPr>
          <w:rFonts w:ascii="Tahoma" w:hAnsi="Tahoma" w:cs="Tahoma"/>
          <w:sz w:val="20"/>
          <w:szCs w:val="20"/>
        </w:rPr>
        <w:t xml:space="preserve"> personnel’s data/information to requesting departments/division.</w:t>
      </w:r>
    </w:p>
    <w:p w:rsidR="006E455B" w:rsidRPr="008908D6" w:rsidRDefault="006E455B"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Prepares memos/correspondence relative to Personnel’s information records.</w:t>
      </w:r>
    </w:p>
    <w:p w:rsidR="006E455B" w:rsidRPr="008908D6" w:rsidRDefault="006E455B"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Maintains enough supplies for the records sub-section such as personnel cards, 201 jackets and forms.</w:t>
      </w:r>
    </w:p>
    <w:p w:rsidR="006E455B" w:rsidRPr="008908D6" w:rsidRDefault="006E455B"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Reviews certification of employment data.</w:t>
      </w:r>
    </w:p>
    <w:p w:rsidR="006E455B" w:rsidRPr="008908D6" w:rsidRDefault="006E455B"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Checks the proper granting of housing allowances to all managerial employees.</w:t>
      </w:r>
    </w:p>
    <w:p w:rsidR="000465EC" w:rsidRPr="008908D6" w:rsidRDefault="000465EC"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Coordinates with Payroll &amp; Timekeeping Section in seeing to it that personnel’s data are reflected correctly in the Payroll and in DP master list.</w:t>
      </w:r>
    </w:p>
    <w:p w:rsidR="000465EC" w:rsidRPr="008908D6" w:rsidRDefault="000465EC"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Updates the salary rates of rank and file employees in their 201 records.</w:t>
      </w:r>
    </w:p>
    <w:p w:rsidR="000465EC" w:rsidRPr="008908D6" w:rsidRDefault="000465EC"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Prepares list of 25 years service awardees for the year basing on the 201 records.</w:t>
      </w:r>
    </w:p>
    <w:p w:rsidR="000465EC" w:rsidRPr="008908D6" w:rsidRDefault="000465EC"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Performs other related duties that may be assigned from time to time.</w:t>
      </w:r>
    </w:p>
    <w:p w:rsidR="00942107" w:rsidRDefault="00942107">
      <w:pPr>
        <w:jc w:val="both"/>
        <w:rPr>
          <w:rFonts w:ascii="Tahoma" w:hAnsi="Tahoma" w:cs="Tahoma"/>
          <w:sz w:val="20"/>
          <w:szCs w:val="20"/>
        </w:rPr>
      </w:pPr>
    </w:p>
    <w:p w:rsidR="008908D6" w:rsidRDefault="008908D6">
      <w:pPr>
        <w:jc w:val="both"/>
        <w:rPr>
          <w:rFonts w:ascii="Tahoma" w:hAnsi="Tahoma" w:cs="Tahoma"/>
          <w:sz w:val="20"/>
          <w:szCs w:val="20"/>
        </w:rPr>
      </w:pPr>
    </w:p>
    <w:p w:rsidR="008908D6" w:rsidRDefault="008908D6">
      <w:pPr>
        <w:jc w:val="both"/>
        <w:rPr>
          <w:rFonts w:ascii="Tahoma" w:hAnsi="Tahoma" w:cs="Tahoma"/>
          <w:sz w:val="20"/>
          <w:szCs w:val="20"/>
        </w:rPr>
      </w:pPr>
    </w:p>
    <w:p w:rsidR="008908D6" w:rsidRDefault="008908D6">
      <w:pPr>
        <w:jc w:val="both"/>
        <w:rPr>
          <w:rFonts w:ascii="Tahoma" w:hAnsi="Tahoma" w:cs="Tahoma"/>
          <w:sz w:val="20"/>
          <w:szCs w:val="20"/>
        </w:rPr>
      </w:pPr>
    </w:p>
    <w:p w:rsidR="008908D6" w:rsidRDefault="008908D6">
      <w:pPr>
        <w:jc w:val="both"/>
        <w:rPr>
          <w:rFonts w:ascii="Tahoma" w:hAnsi="Tahoma" w:cs="Tahoma"/>
          <w:sz w:val="20"/>
          <w:szCs w:val="20"/>
        </w:rPr>
      </w:pPr>
    </w:p>
    <w:p w:rsidR="008908D6" w:rsidRDefault="008908D6">
      <w:pPr>
        <w:jc w:val="both"/>
        <w:rPr>
          <w:rFonts w:ascii="Tahoma" w:hAnsi="Tahoma" w:cs="Tahoma"/>
          <w:sz w:val="20"/>
          <w:szCs w:val="20"/>
        </w:rPr>
      </w:pPr>
    </w:p>
    <w:p w:rsidR="008908D6" w:rsidRDefault="008908D6">
      <w:pPr>
        <w:jc w:val="both"/>
        <w:rPr>
          <w:rFonts w:ascii="Tahoma" w:hAnsi="Tahoma" w:cs="Tahoma"/>
          <w:sz w:val="20"/>
          <w:szCs w:val="20"/>
        </w:rPr>
      </w:pPr>
    </w:p>
    <w:p w:rsidR="008908D6" w:rsidRPr="008908D6" w:rsidRDefault="008908D6">
      <w:pPr>
        <w:jc w:val="both"/>
        <w:rPr>
          <w:rFonts w:ascii="Tahoma" w:hAnsi="Tahoma" w:cs="Tahoma"/>
          <w:sz w:val="20"/>
          <w:szCs w:val="20"/>
        </w:rPr>
      </w:pPr>
    </w:p>
    <w:p w:rsidR="008908D6" w:rsidRDefault="008908D6" w:rsidP="001164A5">
      <w:pPr>
        <w:jc w:val="both"/>
        <w:rPr>
          <w:rFonts w:ascii="Tahoma" w:hAnsi="Tahoma" w:cs="Tahoma"/>
          <w:sz w:val="20"/>
          <w:szCs w:val="20"/>
        </w:rPr>
      </w:pPr>
    </w:p>
    <w:p w:rsidR="001164A5" w:rsidRPr="008908D6" w:rsidRDefault="001164A5" w:rsidP="001164A5">
      <w:pPr>
        <w:jc w:val="both"/>
        <w:rPr>
          <w:rFonts w:ascii="Tahoma" w:hAnsi="Tahoma" w:cs="Tahoma"/>
          <w:sz w:val="20"/>
          <w:szCs w:val="20"/>
        </w:rPr>
      </w:pPr>
      <w:r w:rsidRPr="008908D6">
        <w:rPr>
          <w:rFonts w:ascii="Tahoma" w:hAnsi="Tahoma" w:cs="Tahoma"/>
          <w:b/>
          <w:bCs/>
          <w:sz w:val="20"/>
          <w:szCs w:val="20"/>
          <w:u w:val="single"/>
        </w:rPr>
        <w:t>PAYROLL ENCODER</w:t>
      </w:r>
      <w:r w:rsidRPr="008908D6">
        <w:rPr>
          <w:rFonts w:ascii="Tahoma" w:hAnsi="Tahoma" w:cs="Tahoma"/>
          <w:b/>
          <w:bCs/>
          <w:sz w:val="20"/>
          <w:szCs w:val="20"/>
        </w:rPr>
        <w:t xml:space="preserve">                  </w:t>
      </w:r>
      <w:r w:rsidRPr="008908D6">
        <w:rPr>
          <w:rFonts w:ascii="Tahoma" w:hAnsi="Tahoma" w:cs="Tahoma"/>
          <w:sz w:val="20"/>
          <w:szCs w:val="20"/>
        </w:rPr>
        <w:t xml:space="preserve"> </w:t>
      </w:r>
      <w:r w:rsidRPr="008908D6">
        <w:rPr>
          <w:rFonts w:ascii="Tahoma" w:hAnsi="Tahoma" w:cs="Tahoma"/>
          <w:sz w:val="20"/>
          <w:szCs w:val="20"/>
        </w:rPr>
        <w:tab/>
      </w:r>
      <w:r w:rsidRPr="008908D6">
        <w:rPr>
          <w:rFonts w:ascii="Tahoma" w:hAnsi="Tahoma" w:cs="Tahoma"/>
          <w:sz w:val="20"/>
          <w:szCs w:val="20"/>
        </w:rPr>
        <w:tab/>
        <w:t xml:space="preserve"> </w:t>
      </w:r>
      <w:r w:rsidRPr="008908D6">
        <w:rPr>
          <w:rFonts w:ascii="Tahoma" w:hAnsi="Tahoma" w:cs="Tahoma"/>
          <w:sz w:val="20"/>
          <w:szCs w:val="20"/>
        </w:rPr>
        <w:tab/>
      </w:r>
      <w:r w:rsidRPr="008908D6">
        <w:rPr>
          <w:rFonts w:ascii="Tahoma" w:hAnsi="Tahoma" w:cs="Tahoma"/>
          <w:sz w:val="20"/>
          <w:szCs w:val="20"/>
        </w:rPr>
        <w:tab/>
      </w:r>
      <w:r w:rsidR="008908D6">
        <w:rPr>
          <w:rFonts w:ascii="Tahoma" w:hAnsi="Tahoma" w:cs="Tahoma"/>
          <w:sz w:val="20"/>
          <w:szCs w:val="20"/>
        </w:rPr>
        <w:t xml:space="preserve">  </w:t>
      </w:r>
      <w:r w:rsidRPr="008908D6">
        <w:rPr>
          <w:rFonts w:ascii="Tahoma" w:hAnsi="Tahoma" w:cs="Tahoma"/>
          <w:sz w:val="20"/>
          <w:szCs w:val="20"/>
        </w:rPr>
        <w:t>June 2008 to September 2008</w:t>
      </w:r>
    </w:p>
    <w:p w:rsidR="001164A5" w:rsidRPr="008908D6" w:rsidRDefault="001164A5" w:rsidP="001164A5">
      <w:pPr>
        <w:ind w:left="2160" w:firstLine="720"/>
        <w:jc w:val="both"/>
        <w:rPr>
          <w:rFonts w:ascii="Tahoma" w:hAnsi="Tahoma" w:cs="Tahoma"/>
          <w:sz w:val="20"/>
          <w:szCs w:val="20"/>
        </w:rPr>
      </w:pPr>
      <w:r w:rsidRPr="008908D6">
        <w:rPr>
          <w:rFonts w:ascii="Tahoma" w:hAnsi="Tahoma" w:cs="Tahoma"/>
          <w:sz w:val="20"/>
          <w:szCs w:val="20"/>
        </w:rPr>
        <w:lastRenderedPageBreak/>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008908D6">
        <w:rPr>
          <w:rFonts w:ascii="Tahoma" w:hAnsi="Tahoma" w:cs="Tahoma"/>
          <w:sz w:val="20"/>
          <w:szCs w:val="20"/>
        </w:rPr>
        <w:t xml:space="preserve">  </w:t>
      </w:r>
      <w:r w:rsidRPr="008908D6">
        <w:rPr>
          <w:rFonts w:ascii="Tahoma" w:hAnsi="Tahoma" w:cs="Tahoma"/>
          <w:sz w:val="20"/>
          <w:szCs w:val="20"/>
        </w:rPr>
        <w:t>Carmen Copper Corporation</w:t>
      </w:r>
    </w:p>
    <w:p w:rsidR="001164A5" w:rsidRPr="008908D6" w:rsidRDefault="001164A5" w:rsidP="001164A5">
      <w:pPr>
        <w:jc w:val="both"/>
        <w:rPr>
          <w:rFonts w:ascii="Tahoma" w:hAnsi="Tahoma" w:cs="Tahoma"/>
          <w:sz w:val="20"/>
          <w:szCs w:val="20"/>
        </w:rPr>
      </w:pP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Pr="008908D6">
        <w:rPr>
          <w:rFonts w:ascii="Tahoma" w:hAnsi="Tahoma" w:cs="Tahoma"/>
          <w:sz w:val="20"/>
          <w:szCs w:val="20"/>
        </w:rPr>
        <w:tab/>
      </w:r>
      <w:r w:rsidR="008908D6">
        <w:rPr>
          <w:rFonts w:ascii="Tahoma" w:hAnsi="Tahoma" w:cs="Tahoma"/>
          <w:sz w:val="20"/>
          <w:szCs w:val="20"/>
        </w:rPr>
        <w:t xml:space="preserve">  </w:t>
      </w:r>
      <w:r w:rsidRPr="008908D6">
        <w:rPr>
          <w:rFonts w:ascii="Tahoma" w:hAnsi="Tahoma" w:cs="Tahoma"/>
          <w:sz w:val="20"/>
          <w:szCs w:val="20"/>
        </w:rPr>
        <w:t>Don Andres Soriano, Toledo City, Cebu</w:t>
      </w:r>
    </w:p>
    <w:p w:rsidR="008908D6" w:rsidRDefault="008908D6" w:rsidP="001164A5">
      <w:pPr>
        <w:jc w:val="both"/>
        <w:rPr>
          <w:rFonts w:ascii="Tahoma" w:hAnsi="Tahoma" w:cs="Tahoma"/>
          <w:bCs/>
          <w:sz w:val="20"/>
          <w:szCs w:val="20"/>
        </w:rPr>
      </w:pPr>
    </w:p>
    <w:p w:rsidR="008908D6" w:rsidRDefault="008908D6" w:rsidP="001164A5">
      <w:pPr>
        <w:jc w:val="both"/>
        <w:rPr>
          <w:rFonts w:ascii="Tahoma" w:hAnsi="Tahoma" w:cs="Tahoma"/>
          <w:bCs/>
          <w:sz w:val="20"/>
          <w:szCs w:val="20"/>
        </w:rPr>
      </w:pPr>
    </w:p>
    <w:p w:rsidR="001164A5" w:rsidRPr="008908D6" w:rsidRDefault="001164A5" w:rsidP="001164A5">
      <w:pPr>
        <w:jc w:val="both"/>
        <w:rPr>
          <w:rFonts w:ascii="Tahoma" w:hAnsi="Tahoma" w:cs="Tahoma"/>
          <w:bCs/>
          <w:sz w:val="20"/>
          <w:szCs w:val="20"/>
        </w:rPr>
      </w:pPr>
      <w:r w:rsidRPr="008908D6">
        <w:rPr>
          <w:rFonts w:ascii="Tahoma" w:hAnsi="Tahoma" w:cs="Tahoma"/>
          <w:bCs/>
          <w:sz w:val="20"/>
          <w:szCs w:val="20"/>
        </w:rPr>
        <w:t>Duties and Responsibility:</w:t>
      </w:r>
    </w:p>
    <w:p w:rsidR="001164A5" w:rsidRPr="008908D6" w:rsidRDefault="001164A5" w:rsidP="001164A5">
      <w:pPr>
        <w:jc w:val="both"/>
        <w:rPr>
          <w:rFonts w:ascii="Tahoma" w:hAnsi="Tahoma" w:cs="Tahoma"/>
          <w:sz w:val="20"/>
          <w:szCs w:val="20"/>
        </w:rPr>
      </w:pPr>
    </w:p>
    <w:p w:rsidR="001164A5" w:rsidRPr="008908D6" w:rsidRDefault="001164A5"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Prepares an updated status of personal accounts and other payroll deductions to determine the extent of or to limit personal cash advances.</w:t>
      </w:r>
    </w:p>
    <w:p w:rsidR="001164A5" w:rsidRPr="008908D6" w:rsidRDefault="001164A5" w:rsidP="008908D6">
      <w:pPr>
        <w:numPr>
          <w:ilvl w:val="0"/>
          <w:numId w:val="3"/>
        </w:numPr>
        <w:jc w:val="both"/>
        <w:rPr>
          <w:rFonts w:ascii="Tahoma" w:hAnsi="Tahoma" w:cs="Tahoma"/>
          <w:sz w:val="20"/>
          <w:szCs w:val="20"/>
        </w:rPr>
      </w:pPr>
      <w:r w:rsidRPr="008908D6">
        <w:rPr>
          <w:rFonts w:ascii="Tahoma" w:hAnsi="Tahoma" w:cs="Tahoma"/>
          <w:sz w:val="20"/>
          <w:szCs w:val="20"/>
        </w:rPr>
        <w:t>Collects timecards from the different departments during cut-off payroll period.</w:t>
      </w:r>
    </w:p>
    <w:p w:rsidR="001164A5" w:rsidRPr="008908D6" w:rsidRDefault="001164A5" w:rsidP="008908D6">
      <w:pPr>
        <w:pStyle w:val="ListParagraph"/>
        <w:numPr>
          <w:ilvl w:val="0"/>
          <w:numId w:val="3"/>
        </w:numPr>
        <w:jc w:val="both"/>
        <w:rPr>
          <w:rFonts w:ascii="Tahoma" w:hAnsi="Tahoma" w:cs="Tahoma"/>
          <w:sz w:val="20"/>
          <w:szCs w:val="20"/>
        </w:rPr>
      </w:pPr>
      <w:r w:rsidRPr="008908D6">
        <w:rPr>
          <w:rFonts w:ascii="Tahoma" w:hAnsi="Tahoma" w:cs="Tahoma"/>
          <w:sz w:val="20"/>
          <w:szCs w:val="20"/>
        </w:rPr>
        <w:t xml:space="preserve">Checks the number of hours worked including overtime in determining the total </w:t>
      </w:r>
    </w:p>
    <w:p w:rsidR="001164A5" w:rsidRPr="000E43CB" w:rsidRDefault="001164A5" w:rsidP="008908D6">
      <w:pPr>
        <w:ind w:left="1080"/>
        <w:jc w:val="both"/>
        <w:rPr>
          <w:rFonts w:ascii="Tahoma" w:hAnsi="Tahoma" w:cs="Tahoma"/>
          <w:sz w:val="20"/>
          <w:szCs w:val="20"/>
        </w:rPr>
      </w:pPr>
      <w:r w:rsidRPr="000E43CB">
        <w:rPr>
          <w:rFonts w:ascii="Tahoma" w:hAnsi="Tahoma" w:cs="Tahoma"/>
          <w:sz w:val="20"/>
          <w:szCs w:val="20"/>
        </w:rPr>
        <w:t xml:space="preserve">      </w:t>
      </w:r>
      <w:proofErr w:type="gramStart"/>
      <w:r w:rsidRPr="000E43CB">
        <w:rPr>
          <w:rFonts w:ascii="Tahoma" w:hAnsi="Tahoma" w:cs="Tahoma"/>
          <w:sz w:val="20"/>
          <w:szCs w:val="20"/>
        </w:rPr>
        <w:t>number</w:t>
      </w:r>
      <w:proofErr w:type="gramEnd"/>
      <w:r w:rsidRPr="000E43CB">
        <w:rPr>
          <w:rFonts w:ascii="Tahoma" w:hAnsi="Tahoma" w:cs="Tahoma"/>
          <w:sz w:val="20"/>
          <w:szCs w:val="20"/>
        </w:rPr>
        <w:t xml:space="preserve"> of hours worked in the individual time cards.</w:t>
      </w:r>
    </w:p>
    <w:p w:rsidR="001164A5" w:rsidRPr="000E43CB" w:rsidRDefault="001164A5" w:rsidP="008908D6">
      <w:pPr>
        <w:pStyle w:val="ListParagraph"/>
        <w:numPr>
          <w:ilvl w:val="0"/>
          <w:numId w:val="3"/>
        </w:numPr>
        <w:jc w:val="both"/>
        <w:rPr>
          <w:rFonts w:ascii="Tahoma" w:hAnsi="Tahoma" w:cs="Tahoma"/>
          <w:sz w:val="20"/>
          <w:szCs w:val="20"/>
        </w:rPr>
      </w:pPr>
      <w:r w:rsidRPr="000E43CB">
        <w:rPr>
          <w:rFonts w:ascii="Tahoma" w:hAnsi="Tahoma" w:cs="Tahoma"/>
          <w:sz w:val="20"/>
          <w:szCs w:val="20"/>
        </w:rPr>
        <w:t xml:space="preserve">Checks the propriety of the payroll deduction balances as reconciled from the records submitted by the accounts Receivable-Employees clerk such as SSS, </w:t>
      </w:r>
      <w:proofErr w:type="spellStart"/>
      <w:r w:rsidRPr="000E43CB">
        <w:rPr>
          <w:rFonts w:ascii="Tahoma" w:hAnsi="Tahoma" w:cs="Tahoma"/>
          <w:sz w:val="20"/>
          <w:szCs w:val="20"/>
        </w:rPr>
        <w:t>Pag-ibig</w:t>
      </w:r>
      <w:proofErr w:type="spellEnd"/>
      <w:r w:rsidRPr="000E43CB">
        <w:rPr>
          <w:rFonts w:ascii="Tahoma" w:hAnsi="Tahoma" w:cs="Tahoma"/>
          <w:sz w:val="20"/>
          <w:szCs w:val="20"/>
        </w:rPr>
        <w:t xml:space="preserve">, </w:t>
      </w:r>
      <w:proofErr w:type="spellStart"/>
      <w:r w:rsidRPr="000E43CB">
        <w:rPr>
          <w:rFonts w:ascii="Tahoma" w:hAnsi="Tahoma" w:cs="Tahoma"/>
          <w:sz w:val="20"/>
          <w:szCs w:val="20"/>
        </w:rPr>
        <w:t>Philhealth</w:t>
      </w:r>
      <w:proofErr w:type="spellEnd"/>
      <w:r w:rsidRPr="000E43CB">
        <w:rPr>
          <w:rFonts w:ascii="Tahoma" w:hAnsi="Tahoma" w:cs="Tahoma"/>
          <w:sz w:val="20"/>
          <w:szCs w:val="20"/>
        </w:rPr>
        <w:t xml:space="preserve"> and withholding tax and personal cash advances.</w:t>
      </w:r>
    </w:p>
    <w:p w:rsidR="001164A5" w:rsidRPr="000E43CB" w:rsidRDefault="001164A5" w:rsidP="008908D6">
      <w:pPr>
        <w:pStyle w:val="ListParagraph"/>
        <w:numPr>
          <w:ilvl w:val="0"/>
          <w:numId w:val="3"/>
        </w:numPr>
        <w:jc w:val="both"/>
        <w:rPr>
          <w:rFonts w:ascii="Tahoma" w:hAnsi="Tahoma" w:cs="Tahoma"/>
          <w:sz w:val="20"/>
          <w:szCs w:val="20"/>
        </w:rPr>
      </w:pPr>
      <w:r w:rsidRPr="000E43CB">
        <w:rPr>
          <w:rFonts w:ascii="Tahoma" w:hAnsi="Tahoma" w:cs="Tahoma"/>
          <w:sz w:val="20"/>
          <w:szCs w:val="20"/>
        </w:rPr>
        <w:t>Sees to it that payroll controlling accounts reconciles with the figures reflected in the trial balance.</w:t>
      </w:r>
    </w:p>
    <w:p w:rsidR="001164A5" w:rsidRPr="000E43CB" w:rsidRDefault="001164A5" w:rsidP="008908D6">
      <w:pPr>
        <w:pStyle w:val="ListParagraph"/>
        <w:numPr>
          <w:ilvl w:val="0"/>
          <w:numId w:val="3"/>
        </w:numPr>
        <w:jc w:val="both"/>
        <w:rPr>
          <w:rFonts w:ascii="Tahoma" w:hAnsi="Tahoma" w:cs="Tahoma"/>
          <w:sz w:val="20"/>
          <w:szCs w:val="20"/>
        </w:rPr>
      </w:pPr>
      <w:r w:rsidRPr="000E43CB">
        <w:rPr>
          <w:rFonts w:ascii="Tahoma" w:hAnsi="Tahoma" w:cs="Tahoma"/>
          <w:sz w:val="20"/>
          <w:szCs w:val="20"/>
        </w:rPr>
        <w:t xml:space="preserve">Ensures that all payroll charges/labor cost are properly booked to the different </w:t>
      </w:r>
    </w:p>
    <w:p w:rsidR="001164A5" w:rsidRPr="000E43CB" w:rsidRDefault="001164A5" w:rsidP="008908D6">
      <w:pPr>
        <w:ind w:left="1080" w:firstLine="360"/>
        <w:jc w:val="both"/>
        <w:rPr>
          <w:rFonts w:ascii="Tahoma" w:hAnsi="Tahoma" w:cs="Tahoma"/>
          <w:sz w:val="20"/>
          <w:szCs w:val="20"/>
        </w:rPr>
      </w:pPr>
      <w:r w:rsidRPr="000E43CB">
        <w:rPr>
          <w:rFonts w:ascii="Tahoma" w:hAnsi="Tahoma" w:cs="Tahoma"/>
          <w:sz w:val="20"/>
          <w:szCs w:val="20"/>
        </w:rPr>
        <w:t>departmental cost centers.</w:t>
      </w:r>
    </w:p>
    <w:p w:rsidR="001164A5" w:rsidRPr="000E43CB" w:rsidRDefault="001164A5" w:rsidP="008908D6">
      <w:pPr>
        <w:pStyle w:val="ListParagraph"/>
        <w:numPr>
          <w:ilvl w:val="0"/>
          <w:numId w:val="3"/>
        </w:numPr>
        <w:jc w:val="both"/>
        <w:rPr>
          <w:rFonts w:ascii="Tahoma" w:hAnsi="Tahoma" w:cs="Tahoma"/>
          <w:sz w:val="20"/>
          <w:szCs w:val="20"/>
        </w:rPr>
      </w:pPr>
      <w:r w:rsidRPr="000E43CB">
        <w:rPr>
          <w:rFonts w:ascii="Tahoma" w:hAnsi="Tahoma" w:cs="Tahoma"/>
          <w:sz w:val="20"/>
          <w:szCs w:val="20"/>
        </w:rPr>
        <w:t>Maintains systematic filing of records and other accounting reports/documents</w:t>
      </w:r>
    </w:p>
    <w:p w:rsidR="001164A5" w:rsidRPr="000E43CB" w:rsidRDefault="001164A5" w:rsidP="008908D6">
      <w:pPr>
        <w:ind w:left="1440"/>
        <w:jc w:val="both"/>
        <w:rPr>
          <w:rFonts w:ascii="Tahoma" w:hAnsi="Tahoma" w:cs="Tahoma"/>
          <w:sz w:val="20"/>
          <w:szCs w:val="20"/>
        </w:rPr>
      </w:pPr>
      <w:r w:rsidRPr="000E43CB">
        <w:rPr>
          <w:rFonts w:ascii="Tahoma" w:hAnsi="Tahoma" w:cs="Tahoma"/>
          <w:sz w:val="20"/>
          <w:szCs w:val="20"/>
        </w:rPr>
        <w:t>for easy reference.</w:t>
      </w:r>
    </w:p>
    <w:p w:rsidR="00942107" w:rsidRPr="000E43CB" w:rsidRDefault="001164A5" w:rsidP="008908D6">
      <w:pPr>
        <w:pStyle w:val="ListParagraph"/>
        <w:numPr>
          <w:ilvl w:val="0"/>
          <w:numId w:val="3"/>
        </w:numPr>
        <w:jc w:val="both"/>
        <w:rPr>
          <w:rFonts w:ascii="Tahoma" w:hAnsi="Tahoma" w:cs="Tahoma"/>
          <w:sz w:val="20"/>
          <w:szCs w:val="20"/>
        </w:rPr>
      </w:pPr>
      <w:r w:rsidRPr="000E43CB">
        <w:rPr>
          <w:rFonts w:ascii="Tahoma" w:hAnsi="Tahoma" w:cs="Tahoma"/>
          <w:sz w:val="20"/>
          <w:szCs w:val="20"/>
        </w:rPr>
        <w:t>Performs other duties and responsibilities that may be assigned from time to time</w:t>
      </w:r>
      <w:r w:rsidR="00EE374C" w:rsidRPr="000E43CB">
        <w:rPr>
          <w:rFonts w:ascii="Tahoma" w:hAnsi="Tahoma" w:cs="Tahoma"/>
          <w:sz w:val="20"/>
          <w:szCs w:val="20"/>
        </w:rPr>
        <w:t>.</w:t>
      </w:r>
    </w:p>
    <w:p w:rsidR="00942107" w:rsidRDefault="00942107">
      <w:pPr>
        <w:jc w:val="both"/>
        <w:rPr>
          <w:rFonts w:ascii="Tahoma" w:hAnsi="Tahoma" w:cs="Tahoma"/>
        </w:rPr>
      </w:pPr>
    </w:p>
    <w:p w:rsidR="00417E17" w:rsidRPr="000E43CB" w:rsidRDefault="00417E17">
      <w:pPr>
        <w:jc w:val="both"/>
        <w:rPr>
          <w:rFonts w:ascii="Tahoma" w:hAnsi="Tahoma" w:cs="Tahoma"/>
        </w:rPr>
      </w:pPr>
    </w:p>
    <w:p w:rsidR="00942107" w:rsidRPr="000E43CB" w:rsidRDefault="00A95E21">
      <w:pPr>
        <w:jc w:val="both"/>
        <w:rPr>
          <w:rFonts w:ascii="Tahoma" w:hAnsi="Tahoma" w:cs="Tahoma"/>
          <w:b/>
          <w:bCs/>
        </w:rPr>
      </w:pPr>
      <w:r w:rsidRPr="000E43CB">
        <w:rPr>
          <w:rFonts w:ascii="Tahoma" w:hAnsi="Tahoma" w:cs="Tahoma"/>
          <w:b/>
          <w:bCs/>
          <w:u w:val="single"/>
        </w:rPr>
        <w:t>On-the Job Training</w:t>
      </w:r>
      <w:r w:rsidRPr="000E43CB">
        <w:rPr>
          <w:rFonts w:ascii="Tahoma" w:hAnsi="Tahoma" w:cs="Tahoma"/>
          <w:b/>
          <w:bCs/>
        </w:rPr>
        <w:tab/>
      </w:r>
      <w:r w:rsidRPr="000E43CB">
        <w:rPr>
          <w:rFonts w:ascii="Tahoma" w:hAnsi="Tahoma" w:cs="Tahoma"/>
          <w:b/>
          <w:bCs/>
        </w:rPr>
        <w:tab/>
      </w:r>
      <w:r w:rsidRPr="000E43CB">
        <w:rPr>
          <w:rFonts w:ascii="Tahoma" w:hAnsi="Tahoma" w:cs="Tahoma"/>
          <w:b/>
          <w:bCs/>
        </w:rPr>
        <w:tab/>
      </w:r>
      <w:r w:rsidRPr="000E43CB">
        <w:rPr>
          <w:rFonts w:ascii="Tahoma" w:hAnsi="Tahoma" w:cs="Tahoma"/>
          <w:b/>
          <w:bCs/>
        </w:rPr>
        <w:tab/>
      </w:r>
    </w:p>
    <w:p w:rsidR="00942107" w:rsidRPr="000E43CB" w:rsidRDefault="00417E17" w:rsidP="00CD6EA2">
      <w:pPr>
        <w:ind w:left="4320" w:firstLine="720"/>
        <w:jc w:val="both"/>
        <w:rPr>
          <w:rFonts w:ascii="Tahoma" w:hAnsi="Tahoma" w:cs="Tahoma"/>
          <w:sz w:val="20"/>
        </w:rPr>
      </w:pPr>
      <w:r>
        <w:rPr>
          <w:rFonts w:ascii="Tahoma" w:hAnsi="Tahoma" w:cs="Tahoma"/>
          <w:sz w:val="20"/>
        </w:rPr>
        <w:t xml:space="preserve">    </w:t>
      </w:r>
      <w:r>
        <w:rPr>
          <w:rFonts w:ascii="Tahoma" w:hAnsi="Tahoma" w:cs="Tahoma"/>
          <w:sz w:val="20"/>
        </w:rPr>
        <w:tab/>
        <w:t xml:space="preserve">  </w:t>
      </w:r>
      <w:r w:rsidR="00CD6EA2" w:rsidRPr="000E43CB">
        <w:rPr>
          <w:rFonts w:ascii="Tahoma" w:hAnsi="Tahoma" w:cs="Tahoma"/>
          <w:sz w:val="20"/>
        </w:rPr>
        <w:t>Carmen Copper Corporation</w:t>
      </w:r>
    </w:p>
    <w:p w:rsidR="00CD6EA2" w:rsidRPr="000E43CB" w:rsidRDefault="00417E17" w:rsidP="00417E17">
      <w:pPr>
        <w:ind w:left="5040" w:firstLine="720"/>
        <w:jc w:val="both"/>
        <w:rPr>
          <w:rFonts w:ascii="Tahoma" w:hAnsi="Tahoma" w:cs="Tahoma"/>
          <w:bCs/>
          <w:sz w:val="20"/>
        </w:rPr>
      </w:pPr>
      <w:r>
        <w:rPr>
          <w:rFonts w:ascii="Tahoma" w:hAnsi="Tahoma" w:cs="Tahoma"/>
          <w:sz w:val="20"/>
        </w:rPr>
        <w:t xml:space="preserve">  </w:t>
      </w:r>
      <w:r w:rsidR="00CD6EA2" w:rsidRPr="000E43CB">
        <w:rPr>
          <w:rFonts w:ascii="Tahoma" w:hAnsi="Tahoma" w:cs="Tahoma"/>
          <w:sz w:val="20"/>
        </w:rPr>
        <w:t>Don Andres Soriano, Toledo City, Cebu</w:t>
      </w:r>
      <w:r w:rsidR="00CD6EA2" w:rsidRPr="000E43CB">
        <w:rPr>
          <w:rFonts w:ascii="Tahoma" w:hAnsi="Tahoma" w:cs="Tahoma"/>
          <w:bCs/>
          <w:sz w:val="20"/>
        </w:rPr>
        <w:t xml:space="preserve"> </w:t>
      </w:r>
    </w:p>
    <w:p w:rsidR="00CD6EA2" w:rsidRDefault="00CD6EA2">
      <w:pPr>
        <w:jc w:val="both"/>
        <w:rPr>
          <w:rFonts w:ascii="Tahoma" w:hAnsi="Tahoma" w:cs="Tahoma"/>
          <w:bCs/>
          <w:sz w:val="20"/>
        </w:rPr>
      </w:pPr>
    </w:p>
    <w:p w:rsidR="00C31DA3" w:rsidRPr="000E43CB" w:rsidRDefault="00C31DA3">
      <w:pPr>
        <w:jc w:val="both"/>
        <w:rPr>
          <w:rFonts w:ascii="Tahoma" w:hAnsi="Tahoma" w:cs="Tahoma"/>
          <w:bCs/>
          <w:sz w:val="20"/>
        </w:rPr>
      </w:pPr>
    </w:p>
    <w:p w:rsidR="00942107" w:rsidRPr="000E43CB" w:rsidRDefault="00A95E21">
      <w:pPr>
        <w:jc w:val="both"/>
        <w:rPr>
          <w:rFonts w:ascii="Tahoma" w:hAnsi="Tahoma" w:cs="Tahoma"/>
          <w:b/>
          <w:bCs/>
          <w:sz w:val="20"/>
        </w:rPr>
      </w:pPr>
      <w:r w:rsidRPr="000E43CB">
        <w:rPr>
          <w:rFonts w:ascii="Tahoma" w:hAnsi="Tahoma" w:cs="Tahoma"/>
          <w:bCs/>
          <w:sz w:val="20"/>
        </w:rPr>
        <w:t>Duties and Responsibility:</w:t>
      </w:r>
    </w:p>
    <w:p w:rsidR="00942107" w:rsidRPr="000E43CB" w:rsidRDefault="00942107">
      <w:pPr>
        <w:jc w:val="both"/>
        <w:rPr>
          <w:rFonts w:ascii="Tahoma" w:hAnsi="Tahoma" w:cs="Tahoma"/>
          <w:b/>
          <w:bCs/>
          <w:sz w:val="20"/>
        </w:rPr>
      </w:pPr>
    </w:p>
    <w:p w:rsidR="00C11D49" w:rsidRPr="00C11D49" w:rsidRDefault="00A95E21" w:rsidP="00C11D49">
      <w:pPr>
        <w:numPr>
          <w:ilvl w:val="0"/>
          <w:numId w:val="5"/>
        </w:numPr>
        <w:jc w:val="both"/>
        <w:rPr>
          <w:rFonts w:ascii="Tahoma" w:hAnsi="Tahoma" w:cs="Tahoma"/>
          <w:bCs/>
          <w:sz w:val="20"/>
        </w:rPr>
      </w:pPr>
      <w:r w:rsidRPr="000E43CB">
        <w:rPr>
          <w:rFonts w:ascii="Tahoma" w:hAnsi="Tahoma" w:cs="Tahoma"/>
          <w:sz w:val="20"/>
        </w:rPr>
        <w:t xml:space="preserve">Assist </w:t>
      </w:r>
      <w:r w:rsidR="00C11D49">
        <w:rPr>
          <w:rFonts w:ascii="Tahoma" w:hAnsi="Tahoma" w:cs="Tahoma"/>
          <w:sz w:val="20"/>
        </w:rPr>
        <w:t xml:space="preserve">on the proper safekeeping of company’s employees’ 201 records and in providing need information to other departments regarding employee’s record based on the personnel record.  Assists in the preparation of the operating budget of the department or division as a whole.  Performs </w:t>
      </w:r>
      <w:r w:rsidR="00C11D49" w:rsidRPr="00C11D49">
        <w:rPr>
          <w:rFonts w:ascii="Tahoma" w:hAnsi="Tahoma" w:cs="Tahoma"/>
          <w:sz w:val="20"/>
        </w:rPr>
        <w:t>other r</w:t>
      </w:r>
      <w:r w:rsidR="00C11D49" w:rsidRPr="00C11D49">
        <w:rPr>
          <w:rFonts w:ascii="Tahoma" w:hAnsi="Tahoma" w:cs="Tahoma"/>
          <w:bCs/>
          <w:sz w:val="20"/>
        </w:rPr>
        <w:t>elated duties that may assigned from time to time.</w:t>
      </w:r>
    </w:p>
    <w:p w:rsidR="00942107" w:rsidRDefault="00942107" w:rsidP="00C11D49">
      <w:pPr>
        <w:ind w:left="1080"/>
        <w:jc w:val="both"/>
        <w:rPr>
          <w:rFonts w:ascii="Tahoma" w:hAnsi="Tahoma" w:cs="Tahoma"/>
          <w:sz w:val="20"/>
        </w:rPr>
      </w:pPr>
    </w:p>
    <w:p w:rsidR="00C31DA3" w:rsidRDefault="00C31DA3" w:rsidP="00C11D49">
      <w:pPr>
        <w:ind w:left="1080"/>
        <w:jc w:val="both"/>
        <w:rPr>
          <w:rFonts w:ascii="Tahoma" w:hAnsi="Tahoma" w:cs="Tahoma"/>
          <w:sz w:val="20"/>
        </w:rPr>
      </w:pPr>
    </w:p>
    <w:p w:rsidR="00682D2E" w:rsidRPr="00C11D49" w:rsidRDefault="00682D2E" w:rsidP="00C11D49">
      <w:pPr>
        <w:ind w:left="1080"/>
        <w:jc w:val="both"/>
        <w:rPr>
          <w:rFonts w:ascii="Tahoma" w:hAnsi="Tahoma" w:cs="Tahoma"/>
          <w:sz w:val="20"/>
        </w:rPr>
      </w:pPr>
    </w:p>
    <w:p w:rsidR="00942107" w:rsidRPr="000E43CB" w:rsidRDefault="00942107">
      <w:pPr>
        <w:pStyle w:val="Heading3"/>
        <w:rPr>
          <w:rFonts w:ascii="Tahoma" w:hAnsi="Tahoma" w:cs="Tahoma"/>
        </w:rPr>
      </w:pPr>
    </w:p>
    <w:p w:rsidR="00DA4267" w:rsidRPr="000E43CB" w:rsidRDefault="00DA4267" w:rsidP="00DA4267">
      <w:pPr>
        <w:jc w:val="both"/>
        <w:rPr>
          <w:rFonts w:ascii="Tahoma" w:hAnsi="Tahoma" w:cs="Tahoma"/>
          <w:b/>
          <w:bCs/>
          <w:sz w:val="20"/>
        </w:rPr>
      </w:pPr>
      <w:r w:rsidRPr="000E43CB">
        <w:rPr>
          <w:rFonts w:ascii="Tahoma" w:hAnsi="Tahoma" w:cs="Tahoma"/>
          <w:b/>
          <w:bCs/>
        </w:rPr>
        <w:t>SPECIAL SKILLS</w:t>
      </w:r>
      <w:r w:rsidRPr="000E43CB">
        <w:rPr>
          <w:rFonts w:ascii="Tahoma" w:hAnsi="Tahoma" w:cs="Tahoma"/>
          <w:b/>
          <w:bCs/>
          <w:sz w:val="20"/>
        </w:rPr>
        <w:t>:</w:t>
      </w:r>
    </w:p>
    <w:p w:rsidR="00DA4267" w:rsidRPr="000E43CB" w:rsidRDefault="00DA4267" w:rsidP="00DA4267">
      <w:pPr>
        <w:jc w:val="both"/>
        <w:rPr>
          <w:rFonts w:ascii="Tahoma" w:hAnsi="Tahoma" w:cs="Tahoma"/>
          <w:b/>
          <w:bCs/>
          <w:sz w:val="20"/>
        </w:rPr>
      </w:pPr>
    </w:p>
    <w:p w:rsidR="00682D2E" w:rsidRDefault="00DA4267" w:rsidP="00DA4267">
      <w:pPr>
        <w:jc w:val="both"/>
        <w:rPr>
          <w:rFonts w:ascii="Tahoma" w:hAnsi="Tahoma" w:cs="Tahoma"/>
          <w:b/>
          <w:bCs/>
          <w:sz w:val="20"/>
        </w:rPr>
      </w:pPr>
      <w:r w:rsidRPr="000E43CB">
        <w:rPr>
          <w:rFonts w:ascii="Tahoma" w:hAnsi="Tahoma" w:cs="Tahoma"/>
          <w:b/>
          <w:bCs/>
          <w:sz w:val="20"/>
        </w:rPr>
        <w:tab/>
      </w:r>
    </w:p>
    <w:p w:rsidR="00DA4267" w:rsidRDefault="00682D2E" w:rsidP="00682D2E">
      <w:pPr>
        <w:ind w:firstLine="720"/>
        <w:jc w:val="both"/>
        <w:rPr>
          <w:rFonts w:ascii="Tahoma" w:hAnsi="Tahoma" w:cs="Tahoma"/>
          <w:sz w:val="20"/>
          <w:szCs w:val="20"/>
        </w:rPr>
      </w:pPr>
      <w:r>
        <w:rPr>
          <w:sz w:val="20"/>
          <w:szCs w:val="20"/>
        </w:rPr>
        <w:t xml:space="preserve">• </w:t>
      </w:r>
      <w:r w:rsidR="00DA4267" w:rsidRPr="0006595D">
        <w:rPr>
          <w:rFonts w:ascii="Tahoma" w:hAnsi="Tahoma" w:cs="Tahoma"/>
          <w:sz w:val="20"/>
          <w:szCs w:val="20"/>
        </w:rPr>
        <w:t>Knowledge on MS Office</w:t>
      </w:r>
    </w:p>
    <w:p w:rsidR="00682D2E" w:rsidRDefault="00682D2E" w:rsidP="00682D2E">
      <w:pPr>
        <w:ind w:firstLine="720"/>
        <w:jc w:val="both"/>
        <w:rPr>
          <w:rFonts w:ascii="Tahoma" w:hAnsi="Tahoma" w:cs="Tahoma"/>
          <w:sz w:val="20"/>
          <w:szCs w:val="20"/>
        </w:rPr>
      </w:pPr>
      <w:r>
        <w:rPr>
          <w:sz w:val="20"/>
          <w:szCs w:val="20"/>
        </w:rPr>
        <w:t xml:space="preserve">• </w:t>
      </w:r>
      <w:r w:rsidRPr="0006595D">
        <w:rPr>
          <w:rFonts w:ascii="Tahoma" w:hAnsi="Tahoma" w:cs="Tahoma"/>
          <w:bCs/>
          <w:sz w:val="20"/>
          <w:szCs w:val="20"/>
        </w:rPr>
        <w:t>Accuracy and attention to details</w:t>
      </w:r>
    </w:p>
    <w:p w:rsidR="0006595D" w:rsidRPr="0006595D" w:rsidRDefault="00682D2E" w:rsidP="0006595D">
      <w:pPr>
        <w:ind w:firstLine="720"/>
        <w:jc w:val="both"/>
        <w:rPr>
          <w:rFonts w:ascii="Tahoma" w:hAnsi="Tahoma" w:cs="Tahoma"/>
          <w:sz w:val="20"/>
          <w:szCs w:val="20"/>
        </w:rPr>
      </w:pPr>
      <w:r>
        <w:rPr>
          <w:color w:val="000000"/>
          <w:sz w:val="20"/>
          <w:szCs w:val="20"/>
          <w:shd w:val="clear" w:color="auto" w:fill="FFFFFF"/>
        </w:rPr>
        <w:t>•</w:t>
      </w:r>
      <w:r>
        <w:rPr>
          <w:rFonts w:ascii="Tahoma" w:hAnsi="Tahoma" w:cs="Tahoma"/>
          <w:color w:val="000000"/>
          <w:sz w:val="20"/>
          <w:szCs w:val="20"/>
          <w:shd w:val="clear" w:color="auto" w:fill="FFFFFF"/>
        </w:rPr>
        <w:t xml:space="preserve"> </w:t>
      </w:r>
      <w:r w:rsidR="0006595D" w:rsidRPr="0006595D">
        <w:rPr>
          <w:rFonts w:ascii="Tahoma" w:hAnsi="Tahoma" w:cs="Tahoma"/>
          <w:color w:val="000000"/>
          <w:sz w:val="20"/>
          <w:szCs w:val="20"/>
          <w:shd w:val="clear" w:color="auto" w:fill="FFFFFF"/>
        </w:rPr>
        <w:t>Organization and prioritization skills</w:t>
      </w:r>
    </w:p>
    <w:p w:rsidR="00DA4267" w:rsidRDefault="00DA4267" w:rsidP="00DA4267">
      <w:pPr>
        <w:jc w:val="both"/>
        <w:rPr>
          <w:rFonts w:ascii="Tahoma" w:hAnsi="Tahoma" w:cs="Tahoma"/>
          <w:color w:val="000000"/>
          <w:sz w:val="20"/>
          <w:szCs w:val="20"/>
          <w:shd w:val="clear" w:color="auto" w:fill="FFFFFF"/>
        </w:rPr>
      </w:pPr>
      <w:r w:rsidRPr="0006595D">
        <w:rPr>
          <w:rFonts w:ascii="Tahoma" w:hAnsi="Tahoma" w:cs="Tahoma"/>
          <w:sz w:val="20"/>
          <w:szCs w:val="20"/>
        </w:rPr>
        <w:tab/>
      </w:r>
      <w:r w:rsidR="00682D2E">
        <w:rPr>
          <w:sz w:val="20"/>
          <w:szCs w:val="20"/>
        </w:rPr>
        <w:t>•</w:t>
      </w:r>
      <w:r w:rsidR="00682D2E">
        <w:rPr>
          <w:rFonts w:ascii="Tahoma" w:hAnsi="Tahoma" w:cs="Tahoma"/>
          <w:sz w:val="20"/>
          <w:szCs w:val="20"/>
        </w:rPr>
        <w:t xml:space="preserve"> </w:t>
      </w:r>
      <w:r w:rsidR="0006595D" w:rsidRPr="0006595D">
        <w:rPr>
          <w:rFonts w:ascii="Tahoma" w:hAnsi="Tahoma" w:cs="Tahoma"/>
          <w:color w:val="000000"/>
          <w:sz w:val="20"/>
          <w:szCs w:val="20"/>
          <w:shd w:val="clear" w:color="auto" w:fill="FFFFFF"/>
        </w:rPr>
        <w:t>Tolerant and flexible to different situations</w:t>
      </w:r>
    </w:p>
    <w:p w:rsidR="0006595D" w:rsidRPr="0006595D" w:rsidRDefault="00682D2E" w:rsidP="0006595D">
      <w:pPr>
        <w:ind w:firstLine="720"/>
        <w:jc w:val="both"/>
        <w:rPr>
          <w:rFonts w:ascii="Tahoma" w:hAnsi="Tahoma" w:cs="Tahoma"/>
          <w:sz w:val="20"/>
          <w:szCs w:val="20"/>
        </w:rPr>
      </w:pPr>
      <w:r>
        <w:rPr>
          <w:color w:val="000000"/>
          <w:sz w:val="20"/>
          <w:szCs w:val="20"/>
          <w:shd w:val="clear" w:color="auto" w:fill="FFFFFF"/>
        </w:rPr>
        <w:t>•</w:t>
      </w:r>
      <w:r>
        <w:rPr>
          <w:rFonts w:ascii="Tahoma" w:hAnsi="Tahoma" w:cs="Tahoma"/>
          <w:color w:val="000000"/>
          <w:sz w:val="20"/>
          <w:szCs w:val="20"/>
          <w:shd w:val="clear" w:color="auto" w:fill="FFFFFF"/>
        </w:rPr>
        <w:t xml:space="preserve"> Strong</w:t>
      </w:r>
      <w:r w:rsidR="0006595D" w:rsidRPr="0006595D">
        <w:rPr>
          <w:rFonts w:ascii="Tahoma" w:hAnsi="Tahoma" w:cs="Tahoma"/>
          <w:color w:val="000000"/>
          <w:sz w:val="20"/>
          <w:szCs w:val="20"/>
          <w:shd w:val="clear" w:color="auto" w:fill="FFFFFF"/>
        </w:rPr>
        <w:t xml:space="preserve"> verbal and personal communication skills</w:t>
      </w:r>
    </w:p>
    <w:p w:rsidR="00942107" w:rsidRPr="0006595D" w:rsidRDefault="00942107">
      <w:pPr>
        <w:jc w:val="both"/>
        <w:rPr>
          <w:rFonts w:ascii="Tahoma" w:hAnsi="Tahoma" w:cs="Tahoma"/>
          <w:sz w:val="20"/>
          <w:szCs w:val="20"/>
        </w:rPr>
      </w:pPr>
    </w:p>
    <w:p w:rsidR="00C31DA3" w:rsidRPr="0006595D" w:rsidRDefault="00C31DA3">
      <w:pPr>
        <w:jc w:val="both"/>
        <w:rPr>
          <w:rFonts w:ascii="Tahoma" w:hAnsi="Tahoma" w:cs="Tahoma"/>
          <w:sz w:val="20"/>
          <w:szCs w:val="20"/>
        </w:rPr>
      </w:pPr>
    </w:p>
    <w:p w:rsidR="00C31DA3" w:rsidRPr="0006595D" w:rsidRDefault="00C31DA3">
      <w:pPr>
        <w:jc w:val="both"/>
        <w:rPr>
          <w:rFonts w:ascii="Tahoma" w:hAnsi="Tahoma" w:cs="Tahoma"/>
          <w:sz w:val="20"/>
          <w:szCs w:val="20"/>
        </w:rPr>
      </w:pPr>
    </w:p>
    <w:p w:rsidR="00C31DA3" w:rsidRDefault="00C31DA3">
      <w:pPr>
        <w:jc w:val="both"/>
        <w:rPr>
          <w:rFonts w:ascii="Tahoma" w:hAnsi="Tahoma" w:cs="Tahoma"/>
        </w:rPr>
      </w:pPr>
    </w:p>
    <w:p w:rsidR="00C31DA3" w:rsidRDefault="00C31DA3">
      <w:pPr>
        <w:jc w:val="both"/>
        <w:rPr>
          <w:rFonts w:ascii="Tahoma" w:hAnsi="Tahoma" w:cs="Tahoma"/>
        </w:rPr>
      </w:pPr>
    </w:p>
    <w:p w:rsidR="00C31DA3" w:rsidRDefault="00C31DA3">
      <w:pPr>
        <w:jc w:val="both"/>
        <w:rPr>
          <w:rFonts w:ascii="Tahoma" w:hAnsi="Tahoma" w:cs="Tahoma"/>
        </w:rPr>
      </w:pPr>
    </w:p>
    <w:p w:rsidR="00C31DA3" w:rsidRDefault="00C31DA3">
      <w:pPr>
        <w:jc w:val="both"/>
        <w:rPr>
          <w:rFonts w:ascii="Tahoma" w:hAnsi="Tahoma" w:cs="Tahoma"/>
        </w:rPr>
      </w:pPr>
    </w:p>
    <w:p w:rsidR="00287F81" w:rsidRDefault="00287F81">
      <w:pPr>
        <w:jc w:val="both"/>
        <w:rPr>
          <w:rFonts w:ascii="Tahoma" w:hAnsi="Tahoma" w:cs="Tahoma"/>
        </w:rPr>
      </w:pPr>
    </w:p>
    <w:p w:rsidR="00942107" w:rsidRPr="000E43CB" w:rsidRDefault="00A95E21">
      <w:pPr>
        <w:jc w:val="both"/>
        <w:rPr>
          <w:rFonts w:ascii="Tahoma" w:hAnsi="Tahoma" w:cs="Tahoma"/>
          <w:b/>
        </w:rPr>
      </w:pPr>
      <w:r w:rsidRPr="000E43CB">
        <w:rPr>
          <w:rFonts w:ascii="Tahoma" w:hAnsi="Tahoma" w:cs="Tahoma"/>
          <w:b/>
        </w:rPr>
        <w:t xml:space="preserve">PERSONAL DATA:                                                                 </w:t>
      </w:r>
    </w:p>
    <w:p w:rsidR="00942107" w:rsidRPr="000E43CB" w:rsidRDefault="00942107">
      <w:pPr>
        <w:ind w:left="1440" w:hanging="1440"/>
        <w:jc w:val="both"/>
        <w:rPr>
          <w:rFonts w:ascii="Tahoma" w:hAnsi="Tahoma" w:cs="Tahoma"/>
          <w:b/>
          <w:sz w:val="20"/>
        </w:rPr>
      </w:pPr>
    </w:p>
    <w:p w:rsidR="00942107" w:rsidRPr="000E43CB" w:rsidRDefault="00A95E21" w:rsidP="000F1BE3">
      <w:pPr>
        <w:ind w:left="1440" w:hanging="1440"/>
        <w:jc w:val="both"/>
        <w:rPr>
          <w:rFonts w:ascii="Tahoma" w:hAnsi="Tahoma" w:cs="Tahoma"/>
          <w:sz w:val="20"/>
        </w:rPr>
      </w:pPr>
      <w:r w:rsidRPr="000E43CB">
        <w:rPr>
          <w:rFonts w:ascii="Tahoma" w:hAnsi="Tahoma" w:cs="Tahoma"/>
          <w:sz w:val="20"/>
        </w:rPr>
        <w:t>Age:</w:t>
      </w:r>
      <w:r w:rsidRPr="000E43CB">
        <w:rPr>
          <w:rFonts w:ascii="Tahoma" w:hAnsi="Tahoma" w:cs="Tahoma"/>
          <w:sz w:val="20"/>
        </w:rPr>
        <w:tab/>
      </w:r>
      <w:r w:rsidRPr="000E43CB">
        <w:rPr>
          <w:rFonts w:ascii="Tahoma" w:hAnsi="Tahoma" w:cs="Tahoma"/>
          <w:sz w:val="20"/>
        </w:rPr>
        <w:tab/>
      </w:r>
      <w:r w:rsidR="000F1BE3" w:rsidRPr="000E43CB">
        <w:rPr>
          <w:rFonts w:ascii="Tahoma" w:hAnsi="Tahoma" w:cs="Tahoma"/>
          <w:sz w:val="20"/>
        </w:rPr>
        <w:t>3</w:t>
      </w:r>
      <w:r w:rsidR="000A2D5B" w:rsidRPr="000E43CB">
        <w:rPr>
          <w:rFonts w:ascii="Tahoma" w:hAnsi="Tahoma" w:cs="Tahoma"/>
          <w:sz w:val="20"/>
        </w:rPr>
        <w:t>4</w:t>
      </w:r>
      <w:r w:rsidRPr="000E43CB">
        <w:rPr>
          <w:rFonts w:ascii="Tahoma" w:hAnsi="Tahoma" w:cs="Tahoma"/>
          <w:sz w:val="20"/>
        </w:rPr>
        <w:t xml:space="preserve"> years of age</w:t>
      </w:r>
    </w:p>
    <w:p w:rsidR="00942107" w:rsidRPr="000E43CB" w:rsidRDefault="000A2D5B">
      <w:pPr>
        <w:ind w:left="1440" w:hanging="1440"/>
        <w:jc w:val="both"/>
        <w:rPr>
          <w:rFonts w:ascii="Tahoma" w:hAnsi="Tahoma" w:cs="Tahoma"/>
          <w:sz w:val="20"/>
        </w:rPr>
      </w:pPr>
      <w:r w:rsidRPr="000E43CB">
        <w:rPr>
          <w:rFonts w:ascii="Tahoma" w:hAnsi="Tahoma" w:cs="Tahoma"/>
          <w:sz w:val="20"/>
        </w:rPr>
        <w:t>Birth Date:</w:t>
      </w:r>
      <w:r w:rsidRPr="000E43CB">
        <w:rPr>
          <w:rFonts w:ascii="Tahoma" w:hAnsi="Tahoma" w:cs="Tahoma"/>
          <w:sz w:val="20"/>
        </w:rPr>
        <w:tab/>
      </w:r>
      <w:r w:rsidRPr="000E43CB">
        <w:rPr>
          <w:rFonts w:ascii="Tahoma" w:hAnsi="Tahoma" w:cs="Tahoma"/>
          <w:sz w:val="20"/>
        </w:rPr>
        <w:tab/>
        <w:t>May 3, 1982</w:t>
      </w:r>
    </w:p>
    <w:p w:rsidR="00942107" w:rsidRPr="000E43CB" w:rsidRDefault="00A95E21">
      <w:pPr>
        <w:ind w:left="1440" w:hanging="1440"/>
        <w:jc w:val="both"/>
        <w:rPr>
          <w:rFonts w:ascii="Tahoma" w:hAnsi="Tahoma" w:cs="Tahoma"/>
          <w:sz w:val="20"/>
        </w:rPr>
      </w:pPr>
      <w:r w:rsidRPr="000E43CB">
        <w:rPr>
          <w:rFonts w:ascii="Tahoma" w:hAnsi="Tahoma" w:cs="Tahoma"/>
          <w:sz w:val="20"/>
        </w:rPr>
        <w:t>Status:</w:t>
      </w:r>
      <w:r w:rsidRPr="000E43CB">
        <w:rPr>
          <w:rFonts w:ascii="Tahoma" w:hAnsi="Tahoma" w:cs="Tahoma"/>
          <w:sz w:val="20"/>
        </w:rPr>
        <w:tab/>
      </w:r>
      <w:r w:rsidRPr="000E43CB">
        <w:rPr>
          <w:rFonts w:ascii="Tahoma" w:hAnsi="Tahoma" w:cs="Tahoma"/>
          <w:sz w:val="20"/>
        </w:rPr>
        <w:tab/>
      </w:r>
      <w:r w:rsidR="000A2D5B" w:rsidRPr="000E43CB">
        <w:rPr>
          <w:rFonts w:ascii="Tahoma" w:hAnsi="Tahoma" w:cs="Tahoma"/>
          <w:sz w:val="20"/>
        </w:rPr>
        <w:t>Married</w:t>
      </w:r>
    </w:p>
    <w:p w:rsidR="00942107" w:rsidRPr="000E43CB" w:rsidRDefault="00A95E21">
      <w:pPr>
        <w:ind w:left="1440" w:hanging="1440"/>
        <w:jc w:val="both"/>
        <w:rPr>
          <w:rFonts w:ascii="Tahoma" w:hAnsi="Tahoma" w:cs="Tahoma"/>
          <w:sz w:val="20"/>
        </w:rPr>
      </w:pPr>
      <w:r w:rsidRPr="000E43CB">
        <w:rPr>
          <w:rFonts w:ascii="Tahoma" w:hAnsi="Tahoma" w:cs="Tahoma"/>
          <w:sz w:val="20"/>
        </w:rPr>
        <w:t>Sex:</w:t>
      </w:r>
      <w:r w:rsidRPr="000E43CB">
        <w:rPr>
          <w:rFonts w:ascii="Tahoma" w:hAnsi="Tahoma" w:cs="Tahoma"/>
          <w:sz w:val="20"/>
        </w:rPr>
        <w:tab/>
      </w:r>
      <w:r w:rsidRPr="000E43CB">
        <w:rPr>
          <w:rFonts w:ascii="Tahoma" w:hAnsi="Tahoma" w:cs="Tahoma"/>
          <w:sz w:val="20"/>
        </w:rPr>
        <w:tab/>
        <w:t>Female</w:t>
      </w:r>
    </w:p>
    <w:p w:rsidR="00942107" w:rsidRPr="000E43CB" w:rsidRDefault="00A95E21">
      <w:pPr>
        <w:ind w:left="1440" w:hanging="1440"/>
        <w:jc w:val="both"/>
        <w:rPr>
          <w:rFonts w:ascii="Tahoma" w:hAnsi="Tahoma" w:cs="Tahoma"/>
          <w:sz w:val="20"/>
        </w:rPr>
      </w:pPr>
      <w:r w:rsidRPr="000E43CB">
        <w:rPr>
          <w:rFonts w:ascii="Tahoma" w:hAnsi="Tahoma" w:cs="Tahoma"/>
          <w:sz w:val="20"/>
        </w:rPr>
        <w:t>Religion:</w:t>
      </w:r>
      <w:r w:rsidRPr="000E43CB">
        <w:rPr>
          <w:rFonts w:ascii="Tahoma" w:hAnsi="Tahoma" w:cs="Tahoma"/>
          <w:sz w:val="20"/>
        </w:rPr>
        <w:tab/>
      </w:r>
      <w:r w:rsidRPr="000E43CB">
        <w:rPr>
          <w:rFonts w:ascii="Tahoma" w:hAnsi="Tahoma" w:cs="Tahoma"/>
          <w:sz w:val="20"/>
        </w:rPr>
        <w:tab/>
        <w:t>Roman Catholic</w:t>
      </w:r>
    </w:p>
    <w:p w:rsidR="00942107" w:rsidRPr="000E43CB" w:rsidRDefault="00A95E21">
      <w:pPr>
        <w:ind w:left="1440" w:hanging="1440"/>
        <w:jc w:val="both"/>
        <w:rPr>
          <w:rFonts w:ascii="Tahoma" w:hAnsi="Tahoma" w:cs="Tahoma"/>
          <w:sz w:val="20"/>
        </w:rPr>
      </w:pPr>
      <w:r w:rsidRPr="000E43CB">
        <w:rPr>
          <w:rFonts w:ascii="Tahoma" w:hAnsi="Tahoma" w:cs="Tahoma"/>
          <w:sz w:val="20"/>
        </w:rPr>
        <w:t>Nationality:</w:t>
      </w:r>
      <w:r w:rsidRPr="000E43CB">
        <w:rPr>
          <w:rFonts w:ascii="Tahoma" w:hAnsi="Tahoma" w:cs="Tahoma"/>
          <w:sz w:val="20"/>
        </w:rPr>
        <w:tab/>
      </w:r>
      <w:r w:rsidRPr="000E43CB">
        <w:rPr>
          <w:rFonts w:ascii="Tahoma" w:hAnsi="Tahoma" w:cs="Tahoma"/>
          <w:sz w:val="20"/>
        </w:rPr>
        <w:tab/>
        <w:t>Filipino</w:t>
      </w:r>
    </w:p>
    <w:p w:rsidR="00942107" w:rsidRPr="000E43CB" w:rsidRDefault="00A95E21">
      <w:pPr>
        <w:ind w:left="1440" w:hanging="1440"/>
        <w:jc w:val="both"/>
        <w:rPr>
          <w:rFonts w:ascii="Tahoma" w:hAnsi="Tahoma" w:cs="Tahoma"/>
          <w:sz w:val="20"/>
        </w:rPr>
      </w:pPr>
      <w:r w:rsidRPr="000E43CB">
        <w:rPr>
          <w:rFonts w:ascii="Tahoma" w:hAnsi="Tahoma" w:cs="Tahoma"/>
          <w:sz w:val="20"/>
        </w:rPr>
        <w:t>Language Spoken:</w:t>
      </w:r>
      <w:r w:rsidR="000A2D5B" w:rsidRPr="000E43CB">
        <w:rPr>
          <w:rFonts w:ascii="Tahoma" w:hAnsi="Tahoma" w:cs="Tahoma"/>
          <w:sz w:val="20"/>
        </w:rPr>
        <w:tab/>
        <w:t xml:space="preserve">English, Tagalog, Cebuano and </w:t>
      </w:r>
      <w:r w:rsidRPr="000E43CB">
        <w:rPr>
          <w:rFonts w:ascii="Tahoma" w:hAnsi="Tahoma" w:cs="Tahoma"/>
          <w:sz w:val="20"/>
        </w:rPr>
        <w:t>Waray-Waray</w:t>
      </w:r>
    </w:p>
    <w:p w:rsidR="00942107" w:rsidRPr="000E43CB" w:rsidRDefault="00942107">
      <w:pPr>
        <w:jc w:val="both"/>
        <w:rPr>
          <w:rFonts w:ascii="Tahoma" w:hAnsi="Tahoma" w:cs="Tahoma"/>
          <w:sz w:val="20"/>
        </w:rPr>
      </w:pPr>
    </w:p>
    <w:p w:rsidR="00942107" w:rsidRPr="000E43CB" w:rsidRDefault="00942107">
      <w:pPr>
        <w:jc w:val="both"/>
        <w:rPr>
          <w:rFonts w:ascii="Tahoma" w:hAnsi="Tahoma" w:cs="Tahoma"/>
          <w:b/>
          <w:sz w:val="20"/>
        </w:rPr>
      </w:pPr>
    </w:p>
    <w:p w:rsidR="00942107" w:rsidRDefault="00A95E21">
      <w:pPr>
        <w:jc w:val="both"/>
        <w:rPr>
          <w:rFonts w:ascii="Tahoma" w:hAnsi="Tahoma" w:cs="Tahoma"/>
          <w:b/>
          <w:sz w:val="20"/>
        </w:rPr>
      </w:pPr>
      <w:r w:rsidRPr="000E43CB">
        <w:rPr>
          <w:rFonts w:ascii="Tahoma" w:hAnsi="Tahoma" w:cs="Tahoma"/>
          <w:b/>
        </w:rPr>
        <w:t xml:space="preserve">EDUCATIONAL </w:t>
      </w:r>
      <w:r w:rsidR="00862826" w:rsidRPr="000E43CB">
        <w:rPr>
          <w:rFonts w:ascii="Tahoma" w:hAnsi="Tahoma" w:cs="Tahoma"/>
          <w:b/>
        </w:rPr>
        <w:t>BACKGROUND</w:t>
      </w:r>
      <w:r w:rsidR="00862826" w:rsidRPr="000E43CB">
        <w:rPr>
          <w:rFonts w:ascii="Tahoma" w:hAnsi="Tahoma" w:cs="Tahoma"/>
          <w:b/>
          <w:sz w:val="20"/>
        </w:rPr>
        <w:t>:</w:t>
      </w:r>
    </w:p>
    <w:p w:rsidR="00287F81" w:rsidRPr="000E43CB" w:rsidRDefault="00287F81">
      <w:pPr>
        <w:jc w:val="both"/>
        <w:rPr>
          <w:rFonts w:ascii="Tahoma" w:hAnsi="Tahoma" w:cs="Tahoma"/>
          <w:b/>
          <w:sz w:val="20"/>
        </w:rPr>
      </w:pPr>
    </w:p>
    <w:p w:rsidR="00942107" w:rsidRPr="000E43CB" w:rsidRDefault="00942107">
      <w:pPr>
        <w:jc w:val="both"/>
        <w:rPr>
          <w:rFonts w:ascii="Tahoma" w:hAnsi="Tahoma" w:cs="Tahoma"/>
          <w:b/>
          <w:sz w:val="20"/>
        </w:rPr>
      </w:pPr>
    </w:p>
    <w:p w:rsidR="00942107" w:rsidRPr="001E6DC5" w:rsidRDefault="00A95E21">
      <w:pPr>
        <w:jc w:val="both"/>
        <w:rPr>
          <w:rFonts w:ascii="Tahoma" w:hAnsi="Tahoma" w:cs="Tahoma"/>
          <w:sz w:val="20"/>
        </w:rPr>
      </w:pPr>
      <w:r w:rsidRPr="000E43CB">
        <w:rPr>
          <w:rFonts w:ascii="Tahoma" w:hAnsi="Tahoma" w:cs="Tahoma"/>
          <w:b/>
          <w:sz w:val="20"/>
        </w:rPr>
        <w:t xml:space="preserve">Short-term Course                             </w:t>
      </w:r>
      <w:proofErr w:type="spellStart"/>
      <w:r w:rsidR="000A2D5B" w:rsidRPr="001E6DC5">
        <w:rPr>
          <w:rFonts w:ascii="Tahoma" w:hAnsi="Tahoma" w:cs="Tahoma"/>
          <w:sz w:val="20"/>
        </w:rPr>
        <w:t>Visayas</w:t>
      </w:r>
      <w:proofErr w:type="spellEnd"/>
      <w:r w:rsidR="000A2D5B" w:rsidRPr="001E6DC5">
        <w:rPr>
          <w:rFonts w:ascii="Tahoma" w:hAnsi="Tahoma" w:cs="Tahoma"/>
          <w:sz w:val="20"/>
        </w:rPr>
        <w:t xml:space="preserve"> Christian Institute of Technology </w:t>
      </w:r>
    </w:p>
    <w:p w:rsidR="00942107" w:rsidRPr="000E43CB" w:rsidRDefault="00A95E21">
      <w:pPr>
        <w:jc w:val="both"/>
        <w:rPr>
          <w:rFonts w:ascii="Tahoma" w:hAnsi="Tahoma" w:cs="Tahoma"/>
          <w:sz w:val="20"/>
        </w:rPr>
      </w:pP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proofErr w:type="spellStart"/>
      <w:r w:rsidR="000A2D5B" w:rsidRPr="000E43CB">
        <w:rPr>
          <w:rFonts w:ascii="Tahoma" w:hAnsi="Tahoma" w:cs="Tahoma"/>
          <w:sz w:val="20"/>
        </w:rPr>
        <w:t>Abuyog</w:t>
      </w:r>
      <w:proofErr w:type="spellEnd"/>
      <w:r w:rsidR="000A2D5B" w:rsidRPr="000E43CB">
        <w:rPr>
          <w:rFonts w:ascii="Tahoma" w:hAnsi="Tahoma" w:cs="Tahoma"/>
          <w:sz w:val="20"/>
        </w:rPr>
        <w:t>, Leyte</w:t>
      </w:r>
    </w:p>
    <w:p w:rsidR="00942107" w:rsidRPr="000E43CB" w:rsidRDefault="00A95E21">
      <w:pPr>
        <w:jc w:val="both"/>
        <w:rPr>
          <w:rFonts w:ascii="Tahoma" w:hAnsi="Tahoma" w:cs="Tahoma"/>
          <w:sz w:val="20"/>
        </w:rPr>
      </w:pP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00287F81">
        <w:rPr>
          <w:rFonts w:ascii="Tahoma" w:hAnsi="Tahoma" w:cs="Tahoma"/>
          <w:sz w:val="20"/>
        </w:rPr>
        <w:t>S.Y. 2007-2008</w:t>
      </w:r>
    </w:p>
    <w:p w:rsidR="00942107" w:rsidRDefault="00A95E21">
      <w:pPr>
        <w:jc w:val="both"/>
        <w:rPr>
          <w:rFonts w:ascii="Tahoma" w:hAnsi="Tahoma" w:cs="Tahoma"/>
          <w:b/>
          <w:bCs/>
          <w:sz w:val="20"/>
        </w:rPr>
      </w:pP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000A2D5B" w:rsidRPr="000E43CB">
        <w:rPr>
          <w:rFonts w:ascii="Tahoma" w:hAnsi="Tahoma" w:cs="Tahoma"/>
          <w:b/>
          <w:bCs/>
          <w:sz w:val="20"/>
        </w:rPr>
        <w:t>Computer Secretarial</w:t>
      </w:r>
      <w:r w:rsidRPr="000E43CB">
        <w:rPr>
          <w:rFonts w:ascii="Tahoma" w:hAnsi="Tahoma" w:cs="Tahoma"/>
          <w:b/>
          <w:bCs/>
          <w:sz w:val="20"/>
        </w:rPr>
        <w:t xml:space="preserve"> </w:t>
      </w:r>
    </w:p>
    <w:p w:rsidR="00C5097A" w:rsidRPr="000E43CB" w:rsidRDefault="00C5097A">
      <w:pPr>
        <w:jc w:val="both"/>
        <w:rPr>
          <w:rFonts w:ascii="Tahoma" w:hAnsi="Tahoma" w:cs="Tahoma"/>
          <w:b/>
          <w:bCs/>
          <w:color w:val="FF0000"/>
          <w:sz w:val="20"/>
        </w:rPr>
      </w:pP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sidRPr="00C5097A">
        <w:rPr>
          <w:rFonts w:ascii="Tahoma" w:hAnsi="Tahoma" w:cs="Tahoma"/>
          <w:bCs/>
          <w:sz w:val="20"/>
        </w:rPr>
        <w:t>Award:</w:t>
      </w:r>
      <w:r>
        <w:rPr>
          <w:rFonts w:ascii="Tahoma" w:hAnsi="Tahoma" w:cs="Tahoma"/>
          <w:b/>
          <w:bCs/>
          <w:sz w:val="20"/>
        </w:rPr>
        <w:t xml:space="preserve"> PC Operation – National Certificate II</w:t>
      </w:r>
    </w:p>
    <w:p w:rsidR="00942107" w:rsidRPr="000E43CB" w:rsidRDefault="00942107">
      <w:pPr>
        <w:jc w:val="both"/>
        <w:rPr>
          <w:rFonts w:ascii="Tahoma" w:hAnsi="Tahoma" w:cs="Tahoma"/>
          <w:sz w:val="20"/>
        </w:rPr>
      </w:pPr>
    </w:p>
    <w:p w:rsidR="00942107" w:rsidRPr="000E43CB" w:rsidRDefault="00A95E21">
      <w:pPr>
        <w:jc w:val="both"/>
        <w:rPr>
          <w:rFonts w:ascii="Tahoma" w:hAnsi="Tahoma" w:cs="Tahoma"/>
          <w:b/>
          <w:sz w:val="20"/>
        </w:rPr>
      </w:pPr>
      <w:r w:rsidRPr="000E43CB">
        <w:rPr>
          <w:rFonts w:ascii="Tahoma" w:hAnsi="Tahoma" w:cs="Tahoma"/>
          <w:b/>
          <w:sz w:val="20"/>
        </w:rPr>
        <w:t>Tertiary</w:t>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000A2D5B" w:rsidRPr="001E6DC5">
        <w:rPr>
          <w:rFonts w:ascii="Tahoma" w:hAnsi="Tahoma" w:cs="Tahoma"/>
          <w:sz w:val="20"/>
        </w:rPr>
        <w:t xml:space="preserve">University of San Jose </w:t>
      </w:r>
      <w:proofErr w:type="spellStart"/>
      <w:r w:rsidR="000A2D5B" w:rsidRPr="001E6DC5">
        <w:rPr>
          <w:rFonts w:ascii="Tahoma" w:hAnsi="Tahoma" w:cs="Tahoma"/>
          <w:sz w:val="20"/>
        </w:rPr>
        <w:t>Recoletos</w:t>
      </w:r>
      <w:proofErr w:type="spellEnd"/>
      <w:r w:rsidR="000A2D5B" w:rsidRPr="001E6DC5">
        <w:rPr>
          <w:rFonts w:ascii="Tahoma" w:hAnsi="Tahoma" w:cs="Tahoma"/>
          <w:sz w:val="20"/>
        </w:rPr>
        <w:t xml:space="preserve"> </w:t>
      </w:r>
      <w:r w:rsidRPr="001E6DC5">
        <w:rPr>
          <w:rFonts w:ascii="Tahoma" w:hAnsi="Tahoma" w:cs="Tahoma"/>
          <w:sz w:val="20"/>
        </w:rPr>
        <w:tab/>
      </w:r>
      <w:r w:rsidRPr="000E43CB">
        <w:rPr>
          <w:rFonts w:ascii="Tahoma" w:hAnsi="Tahoma" w:cs="Tahoma"/>
          <w:b/>
          <w:sz w:val="20"/>
        </w:rPr>
        <w:tab/>
      </w:r>
    </w:p>
    <w:p w:rsidR="00942107" w:rsidRPr="000E43CB" w:rsidRDefault="000A2D5B">
      <w:pPr>
        <w:ind w:left="3600"/>
        <w:jc w:val="both"/>
        <w:rPr>
          <w:rFonts w:ascii="Tahoma" w:hAnsi="Tahoma" w:cs="Tahoma"/>
          <w:sz w:val="20"/>
        </w:rPr>
      </w:pPr>
      <w:proofErr w:type="spellStart"/>
      <w:r w:rsidRPr="000E43CB">
        <w:rPr>
          <w:rFonts w:ascii="Tahoma" w:hAnsi="Tahoma" w:cs="Tahoma"/>
          <w:sz w:val="20"/>
        </w:rPr>
        <w:t>Magallanes</w:t>
      </w:r>
      <w:proofErr w:type="spellEnd"/>
      <w:r w:rsidR="00A95E21" w:rsidRPr="000E43CB">
        <w:rPr>
          <w:rFonts w:ascii="Tahoma" w:hAnsi="Tahoma" w:cs="Tahoma"/>
          <w:sz w:val="20"/>
        </w:rPr>
        <w:t xml:space="preserve"> St., Cebu City</w:t>
      </w:r>
    </w:p>
    <w:p w:rsidR="005706F5" w:rsidRDefault="005706F5">
      <w:pPr>
        <w:ind w:left="3600"/>
        <w:jc w:val="both"/>
        <w:rPr>
          <w:rFonts w:ascii="Tahoma" w:hAnsi="Tahoma" w:cs="Tahoma"/>
          <w:sz w:val="20"/>
        </w:rPr>
      </w:pPr>
      <w:r>
        <w:rPr>
          <w:rFonts w:ascii="Tahoma" w:hAnsi="Tahoma" w:cs="Tahoma"/>
          <w:sz w:val="20"/>
        </w:rPr>
        <w:t>S.Y. 201</w:t>
      </w:r>
      <w:r w:rsidR="00A91FA0">
        <w:rPr>
          <w:rFonts w:ascii="Tahoma" w:hAnsi="Tahoma" w:cs="Tahoma"/>
          <w:sz w:val="20"/>
        </w:rPr>
        <w:t>3</w:t>
      </w:r>
      <w:r>
        <w:rPr>
          <w:rFonts w:ascii="Tahoma" w:hAnsi="Tahoma" w:cs="Tahoma"/>
          <w:sz w:val="20"/>
        </w:rPr>
        <w:t>-201</w:t>
      </w:r>
      <w:r w:rsidR="00A91FA0">
        <w:rPr>
          <w:rFonts w:ascii="Tahoma" w:hAnsi="Tahoma" w:cs="Tahoma"/>
          <w:sz w:val="20"/>
        </w:rPr>
        <w:t>4</w:t>
      </w:r>
    </w:p>
    <w:p w:rsidR="00942107" w:rsidRPr="000E43CB" w:rsidRDefault="00A95E21">
      <w:pPr>
        <w:ind w:left="3600"/>
        <w:jc w:val="both"/>
        <w:rPr>
          <w:rFonts w:ascii="Tahoma" w:hAnsi="Tahoma" w:cs="Tahoma"/>
          <w:sz w:val="20"/>
        </w:rPr>
      </w:pPr>
      <w:r w:rsidRPr="000E43CB">
        <w:rPr>
          <w:rFonts w:ascii="Tahoma" w:hAnsi="Tahoma" w:cs="Tahoma"/>
          <w:b/>
          <w:bCs/>
          <w:sz w:val="20"/>
        </w:rPr>
        <w:t>B</w:t>
      </w:r>
      <w:r w:rsidRPr="000E43CB">
        <w:rPr>
          <w:rFonts w:ascii="Tahoma" w:hAnsi="Tahoma" w:cs="Tahoma"/>
          <w:b/>
          <w:sz w:val="20"/>
        </w:rPr>
        <w:t xml:space="preserve">achelor of Science in </w:t>
      </w:r>
      <w:r w:rsidR="000A2D5B" w:rsidRPr="000E43CB">
        <w:rPr>
          <w:rFonts w:ascii="Tahoma" w:hAnsi="Tahoma" w:cs="Tahoma"/>
          <w:b/>
          <w:sz w:val="20"/>
        </w:rPr>
        <w:t>Office Administration</w:t>
      </w:r>
    </w:p>
    <w:p w:rsidR="00942107" w:rsidRPr="000E43CB" w:rsidRDefault="00942107">
      <w:pPr>
        <w:jc w:val="both"/>
        <w:rPr>
          <w:rFonts w:ascii="Tahoma" w:hAnsi="Tahoma" w:cs="Tahoma"/>
          <w:sz w:val="20"/>
        </w:rPr>
      </w:pPr>
    </w:p>
    <w:p w:rsidR="00942107" w:rsidRPr="000E43CB" w:rsidRDefault="00A95E21">
      <w:pPr>
        <w:jc w:val="both"/>
        <w:rPr>
          <w:rFonts w:ascii="Tahoma" w:hAnsi="Tahoma" w:cs="Tahoma"/>
          <w:b/>
          <w:sz w:val="20"/>
        </w:rPr>
      </w:pPr>
      <w:r w:rsidRPr="000E43CB">
        <w:rPr>
          <w:rFonts w:ascii="Tahoma" w:hAnsi="Tahoma" w:cs="Tahoma"/>
          <w:b/>
          <w:bCs/>
          <w:sz w:val="20"/>
        </w:rPr>
        <w:t>Secondary</w:t>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1E6DC5">
        <w:rPr>
          <w:rFonts w:ascii="Tahoma" w:hAnsi="Tahoma" w:cs="Tahoma"/>
          <w:sz w:val="20"/>
        </w:rPr>
        <w:t xml:space="preserve">Notre Dame of </w:t>
      </w:r>
      <w:proofErr w:type="spellStart"/>
      <w:r w:rsidRPr="001E6DC5">
        <w:rPr>
          <w:rFonts w:ascii="Tahoma" w:hAnsi="Tahoma" w:cs="Tahoma"/>
          <w:sz w:val="20"/>
        </w:rPr>
        <w:t>Abuyog</w:t>
      </w:r>
      <w:proofErr w:type="spellEnd"/>
    </w:p>
    <w:p w:rsidR="00942107" w:rsidRPr="000E43CB" w:rsidRDefault="00A95E21">
      <w:pPr>
        <w:jc w:val="both"/>
        <w:rPr>
          <w:rFonts w:ascii="Tahoma" w:hAnsi="Tahoma" w:cs="Tahoma"/>
          <w:sz w:val="20"/>
        </w:rPr>
      </w:pP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proofErr w:type="spellStart"/>
      <w:r w:rsidRPr="000E43CB">
        <w:rPr>
          <w:rFonts w:ascii="Tahoma" w:hAnsi="Tahoma" w:cs="Tahoma"/>
          <w:sz w:val="20"/>
        </w:rPr>
        <w:t>Abuyog</w:t>
      </w:r>
      <w:proofErr w:type="spellEnd"/>
      <w:r w:rsidRPr="000E43CB">
        <w:rPr>
          <w:rFonts w:ascii="Tahoma" w:hAnsi="Tahoma" w:cs="Tahoma"/>
          <w:sz w:val="20"/>
        </w:rPr>
        <w:t xml:space="preserve"> Leyte</w:t>
      </w:r>
    </w:p>
    <w:p w:rsidR="00942107" w:rsidRPr="000E43CB" w:rsidRDefault="00A95E21">
      <w:pPr>
        <w:jc w:val="both"/>
        <w:rPr>
          <w:rFonts w:ascii="Tahoma" w:hAnsi="Tahoma" w:cs="Tahoma"/>
          <w:sz w:val="20"/>
        </w:rPr>
      </w:pP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005706F5">
        <w:rPr>
          <w:rFonts w:ascii="Tahoma" w:hAnsi="Tahoma" w:cs="Tahoma"/>
          <w:sz w:val="20"/>
        </w:rPr>
        <w:t>S.Y. 1998-1999</w:t>
      </w:r>
    </w:p>
    <w:p w:rsidR="00942107" w:rsidRPr="000E43CB" w:rsidRDefault="00942107">
      <w:pPr>
        <w:jc w:val="both"/>
        <w:rPr>
          <w:rFonts w:ascii="Tahoma" w:hAnsi="Tahoma" w:cs="Tahoma"/>
          <w:sz w:val="20"/>
        </w:rPr>
      </w:pPr>
    </w:p>
    <w:p w:rsidR="00942107" w:rsidRPr="001E6DC5" w:rsidRDefault="00A95E21">
      <w:pPr>
        <w:jc w:val="both"/>
        <w:rPr>
          <w:rFonts w:ascii="Tahoma" w:hAnsi="Tahoma" w:cs="Tahoma"/>
          <w:sz w:val="20"/>
        </w:rPr>
      </w:pPr>
      <w:r w:rsidRPr="000E43CB">
        <w:rPr>
          <w:rFonts w:ascii="Tahoma" w:hAnsi="Tahoma" w:cs="Tahoma"/>
          <w:b/>
          <w:sz w:val="20"/>
        </w:rPr>
        <w:t>Primary</w:t>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r w:rsidRPr="000E43CB">
        <w:rPr>
          <w:rFonts w:ascii="Tahoma" w:hAnsi="Tahoma" w:cs="Tahoma"/>
          <w:b/>
          <w:sz w:val="20"/>
        </w:rPr>
        <w:tab/>
      </w:r>
      <w:proofErr w:type="spellStart"/>
      <w:r w:rsidR="0042756A" w:rsidRPr="001E6DC5">
        <w:rPr>
          <w:rFonts w:ascii="Tahoma" w:hAnsi="Tahoma" w:cs="Tahoma"/>
          <w:sz w:val="20"/>
        </w:rPr>
        <w:t>Canmarating</w:t>
      </w:r>
      <w:proofErr w:type="spellEnd"/>
      <w:r w:rsidR="0042756A" w:rsidRPr="001E6DC5">
        <w:rPr>
          <w:rFonts w:ascii="Tahoma" w:hAnsi="Tahoma" w:cs="Tahoma"/>
          <w:sz w:val="20"/>
        </w:rPr>
        <w:t xml:space="preserve"> Elementary School</w:t>
      </w:r>
    </w:p>
    <w:p w:rsidR="00942107" w:rsidRPr="001E6DC5" w:rsidRDefault="00A95E21">
      <w:pPr>
        <w:jc w:val="both"/>
        <w:rPr>
          <w:rFonts w:ascii="Tahoma" w:hAnsi="Tahoma" w:cs="Tahoma"/>
          <w:sz w:val="20"/>
        </w:rPr>
      </w:pPr>
      <w:r w:rsidRPr="001E6DC5">
        <w:rPr>
          <w:rFonts w:ascii="Tahoma" w:hAnsi="Tahoma" w:cs="Tahoma"/>
          <w:sz w:val="20"/>
        </w:rPr>
        <w:tab/>
      </w:r>
      <w:r w:rsidRPr="001E6DC5">
        <w:rPr>
          <w:rFonts w:ascii="Tahoma" w:hAnsi="Tahoma" w:cs="Tahoma"/>
          <w:sz w:val="20"/>
        </w:rPr>
        <w:tab/>
      </w:r>
      <w:r w:rsidRPr="001E6DC5">
        <w:rPr>
          <w:rFonts w:ascii="Tahoma" w:hAnsi="Tahoma" w:cs="Tahoma"/>
          <w:sz w:val="20"/>
        </w:rPr>
        <w:tab/>
      </w:r>
      <w:r w:rsidRPr="001E6DC5">
        <w:rPr>
          <w:rFonts w:ascii="Tahoma" w:hAnsi="Tahoma" w:cs="Tahoma"/>
          <w:sz w:val="20"/>
        </w:rPr>
        <w:tab/>
      </w:r>
      <w:r w:rsidRPr="001E6DC5">
        <w:rPr>
          <w:rFonts w:ascii="Tahoma" w:hAnsi="Tahoma" w:cs="Tahoma"/>
          <w:sz w:val="20"/>
        </w:rPr>
        <w:tab/>
      </w:r>
      <w:proofErr w:type="spellStart"/>
      <w:r w:rsidRPr="001E6DC5">
        <w:rPr>
          <w:rFonts w:ascii="Tahoma" w:hAnsi="Tahoma" w:cs="Tahoma"/>
          <w:sz w:val="20"/>
        </w:rPr>
        <w:t>Abuyog</w:t>
      </w:r>
      <w:proofErr w:type="spellEnd"/>
      <w:r w:rsidRPr="001E6DC5">
        <w:rPr>
          <w:rFonts w:ascii="Tahoma" w:hAnsi="Tahoma" w:cs="Tahoma"/>
          <w:sz w:val="20"/>
        </w:rPr>
        <w:t>, Leyte</w:t>
      </w:r>
    </w:p>
    <w:p w:rsidR="00942107" w:rsidRPr="000E43CB" w:rsidRDefault="00A95E21">
      <w:pPr>
        <w:jc w:val="both"/>
        <w:rPr>
          <w:rFonts w:ascii="Tahoma" w:hAnsi="Tahoma" w:cs="Tahoma"/>
          <w:sz w:val="20"/>
        </w:rPr>
      </w:pP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Pr="000E43CB">
        <w:rPr>
          <w:rFonts w:ascii="Tahoma" w:hAnsi="Tahoma" w:cs="Tahoma"/>
          <w:sz w:val="20"/>
        </w:rPr>
        <w:tab/>
      </w:r>
      <w:r w:rsidR="005706F5">
        <w:rPr>
          <w:rFonts w:ascii="Tahoma" w:hAnsi="Tahoma" w:cs="Tahoma"/>
          <w:sz w:val="20"/>
        </w:rPr>
        <w:t>S.Y. 1994-1995</w:t>
      </w:r>
    </w:p>
    <w:p w:rsidR="00942107" w:rsidRPr="000E43CB" w:rsidRDefault="00942107">
      <w:pPr>
        <w:jc w:val="both"/>
        <w:rPr>
          <w:rFonts w:ascii="Tahoma" w:hAnsi="Tahoma" w:cs="Tahoma"/>
          <w:sz w:val="20"/>
        </w:rPr>
      </w:pPr>
    </w:p>
    <w:p w:rsidR="00942107" w:rsidRPr="000E43CB" w:rsidRDefault="00942107">
      <w:pPr>
        <w:jc w:val="both"/>
        <w:rPr>
          <w:rFonts w:ascii="Tahoma" w:hAnsi="Tahoma" w:cs="Tahoma"/>
          <w:b/>
          <w:sz w:val="20"/>
        </w:rPr>
      </w:pPr>
    </w:p>
    <w:p w:rsidR="00942107" w:rsidRPr="000E43CB" w:rsidRDefault="00942107">
      <w:pPr>
        <w:jc w:val="both"/>
        <w:rPr>
          <w:rFonts w:ascii="Tahoma" w:hAnsi="Tahoma" w:cs="Tahoma"/>
          <w:b/>
          <w:sz w:val="20"/>
        </w:rPr>
      </w:pPr>
    </w:p>
    <w:p w:rsidR="00942107" w:rsidRPr="000E43CB" w:rsidRDefault="00A95E21">
      <w:pPr>
        <w:jc w:val="both"/>
        <w:rPr>
          <w:rFonts w:ascii="Tahoma" w:hAnsi="Tahoma" w:cs="Tahoma"/>
          <w:b/>
          <w:sz w:val="20"/>
        </w:rPr>
      </w:pPr>
      <w:r w:rsidRPr="000E43CB">
        <w:rPr>
          <w:rFonts w:ascii="Tahoma" w:hAnsi="Tahoma" w:cs="Tahoma"/>
          <w:b/>
        </w:rPr>
        <w:t xml:space="preserve">TRAININGS / SEMINARS </w:t>
      </w:r>
      <w:r w:rsidR="00912497" w:rsidRPr="000E43CB">
        <w:rPr>
          <w:rFonts w:ascii="Tahoma" w:hAnsi="Tahoma" w:cs="Tahoma"/>
          <w:b/>
        </w:rPr>
        <w:t>ATTENDED</w:t>
      </w:r>
      <w:r w:rsidR="00912497" w:rsidRPr="000E43CB">
        <w:rPr>
          <w:rFonts w:ascii="Tahoma" w:hAnsi="Tahoma" w:cs="Tahoma"/>
          <w:b/>
          <w:sz w:val="20"/>
        </w:rPr>
        <w:t>:</w:t>
      </w:r>
    </w:p>
    <w:p w:rsidR="00942107" w:rsidRPr="000E43CB" w:rsidRDefault="00942107">
      <w:pPr>
        <w:jc w:val="both"/>
        <w:rPr>
          <w:rFonts w:ascii="Tahoma" w:hAnsi="Tahoma" w:cs="Tahoma"/>
          <w:sz w:val="20"/>
        </w:rPr>
      </w:pPr>
    </w:p>
    <w:p w:rsidR="00912497" w:rsidRDefault="00912497">
      <w:pPr>
        <w:jc w:val="both"/>
        <w:rPr>
          <w:rFonts w:ascii="Tahoma" w:hAnsi="Tahoma" w:cs="Tahoma"/>
          <w:sz w:val="20"/>
        </w:rPr>
      </w:pPr>
    </w:p>
    <w:p w:rsidR="00912497" w:rsidRDefault="00912497">
      <w:pPr>
        <w:jc w:val="both"/>
        <w:rPr>
          <w:rFonts w:ascii="Tahoma" w:hAnsi="Tahoma" w:cs="Tahoma"/>
          <w:sz w:val="20"/>
        </w:rPr>
      </w:pPr>
    </w:p>
    <w:p w:rsidR="00383D77" w:rsidRPr="00383D77" w:rsidRDefault="00383D77">
      <w:pPr>
        <w:jc w:val="both"/>
        <w:rPr>
          <w:rFonts w:ascii="Tahoma" w:hAnsi="Tahoma" w:cs="Tahoma"/>
          <w:b/>
          <w:sz w:val="20"/>
        </w:rPr>
      </w:pPr>
      <w:r w:rsidRPr="00383D77">
        <w:rPr>
          <w:rFonts w:ascii="Tahoma" w:hAnsi="Tahoma" w:cs="Tahoma"/>
          <w:b/>
          <w:sz w:val="20"/>
        </w:rPr>
        <w:t xml:space="preserve">Drug Awareness Seminar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November 13, 2010</w:t>
      </w:r>
    </w:p>
    <w:p w:rsidR="00383D77" w:rsidRDefault="00383D77">
      <w:pPr>
        <w:jc w:val="both"/>
        <w:rPr>
          <w:rFonts w:ascii="Tahoma" w:hAnsi="Tahoma" w:cs="Tahoma"/>
          <w:sz w:val="20"/>
        </w:rPr>
      </w:pPr>
      <w:r>
        <w:rPr>
          <w:rFonts w:ascii="Tahoma" w:hAnsi="Tahoma" w:cs="Tahoma"/>
          <w:sz w:val="20"/>
        </w:rPr>
        <w:t>Carmen Copper Corporation</w:t>
      </w:r>
    </w:p>
    <w:p w:rsidR="00383D77" w:rsidRDefault="00383D77">
      <w:pPr>
        <w:jc w:val="both"/>
        <w:rPr>
          <w:rFonts w:ascii="Tahoma" w:hAnsi="Tahoma" w:cs="Tahoma"/>
          <w:sz w:val="20"/>
        </w:rPr>
      </w:pPr>
      <w:r>
        <w:rPr>
          <w:rFonts w:ascii="Tahoma" w:hAnsi="Tahoma" w:cs="Tahoma"/>
          <w:sz w:val="20"/>
        </w:rPr>
        <w:t>DAS, Toledo City</w:t>
      </w:r>
    </w:p>
    <w:p w:rsidR="00912497" w:rsidRDefault="00912497">
      <w:pPr>
        <w:jc w:val="both"/>
        <w:rPr>
          <w:rFonts w:ascii="Tahoma" w:hAnsi="Tahoma" w:cs="Tahoma"/>
          <w:sz w:val="20"/>
        </w:rPr>
      </w:pPr>
    </w:p>
    <w:p w:rsidR="00383D77" w:rsidRDefault="00383D77">
      <w:pPr>
        <w:jc w:val="both"/>
        <w:rPr>
          <w:rFonts w:ascii="Tahoma" w:hAnsi="Tahoma" w:cs="Tahoma"/>
          <w:sz w:val="20"/>
        </w:rPr>
      </w:pPr>
    </w:p>
    <w:p w:rsidR="00912497" w:rsidRDefault="00383D77">
      <w:pPr>
        <w:jc w:val="both"/>
        <w:rPr>
          <w:rFonts w:ascii="Tahoma" w:hAnsi="Tahoma" w:cs="Tahoma"/>
          <w:b/>
          <w:sz w:val="20"/>
        </w:rPr>
      </w:pPr>
      <w:r w:rsidRPr="00383D77">
        <w:rPr>
          <w:rFonts w:ascii="Tahoma" w:hAnsi="Tahoma" w:cs="Tahoma"/>
          <w:b/>
          <w:sz w:val="20"/>
        </w:rPr>
        <w:t>Reorientation on HR Policies</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November 13, 2010</w:t>
      </w:r>
    </w:p>
    <w:p w:rsidR="00383D77" w:rsidRDefault="00383D77">
      <w:pPr>
        <w:jc w:val="both"/>
        <w:rPr>
          <w:rFonts w:ascii="Tahoma" w:hAnsi="Tahoma" w:cs="Tahoma"/>
          <w:sz w:val="20"/>
        </w:rPr>
      </w:pPr>
      <w:r w:rsidRPr="00383D77">
        <w:rPr>
          <w:rFonts w:ascii="Tahoma" w:hAnsi="Tahoma" w:cs="Tahoma"/>
          <w:sz w:val="20"/>
        </w:rPr>
        <w:t>Carmen Copper Corporation</w:t>
      </w:r>
    </w:p>
    <w:p w:rsidR="00383D77" w:rsidRPr="00383D77" w:rsidRDefault="00383D77">
      <w:pPr>
        <w:jc w:val="both"/>
        <w:rPr>
          <w:rFonts w:ascii="Tahoma" w:hAnsi="Tahoma" w:cs="Tahoma"/>
          <w:sz w:val="20"/>
        </w:rPr>
      </w:pPr>
      <w:r>
        <w:rPr>
          <w:rFonts w:ascii="Tahoma" w:hAnsi="Tahoma" w:cs="Tahoma"/>
          <w:sz w:val="20"/>
        </w:rPr>
        <w:t>DAS, Toledo City</w:t>
      </w:r>
      <w:r>
        <w:rPr>
          <w:rFonts w:ascii="Tahoma" w:hAnsi="Tahoma" w:cs="Tahoma"/>
          <w:sz w:val="20"/>
        </w:rPr>
        <w:tab/>
      </w:r>
    </w:p>
    <w:p w:rsidR="00912497" w:rsidRDefault="00912497">
      <w:pPr>
        <w:jc w:val="both"/>
        <w:rPr>
          <w:rFonts w:ascii="Tahoma" w:hAnsi="Tahoma" w:cs="Tahoma"/>
          <w:sz w:val="20"/>
        </w:rPr>
      </w:pPr>
    </w:p>
    <w:p w:rsidR="00912497" w:rsidRDefault="00912497">
      <w:pPr>
        <w:jc w:val="both"/>
        <w:rPr>
          <w:rFonts w:ascii="Tahoma" w:hAnsi="Tahoma" w:cs="Tahoma"/>
          <w:sz w:val="20"/>
        </w:rPr>
      </w:pPr>
    </w:p>
    <w:p w:rsidR="00383D77" w:rsidRDefault="00383D77">
      <w:pPr>
        <w:jc w:val="both"/>
        <w:rPr>
          <w:rFonts w:ascii="Tahoma" w:hAnsi="Tahoma" w:cs="Tahoma"/>
          <w:b/>
          <w:sz w:val="20"/>
        </w:rPr>
      </w:pPr>
      <w:r w:rsidRPr="00383D77">
        <w:rPr>
          <w:rFonts w:ascii="Tahoma" w:hAnsi="Tahoma" w:cs="Tahoma"/>
          <w:b/>
          <w:sz w:val="20"/>
        </w:rPr>
        <w:t>Unleash the Highest Potential of Your Life/Work and Money</w:t>
      </w:r>
      <w:r>
        <w:rPr>
          <w:rFonts w:ascii="Tahoma" w:hAnsi="Tahoma" w:cs="Tahoma"/>
          <w:b/>
          <w:sz w:val="20"/>
        </w:rPr>
        <w:tab/>
        <w:t>February 25-27, 2014</w:t>
      </w:r>
    </w:p>
    <w:p w:rsidR="00383D77" w:rsidRPr="00383D77" w:rsidRDefault="00383D77">
      <w:pPr>
        <w:jc w:val="both"/>
        <w:rPr>
          <w:rFonts w:ascii="Tahoma" w:hAnsi="Tahoma" w:cs="Tahoma"/>
          <w:sz w:val="20"/>
        </w:rPr>
      </w:pPr>
      <w:r w:rsidRPr="00383D77">
        <w:rPr>
          <w:rFonts w:ascii="Tahoma" w:hAnsi="Tahoma" w:cs="Tahoma"/>
          <w:sz w:val="20"/>
        </w:rPr>
        <w:t>Carmen Copper Corporation</w:t>
      </w:r>
    </w:p>
    <w:p w:rsidR="00942107" w:rsidRPr="00383D77" w:rsidRDefault="00383D77">
      <w:pPr>
        <w:jc w:val="both"/>
        <w:rPr>
          <w:rFonts w:ascii="Tahoma" w:hAnsi="Tahoma" w:cs="Tahoma"/>
          <w:b/>
          <w:sz w:val="20"/>
        </w:rPr>
      </w:pPr>
      <w:r w:rsidRPr="00383D77">
        <w:rPr>
          <w:rFonts w:ascii="Tahoma" w:hAnsi="Tahoma" w:cs="Tahoma"/>
          <w:sz w:val="20"/>
        </w:rPr>
        <w:t>DAS, Toledo City</w:t>
      </w:r>
      <w:r w:rsidR="00A95E21" w:rsidRPr="00383D77">
        <w:rPr>
          <w:rFonts w:ascii="Tahoma" w:hAnsi="Tahoma" w:cs="Tahoma"/>
          <w:sz w:val="20"/>
        </w:rPr>
        <w:tab/>
      </w:r>
      <w:r w:rsidR="00A95E21" w:rsidRPr="00383D77">
        <w:rPr>
          <w:rFonts w:ascii="Tahoma" w:hAnsi="Tahoma" w:cs="Tahoma"/>
          <w:sz w:val="20"/>
        </w:rPr>
        <w:tab/>
      </w:r>
      <w:r w:rsidR="00A95E21" w:rsidRPr="00383D77">
        <w:rPr>
          <w:rFonts w:ascii="Tahoma" w:hAnsi="Tahoma" w:cs="Tahoma"/>
          <w:b/>
          <w:sz w:val="20"/>
        </w:rPr>
        <w:tab/>
      </w:r>
      <w:r w:rsidR="00A95E21" w:rsidRPr="00383D77">
        <w:rPr>
          <w:rFonts w:ascii="Tahoma" w:hAnsi="Tahoma" w:cs="Tahoma"/>
          <w:b/>
          <w:sz w:val="20"/>
        </w:rPr>
        <w:tab/>
      </w:r>
      <w:r w:rsidR="00A95E21" w:rsidRPr="00383D77">
        <w:rPr>
          <w:rFonts w:ascii="Tahoma" w:hAnsi="Tahoma" w:cs="Tahoma"/>
          <w:b/>
          <w:sz w:val="20"/>
        </w:rPr>
        <w:tab/>
      </w:r>
    </w:p>
    <w:p w:rsidR="00924D46" w:rsidRDefault="00924D46">
      <w:pPr>
        <w:jc w:val="both"/>
        <w:rPr>
          <w:rFonts w:ascii="Tahoma" w:hAnsi="Tahoma" w:cs="Tahoma"/>
          <w:b/>
        </w:rPr>
      </w:pPr>
    </w:p>
    <w:p w:rsidR="00CB379D" w:rsidRDefault="00CB379D">
      <w:pPr>
        <w:jc w:val="both"/>
        <w:rPr>
          <w:rFonts w:ascii="Tahoma" w:hAnsi="Tahoma" w:cs="Tahoma"/>
          <w:b/>
        </w:rPr>
      </w:pPr>
    </w:p>
    <w:p w:rsidR="00383D77" w:rsidRDefault="00383D77" w:rsidP="00383D77">
      <w:pPr>
        <w:jc w:val="both"/>
        <w:rPr>
          <w:rFonts w:ascii="Tahoma" w:hAnsi="Tahoma" w:cs="Tahoma"/>
          <w:b/>
          <w:sz w:val="20"/>
        </w:rPr>
      </w:pPr>
      <w:r>
        <w:rPr>
          <w:rFonts w:ascii="Tahoma" w:hAnsi="Tahoma" w:cs="Tahoma"/>
          <w:b/>
          <w:sz w:val="20"/>
        </w:rPr>
        <w:t>Defensive Driving Course</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00DF6513">
        <w:rPr>
          <w:rFonts w:ascii="Tahoma" w:hAnsi="Tahoma" w:cs="Tahoma"/>
          <w:b/>
          <w:sz w:val="20"/>
        </w:rPr>
        <w:t>June 4-9, 2012</w:t>
      </w:r>
    </w:p>
    <w:p w:rsidR="00CB379D" w:rsidRPr="00383D77" w:rsidRDefault="00383D77">
      <w:pPr>
        <w:jc w:val="both"/>
        <w:rPr>
          <w:rFonts w:ascii="Tahoma" w:hAnsi="Tahoma" w:cs="Tahoma"/>
          <w:sz w:val="20"/>
          <w:szCs w:val="20"/>
        </w:rPr>
      </w:pPr>
      <w:r w:rsidRPr="00383D77">
        <w:rPr>
          <w:rFonts w:ascii="Tahoma" w:hAnsi="Tahoma" w:cs="Tahoma"/>
          <w:sz w:val="20"/>
          <w:szCs w:val="20"/>
        </w:rPr>
        <w:t>Carmen Copper Corporation</w:t>
      </w:r>
    </w:p>
    <w:p w:rsidR="00383D77" w:rsidRPr="00383D77" w:rsidRDefault="00383D77">
      <w:pPr>
        <w:jc w:val="both"/>
        <w:rPr>
          <w:rFonts w:ascii="Tahoma" w:hAnsi="Tahoma" w:cs="Tahoma"/>
          <w:sz w:val="20"/>
          <w:szCs w:val="20"/>
        </w:rPr>
      </w:pPr>
      <w:r w:rsidRPr="00383D77">
        <w:rPr>
          <w:rFonts w:ascii="Tahoma" w:hAnsi="Tahoma" w:cs="Tahoma"/>
          <w:sz w:val="20"/>
          <w:szCs w:val="20"/>
        </w:rPr>
        <w:t>DAS, Toledo City</w:t>
      </w:r>
    </w:p>
    <w:p w:rsidR="00CB379D" w:rsidRDefault="00CB379D">
      <w:pPr>
        <w:jc w:val="both"/>
        <w:rPr>
          <w:rFonts w:ascii="Tahoma" w:hAnsi="Tahoma" w:cs="Tahoma"/>
          <w:b/>
        </w:rPr>
      </w:pPr>
    </w:p>
    <w:p w:rsidR="00924D46" w:rsidRDefault="00924D46">
      <w:pPr>
        <w:jc w:val="both"/>
        <w:rPr>
          <w:rFonts w:ascii="Tahoma" w:hAnsi="Tahoma" w:cs="Tahoma"/>
          <w:b/>
        </w:rPr>
      </w:pPr>
    </w:p>
    <w:p w:rsidR="00912497" w:rsidRDefault="00912497">
      <w:pPr>
        <w:jc w:val="both"/>
        <w:rPr>
          <w:rFonts w:ascii="Tahoma" w:hAnsi="Tahoma" w:cs="Tahoma"/>
          <w:b/>
        </w:rPr>
      </w:pPr>
    </w:p>
    <w:p w:rsidR="00D70F76" w:rsidRPr="000E43CB" w:rsidRDefault="00407D2E" w:rsidP="00D70F76">
      <w:pPr>
        <w:jc w:val="both"/>
        <w:rPr>
          <w:rFonts w:ascii="Tahoma" w:hAnsi="Tahoma" w:cs="Tahoma"/>
          <w:sz w:val="20"/>
        </w:rPr>
      </w:pPr>
      <w:r>
        <w:rPr>
          <w:rFonts w:ascii="Tahoma" w:hAnsi="Tahoma" w:cs="Tahoma"/>
          <w:sz w:val="20"/>
        </w:rPr>
        <w:t xml:space="preserve"> </w:t>
      </w:r>
      <w:bookmarkStart w:id="0" w:name="_GoBack"/>
      <w:bookmarkEnd w:id="0"/>
    </w:p>
    <w:p w:rsidR="00A95E21" w:rsidRPr="000E43CB" w:rsidRDefault="00A95E21" w:rsidP="00D70F76">
      <w:pPr>
        <w:jc w:val="both"/>
        <w:rPr>
          <w:rFonts w:ascii="Tahoma" w:hAnsi="Tahoma" w:cs="Tahoma"/>
          <w:sz w:val="20"/>
        </w:rPr>
      </w:pPr>
    </w:p>
    <w:sectPr w:rsidR="00A95E21" w:rsidRPr="000E43CB" w:rsidSect="002B73E4">
      <w:pgSz w:w="11909" w:h="16834" w:code="9"/>
      <w:pgMar w:top="1440" w:right="113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B9674B8"/>
    <w:multiLevelType w:val="hybridMultilevel"/>
    <w:tmpl w:val="EF18FE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A0127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D1D5D39"/>
    <w:multiLevelType w:val="hybridMultilevel"/>
    <w:tmpl w:val="2A60141C"/>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1430A50"/>
    <w:multiLevelType w:val="hybridMultilevel"/>
    <w:tmpl w:val="9D763E28"/>
    <w:lvl w:ilvl="0" w:tplc="ED243954">
      <w:start w:val="1"/>
      <w:numFmt w:val="decimal"/>
      <w:lvlText w:val="%1."/>
      <w:lvlJc w:val="left"/>
      <w:pPr>
        <w:ind w:left="720" w:hanging="360"/>
      </w:pPr>
      <w:rPr>
        <w:rFonts w:ascii="Calibri" w:eastAsia="Times New Roman"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8E90425"/>
    <w:multiLevelType w:val="hybridMultilevel"/>
    <w:tmpl w:val="07C4400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004152"/>
    <w:multiLevelType w:val="hybridMultilevel"/>
    <w:tmpl w:val="692AE7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38C0540"/>
    <w:multiLevelType w:val="hybridMultilevel"/>
    <w:tmpl w:val="2F4E51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7662765"/>
    <w:multiLevelType w:val="hybridMultilevel"/>
    <w:tmpl w:val="FA7E72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7F47927"/>
    <w:multiLevelType w:val="hybridMultilevel"/>
    <w:tmpl w:val="07C4400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B916989"/>
    <w:multiLevelType w:val="hybridMultilevel"/>
    <w:tmpl w:val="5AF4A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7F6930"/>
    <w:multiLevelType w:val="hybridMultilevel"/>
    <w:tmpl w:val="C14AA402"/>
    <w:lvl w:ilvl="0" w:tplc="B7F81F9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BF11ABD"/>
    <w:multiLevelType w:val="hybridMultilevel"/>
    <w:tmpl w:val="02E43EA2"/>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8"/>
  </w:num>
  <w:num w:numId="6">
    <w:abstractNumId w:val="3"/>
  </w:num>
  <w:num w:numId="7">
    <w:abstractNumId w:val="12"/>
  </w:num>
  <w:num w:numId="8">
    <w:abstractNumId w:val="11"/>
  </w:num>
  <w:num w:numId="9">
    <w:abstractNumId w:val="10"/>
  </w:num>
  <w:num w:numId="10">
    <w:abstractNumId w:val="4"/>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2"/>
  </w:compat>
  <w:rsids>
    <w:rsidRoot w:val="000F1BE3"/>
    <w:rsid w:val="000465EC"/>
    <w:rsid w:val="0006595D"/>
    <w:rsid w:val="0009609A"/>
    <w:rsid w:val="000A2D5B"/>
    <w:rsid w:val="000C46C5"/>
    <w:rsid w:val="000C6564"/>
    <w:rsid w:val="000E43CB"/>
    <w:rsid w:val="000F0C21"/>
    <w:rsid w:val="000F1BE3"/>
    <w:rsid w:val="001164A5"/>
    <w:rsid w:val="001410AC"/>
    <w:rsid w:val="001C2640"/>
    <w:rsid w:val="001E6DC5"/>
    <w:rsid w:val="00266376"/>
    <w:rsid w:val="00287F81"/>
    <w:rsid w:val="002B73E4"/>
    <w:rsid w:val="00316625"/>
    <w:rsid w:val="00375FCB"/>
    <w:rsid w:val="00383D77"/>
    <w:rsid w:val="003F48B4"/>
    <w:rsid w:val="0040245D"/>
    <w:rsid w:val="00407D2E"/>
    <w:rsid w:val="004101FD"/>
    <w:rsid w:val="00417E17"/>
    <w:rsid w:val="0042526F"/>
    <w:rsid w:val="0042756A"/>
    <w:rsid w:val="00463931"/>
    <w:rsid w:val="0047141F"/>
    <w:rsid w:val="005706F5"/>
    <w:rsid w:val="005F013F"/>
    <w:rsid w:val="00600AF7"/>
    <w:rsid w:val="00617A71"/>
    <w:rsid w:val="0066491F"/>
    <w:rsid w:val="00682D2E"/>
    <w:rsid w:val="006E455B"/>
    <w:rsid w:val="00700911"/>
    <w:rsid w:val="00724FCB"/>
    <w:rsid w:val="0074209A"/>
    <w:rsid w:val="00790DF4"/>
    <w:rsid w:val="007C27C7"/>
    <w:rsid w:val="00835689"/>
    <w:rsid w:val="00862826"/>
    <w:rsid w:val="008908D6"/>
    <w:rsid w:val="00903878"/>
    <w:rsid w:val="00907B8E"/>
    <w:rsid w:val="00912497"/>
    <w:rsid w:val="00914A02"/>
    <w:rsid w:val="00924D46"/>
    <w:rsid w:val="00942107"/>
    <w:rsid w:val="00971B27"/>
    <w:rsid w:val="00996B65"/>
    <w:rsid w:val="00A42100"/>
    <w:rsid w:val="00A52873"/>
    <w:rsid w:val="00A91FA0"/>
    <w:rsid w:val="00A95E21"/>
    <w:rsid w:val="00A9614F"/>
    <w:rsid w:val="00AB06C9"/>
    <w:rsid w:val="00C11D49"/>
    <w:rsid w:val="00C3054B"/>
    <w:rsid w:val="00C31DA3"/>
    <w:rsid w:val="00C33E30"/>
    <w:rsid w:val="00C5097A"/>
    <w:rsid w:val="00C85D59"/>
    <w:rsid w:val="00C97EB7"/>
    <w:rsid w:val="00CB379D"/>
    <w:rsid w:val="00CD6EA2"/>
    <w:rsid w:val="00D70F76"/>
    <w:rsid w:val="00DA4267"/>
    <w:rsid w:val="00DE1DBD"/>
    <w:rsid w:val="00DF6513"/>
    <w:rsid w:val="00DF7E84"/>
    <w:rsid w:val="00E45657"/>
    <w:rsid w:val="00E8698C"/>
    <w:rsid w:val="00EA618E"/>
    <w:rsid w:val="00EC09D0"/>
    <w:rsid w:val="00EE374C"/>
    <w:rsid w:val="00FD554D"/>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07"/>
    <w:rPr>
      <w:sz w:val="24"/>
      <w:szCs w:val="24"/>
    </w:rPr>
  </w:style>
  <w:style w:type="paragraph" w:styleId="Heading1">
    <w:name w:val="heading 1"/>
    <w:basedOn w:val="Normal"/>
    <w:next w:val="Normal"/>
    <w:qFormat/>
    <w:rsid w:val="00942107"/>
    <w:pPr>
      <w:keepNext/>
      <w:jc w:val="center"/>
      <w:outlineLvl w:val="0"/>
    </w:pPr>
    <w:rPr>
      <w:rFonts w:ascii="Verdana Ref" w:hAnsi="Verdana Ref"/>
      <w:b/>
      <w:bCs/>
      <w:sz w:val="20"/>
    </w:rPr>
  </w:style>
  <w:style w:type="paragraph" w:styleId="Heading2">
    <w:name w:val="heading 2"/>
    <w:basedOn w:val="Normal"/>
    <w:next w:val="Normal"/>
    <w:qFormat/>
    <w:rsid w:val="00942107"/>
    <w:pPr>
      <w:keepNext/>
      <w:outlineLvl w:val="1"/>
    </w:pPr>
    <w:rPr>
      <w:rFonts w:ascii="Verdana Ref" w:hAnsi="Verdana Ref"/>
      <w:b/>
      <w:bCs/>
    </w:rPr>
  </w:style>
  <w:style w:type="paragraph" w:styleId="Heading3">
    <w:name w:val="heading 3"/>
    <w:basedOn w:val="Normal"/>
    <w:next w:val="Normal"/>
    <w:qFormat/>
    <w:rsid w:val="00942107"/>
    <w:pPr>
      <w:keepNext/>
      <w:jc w:val="both"/>
      <w:outlineLvl w:val="2"/>
    </w:pPr>
    <w:rPr>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2107"/>
    <w:rPr>
      <w:rFonts w:ascii="Verdana Ref" w:hAnsi="Verdana Ref"/>
      <w:sz w:val="20"/>
    </w:rPr>
  </w:style>
  <w:style w:type="character" w:styleId="Hyperlink">
    <w:name w:val="Hyperlink"/>
    <w:basedOn w:val="DefaultParagraphFont"/>
    <w:semiHidden/>
    <w:rsid w:val="00942107"/>
    <w:rPr>
      <w:color w:val="0000FF"/>
      <w:u w:val="single"/>
    </w:rPr>
  </w:style>
  <w:style w:type="character" w:styleId="FollowedHyperlink">
    <w:name w:val="FollowedHyperlink"/>
    <w:basedOn w:val="DefaultParagraphFont"/>
    <w:semiHidden/>
    <w:rsid w:val="00942107"/>
    <w:rPr>
      <w:color w:val="800080"/>
      <w:u w:val="single"/>
    </w:rPr>
  </w:style>
  <w:style w:type="paragraph" w:styleId="BalloonText">
    <w:name w:val="Balloon Text"/>
    <w:basedOn w:val="Normal"/>
    <w:link w:val="BalloonTextChar"/>
    <w:uiPriority w:val="99"/>
    <w:semiHidden/>
    <w:unhideWhenUsed/>
    <w:rsid w:val="00DA4267"/>
    <w:rPr>
      <w:rFonts w:ascii="Tahoma" w:hAnsi="Tahoma" w:cs="Tahoma"/>
      <w:sz w:val="16"/>
      <w:szCs w:val="16"/>
    </w:rPr>
  </w:style>
  <w:style w:type="character" w:customStyle="1" w:styleId="BalloonTextChar">
    <w:name w:val="Balloon Text Char"/>
    <w:basedOn w:val="DefaultParagraphFont"/>
    <w:link w:val="BalloonText"/>
    <w:uiPriority w:val="99"/>
    <w:semiHidden/>
    <w:rsid w:val="00DA4267"/>
    <w:rPr>
      <w:rFonts w:ascii="Tahoma" w:hAnsi="Tahoma" w:cs="Tahoma"/>
      <w:sz w:val="16"/>
      <w:szCs w:val="16"/>
    </w:rPr>
  </w:style>
  <w:style w:type="paragraph" w:styleId="ListParagraph">
    <w:name w:val="List Paragraph"/>
    <w:basedOn w:val="Normal"/>
    <w:uiPriority w:val="34"/>
    <w:qFormat/>
    <w:rsid w:val="002B73E4"/>
    <w:pPr>
      <w:ind w:left="720"/>
      <w:contextualSpacing/>
    </w:pPr>
  </w:style>
  <w:style w:type="paragraph" w:styleId="NoSpacing">
    <w:name w:val="No Spacing"/>
    <w:uiPriority w:val="1"/>
    <w:qFormat/>
    <w:rsid w:val="003F48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sicca.33647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August 20, 2001</vt:lpstr>
    </vt:vector>
  </TitlesOfParts>
  <Company>Chuo Packaging Phils., Inc.</Company>
  <LinksUpToDate>false</LinksUpToDate>
  <CharactersWithSpaces>9215</CharactersWithSpaces>
  <SharedDoc>false</SharedDoc>
  <HLinks>
    <vt:vector size="6" baseType="variant">
      <vt:variant>
        <vt:i4>6094866</vt:i4>
      </vt:variant>
      <vt:variant>
        <vt:i4>-1</vt:i4>
      </vt:variant>
      <vt:variant>
        <vt:i4>1031</vt:i4>
      </vt:variant>
      <vt:variant>
        <vt:i4>1</vt:i4>
      </vt:variant>
      <vt:variant>
        <vt:lpwstr>C:\Documents and Settings\jet santos\My Documents\My Pictures\BOHOL\scan0112.jpg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 2001</dc:title>
  <dc:subject/>
  <dc:creator>Chuo Packaging Phils., Inc.</dc:creator>
  <cp:keywords/>
  <dc:description/>
  <cp:lastModifiedBy>784812338</cp:lastModifiedBy>
  <cp:revision>79</cp:revision>
  <cp:lastPrinted>2004-08-01T08:56:00Z</cp:lastPrinted>
  <dcterms:created xsi:type="dcterms:W3CDTF">2014-05-26T04:49:00Z</dcterms:created>
  <dcterms:modified xsi:type="dcterms:W3CDTF">2017-12-05T07:37:00Z</dcterms:modified>
</cp:coreProperties>
</file>