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7" w:rsidRPr="00C3006B" w:rsidRDefault="008506A7">
      <w:pPr>
        <w:pStyle w:val="ContactInfo"/>
        <w:rPr>
          <w:color w:val="auto"/>
        </w:rPr>
      </w:pPr>
      <w:r w:rsidRPr="00C3006B">
        <w:rPr>
          <w:b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7716" wp14:editId="29BD78CF">
                <wp:simplePos x="0" y="0"/>
                <wp:positionH relativeFrom="column">
                  <wp:posOffset>-24765</wp:posOffset>
                </wp:positionH>
                <wp:positionV relativeFrom="paragraph">
                  <wp:posOffset>-113648</wp:posOffset>
                </wp:positionV>
                <wp:extent cx="1285102" cy="1252151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102" cy="125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A7" w:rsidRPr="008506A7" w:rsidRDefault="00F242A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7BEA5A9" wp14:editId="67E64D96">
                                  <wp:extent cx="1183640" cy="10655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rena2pic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64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-8.95pt;width:101.2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" stroked="f">
                <v:textbox>
                  <w:txbxContent>
                    <w:p w:rsidR="008506A7" w:rsidRPr="008506A7" w:rsidRDefault="00F242A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7BEA5A9" wp14:editId="67E64D96">
                            <wp:extent cx="1183640" cy="106553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rena2pic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3640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06A7" w:rsidRDefault="008506A7" w:rsidP="008506A7">
      <w:pPr>
        <w:pStyle w:val="ContactInfo"/>
        <w:tabs>
          <w:tab w:val="left" w:pos="856"/>
          <w:tab w:val="right" w:pos="10080"/>
        </w:tabs>
        <w:jc w:val="left"/>
        <w:rPr>
          <w:color w:val="auto"/>
        </w:rPr>
      </w:pPr>
      <w:r w:rsidRPr="00C3006B">
        <w:rPr>
          <w:color w:val="auto"/>
        </w:rPr>
        <w:tab/>
      </w:r>
    </w:p>
    <w:p w:rsidR="00DB34FA" w:rsidRDefault="00DB34FA" w:rsidP="008506A7">
      <w:pPr>
        <w:pStyle w:val="ContactInfo"/>
        <w:tabs>
          <w:tab w:val="left" w:pos="856"/>
          <w:tab w:val="right" w:pos="10080"/>
        </w:tabs>
        <w:jc w:val="left"/>
        <w:rPr>
          <w:color w:val="auto"/>
        </w:rPr>
      </w:pPr>
    </w:p>
    <w:p w:rsidR="00DB34FA" w:rsidRDefault="00DB34FA" w:rsidP="008506A7">
      <w:pPr>
        <w:pStyle w:val="ContactInfo"/>
        <w:tabs>
          <w:tab w:val="left" w:pos="856"/>
          <w:tab w:val="right" w:pos="10080"/>
        </w:tabs>
        <w:jc w:val="left"/>
        <w:rPr>
          <w:color w:val="auto"/>
        </w:rPr>
      </w:pPr>
    </w:p>
    <w:p w:rsidR="00DB34FA" w:rsidRDefault="00DB34FA" w:rsidP="008506A7">
      <w:pPr>
        <w:pStyle w:val="ContactInfo"/>
        <w:tabs>
          <w:tab w:val="left" w:pos="856"/>
          <w:tab w:val="right" w:pos="10080"/>
        </w:tabs>
        <w:jc w:val="left"/>
        <w:rPr>
          <w:color w:val="auto"/>
        </w:rPr>
      </w:pPr>
    </w:p>
    <w:p w:rsidR="00DB34FA" w:rsidRPr="00C3006B" w:rsidRDefault="00DB34FA" w:rsidP="008506A7">
      <w:pPr>
        <w:pStyle w:val="ContactInfo"/>
        <w:tabs>
          <w:tab w:val="left" w:pos="856"/>
          <w:tab w:val="right" w:pos="10080"/>
        </w:tabs>
        <w:jc w:val="left"/>
        <w:rPr>
          <w:color w:val="auto"/>
        </w:rPr>
      </w:pPr>
    </w:p>
    <w:p w:rsidR="006E2E1A" w:rsidRPr="00C3006B" w:rsidRDefault="006E2E1A">
      <w:pPr>
        <w:pStyle w:val="ContactInfo"/>
        <w:rPr>
          <w:rStyle w:val="Emphasis"/>
          <w:b/>
          <w:color w:val="auto"/>
        </w:rPr>
      </w:pPr>
    </w:p>
    <w:sdt>
      <w:sdtPr>
        <w:rPr>
          <w:rFonts w:asciiTheme="minorHAnsi" w:hAnsiTheme="minorHAnsi"/>
          <w:b/>
          <w:color w:val="auto"/>
          <w:sz w:val="36"/>
        </w:rPr>
        <w:alias w:val="Your Name"/>
        <w:tag w:val=""/>
        <w:id w:val="-574512284"/>
        <w:placeholder>
          <w:docPart w:val="CC134155504C447BB9B60A706167B63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E2E1A" w:rsidRPr="00C3006B" w:rsidRDefault="00DB34FA">
          <w:pPr>
            <w:pStyle w:val="Name"/>
            <w:rPr>
              <w:rFonts w:asciiTheme="minorHAnsi" w:hAnsiTheme="minorHAnsi"/>
              <w:b/>
              <w:color w:val="auto"/>
              <w:sz w:val="36"/>
            </w:rPr>
          </w:pPr>
          <w:r>
            <w:rPr>
              <w:rFonts w:asciiTheme="minorHAnsi" w:hAnsiTheme="minorHAnsi"/>
              <w:b/>
              <w:color w:val="auto"/>
              <w:sz w:val="36"/>
            </w:rPr>
            <w:t xml:space="preserve">LORENA </w:t>
          </w:r>
        </w:p>
      </w:sdtContent>
    </w:sdt>
    <w:tbl>
      <w:tblPr>
        <w:tblStyle w:val="ResumeTable"/>
        <w:tblW w:w="4794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984"/>
        <w:gridCol w:w="422"/>
        <w:gridCol w:w="7259"/>
      </w:tblGrid>
      <w:tr w:rsidR="00C3006B" w:rsidRPr="00C3006B" w:rsidTr="00A07B86">
        <w:trPr>
          <w:trHeight w:val="463"/>
        </w:trPr>
        <w:tc>
          <w:tcPr>
            <w:tcW w:w="1902" w:type="dxa"/>
          </w:tcPr>
          <w:p w:rsidR="00DB34FA" w:rsidRDefault="00DB34FA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</w:p>
          <w:p w:rsidR="00DB34FA" w:rsidRDefault="00DB34FA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</w:p>
          <w:p w:rsidR="006E2E1A" w:rsidRPr="00C3006B" w:rsidRDefault="004F6BC7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  <w:r w:rsidRPr="00C3006B">
              <w:rPr>
                <w:rFonts w:asciiTheme="minorHAnsi" w:hAnsiTheme="minorHAnsi"/>
                <w:b/>
                <w:color w:val="auto"/>
              </w:rPr>
              <w:t>Objective</w:t>
            </w:r>
          </w:p>
        </w:tc>
        <w:tc>
          <w:tcPr>
            <w:tcW w:w="431" w:type="dxa"/>
          </w:tcPr>
          <w:p w:rsidR="006E2E1A" w:rsidRPr="00C3006B" w:rsidRDefault="006E2E1A">
            <w:pPr>
              <w:rPr>
                <w:b/>
                <w:color w:val="auto"/>
              </w:rPr>
            </w:pPr>
          </w:p>
        </w:tc>
        <w:tc>
          <w:tcPr>
            <w:tcW w:w="7331" w:type="dxa"/>
          </w:tcPr>
          <w:p w:rsidR="00DB34FA" w:rsidRDefault="00DB34FA">
            <w:pPr>
              <w:rPr>
                <w:color w:val="auto"/>
              </w:rPr>
            </w:pPr>
          </w:p>
          <w:p w:rsidR="00DB34FA" w:rsidRDefault="00DB34FA">
            <w:pPr>
              <w:rPr>
                <w:color w:val="auto"/>
              </w:rPr>
            </w:pPr>
          </w:p>
          <w:p w:rsidR="006E2E1A" w:rsidRPr="00C3006B" w:rsidRDefault="00665AD7">
            <w:pPr>
              <w:rPr>
                <w:color w:val="auto"/>
              </w:rPr>
            </w:pPr>
            <w:r w:rsidRPr="00C3006B">
              <w:rPr>
                <w:color w:val="auto"/>
              </w:rPr>
              <w:t>To be able to qualify for a position that will utilize my educational qualification, which will serve not only as a career growth but also a challenge to my profession.</w:t>
            </w:r>
          </w:p>
        </w:tc>
      </w:tr>
      <w:tr w:rsidR="00C3006B" w:rsidRPr="00C3006B" w:rsidTr="00A07B86">
        <w:trPr>
          <w:trHeight w:val="135"/>
        </w:trPr>
        <w:tc>
          <w:tcPr>
            <w:tcW w:w="1902" w:type="dxa"/>
          </w:tcPr>
          <w:p w:rsidR="006E2E1A" w:rsidRPr="00C3006B" w:rsidRDefault="00CE78C4" w:rsidP="008C5741">
            <w:pPr>
              <w:pStyle w:val="Heading1"/>
              <w:jc w:val="left"/>
              <w:rPr>
                <w:rFonts w:asciiTheme="minorHAnsi" w:hAnsiTheme="minorHAnsi"/>
                <w:b/>
                <w:color w:val="auto"/>
              </w:rPr>
            </w:pPr>
            <w:r w:rsidRPr="00C3006B">
              <w:rPr>
                <w:rFonts w:asciiTheme="minorHAnsi" w:hAnsiTheme="minorHAnsi"/>
                <w:b/>
                <w:color w:val="auto"/>
              </w:rPr>
              <w:t>SEMINARS/TRAININGS</w:t>
            </w:r>
          </w:p>
        </w:tc>
        <w:tc>
          <w:tcPr>
            <w:tcW w:w="431" w:type="dxa"/>
          </w:tcPr>
          <w:p w:rsidR="006E2E1A" w:rsidRPr="00C3006B" w:rsidRDefault="006E2E1A">
            <w:pPr>
              <w:rPr>
                <w:b/>
                <w:color w:val="auto"/>
              </w:rPr>
            </w:pPr>
          </w:p>
        </w:tc>
        <w:tc>
          <w:tcPr>
            <w:tcW w:w="73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id w:val="97086941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1211531560"/>
                </w:sdtPr>
                <w:sdtEndPr/>
                <w:sdtContent>
                  <w:p w:rsidR="006E2E1A" w:rsidRPr="00C3006B" w:rsidRDefault="00CE78C4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</w:pPr>
                    <w:r w:rsidRPr="00C3006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>“</w:t>
                    </w:r>
                    <w:r w:rsidR="00F242A7" w:rsidRPr="00C3006B">
                      <w:rPr>
                        <w:rFonts w:asciiTheme="minorHAnsi" w:hAnsiTheme="minorHAnsi"/>
                        <w:color w:val="auto"/>
                      </w:rPr>
                      <w:t>TES</w:t>
                    </w:r>
                    <w:r w:rsidRPr="00C3006B">
                      <w:rPr>
                        <w:rFonts w:asciiTheme="minorHAnsi" w:hAnsiTheme="minorHAnsi"/>
                        <w:color w:val="auto"/>
                      </w:rPr>
                      <w:t>DA TRAINING”</w:t>
                    </w:r>
                  </w:p>
                  <w:p w:rsidR="006E2E1A" w:rsidRPr="00C3006B" w:rsidRDefault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Finishing Course (100hrs)</w:t>
                    </w:r>
                  </w:p>
                  <w:p w:rsidR="00CE78C4" w:rsidRPr="00C3006B" w:rsidRDefault="00CE78C4" w:rsidP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San Fernando, Pampanga, Philippines</w:t>
                    </w:r>
                  </w:p>
                  <w:p w:rsidR="006E2E1A" w:rsidRPr="00C3006B" w:rsidRDefault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April 1, 2012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1384910237"/>
                </w:sdtPr>
                <w:sdtEndPr/>
                <w:sdtContent>
                  <w:p w:rsidR="006E2E1A" w:rsidRPr="00C3006B" w:rsidRDefault="00CE78C4">
                    <w:pPr>
                      <w:pStyle w:val="Heading2"/>
                      <w:rPr>
                        <w:rFonts w:asciiTheme="minorHAnsi" w:hAnsiTheme="minorHAnsi"/>
                        <w:color w:val="auto"/>
                      </w:rPr>
                    </w:pPr>
                    <w:r w:rsidRPr="00C3006B">
                      <w:rPr>
                        <w:rFonts w:asciiTheme="minorHAnsi" w:hAnsiTheme="minorHAnsi"/>
                        <w:color w:val="auto"/>
                      </w:rPr>
                      <w:t>“Career Quest 2012”</w:t>
                    </w:r>
                  </w:p>
                  <w:p w:rsidR="006E2E1A" w:rsidRPr="00C3006B" w:rsidRDefault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Job Orientation For Graduating College Students</w:t>
                    </w:r>
                  </w:p>
                  <w:p w:rsidR="006E2E1A" w:rsidRPr="00C3006B" w:rsidRDefault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San Fernando, Pampanga, Philippines</w:t>
                    </w:r>
                  </w:p>
                  <w:p w:rsidR="006E2E1A" w:rsidRPr="00C3006B" w:rsidRDefault="003024F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March 27, 20</w:t>
                    </w:r>
                    <w:r w:rsidR="00CE78C4" w:rsidRPr="00C3006B">
                      <w:rPr>
                        <w:color w:val="auto"/>
                      </w:rPr>
                      <w:t>12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240024091"/>
                </w:sdtPr>
                <w:sdtEndPr/>
                <w:sdtContent>
                  <w:p w:rsidR="006E2E1A" w:rsidRPr="00C3006B" w:rsidRDefault="00CE78C4">
                    <w:pPr>
                      <w:pStyle w:val="Heading2"/>
                      <w:rPr>
                        <w:rFonts w:asciiTheme="minorHAnsi" w:hAnsiTheme="minorHAnsi"/>
                        <w:color w:val="auto"/>
                      </w:rPr>
                    </w:pPr>
                    <w:r w:rsidRPr="00C3006B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>“</w:t>
                    </w:r>
                    <w:r w:rsidRPr="00C3006B">
                      <w:rPr>
                        <w:rFonts w:asciiTheme="minorHAnsi" w:hAnsiTheme="minorHAnsi"/>
                        <w:color w:val="auto"/>
                      </w:rPr>
                      <w:t>Clark Corex 2011”</w:t>
                    </w:r>
                  </w:p>
                  <w:p w:rsidR="006E2E1A" w:rsidRPr="00C3006B" w:rsidRDefault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Fontana Convention Center</w:t>
                    </w:r>
                  </w:p>
                  <w:p w:rsidR="006E2E1A" w:rsidRPr="00C3006B" w:rsidRDefault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Clark, Pampanga, Philippines</w:t>
                    </w:r>
                  </w:p>
                  <w:p w:rsidR="006E2E1A" w:rsidRPr="00C3006B" w:rsidRDefault="00CE78C4" w:rsidP="00CE78C4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October13-14, 2011</w:t>
                    </w:r>
                  </w:p>
                </w:sdtContent>
              </w:sdt>
            </w:sdtContent>
          </w:sdt>
        </w:tc>
      </w:tr>
      <w:tr w:rsidR="00C3006B" w:rsidRPr="00C3006B" w:rsidTr="00A07B86">
        <w:trPr>
          <w:trHeight w:val="135"/>
        </w:trPr>
        <w:tc>
          <w:tcPr>
            <w:tcW w:w="1902" w:type="dxa"/>
          </w:tcPr>
          <w:p w:rsidR="006E2E1A" w:rsidRPr="00C3006B" w:rsidRDefault="004F6BC7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  <w:r w:rsidRPr="00C3006B">
              <w:rPr>
                <w:rFonts w:asciiTheme="minorHAnsi" w:hAnsiTheme="minorHAnsi"/>
                <w:b/>
                <w:color w:val="auto"/>
              </w:rPr>
              <w:t>Skills</w:t>
            </w:r>
          </w:p>
        </w:tc>
        <w:tc>
          <w:tcPr>
            <w:tcW w:w="431" w:type="dxa"/>
          </w:tcPr>
          <w:p w:rsidR="006E2E1A" w:rsidRPr="00C3006B" w:rsidRDefault="006E2E1A">
            <w:pPr>
              <w:rPr>
                <w:b/>
                <w:color w:val="auto"/>
              </w:rPr>
            </w:pPr>
          </w:p>
        </w:tc>
        <w:tc>
          <w:tcPr>
            <w:tcW w:w="7331" w:type="dxa"/>
          </w:tcPr>
          <w:sdt>
            <w:sdtPr>
              <w:rPr>
                <w:color w:val="auto"/>
              </w:rPr>
              <w:id w:val="-1116827610"/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-2006429974"/>
                </w:sdtPr>
                <w:sdtEndPr/>
                <w:sdtContent>
                  <w:p w:rsidR="006E2E1A" w:rsidRPr="00C3006B" w:rsidRDefault="0044091F" w:rsidP="0044091F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C3006B">
                      <w:rPr>
                        <w:b/>
                        <w:color w:val="auto"/>
                      </w:rPr>
                      <w:t>Technical Skills</w:t>
                    </w:r>
                    <w:r w:rsidR="00F87816" w:rsidRPr="00C3006B">
                      <w:rPr>
                        <w:b/>
                        <w:color w:val="auto"/>
                      </w:rPr>
                      <w:t xml:space="preserve"> (MS OFFICE PACKAGE)</w:t>
                    </w:r>
                  </w:p>
                </w:sdtContent>
              </w:sdt>
              <w:sdt>
                <w:sdtPr>
                  <w:rPr>
                    <w:b/>
                    <w:color w:val="auto"/>
                  </w:rPr>
                  <w:id w:val="664589972"/>
                </w:sdtPr>
                <w:sdtEndPr/>
                <w:sdtContent>
                  <w:p w:rsidR="006E2E1A" w:rsidRPr="00C3006B" w:rsidRDefault="0044091F" w:rsidP="0044091F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C3006B">
                      <w:rPr>
                        <w:b/>
                        <w:color w:val="auto"/>
                      </w:rPr>
                      <w:t>Soft Skills</w:t>
                    </w:r>
                  </w:p>
                </w:sdtContent>
              </w:sdt>
              <w:sdt>
                <w:sdtPr>
                  <w:rPr>
                    <w:b/>
                    <w:color w:val="auto"/>
                  </w:rPr>
                  <w:id w:val="1641603760"/>
                </w:sdtPr>
                <w:sdtEndPr/>
                <w:sdtContent>
                  <w:p w:rsidR="006E2E1A" w:rsidRPr="00C3006B" w:rsidRDefault="0044091F" w:rsidP="0044091F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C3006B">
                      <w:rPr>
                        <w:b/>
                        <w:color w:val="auto"/>
                      </w:rPr>
                      <w:t>Communication</w:t>
                    </w:r>
                  </w:p>
                </w:sdtContent>
              </w:sdt>
              <w:sdt>
                <w:sdtPr>
                  <w:rPr>
                    <w:b/>
                    <w:color w:val="auto"/>
                  </w:rPr>
                  <w:id w:val="969394295"/>
                </w:sdtPr>
                <w:sdtEndPr>
                  <w:rPr>
                    <w:b w:val="0"/>
                  </w:rPr>
                </w:sdtEndPr>
                <w:sdtContent>
                  <w:p w:rsidR="0044091F" w:rsidRPr="00C3006B" w:rsidRDefault="0044091F" w:rsidP="0044091F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C3006B">
                      <w:rPr>
                        <w:b/>
                        <w:color w:val="auto"/>
                      </w:rPr>
                      <w:t>Inter-Personal Skills</w:t>
                    </w:r>
                  </w:p>
                  <w:p w:rsidR="0044091F" w:rsidRPr="00C3006B" w:rsidRDefault="0044091F" w:rsidP="0044091F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b/>
                        <w:color w:val="auto"/>
                      </w:rPr>
                    </w:pPr>
                    <w:r w:rsidRPr="00C3006B">
                      <w:rPr>
                        <w:b/>
                        <w:color w:val="auto"/>
                      </w:rPr>
                      <w:t>Impressive and Pleasing Personality</w:t>
                    </w:r>
                  </w:p>
                  <w:p w:rsidR="006E2E1A" w:rsidRPr="00C3006B" w:rsidRDefault="0044091F" w:rsidP="0044091F">
                    <w:pPr>
                      <w:pStyle w:val="ResumeText"/>
                      <w:numPr>
                        <w:ilvl w:val="0"/>
                        <w:numId w:val="1"/>
                      </w:numPr>
                      <w:rPr>
                        <w:color w:val="auto"/>
                      </w:rPr>
                    </w:pPr>
                    <w:r w:rsidRPr="00C3006B">
                      <w:rPr>
                        <w:b/>
                        <w:color w:val="auto"/>
                      </w:rPr>
                      <w:t>Positive Attitude</w:t>
                    </w:r>
                  </w:p>
                </w:sdtContent>
              </w:sdt>
            </w:sdtContent>
          </w:sdt>
        </w:tc>
      </w:tr>
      <w:tr w:rsidR="00C3006B" w:rsidRPr="00C3006B" w:rsidTr="00A07B86">
        <w:trPr>
          <w:trHeight w:val="135"/>
        </w:trPr>
        <w:tc>
          <w:tcPr>
            <w:tcW w:w="1902" w:type="dxa"/>
          </w:tcPr>
          <w:p w:rsidR="006E2E1A" w:rsidRPr="00C3006B" w:rsidRDefault="004F6BC7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  <w:r w:rsidRPr="00C3006B">
              <w:rPr>
                <w:rFonts w:asciiTheme="minorHAnsi" w:hAnsiTheme="minorHAnsi"/>
                <w:b/>
                <w:color w:val="auto"/>
              </w:rPr>
              <w:t>Work History</w:t>
            </w:r>
          </w:p>
        </w:tc>
        <w:tc>
          <w:tcPr>
            <w:tcW w:w="431" w:type="dxa"/>
          </w:tcPr>
          <w:p w:rsidR="006E2E1A" w:rsidRPr="00C3006B" w:rsidRDefault="006E2E1A">
            <w:pPr>
              <w:rPr>
                <w:color w:val="auto"/>
              </w:rPr>
            </w:pPr>
          </w:p>
        </w:tc>
        <w:tc>
          <w:tcPr>
            <w:tcW w:w="73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  <w:id w:val="302434271"/>
            </w:sdtPr>
            <w:sdtEndPr>
              <w:rPr>
                <w:rFonts w:eastAsiaTheme="minorHAnsi" w:cs="Times New Roman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4"/>
                    <w:szCs w:val="24"/>
                    <w:lang w:eastAsia="en-US"/>
                    <w14:ligatures w14:val="none"/>
                  </w:rPr>
                  <w:id w:val="830493898"/>
                </w:sdtPr>
                <w:sdtEndPr>
                  <w:rPr>
                    <w:rFonts w:eastAsiaTheme="minorHAnsi" w:cs="Times New Roman"/>
                  </w:rPr>
                </w:sdtEndPr>
                <w:sdtContent>
                  <w:p w:rsidR="00DB074F" w:rsidRPr="00C3006B" w:rsidRDefault="00DB074F" w:rsidP="00DB074F">
                    <w:pPr>
                      <w:pStyle w:val="Heading2"/>
                      <w:rPr>
                        <w:rFonts w:asciiTheme="minorHAnsi" w:hAnsiTheme="minorHAnsi"/>
                        <w:color w:val="auto"/>
                      </w:rPr>
                    </w:pPr>
                    <w:r w:rsidRPr="00C3006B">
                      <w:rPr>
                        <w:rFonts w:asciiTheme="minorHAnsi" w:hAnsiTheme="minorHAnsi"/>
                        <w:color w:val="auto"/>
                      </w:rPr>
                      <w:t>Data ENCODER / SAFER BANK (On Job Training)</w:t>
                    </w:r>
                  </w:p>
                  <w:p w:rsidR="00DB074F" w:rsidRPr="00C3006B" w:rsidRDefault="00DB074F" w:rsidP="00DB074F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A CONSUNJI ST. CITY OF SAN FERNANDO PAMPANGA, PHILIPPINES</w:t>
                    </w:r>
                  </w:p>
                  <w:p w:rsidR="00DB074F" w:rsidRPr="00C3006B" w:rsidRDefault="00DB074F" w:rsidP="00DB074F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(250HRS.)</w:t>
                    </w:r>
                    <w:r w:rsidR="00C3006B" w:rsidRPr="00C3006B">
                      <w:rPr>
                        <w:color w:val="auto"/>
                      </w:rPr>
                      <w:t xml:space="preserve"> April 18, 2012 - </w:t>
                    </w:r>
                    <w:r w:rsidRPr="00C3006B">
                      <w:rPr>
                        <w:color w:val="auto"/>
                      </w:rPr>
                      <w:t xml:space="preserve"> June 8, 2012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Carries out any lawful and reasonable instruction as instructed by reporting line.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Ensures that confidentiality of data collected and stored are maintained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Assures protection of the systems and data by performing at least one system back up </w:t>
                    </w:r>
                    <w:r w:rsidRPr="00C3006B">
                      <w:rPr>
                        <w:rFonts w:asciiTheme="minorHAnsi" w:hAnsiTheme="minorHAnsi"/>
                        <w:sz w:val="18"/>
                      </w:rPr>
                      <w:lastRenderedPageBreak/>
                      <w:t xml:space="preserve">per day.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Assists when and where necessary in developing improved patient records management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Consults with software programmers and/or evaluators for troubleshooting database problems.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Maintains accurate and up-to-date data.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Attends required data entry trainings and meetings and provides input to enhance of data systems.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 xml:space="preserve">Produces automated reports on request. </w:t>
                    </w:r>
                  </w:p>
                  <w:p w:rsidR="00DB074F" w:rsidRPr="00C3006B" w:rsidRDefault="00DB074F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18"/>
                      </w:rPr>
                      <w:t>Other duties as assigned.</w:t>
                    </w:r>
                  </w:p>
                  <w:p w:rsidR="00DB074F" w:rsidRPr="00C3006B" w:rsidRDefault="00DB074F" w:rsidP="00DB074F">
                    <w:pPr>
                      <w:pStyle w:val="NoSpacing"/>
                      <w:rPr>
                        <w:rFonts w:asciiTheme="minorHAnsi" w:hAnsiTheme="minorHAnsi"/>
                        <w:sz w:val="18"/>
                      </w:rPr>
                    </w:pPr>
                  </w:p>
                  <w:p w:rsidR="006E2E1A" w:rsidRPr="00C3006B" w:rsidRDefault="00C3006B">
                    <w:pPr>
                      <w:pStyle w:val="Heading2"/>
                      <w:rPr>
                        <w:rFonts w:asciiTheme="minorHAnsi" w:hAnsiTheme="minorHAnsi"/>
                        <w:color w:val="auto"/>
                      </w:rPr>
                    </w:pPr>
                    <w:r w:rsidRPr="00C3006B">
                      <w:rPr>
                        <w:rFonts w:asciiTheme="minorHAnsi" w:hAnsiTheme="minorHAnsi"/>
                        <w:color w:val="auto"/>
                      </w:rPr>
                      <w:t>counter checker</w:t>
                    </w:r>
                    <w:r w:rsidR="00DE0151" w:rsidRPr="00C3006B">
                      <w:rPr>
                        <w:rFonts w:asciiTheme="minorHAnsi" w:hAnsiTheme="minorHAnsi"/>
                        <w:color w:val="auto"/>
                      </w:rPr>
                      <w:t xml:space="preserve"> </w:t>
                    </w:r>
                    <w:r w:rsidR="003C2471" w:rsidRPr="00C3006B">
                      <w:rPr>
                        <w:rFonts w:asciiTheme="minorHAnsi" w:hAnsiTheme="minorHAnsi"/>
                        <w:color w:val="auto"/>
                      </w:rPr>
                      <w:t>/ MADISON SHOPPING PLAZA INC.</w:t>
                    </w:r>
                  </w:p>
                  <w:p w:rsidR="00DE0151" w:rsidRPr="00C3006B" w:rsidRDefault="00DE0151">
                    <w:pPr>
                      <w:pStyle w:val="ResumeText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SM CITY PAMPANGA, BRGY. LAGUNDI, MEXICO, PAMPANGA, PHILIPPINES</w:t>
                    </w:r>
                  </w:p>
                  <w:p w:rsidR="003D3C6B" w:rsidRPr="00C3006B" w:rsidRDefault="00DB074F" w:rsidP="003D3C6B">
                    <w:pPr>
                      <w:pStyle w:val="ResumeText"/>
                      <w:ind w:left="360"/>
                      <w:rPr>
                        <w:color w:val="auto"/>
                      </w:rPr>
                    </w:pPr>
                    <w:r w:rsidRPr="00C3006B">
                      <w:rPr>
                        <w:color w:val="auto"/>
                      </w:rPr>
                      <w:t>July 23, 2013</w:t>
                    </w:r>
                    <w:r w:rsidR="00DE0151" w:rsidRPr="00C3006B">
                      <w:rPr>
                        <w:color w:val="auto"/>
                      </w:rPr>
                      <w:t xml:space="preserve"> – </w:t>
                    </w:r>
                    <w:r w:rsidR="003A40E3" w:rsidRPr="00C3006B">
                      <w:rPr>
                        <w:color w:val="auto"/>
                      </w:rPr>
                      <w:t>December 31, 2013</w:t>
                    </w:r>
                  </w:p>
                  <w:p w:rsidR="00C3006B" w:rsidRPr="00C3006B" w:rsidRDefault="00C3006B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>Count each item to ensure number compliance with work orders and raise concerns about additional or lesser items received.</w:t>
                    </w:r>
                  </w:p>
                  <w:p w:rsidR="00C3006B" w:rsidRPr="00C3006B" w:rsidRDefault="00C3006B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>Checking number of items on the work order list.</w:t>
                    </w:r>
                  </w:p>
                  <w:p w:rsidR="00C3006B" w:rsidRPr="00C3006B" w:rsidRDefault="00C3006B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>Compare work orders with actual items to ensure that the proper item and quantity has been pulled.</w:t>
                    </w:r>
                  </w:p>
                  <w:p w:rsidR="00C3006B" w:rsidRPr="00C3006B" w:rsidRDefault="00C3006B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 xml:space="preserve">Check </w:t>
                    </w:r>
                    <w:proofErr w:type="gramStart"/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 xml:space="preserve">transactions </w:t>
                    </w:r>
                    <w:r w:rsidR="00643C31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>against</w:t>
                    </w:r>
                    <w:proofErr w:type="gramEnd"/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 xml:space="preserve"> cash / credit card payments received and ensure that they tally.</w:t>
                    </w:r>
                  </w:p>
                  <w:p w:rsidR="00C3006B" w:rsidRPr="00C3006B" w:rsidRDefault="00C3006B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>Validate checks and shady credit or debit card payments and confer with customers to ensure that payment instruments are being used legally.</w:t>
                    </w:r>
                  </w:p>
                  <w:p w:rsidR="00A327C5" w:rsidRPr="00C3006B" w:rsidRDefault="00C3006B" w:rsidP="004F6962">
                    <w:pPr>
                      <w:pStyle w:val="NoSpacing"/>
                      <w:numPr>
                        <w:ilvl w:val="0"/>
                        <w:numId w:val="8"/>
                      </w:numPr>
                      <w:rPr>
                        <w:rFonts w:asciiTheme="minorHAnsi" w:hAnsiTheme="minorHAnsi"/>
                        <w:sz w:val="18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  <w:t>Create and maintain counter checking reports and inform supervisors of any outstanding issues regarding missing items or dodgy cash transactions.</w:t>
                    </w:r>
                  </w:p>
                  <w:p w:rsidR="00C3006B" w:rsidRPr="00C3006B" w:rsidRDefault="00C3006B" w:rsidP="00C3006B">
                    <w:pPr>
                      <w:pStyle w:val="NoSpacing"/>
                      <w:ind w:left="720"/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</w:rPr>
                    </w:pPr>
                  </w:p>
                  <w:p w:rsidR="00C3006B" w:rsidRPr="00C3006B" w:rsidRDefault="00C3006B" w:rsidP="00C3006B">
                    <w:pPr>
                      <w:pStyle w:val="NoSpacing"/>
                      <w:ind w:left="720"/>
                      <w:rPr>
                        <w:rFonts w:asciiTheme="minorHAnsi" w:hAnsiTheme="minorHAnsi"/>
                        <w:sz w:val="18"/>
                      </w:rPr>
                    </w:pPr>
                  </w:p>
                  <w:p w:rsidR="00A327C5" w:rsidRPr="00C3006B" w:rsidRDefault="00A327C5" w:rsidP="003A40E3">
                    <w:pPr>
                      <w:pStyle w:val="NoSpacing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C3006B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PROMODISER</w:t>
                    </w:r>
                    <w:r w:rsidR="004C21C1" w:rsidRPr="00C3006B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 / NATIONAL STORE LLC</w:t>
                    </w:r>
                    <w:proofErr w:type="gramStart"/>
                    <w:r w:rsidR="004C21C1" w:rsidRPr="00C3006B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,.</w:t>
                    </w:r>
                    <w:proofErr w:type="gramEnd"/>
                  </w:p>
                  <w:p w:rsidR="00A327C5" w:rsidRPr="00C3006B" w:rsidRDefault="00A327C5" w:rsidP="003A40E3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3006B">
                      <w:rPr>
                        <w:rFonts w:asciiTheme="minorHAnsi" w:hAnsiTheme="minorHAnsi"/>
                        <w:sz w:val="20"/>
                        <w:szCs w:val="20"/>
                      </w:rPr>
                      <w:t>AL NAHDA SHARJAH, DUBAI UAE</w:t>
                    </w:r>
                  </w:p>
                  <w:p w:rsidR="00A327C5" w:rsidRDefault="004F6962" w:rsidP="00A327C5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       </w:t>
                    </w:r>
                    <w:r w:rsidR="00A327C5" w:rsidRPr="00C3006B">
                      <w:rPr>
                        <w:rFonts w:asciiTheme="minorHAnsi" w:hAnsiTheme="minorHAnsi"/>
                        <w:sz w:val="20"/>
                        <w:szCs w:val="20"/>
                      </w:rPr>
                      <w:t>April 28, 2014 – November 24, 2015</w:t>
                    </w:r>
                  </w:p>
                  <w:p w:rsidR="004F6962" w:rsidRPr="00C3006B" w:rsidRDefault="004F6962" w:rsidP="00A327C5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Ensures the achievement of sales targets;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Responsible for timely and proper display and replenishment of merchandise;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Receives and check accuracy of all products deliveries and reports discrepancies immediately;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Conduct inventory as scheduled;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Identify and segregate items for pull-out damage, dirty and slow moving;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Safeguard merchandise from external and internal losses (e.g. theft, damage, etc.);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Maintain orderliness and cleanliness at the selling and stockroom area;</w:t>
                    </w:r>
                  </w:p>
                  <w:p w:rsid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Prepare and submit accurate reports on time;</w:t>
                    </w:r>
                  </w:p>
                  <w:p w:rsidR="004F6962" w:rsidRPr="004F6962" w:rsidRDefault="004F6962" w:rsidP="004F6962">
                    <w:pPr>
                      <w:numPr>
                        <w:ilvl w:val="0"/>
                        <w:numId w:val="8"/>
                      </w:numPr>
                      <w:shd w:val="clear" w:color="auto" w:fill="FFFFFF"/>
                      <w:spacing w:before="0" w:after="0" w:line="240" w:lineRule="auto"/>
                      <w:textAlignment w:val="baseline"/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</w:pPr>
                    <w:r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 xml:space="preserve">Provides fast, efficient and courteous service at all </w:t>
                    </w:r>
                    <w:r w:rsidRPr="004F6962">
                      <w:rPr>
                        <w:rFonts w:ascii="inherit" w:hAnsi="inherit" w:cs="Helvetica"/>
                        <w:color w:val="373737"/>
                        <w:sz w:val="23"/>
                        <w:szCs w:val="23"/>
                      </w:rPr>
                      <w:t>times to customers;</w:t>
                    </w:r>
                  </w:p>
                  <w:p w:rsidR="006E2E1A" w:rsidRPr="00C3006B" w:rsidRDefault="000A229B" w:rsidP="004F6962">
                    <w:pPr>
                      <w:pStyle w:val="NoSpacing"/>
                      <w:ind w:left="720"/>
                      <w:rPr>
                        <w:rFonts w:asciiTheme="minorHAnsi" w:hAnsiTheme="minorHAnsi"/>
                        <w:sz w:val="18"/>
                      </w:rPr>
                    </w:pPr>
                  </w:p>
                </w:sdtContent>
              </w:sdt>
            </w:sdtContent>
          </w:sdt>
        </w:tc>
      </w:tr>
      <w:tr w:rsidR="00C3006B" w:rsidRPr="00C3006B" w:rsidTr="00A07B86">
        <w:trPr>
          <w:trHeight w:val="135"/>
        </w:trPr>
        <w:tc>
          <w:tcPr>
            <w:tcW w:w="1902" w:type="dxa"/>
          </w:tcPr>
          <w:p w:rsidR="006E2E1A" w:rsidRPr="00C3006B" w:rsidRDefault="004F6BC7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  <w:r w:rsidRPr="00C3006B">
              <w:rPr>
                <w:rFonts w:asciiTheme="minorHAnsi" w:hAnsiTheme="minorHAnsi"/>
                <w:b/>
                <w:color w:val="auto"/>
              </w:rPr>
              <w:lastRenderedPageBreak/>
              <w:t>Education</w:t>
            </w:r>
          </w:p>
        </w:tc>
        <w:tc>
          <w:tcPr>
            <w:tcW w:w="431" w:type="dxa"/>
          </w:tcPr>
          <w:p w:rsidR="006E2E1A" w:rsidRPr="00C3006B" w:rsidRDefault="006E2E1A">
            <w:pPr>
              <w:rPr>
                <w:b/>
                <w:color w:val="auto"/>
              </w:rPr>
            </w:pPr>
          </w:p>
        </w:tc>
        <w:tc>
          <w:tcPr>
            <w:tcW w:w="733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14:ligatures w14:val="none"/>
              </w:rPr>
              <w:id w:val="-1126388115"/>
            </w:sdtPr>
            <w:sdtEndPr>
              <w:rPr>
                <w:b/>
              </w:rPr>
            </w:sdtEndPr>
            <w:sdtContent>
              <w:p w:rsidR="006E2E1A" w:rsidRPr="00C3006B" w:rsidRDefault="00B60C0B">
                <w:pPr>
                  <w:pStyle w:val="Heading2"/>
                  <w:rPr>
                    <w:rFonts w:asciiTheme="minorHAnsi" w:hAnsiTheme="minorHAnsi"/>
                    <w:color w:val="auto"/>
                  </w:rPr>
                </w:pPr>
                <w:r w:rsidRPr="00C3006B">
                  <w:rPr>
                    <w:rFonts w:asciiTheme="minorHAnsi" w:hAnsiTheme="minorHAnsi"/>
                    <w:color w:val="auto"/>
                  </w:rPr>
                  <w:t>BACHELOR OF SCIENCE IN COMPUTER SCIENCE / ST. NICOLAS COLLEGE OF BUSINESS AND TECHNOLOGY / SAN FERNANDO, PAMPANGA, PHILIPPINES</w:t>
                </w:r>
              </w:p>
              <w:p w:rsidR="006E2E1A" w:rsidRPr="00C3006B" w:rsidRDefault="00B60C0B" w:rsidP="00B60C0B">
                <w:pPr>
                  <w:rPr>
                    <w:b/>
                    <w:color w:val="auto"/>
                  </w:rPr>
                </w:pPr>
                <w:r w:rsidRPr="00C3006B">
                  <w:rPr>
                    <w:b/>
                    <w:color w:val="auto"/>
                  </w:rPr>
                  <w:t>JUNE 2009 – MARCH 2013</w:t>
                </w:r>
              </w:p>
            </w:sdtContent>
          </w:sdt>
        </w:tc>
      </w:tr>
      <w:tr w:rsidR="00C3006B" w:rsidRPr="00C3006B" w:rsidTr="00A07B86">
        <w:trPr>
          <w:trHeight w:val="2354"/>
        </w:trPr>
        <w:tc>
          <w:tcPr>
            <w:tcW w:w="1902" w:type="dxa"/>
          </w:tcPr>
          <w:p w:rsidR="006E2E1A" w:rsidRPr="00C3006B" w:rsidRDefault="006E2E1A">
            <w:pPr>
              <w:pStyle w:val="Heading1"/>
              <w:rPr>
                <w:rFonts w:asciiTheme="minorHAnsi" w:hAnsiTheme="minorHAnsi"/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431" w:type="dxa"/>
          </w:tcPr>
          <w:p w:rsidR="006E2E1A" w:rsidRPr="00C3006B" w:rsidRDefault="006E2E1A">
            <w:pPr>
              <w:rPr>
                <w:color w:val="auto"/>
              </w:rPr>
            </w:pPr>
          </w:p>
        </w:tc>
        <w:tc>
          <w:tcPr>
            <w:tcW w:w="7331" w:type="dxa"/>
          </w:tcPr>
          <w:p w:rsidR="006E2E1A" w:rsidRPr="00C3006B" w:rsidRDefault="006E2E1A" w:rsidP="004F6BC7">
            <w:pPr>
              <w:rPr>
                <w:b/>
                <w:color w:val="auto"/>
              </w:rPr>
            </w:pPr>
          </w:p>
        </w:tc>
      </w:tr>
    </w:tbl>
    <w:p w:rsidR="006E2E1A" w:rsidRPr="00C3006B" w:rsidRDefault="00622A41">
      <w:pPr>
        <w:rPr>
          <w:color w:val="auto"/>
        </w:rPr>
      </w:pPr>
      <w:r w:rsidRPr="00C3006B">
        <w:rPr>
          <w:color w:val="auto"/>
        </w:rPr>
        <w:br/>
      </w:r>
    </w:p>
    <w:p w:rsidR="00F87816" w:rsidRPr="00C3006B" w:rsidRDefault="00F87816" w:rsidP="00F87816">
      <w:pPr>
        <w:tabs>
          <w:tab w:val="left" w:pos="4320"/>
          <w:tab w:val="left" w:pos="4680"/>
          <w:tab w:val="left" w:pos="5490"/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auto"/>
        </w:rPr>
      </w:pPr>
      <w:r w:rsidRPr="00C3006B">
        <w:rPr>
          <w:rFonts w:cs="Arial"/>
          <w:color w:val="auto"/>
        </w:rPr>
        <w:t>I do hereby declare that all the above information furnished by me are true and correct to the best of my knowledge.</w:t>
      </w:r>
    </w:p>
    <w:p w:rsidR="00F87816" w:rsidRPr="00C3006B" w:rsidRDefault="00F87816">
      <w:pPr>
        <w:rPr>
          <w:color w:val="auto"/>
        </w:rPr>
      </w:pPr>
    </w:p>
    <w:p w:rsidR="00F87816" w:rsidRPr="00C3006B" w:rsidRDefault="00F87816">
      <w:pPr>
        <w:rPr>
          <w:color w:val="auto"/>
        </w:rPr>
      </w:pPr>
    </w:p>
    <w:sectPr w:rsidR="00F87816" w:rsidRPr="00C3006B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9B" w:rsidRDefault="000A229B">
      <w:pPr>
        <w:spacing w:before="0" w:after="0" w:line="240" w:lineRule="auto"/>
      </w:pPr>
      <w:r>
        <w:separator/>
      </w:r>
    </w:p>
  </w:endnote>
  <w:endnote w:type="continuationSeparator" w:id="0">
    <w:p w:rsidR="000A229B" w:rsidRDefault="000A22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6E2E1A">
      <w:tc>
        <w:tcPr>
          <w:tcW w:w="5148" w:type="dxa"/>
        </w:tcPr>
        <w:p w:rsidR="006E2E1A" w:rsidRDefault="004F6BC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34FA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6E2E1A" w:rsidRDefault="00DB34FA">
              <w:pPr>
                <w:pStyle w:val="Footer"/>
                <w:jc w:val="right"/>
              </w:pPr>
              <w:r>
                <w:t xml:space="preserve">LORENA </w:t>
              </w:r>
            </w:p>
          </w:tc>
        </w:sdtContent>
      </w:sdt>
    </w:tr>
  </w:tbl>
  <w:p w:rsidR="006E2E1A" w:rsidRDefault="006E2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9B" w:rsidRDefault="000A229B">
      <w:pPr>
        <w:spacing w:before="0" w:after="0" w:line="240" w:lineRule="auto"/>
      </w:pPr>
      <w:r>
        <w:separator/>
      </w:r>
    </w:p>
  </w:footnote>
  <w:footnote w:type="continuationSeparator" w:id="0">
    <w:p w:rsidR="000A229B" w:rsidRDefault="000A22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A7" w:rsidRPr="008506A7" w:rsidRDefault="00DB34FA" w:rsidP="008506A7">
    <w:pPr>
      <w:pStyle w:val="Header"/>
    </w:pPr>
    <w:hyperlink r:id="rId1" w:history="1">
      <w:r w:rsidRPr="00C10235">
        <w:rPr>
          <w:rStyle w:val="Hyperlink"/>
          <w:noProof/>
          <w:lang w:eastAsia="en-US"/>
        </w:rPr>
        <w:t>Lorena.336642@2freemail.com</w:t>
      </w:r>
    </w:hyperlink>
    <w:r>
      <w:rPr>
        <w:noProof/>
        <w:lang w:eastAsia="en-US"/>
      </w:rPr>
      <w:t xml:space="preserve"> </w:t>
    </w:r>
    <w:r w:rsidR="008506A7">
      <w:rPr>
        <w:noProof/>
        <w:lang w:eastAsia="en-US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D26"/>
    <w:multiLevelType w:val="hybridMultilevel"/>
    <w:tmpl w:val="E2D0C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E4D"/>
    <w:multiLevelType w:val="hybridMultilevel"/>
    <w:tmpl w:val="3CA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9B3"/>
    <w:multiLevelType w:val="hybridMultilevel"/>
    <w:tmpl w:val="6CB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5B4"/>
    <w:multiLevelType w:val="multilevel"/>
    <w:tmpl w:val="68E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24B6C"/>
    <w:multiLevelType w:val="hybridMultilevel"/>
    <w:tmpl w:val="567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D5B"/>
    <w:multiLevelType w:val="hybridMultilevel"/>
    <w:tmpl w:val="1D627F70"/>
    <w:lvl w:ilvl="0" w:tplc="E8E4261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0FDA"/>
    <w:multiLevelType w:val="multilevel"/>
    <w:tmpl w:val="BE82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24BEB"/>
    <w:multiLevelType w:val="hybridMultilevel"/>
    <w:tmpl w:val="876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D1C73"/>
    <w:multiLevelType w:val="hybridMultilevel"/>
    <w:tmpl w:val="1F4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83490"/>
    <w:multiLevelType w:val="hybridMultilevel"/>
    <w:tmpl w:val="6D8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93C98"/>
    <w:multiLevelType w:val="hybridMultilevel"/>
    <w:tmpl w:val="060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0032"/>
    <w:multiLevelType w:val="hybridMultilevel"/>
    <w:tmpl w:val="96FE3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A0742"/>
    <w:multiLevelType w:val="hybridMultilevel"/>
    <w:tmpl w:val="600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22667"/>
    <w:multiLevelType w:val="hybridMultilevel"/>
    <w:tmpl w:val="E3CA7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B"/>
    <w:rsid w:val="000170BD"/>
    <w:rsid w:val="000A229B"/>
    <w:rsid w:val="00145D18"/>
    <w:rsid w:val="00257F69"/>
    <w:rsid w:val="002975FB"/>
    <w:rsid w:val="003024F4"/>
    <w:rsid w:val="00303FED"/>
    <w:rsid w:val="003A40E3"/>
    <w:rsid w:val="003C2471"/>
    <w:rsid w:val="003D3C6B"/>
    <w:rsid w:val="003F2471"/>
    <w:rsid w:val="0044091F"/>
    <w:rsid w:val="004C1E6A"/>
    <w:rsid w:val="004C21C1"/>
    <w:rsid w:val="004F6962"/>
    <w:rsid w:val="004F6BC7"/>
    <w:rsid w:val="00622A41"/>
    <w:rsid w:val="00643C31"/>
    <w:rsid w:val="00665AD7"/>
    <w:rsid w:val="006E2E1A"/>
    <w:rsid w:val="008506A7"/>
    <w:rsid w:val="008C5741"/>
    <w:rsid w:val="009E5B5A"/>
    <w:rsid w:val="00A0764E"/>
    <w:rsid w:val="00A07B86"/>
    <w:rsid w:val="00A327C5"/>
    <w:rsid w:val="00A57F35"/>
    <w:rsid w:val="00AF01AF"/>
    <w:rsid w:val="00B50034"/>
    <w:rsid w:val="00B60C0B"/>
    <w:rsid w:val="00B8208F"/>
    <w:rsid w:val="00C3006B"/>
    <w:rsid w:val="00C42EEB"/>
    <w:rsid w:val="00CD35EB"/>
    <w:rsid w:val="00CD71CD"/>
    <w:rsid w:val="00CE78C4"/>
    <w:rsid w:val="00DB074F"/>
    <w:rsid w:val="00DB34FA"/>
    <w:rsid w:val="00DE0151"/>
    <w:rsid w:val="00E45FED"/>
    <w:rsid w:val="00F242A7"/>
    <w:rsid w:val="00F87816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FB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151"/>
    <w:rPr>
      <w:color w:val="F59E00" w:themeColor="hyperlink"/>
      <w:u w:val="single"/>
    </w:rPr>
  </w:style>
  <w:style w:type="paragraph" w:styleId="NoSpacing">
    <w:name w:val="No Spacing"/>
    <w:uiPriority w:val="1"/>
    <w:qFormat/>
    <w:rsid w:val="003A40E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F6962"/>
  </w:style>
  <w:style w:type="paragraph" w:styleId="NormalWeb">
    <w:name w:val="Normal (Web)"/>
    <w:basedOn w:val="Normal"/>
    <w:uiPriority w:val="99"/>
    <w:semiHidden/>
    <w:unhideWhenUsed/>
    <w:rsid w:val="004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FB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151"/>
    <w:rPr>
      <w:color w:val="F59E00" w:themeColor="hyperlink"/>
      <w:u w:val="single"/>
    </w:rPr>
  </w:style>
  <w:style w:type="paragraph" w:styleId="NoSpacing">
    <w:name w:val="No Spacing"/>
    <w:uiPriority w:val="1"/>
    <w:qFormat/>
    <w:rsid w:val="003A40E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F6962"/>
  </w:style>
  <w:style w:type="paragraph" w:styleId="NormalWeb">
    <w:name w:val="Normal (Web)"/>
    <w:basedOn w:val="Normal"/>
    <w:uiPriority w:val="99"/>
    <w:semiHidden/>
    <w:unhideWhenUsed/>
    <w:rsid w:val="004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ena.33664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ngdet\Downloads\TS1034630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34155504C447BB9B60A706167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E9C5-153D-4072-B4EA-9448BF71E17E}"/>
      </w:docPartPr>
      <w:docPartBody>
        <w:p w:rsidR="0072548F" w:rsidRDefault="00C406B4">
          <w:pPr>
            <w:pStyle w:val="CC134155504C447BB9B60A706167B6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4"/>
    <w:rsid w:val="003C58D8"/>
    <w:rsid w:val="003F1C78"/>
    <w:rsid w:val="0072548F"/>
    <w:rsid w:val="00AC4F50"/>
    <w:rsid w:val="00AD6CEB"/>
    <w:rsid w:val="00BF6727"/>
    <w:rsid w:val="00C406B4"/>
    <w:rsid w:val="00CE01F5"/>
    <w:rsid w:val="00CF1111"/>
    <w:rsid w:val="00E8526A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F4047DF3E44B9A80002A75B9743CD">
    <w:name w:val="714F4047DF3E44B9A80002A75B9743CD"/>
  </w:style>
  <w:style w:type="paragraph" w:customStyle="1" w:styleId="0CFEB43CFFD849FFBCF5608FD96EC357">
    <w:name w:val="0CFEB43CFFD849FFBCF5608FD96EC357"/>
  </w:style>
  <w:style w:type="paragraph" w:customStyle="1" w:styleId="CA7F0594791C4FBEBF1427DFA4138922">
    <w:name w:val="CA7F0594791C4FBEBF1427DFA4138922"/>
  </w:style>
  <w:style w:type="paragraph" w:customStyle="1" w:styleId="C423A968072D48E9B3A1809F66A863C3">
    <w:name w:val="C423A968072D48E9B3A1809F66A863C3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5353B38372D542C89398C896748A5853">
    <w:name w:val="5353B38372D542C89398C896748A5853"/>
  </w:style>
  <w:style w:type="character" w:styleId="PlaceholderText">
    <w:name w:val="Placeholder Text"/>
    <w:basedOn w:val="DefaultParagraphFont"/>
    <w:uiPriority w:val="99"/>
    <w:semiHidden/>
    <w:rsid w:val="00C406B4"/>
    <w:rPr>
      <w:color w:val="808080"/>
    </w:rPr>
  </w:style>
  <w:style w:type="paragraph" w:customStyle="1" w:styleId="CC134155504C447BB9B60A706167B637">
    <w:name w:val="CC134155504C447BB9B60A706167B637"/>
  </w:style>
  <w:style w:type="paragraph" w:customStyle="1" w:styleId="61B31EA9ECB04606A53CB57B59E953F7">
    <w:name w:val="61B31EA9ECB04606A53CB57B59E953F7"/>
  </w:style>
  <w:style w:type="paragraph" w:customStyle="1" w:styleId="D100D262504248A093519F9B859970F9">
    <w:name w:val="D100D262504248A093519F9B859970F9"/>
  </w:style>
  <w:style w:type="paragraph" w:customStyle="1" w:styleId="4986246D8C4F4436A59B3C06E14C6454">
    <w:name w:val="4986246D8C4F4436A59B3C06E14C6454"/>
  </w:style>
  <w:style w:type="paragraph" w:customStyle="1" w:styleId="FA3B65AAA0A14DD8893463FB78AED8F1">
    <w:name w:val="FA3B65AAA0A14DD8893463FB78AED8F1"/>
  </w:style>
  <w:style w:type="paragraph" w:customStyle="1" w:styleId="14DCCC2DD8DC4A018F88D716E55346CC">
    <w:name w:val="14DCCC2DD8DC4A018F88D716E55346CC"/>
  </w:style>
  <w:style w:type="paragraph" w:customStyle="1" w:styleId="C038FB1C54824130AB138BC600955719">
    <w:name w:val="C038FB1C54824130AB138BC600955719"/>
  </w:style>
  <w:style w:type="paragraph" w:customStyle="1" w:styleId="F6B4765C06CB4B3E80BE2B2EEA6C0565">
    <w:name w:val="F6B4765C06CB4B3E80BE2B2EEA6C0565"/>
  </w:style>
  <w:style w:type="paragraph" w:customStyle="1" w:styleId="CAC7C4EEF1DC44D18703D37D42C949F3">
    <w:name w:val="CAC7C4EEF1DC44D18703D37D42C949F3"/>
  </w:style>
  <w:style w:type="paragraph" w:customStyle="1" w:styleId="5A6011C06DC949DEBB2533348DB70F7C">
    <w:name w:val="5A6011C06DC949DEBB2533348DB70F7C"/>
  </w:style>
  <w:style w:type="paragraph" w:customStyle="1" w:styleId="B5F26A5553484BC0926130E7B8B8D281">
    <w:name w:val="B5F26A5553484BC0926130E7B8B8D281"/>
  </w:style>
  <w:style w:type="paragraph" w:customStyle="1" w:styleId="80C514498EFE4893BC6A5BC9292A533B">
    <w:name w:val="80C514498EFE4893BC6A5BC9292A533B"/>
  </w:style>
  <w:style w:type="paragraph" w:customStyle="1" w:styleId="70C588711FB24338874FA50031049E1C">
    <w:name w:val="70C588711FB24338874FA50031049E1C"/>
  </w:style>
  <w:style w:type="paragraph" w:customStyle="1" w:styleId="FF326B1DBD3649EAAD3039476A997DE4">
    <w:name w:val="FF326B1DBD3649EAAD3039476A997DE4"/>
  </w:style>
  <w:style w:type="paragraph" w:customStyle="1" w:styleId="6FE961B6881544BEA0F4D19CE6C47796">
    <w:name w:val="6FE961B6881544BEA0F4D19CE6C47796"/>
    <w:rsid w:val="00C406B4"/>
  </w:style>
  <w:style w:type="paragraph" w:customStyle="1" w:styleId="039EDDD0DDF243BF85BA323CDE03A3DD">
    <w:name w:val="039EDDD0DDF243BF85BA323CDE03A3DD"/>
    <w:rsid w:val="00C406B4"/>
  </w:style>
  <w:style w:type="paragraph" w:customStyle="1" w:styleId="FC51163005AB46D59C019FC082844FAC">
    <w:name w:val="FC51163005AB46D59C019FC082844FAC"/>
    <w:rsid w:val="00C406B4"/>
  </w:style>
  <w:style w:type="paragraph" w:customStyle="1" w:styleId="69A387FB3E3A4760B1BF82C95ADD7F8A">
    <w:name w:val="69A387FB3E3A4760B1BF82C95ADD7F8A"/>
    <w:rsid w:val="00C406B4"/>
  </w:style>
  <w:style w:type="paragraph" w:customStyle="1" w:styleId="96717C08C90248C89541494264CE9968">
    <w:name w:val="96717C08C90248C89541494264CE9968"/>
    <w:rsid w:val="00C406B4"/>
  </w:style>
  <w:style w:type="paragraph" w:customStyle="1" w:styleId="05F0DFC30D0448A9B3D6FFB4580E9500">
    <w:name w:val="05F0DFC30D0448A9B3D6FFB4580E9500"/>
    <w:rsid w:val="00C406B4"/>
  </w:style>
  <w:style w:type="paragraph" w:customStyle="1" w:styleId="62FCAB97D2034219BE4B6A1C9BC6F2CA">
    <w:name w:val="62FCAB97D2034219BE4B6A1C9BC6F2CA"/>
    <w:rsid w:val="00C406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F4047DF3E44B9A80002A75B9743CD">
    <w:name w:val="714F4047DF3E44B9A80002A75B9743CD"/>
  </w:style>
  <w:style w:type="paragraph" w:customStyle="1" w:styleId="0CFEB43CFFD849FFBCF5608FD96EC357">
    <w:name w:val="0CFEB43CFFD849FFBCF5608FD96EC357"/>
  </w:style>
  <w:style w:type="paragraph" w:customStyle="1" w:styleId="CA7F0594791C4FBEBF1427DFA4138922">
    <w:name w:val="CA7F0594791C4FBEBF1427DFA4138922"/>
  </w:style>
  <w:style w:type="paragraph" w:customStyle="1" w:styleId="C423A968072D48E9B3A1809F66A863C3">
    <w:name w:val="C423A968072D48E9B3A1809F66A863C3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5353B38372D542C89398C896748A5853">
    <w:name w:val="5353B38372D542C89398C896748A5853"/>
  </w:style>
  <w:style w:type="character" w:styleId="PlaceholderText">
    <w:name w:val="Placeholder Text"/>
    <w:basedOn w:val="DefaultParagraphFont"/>
    <w:uiPriority w:val="99"/>
    <w:semiHidden/>
    <w:rsid w:val="00C406B4"/>
    <w:rPr>
      <w:color w:val="808080"/>
    </w:rPr>
  </w:style>
  <w:style w:type="paragraph" w:customStyle="1" w:styleId="CC134155504C447BB9B60A706167B637">
    <w:name w:val="CC134155504C447BB9B60A706167B637"/>
  </w:style>
  <w:style w:type="paragraph" w:customStyle="1" w:styleId="61B31EA9ECB04606A53CB57B59E953F7">
    <w:name w:val="61B31EA9ECB04606A53CB57B59E953F7"/>
  </w:style>
  <w:style w:type="paragraph" w:customStyle="1" w:styleId="D100D262504248A093519F9B859970F9">
    <w:name w:val="D100D262504248A093519F9B859970F9"/>
  </w:style>
  <w:style w:type="paragraph" w:customStyle="1" w:styleId="4986246D8C4F4436A59B3C06E14C6454">
    <w:name w:val="4986246D8C4F4436A59B3C06E14C6454"/>
  </w:style>
  <w:style w:type="paragraph" w:customStyle="1" w:styleId="FA3B65AAA0A14DD8893463FB78AED8F1">
    <w:name w:val="FA3B65AAA0A14DD8893463FB78AED8F1"/>
  </w:style>
  <w:style w:type="paragraph" w:customStyle="1" w:styleId="14DCCC2DD8DC4A018F88D716E55346CC">
    <w:name w:val="14DCCC2DD8DC4A018F88D716E55346CC"/>
  </w:style>
  <w:style w:type="paragraph" w:customStyle="1" w:styleId="C038FB1C54824130AB138BC600955719">
    <w:name w:val="C038FB1C54824130AB138BC600955719"/>
  </w:style>
  <w:style w:type="paragraph" w:customStyle="1" w:styleId="F6B4765C06CB4B3E80BE2B2EEA6C0565">
    <w:name w:val="F6B4765C06CB4B3E80BE2B2EEA6C0565"/>
  </w:style>
  <w:style w:type="paragraph" w:customStyle="1" w:styleId="CAC7C4EEF1DC44D18703D37D42C949F3">
    <w:name w:val="CAC7C4EEF1DC44D18703D37D42C949F3"/>
  </w:style>
  <w:style w:type="paragraph" w:customStyle="1" w:styleId="5A6011C06DC949DEBB2533348DB70F7C">
    <w:name w:val="5A6011C06DC949DEBB2533348DB70F7C"/>
  </w:style>
  <w:style w:type="paragraph" w:customStyle="1" w:styleId="B5F26A5553484BC0926130E7B8B8D281">
    <w:name w:val="B5F26A5553484BC0926130E7B8B8D281"/>
  </w:style>
  <w:style w:type="paragraph" w:customStyle="1" w:styleId="80C514498EFE4893BC6A5BC9292A533B">
    <w:name w:val="80C514498EFE4893BC6A5BC9292A533B"/>
  </w:style>
  <w:style w:type="paragraph" w:customStyle="1" w:styleId="70C588711FB24338874FA50031049E1C">
    <w:name w:val="70C588711FB24338874FA50031049E1C"/>
  </w:style>
  <w:style w:type="paragraph" w:customStyle="1" w:styleId="FF326B1DBD3649EAAD3039476A997DE4">
    <w:name w:val="FF326B1DBD3649EAAD3039476A997DE4"/>
  </w:style>
  <w:style w:type="paragraph" w:customStyle="1" w:styleId="6FE961B6881544BEA0F4D19CE6C47796">
    <w:name w:val="6FE961B6881544BEA0F4D19CE6C47796"/>
    <w:rsid w:val="00C406B4"/>
  </w:style>
  <w:style w:type="paragraph" w:customStyle="1" w:styleId="039EDDD0DDF243BF85BA323CDE03A3DD">
    <w:name w:val="039EDDD0DDF243BF85BA323CDE03A3DD"/>
    <w:rsid w:val="00C406B4"/>
  </w:style>
  <w:style w:type="paragraph" w:customStyle="1" w:styleId="FC51163005AB46D59C019FC082844FAC">
    <w:name w:val="FC51163005AB46D59C019FC082844FAC"/>
    <w:rsid w:val="00C406B4"/>
  </w:style>
  <w:style w:type="paragraph" w:customStyle="1" w:styleId="69A387FB3E3A4760B1BF82C95ADD7F8A">
    <w:name w:val="69A387FB3E3A4760B1BF82C95ADD7F8A"/>
    <w:rsid w:val="00C406B4"/>
  </w:style>
  <w:style w:type="paragraph" w:customStyle="1" w:styleId="96717C08C90248C89541494264CE9968">
    <w:name w:val="96717C08C90248C89541494264CE9968"/>
    <w:rsid w:val="00C406B4"/>
  </w:style>
  <w:style w:type="paragraph" w:customStyle="1" w:styleId="05F0DFC30D0448A9B3D6FFB4580E9500">
    <w:name w:val="05F0DFC30D0448A9B3D6FFB4580E9500"/>
    <w:rsid w:val="00C406B4"/>
  </w:style>
  <w:style w:type="paragraph" w:customStyle="1" w:styleId="62FCAB97D2034219BE4B6A1C9BC6F2CA">
    <w:name w:val="62FCAB97D2034219BE4B6A1C9BC6F2CA"/>
    <w:rsid w:val="00C40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AD51-FADB-4D46-A4C3-1F80DF85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TS103463069</Template>
  <TotalTime>129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</dc:creator>
  <cp:lastModifiedBy>784812338</cp:lastModifiedBy>
  <cp:revision>15</cp:revision>
  <dcterms:created xsi:type="dcterms:W3CDTF">2016-11-23T06:28:00Z</dcterms:created>
  <dcterms:modified xsi:type="dcterms:W3CDTF">2017-12-05T09:59:00Z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