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7413" w:rsidRPr="009065DC" w:rsidRDefault="009065DC">
      <w:pPr>
        <w:jc w:val="center"/>
        <w:rPr>
          <w:rFonts w:asciiTheme="minorHAnsi" w:eastAsia="Droid Serif" w:hAnsiTheme="minorHAnsi" w:cstheme="minorHAnsi"/>
          <w:b/>
          <w:sz w:val="24"/>
          <w:szCs w:val="24"/>
        </w:rPr>
      </w:pPr>
      <w:r w:rsidRPr="009065DC">
        <w:rPr>
          <w:rFonts w:asciiTheme="minorHAnsi" w:hAnsiTheme="minorHAnsi" w:cstheme="minorHAnsi"/>
          <w:noProof/>
          <w:sz w:val="24"/>
          <w:szCs w:val="24"/>
          <w:lang w:eastAsia="en-US"/>
        </w:rPr>
        <w:drawing>
          <wp:anchor distT="0" distB="0" distL="114300" distR="114300" simplePos="0" relativeHeight="2" behindDoc="0" locked="0" layoutInCell="1" allowOverlap="1" wp14:anchorId="1D18245F" wp14:editId="42380B2E">
            <wp:simplePos x="0" y="0"/>
            <wp:positionH relativeFrom="margin">
              <wp:posOffset>4963160</wp:posOffset>
            </wp:positionH>
            <wp:positionV relativeFrom="margin">
              <wp:posOffset>-703580</wp:posOffset>
            </wp:positionV>
            <wp:extent cx="1104900" cy="779780"/>
            <wp:effectExtent l="0" t="0" r="0" b="1270"/>
            <wp:wrapSquare wrapText="bothSides"/>
            <wp:docPr id="1027"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104900" cy="779780"/>
                    </a:xfrm>
                    <a:prstGeom prst="rect">
                      <a:avLst/>
                    </a:prstGeom>
                  </pic:spPr>
                </pic:pic>
              </a:graphicData>
            </a:graphic>
            <wp14:sizeRelH relativeFrom="margin">
              <wp14:pctWidth>0</wp14:pctWidth>
            </wp14:sizeRelH>
            <wp14:sizeRelV relativeFrom="margin">
              <wp14:pctHeight>0</wp14:pctHeight>
            </wp14:sizeRelV>
          </wp:anchor>
        </w:drawing>
      </w:r>
      <w:r w:rsidR="00B47406" w:rsidRPr="009065DC">
        <w:rPr>
          <w:rFonts w:asciiTheme="minorHAnsi" w:eastAsia="Droid Serif" w:hAnsiTheme="minorHAnsi" w:cstheme="minorHAnsi"/>
          <w:b/>
          <w:sz w:val="24"/>
          <w:szCs w:val="24"/>
        </w:rPr>
        <w:t xml:space="preserve">MELDRED D. DETERA </w:t>
      </w:r>
    </w:p>
    <w:p w:rsidR="00AC7413" w:rsidRPr="009065DC" w:rsidRDefault="00B24CC0">
      <w:pPr>
        <w:jc w:val="center"/>
        <w:rPr>
          <w:rFonts w:asciiTheme="minorHAnsi" w:eastAsia="Droid Serif" w:hAnsiTheme="minorHAnsi" w:cstheme="minorHAnsi"/>
          <w:sz w:val="20"/>
        </w:rPr>
      </w:pPr>
      <w:r>
        <w:rPr>
          <w:rFonts w:asciiTheme="minorHAnsi" w:eastAsia="Droid Serif" w:hAnsiTheme="minorHAnsi" w:cstheme="minorHAnsi"/>
          <w:sz w:val="20"/>
        </w:rPr>
        <w:t xml:space="preserve">Abu Dhabi </w:t>
      </w:r>
    </w:p>
    <w:p w:rsidR="00D540F8" w:rsidRDefault="00EA0175">
      <w:pPr>
        <w:rPr>
          <w:rFonts w:asciiTheme="minorHAnsi" w:eastAsia="Droid Serif" w:hAnsiTheme="minorHAnsi" w:cstheme="minorHAnsi"/>
          <w:noProof/>
          <w:sz w:val="24"/>
          <w:szCs w:val="24"/>
          <w:lang w:eastAsia="en-US"/>
        </w:rPr>
      </w:pPr>
      <w:r>
        <w:rPr>
          <w:rFonts w:asciiTheme="minorHAnsi" w:eastAsia="Droid Serif" w:hAnsiTheme="minorHAnsi" w:cstheme="minorHAnsi"/>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54610</wp:posOffset>
                </wp:positionV>
                <wp:extent cx="6127750" cy="0"/>
                <wp:effectExtent l="0" t="19050" r="25400" b="38100"/>
                <wp:wrapNone/>
                <wp:docPr id="2" name="Straight Connector 2"/>
                <wp:cNvGraphicFramePr/>
                <a:graphic xmlns:a="http://schemas.openxmlformats.org/drawingml/2006/main">
                  <a:graphicData uri="http://schemas.microsoft.com/office/word/2010/wordprocessingShape">
                    <wps:wsp>
                      <wps:cNvCnPr/>
                      <wps:spPr>
                        <a:xfrm>
                          <a:off x="0" y="0"/>
                          <a:ext cx="6127750" cy="0"/>
                        </a:xfrm>
                        <a:prstGeom prst="line">
                          <a:avLst/>
                        </a:prstGeom>
                        <a:ln w="47625" cmpd="thickThin">
                          <a:solidFill>
                            <a:schemeClr val="tx1">
                              <a:alpha val="31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4.3pt" to="484.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" strokecolor="black [3213]" strokeweight="3.75pt">
                <v:stroke opacity="20303f" linestyle="thickThin" joinstyle="miter"/>
              </v:line>
            </w:pict>
          </mc:Fallback>
        </mc:AlternateContent>
      </w:r>
    </w:p>
    <w:p w:rsidR="00AC7413" w:rsidRPr="009065DC" w:rsidRDefault="00AC7413">
      <w:pPr>
        <w:rPr>
          <w:rFonts w:asciiTheme="minorHAnsi" w:eastAsia="Droid Serif" w:hAnsiTheme="minorHAnsi" w:cstheme="minorHAnsi"/>
          <w:sz w:val="24"/>
          <w:szCs w:val="24"/>
        </w:rPr>
      </w:pPr>
    </w:p>
    <w:p w:rsidR="00AC7413" w:rsidRPr="00D540F8" w:rsidRDefault="00B47406">
      <w:pPr>
        <w:rPr>
          <w:rFonts w:asciiTheme="minorHAnsi" w:eastAsia="Droid Serif" w:hAnsiTheme="minorHAnsi" w:cstheme="minorHAnsi"/>
          <w:b/>
          <w:sz w:val="24"/>
          <w:szCs w:val="24"/>
          <w:u w:val="single"/>
        </w:rPr>
      </w:pPr>
      <w:r w:rsidRPr="00D540F8">
        <w:rPr>
          <w:rFonts w:asciiTheme="minorHAnsi" w:eastAsia="Droid Serif" w:hAnsiTheme="minorHAnsi" w:cstheme="minorHAnsi"/>
          <w:b/>
          <w:sz w:val="24"/>
          <w:szCs w:val="24"/>
          <w:u w:val="single"/>
        </w:rPr>
        <w:t>SUMMARY</w:t>
      </w:r>
    </w:p>
    <w:p w:rsidR="00AC7413" w:rsidRPr="009065DC" w:rsidRDefault="00EA0175">
      <w:pPr>
        <w:rPr>
          <w:rFonts w:asciiTheme="minorHAnsi" w:eastAsia="Droid Serif" w:hAnsiTheme="minorHAnsi" w:cstheme="minorHAnsi"/>
          <w:sz w:val="22"/>
          <w:szCs w:val="22"/>
        </w:rPr>
      </w:pPr>
      <w:proofErr w:type="gramStart"/>
      <w:r>
        <w:rPr>
          <w:rFonts w:asciiTheme="minorHAnsi" w:eastAsia="Droid Serif" w:hAnsiTheme="minorHAnsi" w:cstheme="minorHAnsi"/>
          <w:sz w:val="22"/>
          <w:szCs w:val="22"/>
        </w:rPr>
        <w:t xml:space="preserve">Strategic, </w:t>
      </w:r>
      <w:r w:rsidR="00B47406" w:rsidRPr="009065DC">
        <w:rPr>
          <w:rFonts w:asciiTheme="minorHAnsi" w:eastAsia="Droid Serif" w:hAnsiTheme="minorHAnsi" w:cstheme="minorHAnsi"/>
          <w:sz w:val="22"/>
          <w:szCs w:val="22"/>
        </w:rPr>
        <w:t>analytical and flexible finance professional with 4 years of success in Accounts Receivable department.</w:t>
      </w:r>
      <w:proofErr w:type="gramEnd"/>
      <w:r w:rsidR="00B47406" w:rsidRPr="009065DC">
        <w:rPr>
          <w:rFonts w:asciiTheme="minorHAnsi" w:eastAsia="Droid Serif" w:hAnsiTheme="minorHAnsi" w:cstheme="minorHAnsi"/>
          <w:sz w:val="22"/>
          <w:szCs w:val="22"/>
        </w:rPr>
        <w:t xml:space="preserve"> A high performing individual, demonstrating drive, enthusiasm and initiative, with the ability to work well under pressure, consistently delivering quickly and accurately and able to prioritise to ensure deadlines are met whilst maintaining a high standard of analysis and insight. </w:t>
      </w:r>
      <w:proofErr w:type="gramStart"/>
      <w:r w:rsidR="00B47406" w:rsidRPr="009065DC">
        <w:rPr>
          <w:rFonts w:asciiTheme="minorHAnsi" w:eastAsia="Droid Serif" w:hAnsiTheme="minorHAnsi" w:cstheme="minorHAnsi"/>
          <w:sz w:val="22"/>
          <w:szCs w:val="22"/>
        </w:rPr>
        <w:t>Willing to be assigned</w:t>
      </w:r>
      <w:r w:rsidR="00C23599">
        <w:rPr>
          <w:rFonts w:asciiTheme="minorHAnsi" w:eastAsia="Droid Serif" w:hAnsiTheme="minorHAnsi" w:cstheme="minorHAnsi"/>
          <w:sz w:val="22"/>
          <w:szCs w:val="22"/>
        </w:rPr>
        <w:t xml:space="preserve"> in other </w:t>
      </w:r>
      <w:r w:rsidR="00E845FA">
        <w:rPr>
          <w:rFonts w:asciiTheme="minorHAnsi" w:eastAsia="Droid Serif" w:hAnsiTheme="minorHAnsi" w:cstheme="minorHAnsi"/>
          <w:sz w:val="22"/>
          <w:szCs w:val="22"/>
        </w:rPr>
        <w:t>accounting department.</w:t>
      </w:r>
      <w:proofErr w:type="gramEnd"/>
    </w:p>
    <w:p w:rsidR="00AC7413" w:rsidRPr="009065DC" w:rsidRDefault="00AC7413">
      <w:pPr>
        <w:rPr>
          <w:rFonts w:asciiTheme="minorHAnsi" w:eastAsia="Droid Serif" w:hAnsiTheme="minorHAnsi" w:cstheme="minorHAnsi"/>
          <w:sz w:val="22"/>
          <w:szCs w:val="22"/>
        </w:rPr>
      </w:pPr>
    </w:p>
    <w:p w:rsidR="00AC7413" w:rsidRPr="00D540F8" w:rsidRDefault="00B47406">
      <w:pPr>
        <w:rPr>
          <w:rFonts w:asciiTheme="minorHAnsi" w:eastAsia="Droid Serif" w:hAnsiTheme="minorHAnsi" w:cstheme="minorHAnsi"/>
          <w:b/>
          <w:sz w:val="24"/>
          <w:szCs w:val="24"/>
          <w:u w:val="single"/>
        </w:rPr>
      </w:pPr>
      <w:r w:rsidRPr="00D540F8">
        <w:rPr>
          <w:rFonts w:asciiTheme="minorHAnsi" w:eastAsia="Droid Serif" w:hAnsiTheme="minorHAnsi" w:cstheme="minorHAnsi"/>
          <w:b/>
          <w:sz w:val="24"/>
          <w:szCs w:val="24"/>
          <w:u w:val="single"/>
        </w:rPr>
        <w:t>HIGHLIGHTS</w:t>
      </w: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Team Leadership</w:t>
      </w:r>
    </w:p>
    <w:p w:rsidR="00AC7413" w:rsidRPr="009065DC" w:rsidRDefault="00B47406" w:rsidP="00EA0175">
      <w:pPr>
        <w:tabs>
          <w:tab w:val="left" w:pos="7770"/>
        </w:tabs>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Variance Analysis</w:t>
      </w:r>
      <w:r w:rsidR="00EA0175">
        <w:rPr>
          <w:rFonts w:asciiTheme="minorHAnsi" w:eastAsiaTheme="minorEastAsia" w:hAnsiTheme="minorHAnsi" w:cstheme="minorHAnsi"/>
          <w:sz w:val="22"/>
          <w:szCs w:val="22"/>
        </w:rPr>
        <w:tab/>
      </w: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Bank Reconciliation</w:t>
      </w:r>
    </w:p>
    <w:p w:rsidR="00AC7413" w:rsidRPr="009065DC" w:rsidRDefault="00056BCA">
      <w:pPr>
        <w:rPr>
          <w:rFonts w:asciiTheme="minorHAnsi" w:eastAsiaTheme="minorEastAsia" w:hAnsiTheme="minorHAnsi" w:cstheme="minorHAnsi"/>
          <w:sz w:val="22"/>
          <w:szCs w:val="22"/>
        </w:rPr>
      </w:pPr>
      <w:r>
        <w:rPr>
          <w:rFonts w:asciiTheme="minorHAnsi" w:eastAsiaTheme="minorEastAsia" w:hAnsiTheme="minorHAnsi" w:cstheme="minorHAnsi"/>
          <w:sz w:val="22"/>
          <w:szCs w:val="22"/>
        </w:rPr>
        <w:t>Account</w:t>
      </w:r>
      <w:r w:rsidR="00B4186D">
        <w:rPr>
          <w:rFonts w:asciiTheme="minorHAnsi" w:eastAsiaTheme="minorEastAsia" w:hAnsiTheme="minorHAnsi" w:cstheme="minorHAnsi"/>
          <w:sz w:val="22"/>
          <w:szCs w:val="22"/>
        </w:rPr>
        <w:t>s</w:t>
      </w:r>
      <w:r>
        <w:rPr>
          <w:rFonts w:asciiTheme="minorHAnsi" w:eastAsiaTheme="minorEastAsia" w:hAnsiTheme="minorHAnsi" w:cstheme="minorHAnsi"/>
          <w:sz w:val="22"/>
          <w:szCs w:val="22"/>
        </w:rPr>
        <w:t xml:space="preserve"> R</w:t>
      </w:r>
      <w:r w:rsidR="00B47406" w:rsidRPr="009065DC">
        <w:rPr>
          <w:rFonts w:asciiTheme="minorHAnsi" w:eastAsiaTheme="minorEastAsia" w:hAnsiTheme="minorHAnsi" w:cstheme="minorHAnsi"/>
          <w:sz w:val="22"/>
          <w:szCs w:val="22"/>
        </w:rPr>
        <w:t>econciliation</w:t>
      </w: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Knowledge in SAP</w:t>
      </w:r>
    </w:p>
    <w:p w:rsidR="00AC7413" w:rsidRPr="009065DC" w:rsidRDefault="00AC7413">
      <w:pPr>
        <w:rPr>
          <w:rFonts w:asciiTheme="minorHAnsi" w:eastAsiaTheme="minorEastAsia" w:hAnsiTheme="minorHAnsi" w:cstheme="minorHAnsi"/>
          <w:sz w:val="24"/>
          <w:szCs w:val="24"/>
        </w:rPr>
      </w:pPr>
    </w:p>
    <w:p w:rsidR="00AC7413" w:rsidRPr="00D540F8" w:rsidRDefault="00B47406">
      <w:pPr>
        <w:rPr>
          <w:rFonts w:asciiTheme="minorHAnsi" w:eastAsiaTheme="minorEastAsia" w:hAnsiTheme="minorHAnsi" w:cstheme="minorHAnsi"/>
          <w:sz w:val="24"/>
          <w:szCs w:val="24"/>
          <w:u w:val="single"/>
        </w:rPr>
      </w:pPr>
      <w:r w:rsidRPr="00D540F8">
        <w:rPr>
          <w:rFonts w:asciiTheme="minorHAnsi" w:eastAsiaTheme="minorEastAsia" w:hAnsiTheme="minorHAnsi" w:cstheme="minorHAnsi"/>
          <w:b/>
          <w:sz w:val="24"/>
          <w:szCs w:val="24"/>
          <w:u w:val="single"/>
        </w:rPr>
        <w:t>PROFESSIONAL EXPERIENCE</w:t>
      </w: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10/2012 to 12/2016</w:t>
      </w:r>
    </w:p>
    <w:p w:rsidR="0071651F" w:rsidRPr="0071651F" w:rsidRDefault="0071651F">
      <w:pPr>
        <w:rPr>
          <w:rFonts w:asciiTheme="minorHAnsi" w:eastAsiaTheme="minorEastAsia" w:hAnsiTheme="minorHAnsi" w:cstheme="minorHAnsi"/>
          <w:sz w:val="22"/>
          <w:szCs w:val="22"/>
        </w:rPr>
      </w:pPr>
      <w:r w:rsidRPr="0071651F">
        <w:rPr>
          <w:rFonts w:asciiTheme="minorHAnsi" w:eastAsiaTheme="minorEastAsia" w:hAnsiTheme="minorHAnsi" w:cstheme="minorHAnsi"/>
          <w:sz w:val="22"/>
          <w:szCs w:val="22"/>
        </w:rPr>
        <w:t xml:space="preserve">10/F Raffles Bldg. </w:t>
      </w:r>
      <w:proofErr w:type="spellStart"/>
      <w:r w:rsidRPr="0071651F">
        <w:rPr>
          <w:rFonts w:asciiTheme="minorHAnsi" w:eastAsiaTheme="minorEastAsia" w:hAnsiTheme="minorHAnsi" w:cstheme="minorHAnsi"/>
          <w:sz w:val="22"/>
          <w:szCs w:val="22"/>
        </w:rPr>
        <w:t>Ortigas</w:t>
      </w:r>
      <w:proofErr w:type="spellEnd"/>
      <w:r w:rsidRPr="0071651F">
        <w:rPr>
          <w:rFonts w:asciiTheme="minorHAnsi" w:eastAsiaTheme="minorEastAsia" w:hAnsiTheme="minorHAnsi" w:cstheme="minorHAnsi"/>
          <w:sz w:val="22"/>
          <w:szCs w:val="22"/>
        </w:rPr>
        <w:t xml:space="preserve"> Center, Pasig City</w:t>
      </w:r>
      <w:r w:rsidR="00845D42">
        <w:rPr>
          <w:rFonts w:asciiTheme="minorHAnsi" w:eastAsiaTheme="minorEastAsia" w:hAnsiTheme="minorHAnsi" w:cstheme="minorHAnsi"/>
          <w:sz w:val="22"/>
          <w:szCs w:val="22"/>
        </w:rPr>
        <w:t>,</w:t>
      </w:r>
      <w:r w:rsidRPr="0071651F">
        <w:rPr>
          <w:rFonts w:asciiTheme="minorHAnsi" w:eastAsiaTheme="minorEastAsia" w:hAnsiTheme="minorHAnsi" w:cstheme="minorHAnsi"/>
          <w:sz w:val="22"/>
          <w:szCs w:val="22"/>
        </w:rPr>
        <w:t xml:space="preserve"> Philippines</w:t>
      </w:r>
    </w:p>
    <w:p w:rsidR="00AC7413" w:rsidRPr="009065DC" w:rsidRDefault="00B47406">
      <w:pPr>
        <w:rPr>
          <w:rFonts w:asciiTheme="minorHAnsi" w:eastAsiaTheme="minorEastAsia" w:hAnsiTheme="minorHAnsi" w:cstheme="minorHAnsi"/>
          <w:b/>
          <w:i/>
          <w:sz w:val="24"/>
          <w:szCs w:val="24"/>
        </w:rPr>
      </w:pPr>
      <w:r w:rsidRPr="009065DC">
        <w:rPr>
          <w:rFonts w:asciiTheme="minorHAnsi" w:eastAsiaTheme="minorEastAsia" w:hAnsiTheme="minorHAnsi" w:cstheme="minorHAnsi"/>
          <w:b/>
          <w:i/>
          <w:sz w:val="24"/>
          <w:szCs w:val="24"/>
        </w:rPr>
        <w:t>Accounts Receivable Senior Finance Analyst</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Handled a team for national accounts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Allocation of workloads to individual members based on their ability</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Assist team in escalation of unresolved issues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 xml:space="preserve">Checking and reviewing the accuracy of General Ledger balances (Internal and External) </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Checking the completeness of customer codes for accurate reporting to Business Units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Validate and check the completeness of documents received and its attachments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Posting of payments made by the customers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Posting of credit memo, debit memo, adjusting entries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Sending of statement of accounts directly to customers or thru salesman</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Sending of demand letters to customers with past due balances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hAnsiTheme="minorHAnsi" w:cstheme="minorHAnsi"/>
          <w:sz w:val="22"/>
          <w:szCs w:val="22"/>
        </w:rPr>
        <w:t>Recommended blocking and unblocking of accounts if necessary</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Account reconciliation directly to customers and salesman</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Monitored tax certificates receivable to customers</w:t>
      </w:r>
    </w:p>
    <w:p w:rsidR="00AC7413" w:rsidRPr="009065DC" w:rsidRDefault="00B47406">
      <w:pPr>
        <w:pStyle w:val="ListParagraph"/>
        <w:numPr>
          <w:ilvl w:val="0"/>
          <w:numId w:val="2"/>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Monitored and analyzed K</w:t>
      </w:r>
      <w:r w:rsidR="00D540F8">
        <w:rPr>
          <w:rFonts w:asciiTheme="minorHAnsi" w:eastAsiaTheme="minorEastAsia" w:hAnsiTheme="minorHAnsi" w:cstheme="minorHAnsi"/>
          <w:sz w:val="22"/>
          <w:szCs w:val="22"/>
        </w:rPr>
        <w:t xml:space="preserve">ey Performance Indicators(KPI) </w:t>
      </w:r>
      <w:r w:rsidRPr="009065DC">
        <w:rPr>
          <w:rFonts w:asciiTheme="minorHAnsi" w:eastAsiaTheme="minorEastAsia" w:hAnsiTheme="minorHAnsi" w:cstheme="minorHAnsi"/>
          <w:sz w:val="22"/>
          <w:szCs w:val="22"/>
        </w:rPr>
        <w:t>of each member for evaluation</w:t>
      </w:r>
    </w:p>
    <w:p w:rsidR="00AC7413" w:rsidRPr="009065DC" w:rsidRDefault="00AC7413">
      <w:pPr>
        <w:rPr>
          <w:rFonts w:asciiTheme="minorHAnsi" w:eastAsiaTheme="minorEastAsia" w:hAnsiTheme="minorHAnsi" w:cstheme="minorHAnsi"/>
          <w:sz w:val="22"/>
          <w:szCs w:val="22"/>
        </w:rPr>
      </w:pP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9/2011 to 10/2012</w:t>
      </w:r>
    </w:p>
    <w:p w:rsidR="00AC7413" w:rsidRDefault="00B47406">
      <w:pPr>
        <w:rPr>
          <w:rFonts w:asciiTheme="minorHAnsi" w:eastAsiaTheme="minorEastAsia" w:hAnsiTheme="minorHAnsi" w:cstheme="minorHAnsi"/>
          <w:b/>
          <w:sz w:val="24"/>
          <w:szCs w:val="24"/>
        </w:rPr>
      </w:pPr>
      <w:r w:rsidRPr="009065DC">
        <w:rPr>
          <w:rFonts w:asciiTheme="minorHAnsi" w:eastAsiaTheme="minorEastAsia" w:hAnsiTheme="minorHAnsi" w:cstheme="minorHAnsi"/>
          <w:b/>
          <w:sz w:val="24"/>
          <w:szCs w:val="24"/>
        </w:rPr>
        <w:t>San Miguel Foods Inc. - Great Food Solutions</w:t>
      </w:r>
    </w:p>
    <w:p w:rsidR="0071651F" w:rsidRPr="00845D42" w:rsidRDefault="00845D42">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Ugong</w:t>
      </w:r>
      <w:proofErr w:type="spellEnd"/>
      <w:r>
        <w:rPr>
          <w:rFonts w:asciiTheme="minorHAnsi" w:eastAsiaTheme="minorEastAsia" w:hAnsiTheme="minorHAnsi" w:cstheme="minorHAnsi"/>
          <w:sz w:val="22"/>
          <w:szCs w:val="22"/>
        </w:rPr>
        <w:t>,</w:t>
      </w:r>
      <w:r w:rsidRPr="0071651F">
        <w:rPr>
          <w:rFonts w:asciiTheme="minorHAnsi" w:eastAsiaTheme="minorEastAsia" w:hAnsiTheme="minorHAnsi" w:cstheme="minorHAnsi"/>
          <w:sz w:val="22"/>
          <w:szCs w:val="22"/>
        </w:rPr>
        <w:t xml:space="preserve"> Pasig City</w:t>
      </w:r>
      <w:r>
        <w:rPr>
          <w:rFonts w:asciiTheme="minorHAnsi" w:eastAsiaTheme="minorEastAsia" w:hAnsiTheme="minorHAnsi" w:cstheme="minorHAnsi"/>
          <w:sz w:val="22"/>
          <w:szCs w:val="22"/>
        </w:rPr>
        <w:t>,</w:t>
      </w:r>
      <w:r w:rsidRPr="0071651F">
        <w:rPr>
          <w:rFonts w:asciiTheme="minorHAnsi" w:eastAsiaTheme="minorEastAsia" w:hAnsiTheme="minorHAnsi" w:cstheme="minorHAnsi"/>
          <w:sz w:val="22"/>
          <w:szCs w:val="22"/>
        </w:rPr>
        <w:t xml:space="preserve"> Philippines</w:t>
      </w:r>
    </w:p>
    <w:p w:rsidR="00AC7413" w:rsidRPr="009065DC" w:rsidRDefault="00B47406">
      <w:pPr>
        <w:rPr>
          <w:rFonts w:asciiTheme="minorHAnsi" w:eastAsiaTheme="minorEastAsia" w:hAnsiTheme="minorHAnsi" w:cstheme="minorHAnsi"/>
          <w:b/>
          <w:i/>
          <w:sz w:val="24"/>
          <w:szCs w:val="24"/>
        </w:rPr>
      </w:pPr>
      <w:r w:rsidRPr="009065DC">
        <w:rPr>
          <w:rFonts w:asciiTheme="minorHAnsi" w:eastAsiaTheme="minorEastAsia" w:hAnsiTheme="minorHAnsi" w:cstheme="minorHAnsi"/>
          <w:b/>
          <w:i/>
          <w:sz w:val="24"/>
          <w:szCs w:val="24"/>
        </w:rPr>
        <w:t>Accounts Receivable Finance Analyst</w:t>
      </w:r>
    </w:p>
    <w:p w:rsidR="00AC7413" w:rsidRPr="009065DC" w:rsidRDefault="00B47406">
      <w:pPr>
        <w:pStyle w:val="ListParagraph"/>
        <w:numPr>
          <w:ilvl w:val="0"/>
          <w:numId w:val="4"/>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Reconciliation of accounts directly to customers and salesman</w:t>
      </w:r>
    </w:p>
    <w:p w:rsidR="00AC7413" w:rsidRPr="009065DC" w:rsidRDefault="00B47406">
      <w:pPr>
        <w:pStyle w:val="ListParagraph"/>
        <w:numPr>
          <w:ilvl w:val="0"/>
          <w:numId w:val="4"/>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Analyzed price and weight discrepancy</w:t>
      </w:r>
    </w:p>
    <w:p w:rsidR="00AC7413" w:rsidRPr="009065DC" w:rsidRDefault="00B47406">
      <w:pPr>
        <w:pStyle w:val="ListParagraph"/>
        <w:numPr>
          <w:ilvl w:val="0"/>
          <w:numId w:val="4"/>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Sending of demand letters to customers with past due balances</w:t>
      </w:r>
    </w:p>
    <w:p w:rsidR="00AC7413" w:rsidRPr="009065DC" w:rsidRDefault="00B47406">
      <w:pPr>
        <w:pStyle w:val="ListParagraph"/>
        <w:numPr>
          <w:ilvl w:val="0"/>
          <w:numId w:val="4"/>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lastRenderedPageBreak/>
        <w:t>Sending of statement of accounts to customers</w:t>
      </w:r>
    </w:p>
    <w:p w:rsidR="00AC7413" w:rsidRPr="009065DC" w:rsidRDefault="00B47406">
      <w:pPr>
        <w:pStyle w:val="ListParagraph"/>
        <w:numPr>
          <w:ilvl w:val="0"/>
          <w:numId w:val="4"/>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Recommended blocking and unblocking of accounts if necessary</w:t>
      </w:r>
    </w:p>
    <w:p w:rsidR="00AC7413" w:rsidRPr="009065DC" w:rsidRDefault="00B47406">
      <w:pPr>
        <w:pStyle w:val="ListParagraph"/>
        <w:numPr>
          <w:ilvl w:val="0"/>
          <w:numId w:val="4"/>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Monitored collection of tax cert receivables to customers</w:t>
      </w:r>
    </w:p>
    <w:p w:rsidR="00AC7413" w:rsidRPr="009065DC" w:rsidRDefault="00AC7413">
      <w:pPr>
        <w:rPr>
          <w:rFonts w:asciiTheme="minorHAnsi" w:eastAsiaTheme="minorEastAsia" w:hAnsiTheme="minorHAnsi" w:cstheme="minorHAnsi"/>
          <w:sz w:val="22"/>
          <w:szCs w:val="22"/>
        </w:rPr>
      </w:pP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1/2010 to 9/2011</w:t>
      </w:r>
    </w:p>
    <w:p w:rsidR="00AC7413" w:rsidRDefault="00B47406">
      <w:pPr>
        <w:rPr>
          <w:rFonts w:asciiTheme="minorHAnsi" w:eastAsiaTheme="minorEastAsia" w:hAnsiTheme="minorHAnsi" w:cstheme="minorHAnsi"/>
          <w:b/>
          <w:sz w:val="24"/>
          <w:szCs w:val="24"/>
        </w:rPr>
      </w:pPr>
      <w:r w:rsidRPr="009065DC">
        <w:rPr>
          <w:rFonts w:asciiTheme="minorHAnsi" w:eastAsiaTheme="minorEastAsia" w:hAnsiTheme="minorHAnsi" w:cstheme="minorHAnsi"/>
          <w:b/>
          <w:sz w:val="24"/>
          <w:szCs w:val="24"/>
        </w:rPr>
        <w:t>Meralco Industrial Engineering Services Corporation</w:t>
      </w:r>
    </w:p>
    <w:p w:rsidR="00845D42" w:rsidRPr="00845D42" w:rsidRDefault="00845D42" w:rsidP="00845D42">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Sikatuna</w:t>
      </w:r>
      <w:proofErr w:type="spellEnd"/>
      <w:r>
        <w:rPr>
          <w:rFonts w:asciiTheme="minorHAnsi" w:eastAsiaTheme="minorEastAsia" w:hAnsiTheme="minorHAnsi" w:cstheme="minorHAnsi"/>
          <w:sz w:val="22"/>
          <w:szCs w:val="22"/>
        </w:rPr>
        <w:t xml:space="preserve"> Village, Quezon City,</w:t>
      </w:r>
      <w:r w:rsidRPr="0071651F">
        <w:rPr>
          <w:rFonts w:asciiTheme="minorHAnsi" w:eastAsiaTheme="minorEastAsia" w:hAnsiTheme="minorHAnsi" w:cstheme="minorHAnsi"/>
          <w:sz w:val="22"/>
          <w:szCs w:val="22"/>
        </w:rPr>
        <w:t xml:space="preserve"> Philippines</w:t>
      </w:r>
    </w:p>
    <w:p w:rsidR="00AC7413" w:rsidRPr="009065DC" w:rsidRDefault="00B47406">
      <w:pPr>
        <w:rPr>
          <w:rFonts w:asciiTheme="minorHAnsi" w:eastAsiaTheme="minorEastAsia" w:hAnsiTheme="minorHAnsi" w:cstheme="minorHAnsi"/>
          <w:b/>
          <w:i/>
          <w:sz w:val="24"/>
          <w:szCs w:val="24"/>
        </w:rPr>
      </w:pPr>
      <w:r w:rsidRPr="009065DC">
        <w:rPr>
          <w:rFonts w:asciiTheme="minorHAnsi" w:eastAsiaTheme="minorEastAsia" w:hAnsiTheme="minorHAnsi" w:cstheme="minorHAnsi"/>
          <w:b/>
          <w:i/>
          <w:sz w:val="24"/>
          <w:szCs w:val="24"/>
        </w:rPr>
        <w:t>Payroll Clerk</w:t>
      </w:r>
    </w:p>
    <w:p w:rsidR="00AC7413" w:rsidRPr="009065DC" w:rsidRDefault="00B47406">
      <w:pPr>
        <w:pStyle w:val="ListParagraph"/>
        <w:numPr>
          <w:ilvl w:val="0"/>
          <w:numId w:val="3"/>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Collect and summarize timekeeping information</w:t>
      </w:r>
    </w:p>
    <w:p w:rsidR="00AC7413" w:rsidRPr="009065DC" w:rsidRDefault="00B47406">
      <w:pPr>
        <w:pStyle w:val="ListParagraph"/>
        <w:numPr>
          <w:ilvl w:val="0"/>
          <w:numId w:val="3"/>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Preparation of payroll every 15th and 30th of the month</w:t>
      </w:r>
    </w:p>
    <w:p w:rsidR="00AC7413" w:rsidRPr="009065DC" w:rsidRDefault="00B47406">
      <w:pPr>
        <w:pStyle w:val="ListParagraph"/>
        <w:numPr>
          <w:ilvl w:val="0"/>
          <w:numId w:val="3"/>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Assist in preparation of financial reports monthly</w:t>
      </w:r>
    </w:p>
    <w:p w:rsidR="00AC7413" w:rsidRPr="009065DC" w:rsidRDefault="00AC7413">
      <w:pPr>
        <w:rPr>
          <w:rFonts w:asciiTheme="minorHAnsi" w:eastAsiaTheme="minorEastAsia" w:hAnsiTheme="minorHAnsi" w:cstheme="minorHAnsi"/>
          <w:sz w:val="22"/>
          <w:szCs w:val="22"/>
        </w:rPr>
      </w:pP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6/2009 to 12/2009</w:t>
      </w:r>
    </w:p>
    <w:p w:rsidR="00AC7413" w:rsidRPr="009065DC" w:rsidRDefault="00B47406">
      <w:pPr>
        <w:rPr>
          <w:rFonts w:asciiTheme="minorHAnsi" w:eastAsiaTheme="minorEastAsia" w:hAnsiTheme="minorHAnsi" w:cstheme="minorHAnsi"/>
          <w:b/>
          <w:sz w:val="24"/>
          <w:szCs w:val="24"/>
        </w:rPr>
      </w:pPr>
      <w:r w:rsidRPr="009065DC">
        <w:rPr>
          <w:rFonts w:asciiTheme="minorHAnsi" w:eastAsiaTheme="minorEastAsia" w:hAnsiTheme="minorHAnsi" w:cstheme="minorHAnsi"/>
          <w:b/>
          <w:sz w:val="24"/>
          <w:szCs w:val="24"/>
        </w:rPr>
        <w:t xml:space="preserve">Edgecomm, Inc. </w:t>
      </w:r>
    </w:p>
    <w:p w:rsidR="00845D42" w:rsidRPr="00845D42" w:rsidRDefault="00845D42" w:rsidP="00ED26CD">
      <w:pPr>
        <w:rPr>
          <w:rFonts w:asciiTheme="minorHAnsi" w:eastAsiaTheme="minorEastAsia" w:hAnsiTheme="minorHAnsi" w:cstheme="minorHAnsi"/>
          <w:sz w:val="22"/>
          <w:szCs w:val="22"/>
        </w:rPr>
      </w:pPr>
      <w:proofErr w:type="spellStart"/>
      <w:r>
        <w:rPr>
          <w:rFonts w:asciiTheme="minorHAnsi" w:eastAsiaTheme="minorEastAsia" w:hAnsiTheme="minorHAnsi" w:cstheme="minorHAnsi"/>
          <w:sz w:val="22"/>
          <w:szCs w:val="22"/>
        </w:rPr>
        <w:t>Sto.Ni</w:t>
      </w:r>
      <w:r w:rsidR="00172FD5">
        <w:rPr>
          <w:rFonts w:asciiTheme="minorHAnsi" w:eastAsiaTheme="minorEastAsia" w:hAnsiTheme="minorHAnsi" w:cstheme="minorHAnsi"/>
          <w:sz w:val="22"/>
          <w:szCs w:val="22"/>
        </w:rPr>
        <w:t>no</w:t>
      </w:r>
      <w:proofErr w:type="spellEnd"/>
      <w:r w:rsidR="00172FD5">
        <w:rPr>
          <w:rFonts w:asciiTheme="minorHAnsi" w:eastAsiaTheme="minorEastAsia" w:hAnsiTheme="minorHAnsi" w:cstheme="minorHAnsi"/>
          <w:sz w:val="22"/>
          <w:szCs w:val="22"/>
        </w:rPr>
        <w:t>, Paranaque</w:t>
      </w:r>
      <w:r>
        <w:rPr>
          <w:rFonts w:asciiTheme="minorHAnsi" w:eastAsiaTheme="minorEastAsia" w:hAnsiTheme="minorHAnsi" w:cstheme="minorHAnsi"/>
          <w:sz w:val="22"/>
          <w:szCs w:val="22"/>
        </w:rPr>
        <w:t xml:space="preserve"> City,</w:t>
      </w:r>
      <w:r w:rsidRPr="0071651F">
        <w:rPr>
          <w:rFonts w:asciiTheme="minorHAnsi" w:eastAsiaTheme="minorEastAsia" w:hAnsiTheme="minorHAnsi" w:cstheme="minorHAnsi"/>
          <w:sz w:val="22"/>
          <w:szCs w:val="22"/>
        </w:rPr>
        <w:t xml:space="preserve"> Philippines</w:t>
      </w:r>
    </w:p>
    <w:p w:rsidR="00AC7413" w:rsidRPr="009065DC" w:rsidRDefault="00B47406">
      <w:pPr>
        <w:rPr>
          <w:rFonts w:asciiTheme="minorHAnsi" w:eastAsiaTheme="minorEastAsia" w:hAnsiTheme="minorHAnsi" w:cstheme="minorHAnsi"/>
          <w:b/>
          <w:i/>
          <w:sz w:val="24"/>
          <w:szCs w:val="24"/>
        </w:rPr>
      </w:pPr>
      <w:r w:rsidRPr="009065DC">
        <w:rPr>
          <w:rFonts w:asciiTheme="minorHAnsi" w:eastAsiaTheme="minorEastAsia" w:hAnsiTheme="minorHAnsi" w:cstheme="minorHAnsi"/>
          <w:b/>
          <w:i/>
          <w:sz w:val="24"/>
          <w:szCs w:val="24"/>
        </w:rPr>
        <w:t>Payroll Clerk</w:t>
      </w:r>
    </w:p>
    <w:p w:rsidR="00AC7413" w:rsidRPr="009065DC" w:rsidRDefault="00B47406">
      <w:pPr>
        <w:pStyle w:val="ListParagraph"/>
        <w:numPr>
          <w:ilvl w:val="0"/>
          <w:numId w:val="1"/>
        </w:numPr>
        <w:jc w:val="left"/>
        <w:rPr>
          <w:rFonts w:asciiTheme="minorHAnsi" w:hAnsiTheme="minorHAnsi" w:cstheme="minorHAnsi"/>
          <w:sz w:val="22"/>
          <w:szCs w:val="22"/>
        </w:rPr>
      </w:pPr>
      <w:r w:rsidRPr="009065DC">
        <w:rPr>
          <w:rFonts w:asciiTheme="minorHAnsi" w:hAnsiTheme="minorHAnsi" w:cstheme="minorHAnsi"/>
          <w:sz w:val="22"/>
          <w:szCs w:val="22"/>
        </w:rPr>
        <w:t>Collect and summarize timekeeping information</w:t>
      </w:r>
    </w:p>
    <w:p w:rsidR="00AC7413" w:rsidRPr="009065DC" w:rsidRDefault="00B47406">
      <w:pPr>
        <w:pStyle w:val="ListParagraph"/>
        <w:numPr>
          <w:ilvl w:val="0"/>
          <w:numId w:val="1"/>
        </w:numPr>
        <w:jc w:val="left"/>
        <w:rPr>
          <w:rFonts w:asciiTheme="minorHAnsi" w:hAnsiTheme="minorHAnsi" w:cstheme="minorHAnsi"/>
          <w:sz w:val="22"/>
          <w:szCs w:val="22"/>
        </w:rPr>
      </w:pPr>
      <w:r w:rsidRPr="009065DC">
        <w:rPr>
          <w:rFonts w:asciiTheme="minorHAnsi" w:hAnsiTheme="minorHAnsi" w:cstheme="minorHAnsi"/>
          <w:sz w:val="22"/>
          <w:szCs w:val="22"/>
        </w:rPr>
        <w:t>Preparation of payroll every 15th and 30th of the month</w:t>
      </w:r>
    </w:p>
    <w:p w:rsidR="00AC7413" w:rsidRPr="009065DC" w:rsidRDefault="00B47406">
      <w:pPr>
        <w:pStyle w:val="ListParagraph"/>
        <w:numPr>
          <w:ilvl w:val="0"/>
          <w:numId w:val="1"/>
        </w:num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Preparation of minutes of the meeting</w:t>
      </w:r>
    </w:p>
    <w:p w:rsidR="00AC7413" w:rsidRPr="009065DC" w:rsidRDefault="00AC7413">
      <w:pPr>
        <w:rPr>
          <w:rFonts w:asciiTheme="minorHAnsi" w:eastAsiaTheme="minorEastAsia" w:hAnsiTheme="minorHAnsi" w:cstheme="minorHAnsi"/>
          <w:sz w:val="24"/>
          <w:szCs w:val="24"/>
        </w:rPr>
      </w:pPr>
    </w:p>
    <w:p w:rsidR="00AC7413" w:rsidRPr="00D540F8" w:rsidRDefault="00B47406">
      <w:pPr>
        <w:rPr>
          <w:rFonts w:asciiTheme="minorHAnsi" w:eastAsiaTheme="minorEastAsia" w:hAnsiTheme="minorHAnsi" w:cstheme="minorHAnsi"/>
          <w:b/>
          <w:sz w:val="24"/>
          <w:szCs w:val="24"/>
          <w:u w:val="single"/>
        </w:rPr>
      </w:pPr>
      <w:r w:rsidRPr="00D540F8">
        <w:rPr>
          <w:rFonts w:asciiTheme="minorHAnsi" w:eastAsiaTheme="minorEastAsia" w:hAnsiTheme="minorHAnsi" w:cstheme="minorHAnsi"/>
          <w:b/>
          <w:sz w:val="24"/>
          <w:szCs w:val="24"/>
          <w:u w:val="single"/>
        </w:rPr>
        <w:t>EDUCATIONAL BACKGROUND</w:t>
      </w:r>
    </w:p>
    <w:p w:rsidR="00AC7413" w:rsidRPr="009065DC" w:rsidRDefault="00B47406">
      <w:pPr>
        <w:rPr>
          <w:rFonts w:asciiTheme="minorHAnsi" w:eastAsiaTheme="minorEastAsia" w:hAnsiTheme="minorHAnsi" w:cstheme="minorHAnsi"/>
          <w:b/>
          <w:i/>
          <w:sz w:val="24"/>
          <w:szCs w:val="24"/>
        </w:rPr>
      </w:pPr>
      <w:r w:rsidRPr="009065DC">
        <w:rPr>
          <w:rFonts w:asciiTheme="minorHAnsi" w:eastAsiaTheme="minorEastAsia" w:hAnsiTheme="minorHAnsi" w:cstheme="minorHAnsi"/>
          <w:b/>
          <w:i/>
          <w:sz w:val="24"/>
          <w:szCs w:val="24"/>
        </w:rPr>
        <w:t>Bachelor of Science in Commerce</w:t>
      </w:r>
    </w:p>
    <w:p w:rsidR="00AC7413" w:rsidRPr="009065DC" w:rsidRDefault="00B47406">
      <w:pPr>
        <w:rPr>
          <w:rFonts w:asciiTheme="minorHAnsi" w:eastAsiaTheme="minorEastAsia" w:hAnsiTheme="minorHAnsi" w:cstheme="minorHAnsi"/>
          <w:b/>
          <w:i/>
          <w:sz w:val="24"/>
          <w:szCs w:val="24"/>
        </w:rPr>
      </w:pPr>
      <w:r w:rsidRPr="009065DC">
        <w:rPr>
          <w:rFonts w:asciiTheme="minorHAnsi" w:eastAsiaTheme="minorEastAsia" w:hAnsiTheme="minorHAnsi" w:cstheme="minorHAnsi"/>
          <w:b/>
          <w:i/>
          <w:sz w:val="24"/>
          <w:szCs w:val="24"/>
        </w:rPr>
        <w:t>Major in Management-Accounting</w:t>
      </w: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St. Louise de Marillac College of Sorsogon</w:t>
      </w:r>
    </w:p>
    <w:p w:rsidR="00AC7413" w:rsidRPr="009065DC"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Philippines</w:t>
      </w:r>
    </w:p>
    <w:p w:rsidR="00AC7413" w:rsidRDefault="00B47406">
      <w:pPr>
        <w:rPr>
          <w:rFonts w:asciiTheme="minorHAnsi" w:eastAsiaTheme="minorEastAsia" w:hAnsiTheme="minorHAnsi" w:cstheme="minorHAnsi"/>
          <w:sz w:val="22"/>
          <w:szCs w:val="22"/>
        </w:rPr>
      </w:pPr>
      <w:r w:rsidRPr="009065DC">
        <w:rPr>
          <w:rFonts w:asciiTheme="minorHAnsi" w:eastAsiaTheme="minorEastAsia" w:hAnsiTheme="minorHAnsi" w:cstheme="minorHAnsi"/>
          <w:sz w:val="22"/>
          <w:szCs w:val="22"/>
        </w:rPr>
        <w:t>April 2009</w:t>
      </w:r>
    </w:p>
    <w:p w:rsidR="00CD3B17" w:rsidRDefault="00CD3B17">
      <w:pPr>
        <w:rPr>
          <w:rFonts w:asciiTheme="minorHAnsi" w:eastAsiaTheme="minorEastAsia" w:hAnsiTheme="minorHAnsi" w:cstheme="minorHAnsi"/>
          <w:sz w:val="22"/>
          <w:szCs w:val="22"/>
        </w:rPr>
      </w:pPr>
    </w:p>
    <w:p w:rsidR="00CD3B17" w:rsidRDefault="00CD3B17">
      <w:pPr>
        <w:rPr>
          <w:rFonts w:asciiTheme="minorHAnsi" w:eastAsiaTheme="minorEastAsia" w:hAnsiTheme="minorHAnsi" w:cstheme="minorHAnsi"/>
          <w:b/>
          <w:sz w:val="24"/>
          <w:szCs w:val="24"/>
          <w:u w:val="single"/>
        </w:rPr>
      </w:pPr>
      <w:r w:rsidRPr="00CD3B17">
        <w:rPr>
          <w:rFonts w:asciiTheme="minorHAnsi" w:eastAsiaTheme="minorEastAsia" w:hAnsiTheme="minorHAnsi" w:cstheme="minorHAnsi"/>
          <w:b/>
          <w:sz w:val="24"/>
          <w:szCs w:val="24"/>
          <w:u w:val="single"/>
        </w:rPr>
        <w:t>REFERENCE</w:t>
      </w:r>
    </w:p>
    <w:p w:rsidR="00CD3B17" w:rsidRDefault="00CD3B17">
      <w:pPr>
        <w:rPr>
          <w:rFonts w:asciiTheme="minorHAnsi" w:eastAsiaTheme="minorEastAsia" w:hAnsiTheme="minorHAnsi" w:cstheme="minorHAnsi"/>
          <w:sz w:val="22"/>
          <w:szCs w:val="22"/>
        </w:rPr>
      </w:pPr>
      <w:r w:rsidRPr="00CD3B17">
        <w:rPr>
          <w:rFonts w:asciiTheme="minorHAnsi" w:eastAsiaTheme="minorEastAsia" w:hAnsiTheme="minorHAnsi" w:cstheme="minorHAnsi"/>
          <w:sz w:val="22"/>
          <w:szCs w:val="22"/>
        </w:rPr>
        <w:t>A</w:t>
      </w:r>
      <w:r>
        <w:rPr>
          <w:rFonts w:asciiTheme="minorHAnsi" w:eastAsiaTheme="minorEastAsia" w:hAnsiTheme="minorHAnsi" w:cstheme="minorHAnsi"/>
          <w:sz w:val="22"/>
          <w:szCs w:val="22"/>
        </w:rPr>
        <w:t>vailable upon request</w:t>
      </w: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p w:rsidR="00891262" w:rsidRDefault="00891262">
      <w:pPr>
        <w:rPr>
          <w:rFonts w:asciiTheme="minorHAnsi" w:eastAsiaTheme="minorEastAsia" w:hAnsiTheme="minorHAnsi" w:cstheme="minorHAnsi"/>
          <w:sz w:val="22"/>
          <w:szCs w:val="22"/>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891262" w:rsidTr="002747B1">
        <w:trPr>
          <w:trHeight w:val="1577"/>
        </w:trPr>
        <w:tc>
          <w:tcPr>
            <w:tcW w:w="8506" w:type="dxa"/>
            <w:shd w:val="clear" w:color="auto" w:fill="FFFF00"/>
          </w:tcPr>
          <w:p w:rsidR="00891262" w:rsidRDefault="00891262" w:rsidP="002747B1">
            <w:pPr>
              <w:jc w:val="center"/>
              <w:rPr>
                <w:b/>
                <w:noProof/>
                <w:sz w:val="28"/>
                <w:lang w:eastAsia="en-IN"/>
              </w:rPr>
            </w:pPr>
            <w:r>
              <w:rPr>
                <w:b/>
                <w:noProof/>
                <w:sz w:val="28"/>
                <w:lang w:eastAsia="en-IN"/>
              </w:rPr>
              <w:t>CANDIDATE FULL NAME – CV No</w:t>
            </w:r>
          </w:p>
          <w:p w:rsidR="00891262" w:rsidRDefault="00891262" w:rsidP="002747B1">
            <w:pPr>
              <w:jc w:val="center"/>
              <w:rPr>
                <w:noProof/>
                <w:lang w:eastAsia="en-IN"/>
              </w:rPr>
            </w:pPr>
          </w:p>
          <w:p w:rsidR="00891262" w:rsidRPr="00223D78" w:rsidRDefault="00891262" w:rsidP="002747B1">
            <w:pPr>
              <w:jc w:val="center"/>
              <w:rPr>
                <w:noProof/>
                <w:lang w:eastAsia="en-IN"/>
              </w:rPr>
            </w:pPr>
            <w:r>
              <w:rPr>
                <w:noProof/>
                <w:lang w:eastAsia="en-IN"/>
              </w:rPr>
              <w:t xml:space="preserve">To arrange interview with me, please send your company name, vacancy and salary details to my HR Consultant </w:t>
            </w:r>
            <w:hyperlink r:id="rId9" w:history="1">
              <w:r w:rsidRPr="00194F42">
                <w:rPr>
                  <w:rStyle w:val="Hyperlink"/>
                  <w:noProof/>
                  <w:lang w:eastAsia="en-IN"/>
                </w:rPr>
                <w:t>cvcontacts@gulfjobseekers.com</w:t>
              </w:r>
            </w:hyperlink>
            <w:r>
              <w:rPr>
                <w:noProof/>
                <w:lang w:eastAsia="en-IN"/>
              </w:rPr>
              <w:t xml:space="preserve"> </w:t>
            </w:r>
            <w:r w:rsidRPr="00223D78">
              <w:rPr>
                <w:noProof/>
                <w:lang w:eastAsia="en-IN"/>
              </w:rPr>
              <w:t>Whatsapp +971504753686</w:t>
            </w:r>
          </w:p>
          <w:p w:rsidR="00891262" w:rsidRDefault="00891262" w:rsidP="002747B1">
            <w:pPr>
              <w:jc w:val="center"/>
              <w:rPr>
                <w:noProof/>
                <w:lang w:eastAsia="en-IN"/>
              </w:rPr>
            </w:pPr>
          </w:p>
          <w:p w:rsidR="00891262" w:rsidRDefault="00891262" w:rsidP="002747B1">
            <w:pPr>
              <w:jc w:val="center"/>
              <w:rPr>
                <w:noProof/>
                <w:lang w:eastAsia="en-IN"/>
              </w:rPr>
            </w:pPr>
          </w:p>
          <w:p w:rsidR="00891262" w:rsidRDefault="00891262" w:rsidP="002747B1">
            <w:pPr>
              <w:jc w:val="center"/>
              <w:rPr>
                <w:noProof/>
                <w:lang w:eastAsia="en-IN"/>
              </w:rPr>
            </w:pPr>
            <w:r>
              <w:rPr>
                <w:noProof/>
                <w:lang w:eastAsia="en-IN"/>
              </w:rPr>
              <w:t>______________________________________</w:t>
            </w:r>
          </w:p>
        </w:tc>
      </w:tr>
    </w:tbl>
    <w:p w:rsidR="00891262" w:rsidRPr="00CD3B17" w:rsidRDefault="00891262">
      <w:pPr>
        <w:rPr>
          <w:rFonts w:asciiTheme="minorHAnsi" w:eastAsiaTheme="minorEastAsia" w:hAnsiTheme="minorHAnsi" w:cstheme="minorHAnsi"/>
          <w:sz w:val="22"/>
          <w:szCs w:val="22"/>
        </w:rPr>
      </w:pPr>
      <w:bookmarkStart w:id="0" w:name="_GoBack"/>
      <w:bookmarkEnd w:id="0"/>
    </w:p>
    <w:sectPr w:rsidR="00891262" w:rsidRPr="00CD3B17">
      <w:headerReference w:type="default" r:id="rId10"/>
      <w:footerReference w:type="default" r:id="rId11"/>
      <w:pgSz w:w="11906" w:h="16838"/>
      <w:pgMar w:top="1440" w:right="1134"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86" w:rsidRDefault="00762786">
      <w:r>
        <w:separator/>
      </w:r>
    </w:p>
  </w:endnote>
  <w:endnote w:type="continuationSeparator" w:id="0">
    <w:p w:rsidR="00762786" w:rsidRDefault="0076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roid Serif">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13" w:rsidRDefault="00AC741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86" w:rsidRDefault="00762786">
      <w:r>
        <w:separator/>
      </w:r>
    </w:p>
  </w:footnote>
  <w:footnote w:type="continuationSeparator" w:id="0">
    <w:p w:rsidR="00762786" w:rsidRDefault="0076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413" w:rsidRDefault="00AC741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2D4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13"/>
    <w:rsid w:val="00056BCA"/>
    <w:rsid w:val="000B3586"/>
    <w:rsid w:val="00172FD5"/>
    <w:rsid w:val="00383554"/>
    <w:rsid w:val="0052332B"/>
    <w:rsid w:val="006E2FAA"/>
    <w:rsid w:val="0071651F"/>
    <w:rsid w:val="0075721B"/>
    <w:rsid w:val="00762786"/>
    <w:rsid w:val="007E1AB2"/>
    <w:rsid w:val="00845D42"/>
    <w:rsid w:val="00891262"/>
    <w:rsid w:val="009065DC"/>
    <w:rsid w:val="00A076F4"/>
    <w:rsid w:val="00AC7413"/>
    <w:rsid w:val="00B24CC0"/>
    <w:rsid w:val="00B4186D"/>
    <w:rsid w:val="00B47406"/>
    <w:rsid w:val="00BD1E5D"/>
    <w:rsid w:val="00C23599"/>
    <w:rsid w:val="00CD3B17"/>
    <w:rsid w:val="00D540F8"/>
    <w:rsid w:val="00E845FA"/>
    <w:rsid w:val="00EA0175"/>
    <w:rsid w:val="00ED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pPr>
      <w:tabs>
        <w:tab w:val="center" w:pos="4153"/>
        <w:tab w:val="right" w:pos="8306"/>
      </w:tabs>
      <w:snapToGrid w:val="0"/>
      <w:jc w:val="left"/>
    </w:pPr>
    <w:rPr>
      <w:sz w:val="18"/>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kern w:val="2"/>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pPr>
      <w:tabs>
        <w:tab w:val="center" w:pos="4153"/>
        <w:tab w:val="right" w:pos="8306"/>
      </w:tabs>
      <w:snapToGrid w:val="0"/>
      <w:jc w:val="left"/>
    </w:pPr>
    <w:rPr>
      <w:sz w:val="18"/>
    </w:rPr>
  </w:style>
  <w:style w:type="paragraph" w:styleId="BalloonText">
    <w:name w:val="Balloon Text"/>
    <w:basedOn w:val="Normal"/>
    <w:link w:val="BalloonTextChar"/>
    <w:uiPriority w:val="99"/>
    <w:rPr>
      <w:sz w:val="18"/>
      <w:szCs w:val="18"/>
    </w:rPr>
  </w:style>
  <w:style w:type="character" w:customStyle="1" w:styleId="BalloonTextChar">
    <w:name w:val="Balloon Text Char"/>
    <w:basedOn w:val="DefaultParagraphFont"/>
    <w:link w:val="BalloonText"/>
    <w:uiPriority w:val="99"/>
    <w:rPr>
      <w:kern w:val="2"/>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2630</Characters>
  <Application>Microsoft Office Word</Application>
  <DocSecurity>0</DocSecurity>
  <Lines>21</Lines>
  <Paragraphs>6</Paragraphs>
  <MMClips>0</MMClips>
  <ScaleCrop>false</ScaleCrop>
  <HeadingPairs>
    <vt:vector size="2" baseType="variant">
      <vt:variant>
        <vt:lpstr>Title</vt:lpstr>
      </vt:variant>
      <vt:variant>
        <vt:i4>1</vt:i4>
      </vt:variant>
    </vt:vector>
  </HeadingPairs>
  <TitlesOfParts>
    <vt:vector size="1" baseType="lpstr">
      <vt:lpstr>Welcome to Kingsoft Office</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Kingsoft Office</dc:title>
  <dc:creator>Kingsoft Office</dc:creator>
  <cp:lastModifiedBy>348390302</cp:lastModifiedBy>
  <cp:revision>2</cp:revision>
  <dcterms:created xsi:type="dcterms:W3CDTF">2017-01-23T15:05:00Z</dcterms:created>
  <dcterms:modified xsi:type="dcterms:W3CDTF">2017-01-23T15:05:00Z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2052-9.1.0.4518</vt:lpwstr>
  </property>
</Properties>
</file>