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F" w:rsidRDefault="00D550AA" w:rsidP="004135FF">
      <w:pPr>
        <w:spacing w:after="0" w:line="240" w:lineRule="auto"/>
        <w:rPr>
          <w:rFonts w:eastAsia="Arial" w:cstheme="minorHAnsi"/>
          <w:b/>
          <w:sz w:val="28"/>
          <w:szCs w:val="28"/>
          <w:shd w:val="clear" w:color="auto" w:fill="FFFFFF"/>
        </w:rPr>
      </w:pPr>
      <w:r w:rsidRPr="00762970">
        <w:rPr>
          <w:rFonts w:eastAsia="Arial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-344805</wp:posOffset>
            </wp:positionV>
            <wp:extent cx="1216025" cy="1591945"/>
            <wp:effectExtent l="19050" t="0" r="3175" b="0"/>
            <wp:wrapSquare wrapText="bothSides"/>
            <wp:docPr id="23" name="Picture 22" descr="zueb smal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eb small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35FF" w:rsidRPr="00762970">
        <w:rPr>
          <w:rFonts w:eastAsia="Arial" w:cstheme="minorHAnsi"/>
          <w:b/>
          <w:sz w:val="28"/>
          <w:szCs w:val="28"/>
          <w:shd w:val="clear" w:color="auto" w:fill="FFFFFF"/>
        </w:rPr>
        <w:t>Mirza</w:t>
      </w:r>
      <w:proofErr w:type="spellEnd"/>
      <w:r w:rsidR="004135FF" w:rsidRPr="00762970">
        <w:rPr>
          <w:rFonts w:eastAsia="Arial" w:cstheme="minorHAnsi"/>
          <w:b/>
          <w:sz w:val="28"/>
          <w:szCs w:val="28"/>
          <w:shd w:val="clear" w:color="auto" w:fill="FFFFFF"/>
        </w:rPr>
        <w:t xml:space="preserve">  </w:t>
      </w:r>
    </w:p>
    <w:p w:rsidR="00DE209E" w:rsidRDefault="00DE209E" w:rsidP="004135FF">
      <w:pPr>
        <w:spacing w:after="0" w:line="240" w:lineRule="auto"/>
        <w:rPr>
          <w:rFonts w:eastAsia="Arial" w:cstheme="minorHAnsi"/>
          <w:b/>
          <w:sz w:val="28"/>
          <w:szCs w:val="28"/>
          <w:shd w:val="clear" w:color="auto" w:fill="FFFFFF"/>
        </w:rPr>
      </w:pPr>
    </w:p>
    <w:p w:rsidR="00DE209E" w:rsidRPr="00762970" w:rsidRDefault="00DE209E" w:rsidP="004135FF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hyperlink r:id="rId8" w:history="1">
        <w:r w:rsidRPr="006132F2">
          <w:rPr>
            <w:rStyle w:val="Hyperlink"/>
            <w:rFonts w:eastAsia="Arial" w:cstheme="minorHAnsi"/>
            <w:b/>
            <w:sz w:val="28"/>
            <w:szCs w:val="28"/>
            <w:shd w:val="clear" w:color="auto" w:fill="FFFFFF"/>
          </w:rPr>
          <w:t>Mirza.336695@2freemail.com</w:t>
        </w:r>
      </w:hyperlink>
      <w:r>
        <w:rPr>
          <w:rFonts w:eastAsia="Arial" w:cstheme="minorHAnsi"/>
          <w:b/>
          <w:sz w:val="28"/>
          <w:szCs w:val="28"/>
          <w:shd w:val="clear" w:color="auto" w:fill="FFFFFF"/>
        </w:rPr>
        <w:t xml:space="preserve">  </w:t>
      </w:r>
    </w:p>
    <w:p w:rsidR="004135FF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Career Objecti</w:t>
      </w:r>
      <w:r>
        <w:rPr>
          <w:rFonts w:eastAsia="inherit" w:cstheme="minorHAnsi"/>
          <w:b/>
          <w:sz w:val="24"/>
          <w:szCs w:val="24"/>
          <w:shd w:val="clear" w:color="auto" w:fill="FFFFFF"/>
        </w:rPr>
        <w:t>ve</w:t>
      </w:r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Looking for challenging duties in an expert environment that makes use of my analytical, problem-solving abilities, expertise and specialized development of my career and the business.</w:t>
      </w:r>
      <w:proofErr w:type="gramEnd"/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Profile Summary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6A7095" w:rsidP="004135FF">
      <w:pPr>
        <w:numPr>
          <w:ilvl w:val="0"/>
          <w:numId w:val="28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>
        <w:rPr>
          <w:rFonts w:eastAsia="Arial" w:cstheme="minorHAnsi"/>
          <w:sz w:val="24"/>
          <w:szCs w:val="24"/>
          <w:shd w:val="clear" w:color="auto" w:fill="FFFFFF"/>
        </w:rPr>
        <w:t>Cisco S</w:t>
      </w:r>
      <w:r w:rsidR="00FC3A53">
        <w:rPr>
          <w:rFonts w:eastAsia="Arial" w:cstheme="minorHAnsi"/>
          <w:sz w:val="24"/>
          <w:szCs w:val="24"/>
          <w:shd w:val="clear" w:color="auto" w:fill="FFFFFF"/>
        </w:rPr>
        <w:t>pecialist (CCNA) with 2</w:t>
      </w:r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>years experience</w:t>
      </w:r>
      <w:proofErr w:type="spellEnd"/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 xml:space="preserve"> providing</w:t>
      </w:r>
    </w:p>
    <w:p w:rsidR="004135FF" w:rsidRPr="00647868" w:rsidRDefault="004135FF" w:rsidP="004135FF">
      <w:pPr>
        <w:numPr>
          <w:ilvl w:val="0"/>
          <w:numId w:val="28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Primary help desk technical assistance and troubleshooting an IT platform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Setting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up, configuration and organizations of CISCO IT infrastructure including, switches, routers, VOIP systems, QOS, security structures, firewalls and network protocols</w:t>
      </w:r>
      <w:r w:rsidR="00FC3A53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before="102" w:after="102" w:line="240" w:lineRule="auto"/>
        <w:ind w:left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before="102" w:after="102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Work Experience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System &amp; Network Administrator, in Al-</w:t>
      </w:r>
      <w:proofErr w:type="spellStart"/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Badar</w:t>
      </w:r>
      <w:proofErr w:type="spellEnd"/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Constructions.  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Responsible for generating and maintaining window server 2000/ 2003 /2008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Microsoft Active Directory Architecture, Sites/Subnets, DNS, WINS, DHCP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Assisted in hardware installation and maintenance of workstations, servers, networking equipment, and other supporting hardware.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Performed user account creation, deletion, and configuration</w:t>
      </w:r>
      <w:r w:rsidR="00B05270">
        <w:rPr>
          <w:rFonts w:eastAsia="Arial" w:cstheme="minorHAnsi"/>
          <w:color w:val="000000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Certifications</w:t>
      </w:r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1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Cisco Certified Network Associate (CCNA)</w:t>
      </w:r>
    </w:p>
    <w:p w:rsidR="004135FF" w:rsidRPr="00647868" w:rsidRDefault="004135FF" w:rsidP="004135FF">
      <w:pPr>
        <w:numPr>
          <w:ilvl w:val="0"/>
          <w:numId w:val="32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Cisco Id: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CCNA Engineer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3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Manage connections ,configurations and organizations of CISCO equipment  in IT architecture   of organization </w:t>
      </w:r>
    </w:p>
    <w:p w:rsidR="004135FF" w:rsidRPr="00647868" w:rsidRDefault="004135FF" w:rsidP="004135FF">
      <w:pPr>
        <w:numPr>
          <w:ilvl w:val="0"/>
          <w:numId w:val="34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Perform high level trouble shooting ,diagnostics for networking problems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Provide support services for passwords recovery for network devices using system configuration registry 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Deliver support for remote access VPN and troubleshooting when necessary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Support and provide solutions for network failures, making recommendations for possible fixes.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lastRenderedPageBreak/>
        <w:t xml:space="preserve">Construct protocols for port security to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prevent  any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unauthorized access to network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numPr>
          <w:ilvl w:val="0"/>
          <w:numId w:val="36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proofErr w:type="spellStart"/>
      <w:r w:rsidRPr="00647868">
        <w:rPr>
          <w:rFonts w:eastAsia="Arial" w:cstheme="minorHAnsi"/>
          <w:sz w:val="24"/>
          <w:szCs w:val="24"/>
          <w:shd w:val="clear" w:color="auto" w:fill="FFFFFF"/>
        </w:rPr>
        <w:t>Co ordinate</w:t>
      </w:r>
      <w:proofErr w:type="spell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with team members to reduce technical complications sand collaborate on projects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numPr>
          <w:ilvl w:val="0"/>
          <w:numId w:val="36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Enabling port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fast ,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uplink fast ,and backbone fast  for fast convenience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jc w:val="both"/>
        <w:rPr>
          <w:rFonts w:eastAsia="inherit" w:cstheme="minorHAnsi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Key skills </w:t>
      </w:r>
    </w:p>
    <w:p w:rsidR="004135FF" w:rsidRPr="00647868" w:rsidRDefault="004135FF" w:rsidP="004135FF">
      <w:pPr>
        <w:spacing w:after="0" w:line="240" w:lineRule="auto"/>
        <w:ind w:right="360"/>
        <w:jc w:val="both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Outstanding customer services and client interfacing skills 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Ability to perform excellently on individual projects and cooperatively on teams.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High adaptability and capable of handling high workloads. 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High capability and expert knowledge in Routing and Switching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ab/>
      </w: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Achievements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Best employee of month for 3 consecutive months in JQ</w:t>
      </w: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Won chess tournament in sports day celebrated in office.</w:t>
      </w: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Participated in programming competition during graduation.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left="720"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Extracurricular activities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8"/>
        </w:numPr>
        <w:spacing w:after="0" w:line="300" w:lineRule="auto"/>
        <w:ind w:left="720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Participated in various sports events.</w:t>
      </w:r>
    </w:p>
    <w:p w:rsidR="004135FF" w:rsidRPr="00647868" w:rsidRDefault="004135FF" w:rsidP="004135FF">
      <w:pPr>
        <w:numPr>
          <w:ilvl w:val="0"/>
          <w:numId w:val="38"/>
        </w:numPr>
        <w:spacing w:after="0" w:line="300" w:lineRule="auto"/>
        <w:ind w:left="720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Participated in Annual Sports Day at school.</w:t>
      </w:r>
    </w:p>
    <w:p w:rsidR="004135FF" w:rsidRPr="00647868" w:rsidRDefault="004135FF" w:rsidP="004135FF">
      <w:pPr>
        <w:numPr>
          <w:ilvl w:val="0"/>
          <w:numId w:val="38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Participated in various cultural events in School and Colleges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Education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9"/>
        </w:numPr>
        <w:spacing w:after="0" w:line="300" w:lineRule="auto"/>
        <w:ind w:left="789" w:right="35" w:hanging="360"/>
        <w:rPr>
          <w:rFonts w:eastAsia="Helvetica" w:cstheme="minorHAnsi"/>
          <w:color w:val="000000"/>
          <w:sz w:val="24"/>
          <w:szCs w:val="24"/>
        </w:rPr>
      </w:pPr>
      <w:proofErr w:type="spellStart"/>
      <w:r w:rsidRPr="00647868">
        <w:rPr>
          <w:rFonts w:eastAsia="Helvetica" w:cstheme="minorHAnsi"/>
          <w:color w:val="000000"/>
          <w:sz w:val="24"/>
          <w:szCs w:val="24"/>
        </w:rPr>
        <w:t>B.Tech</w:t>
      </w:r>
      <w:proofErr w:type="spellEnd"/>
      <w:r w:rsidRPr="00647868">
        <w:rPr>
          <w:rFonts w:eastAsia="Helvetica" w:cstheme="minorHAnsi"/>
          <w:color w:val="000000"/>
          <w:sz w:val="24"/>
          <w:szCs w:val="24"/>
        </w:rPr>
        <w:t xml:space="preserve"> (CSE) from “Jawaharlal Nehru Technology University”(TS) with 61% in 2010- 2014</w:t>
      </w:r>
    </w:p>
    <w:p w:rsidR="004135FF" w:rsidRPr="00647868" w:rsidRDefault="004135FF" w:rsidP="004135FF">
      <w:pPr>
        <w:numPr>
          <w:ilvl w:val="0"/>
          <w:numId w:val="39"/>
        </w:numPr>
        <w:spacing w:after="0" w:line="300" w:lineRule="auto"/>
        <w:ind w:left="789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12</w:t>
      </w:r>
      <w:r w:rsidRPr="00647868">
        <w:rPr>
          <w:rFonts w:eastAsia="Helvetica" w:cstheme="minorHAnsi"/>
          <w:color w:val="000000"/>
          <w:sz w:val="24"/>
          <w:szCs w:val="24"/>
          <w:vertAlign w:val="superscript"/>
        </w:rPr>
        <w:t>th</w:t>
      </w:r>
      <w:r w:rsidRPr="00647868">
        <w:rPr>
          <w:rFonts w:eastAsia="Helvetica" w:cstheme="minorHAnsi"/>
          <w:color w:val="000000"/>
          <w:sz w:val="24"/>
          <w:szCs w:val="24"/>
        </w:rPr>
        <w:t xml:space="preserve"> Board of Intermediate with 68% in 2008-2010.</w:t>
      </w:r>
    </w:p>
    <w:p w:rsidR="004135FF" w:rsidRPr="00647868" w:rsidRDefault="004135FF" w:rsidP="004135FF">
      <w:pPr>
        <w:numPr>
          <w:ilvl w:val="0"/>
          <w:numId w:val="39"/>
        </w:numPr>
        <w:spacing w:after="0" w:line="265" w:lineRule="auto"/>
        <w:ind w:left="789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SSC from Vijay Mary School, SSC Board with 73.6% in 2008.</w:t>
      </w:r>
    </w:p>
    <w:p w:rsidR="004135FF" w:rsidRPr="00647868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</w:p>
    <w:p w:rsidR="004135FF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  <w:r w:rsidRPr="00647868">
        <w:rPr>
          <w:rFonts w:eastAsia="inherit" w:cstheme="minorHAnsi"/>
          <w:b/>
          <w:sz w:val="24"/>
          <w:szCs w:val="24"/>
        </w:rPr>
        <w:t xml:space="preserve"> Personal details</w:t>
      </w:r>
    </w:p>
    <w:p w:rsidR="004135FF" w:rsidRPr="00647868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</w:p>
    <w:p w:rsidR="004135FF" w:rsidRDefault="004135FF" w:rsidP="004135FF">
      <w:pPr>
        <w:spacing w:after="0"/>
        <w:rPr>
          <w:rFonts w:eastAsia="Helvetica" w:cstheme="minorHAnsi"/>
          <w:color w:val="000000"/>
          <w:sz w:val="24"/>
          <w:szCs w:val="24"/>
          <w:shd w:val="clear" w:color="auto" w:fill="FFFFFF"/>
        </w:rPr>
      </w:pP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Nationality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 xml:space="preserve"> --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Indian</w:t>
      </w:r>
    </w:p>
    <w:p w:rsidR="004135FF" w:rsidRPr="00647868" w:rsidRDefault="004135FF" w:rsidP="004135FF">
      <w:pPr>
        <w:spacing w:after="0"/>
        <w:rPr>
          <w:rFonts w:eastAsia="Helvetica" w:cstheme="minorHAnsi"/>
          <w:color w:val="000000"/>
          <w:sz w:val="24"/>
          <w:szCs w:val="24"/>
          <w:shd w:val="clear" w:color="auto" w:fill="FFFFFF"/>
        </w:rPr>
      </w:pP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Gender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--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Male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  <w:t>Date of Birth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--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January 28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, 1993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  <w:t>Marital Status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–  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U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nmarried</w:t>
      </w:r>
    </w:p>
    <w:p w:rsidR="001775F3" w:rsidRPr="009B0B77" w:rsidRDefault="004135FF" w:rsidP="004135FF">
      <w:r w:rsidRPr="002E544C">
        <w:rPr>
          <w:rFonts w:ascii="Helvetica" w:eastAsia="Helvetica" w:hAnsi="Helvetica" w:cs="Helvetica"/>
          <w:color w:val="000000"/>
          <w:sz w:val="24"/>
          <w:shd w:val="clear" w:color="auto" w:fill="FFFFFF"/>
        </w:rPr>
        <w:t xml:space="preserve">                       </w:t>
      </w:r>
    </w:p>
    <w:sectPr w:rsidR="001775F3" w:rsidRPr="009B0B77" w:rsidSect="00224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08E"/>
    <w:multiLevelType w:val="hybridMultilevel"/>
    <w:tmpl w:val="10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8CC"/>
    <w:multiLevelType w:val="multilevel"/>
    <w:tmpl w:val="C2E0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229F3"/>
    <w:multiLevelType w:val="multilevel"/>
    <w:tmpl w:val="1E0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A5929"/>
    <w:multiLevelType w:val="multilevel"/>
    <w:tmpl w:val="A3429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F0BEF"/>
    <w:multiLevelType w:val="multilevel"/>
    <w:tmpl w:val="E6888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75106"/>
    <w:multiLevelType w:val="hybridMultilevel"/>
    <w:tmpl w:val="29C4BBB2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>
    <w:nsid w:val="19AD4243"/>
    <w:multiLevelType w:val="hybridMultilevel"/>
    <w:tmpl w:val="A26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70D5"/>
    <w:multiLevelType w:val="multilevel"/>
    <w:tmpl w:val="C75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DF3FD0"/>
    <w:multiLevelType w:val="hybridMultilevel"/>
    <w:tmpl w:val="8F5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93F"/>
    <w:multiLevelType w:val="multilevel"/>
    <w:tmpl w:val="8908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24E0B"/>
    <w:multiLevelType w:val="multilevel"/>
    <w:tmpl w:val="A2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E77A1C"/>
    <w:multiLevelType w:val="multilevel"/>
    <w:tmpl w:val="8FD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C95C50"/>
    <w:multiLevelType w:val="hybridMultilevel"/>
    <w:tmpl w:val="6EA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657"/>
    <w:multiLevelType w:val="hybridMultilevel"/>
    <w:tmpl w:val="C502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E174A"/>
    <w:multiLevelType w:val="hybridMultilevel"/>
    <w:tmpl w:val="344EE37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61617B4"/>
    <w:multiLevelType w:val="multilevel"/>
    <w:tmpl w:val="293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CB0D4E"/>
    <w:multiLevelType w:val="multilevel"/>
    <w:tmpl w:val="1C3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8A1A63"/>
    <w:multiLevelType w:val="hybridMultilevel"/>
    <w:tmpl w:val="FD2E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B7F52"/>
    <w:multiLevelType w:val="multilevel"/>
    <w:tmpl w:val="9C840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67CF7"/>
    <w:multiLevelType w:val="multilevel"/>
    <w:tmpl w:val="BE2C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616459"/>
    <w:multiLevelType w:val="hybridMultilevel"/>
    <w:tmpl w:val="D3E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649"/>
    <w:multiLevelType w:val="hybridMultilevel"/>
    <w:tmpl w:val="9D52D7F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47C51BB6"/>
    <w:multiLevelType w:val="multilevel"/>
    <w:tmpl w:val="8CC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CA5208"/>
    <w:multiLevelType w:val="hybridMultilevel"/>
    <w:tmpl w:val="6838B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C411D"/>
    <w:multiLevelType w:val="multilevel"/>
    <w:tmpl w:val="74B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4E26BC"/>
    <w:multiLevelType w:val="hybridMultilevel"/>
    <w:tmpl w:val="5460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523A"/>
    <w:multiLevelType w:val="hybridMultilevel"/>
    <w:tmpl w:val="73F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7B81"/>
    <w:multiLevelType w:val="hybridMultilevel"/>
    <w:tmpl w:val="348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567AF"/>
    <w:multiLevelType w:val="multilevel"/>
    <w:tmpl w:val="C85AB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436F6"/>
    <w:multiLevelType w:val="multilevel"/>
    <w:tmpl w:val="6F28C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72255"/>
    <w:multiLevelType w:val="multilevel"/>
    <w:tmpl w:val="B5A87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C7A07"/>
    <w:multiLevelType w:val="hybridMultilevel"/>
    <w:tmpl w:val="520E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D6145"/>
    <w:multiLevelType w:val="hybridMultilevel"/>
    <w:tmpl w:val="121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42D72"/>
    <w:multiLevelType w:val="hybridMultilevel"/>
    <w:tmpl w:val="69544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649B2"/>
    <w:multiLevelType w:val="multilevel"/>
    <w:tmpl w:val="FC18B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D84C27"/>
    <w:multiLevelType w:val="multilevel"/>
    <w:tmpl w:val="71FA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327EE5"/>
    <w:multiLevelType w:val="multilevel"/>
    <w:tmpl w:val="D7AEB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EC3547"/>
    <w:multiLevelType w:val="multilevel"/>
    <w:tmpl w:val="4340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224350"/>
    <w:multiLevelType w:val="hybridMultilevel"/>
    <w:tmpl w:val="C96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6"/>
  </w:num>
  <w:num w:numId="5">
    <w:abstractNumId w:val="7"/>
  </w:num>
  <w:num w:numId="6">
    <w:abstractNumId w:val="22"/>
  </w:num>
  <w:num w:numId="7">
    <w:abstractNumId w:val="2"/>
  </w:num>
  <w:num w:numId="8">
    <w:abstractNumId w:val="11"/>
  </w:num>
  <w:num w:numId="9">
    <w:abstractNumId w:val="24"/>
  </w:num>
  <w:num w:numId="10">
    <w:abstractNumId w:val="25"/>
  </w:num>
  <w:num w:numId="11">
    <w:abstractNumId w:val="20"/>
  </w:num>
  <w:num w:numId="12">
    <w:abstractNumId w:val="5"/>
  </w:num>
  <w:num w:numId="13">
    <w:abstractNumId w:val="6"/>
  </w:num>
  <w:num w:numId="14">
    <w:abstractNumId w:val="0"/>
  </w:num>
  <w:num w:numId="15">
    <w:abstractNumId w:val="23"/>
  </w:num>
  <w:num w:numId="16">
    <w:abstractNumId w:val="13"/>
  </w:num>
  <w:num w:numId="17">
    <w:abstractNumId w:val="31"/>
  </w:num>
  <w:num w:numId="18">
    <w:abstractNumId w:val="26"/>
  </w:num>
  <w:num w:numId="19">
    <w:abstractNumId w:val="14"/>
  </w:num>
  <w:num w:numId="20">
    <w:abstractNumId w:val="12"/>
  </w:num>
  <w:num w:numId="21">
    <w:abstractNumId w:val="32"/>
  </w:num>
  <w:num w:numId="22">
    <w:abstractNumId w:val="27"/>
  </w:num>
  <w:num w:numId="23">
    <w:abstractNumId w:val="17"/>
  </w:num>
  <w:num w:numId="24">
    <w:abstractNumId w:val="21"/>
  </w:num>
  <w:num w:numId="25">
    <w:abstractNumId w:val="8"/>
  </w:num>
  <w:num w:numId="26">
    <w:abstractNumId w:val="38"/>
  </w:num>
  <w:num w:numId="27">
    <w:abstractNumId w:val="33"/>
  </w:num>
  <w:num w:numId="28">
    <w:abstractNumId w:val="28"/>
  </w:num>
  <w:num w:numId="29">
    <w:abstractNumId w:val="35"/>
  </w:num>
  <w:num w:numId="30">
    <w:abstractNumId w:val="37"/>
  </w:num>
  <w:num w:numId="31">
    <w:abstractNumId w:val="1"/>
  </w:num>
  <w:num w:numId="32">
    <w:abstractNumId w:val="9"/>
  </w:num>
  <w:num w:numId="33">
    <w:abstractNumId w:val="3"/>
  </w:num>
  <w:num w:numId="34">
    <w:abstractNumId w:val="36"/>
  </w:num>
  <w:num w:numId="35">
    <w:abstractNumId w:val="34"/>
  </w:num>
  <w:num w:numId="36">
    <w:abstractNumId w:val="29"/>
  </w:num>
  <w:num w:numId="37">
    <w:abstractNumId w:val="18"/>
  </w:num>
  <w:num w:numId="38">
    <w:abstractNumId w:val="3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71C"/>
    <w:rsid w:val="00014D28"/>
    <w:rsid w:val="00060B3F"/>
    <w:rsid w:val="000C3605"/>
    <w:rsid w:val="00131B09"/>
    <w:rsid w:val="00176716"/>
    <w:rsid w:val="001775F3"/>
    <w:rsid w:val="001B784D"/>
    <w:rsid w:val="00203A17"/>
    <w:rsid w:val="00210179"/>
    <w:rsid w:val="0022480E"/>
    <w:rsid w:val="00232C71"/>
    <w:rsid w:val="0023310E"/>
    <w:rsid w:val="00270724"/>
    <w:rsid w:val="00277B73"/>
    <w:rsid w:val="002D171C"/>
    <w:rsid w:val="00324F87"/>
    <w:rsid w:val="0032783B"/>
    <w:rsid w:val="003E0588"/>
    <w:rsid w:val="004135FF"/>
    <w:rsid w:val="004316F2"/>
    <w:rsid w:val="0044514A"/>
    <w:rsid w:val="00486472"/>
    <w:rsid w:val="00490463"/>
    <w:rsid w:val="004C3D78"/>
    <w:rsid w:val="004C5C1C"/>
    <w:rsid w:val="004D67FD"/>
    <w:rsid w:val="005400E5"/>
    <w:rsid w:val="005802EC"/>
    <w:rsid w:val="0058450E"/>
    <w:rsid w:val="006253BE"/>
    <w:rsid w:val="00642E6B"/>
    <w:rsid w:val="006522AB"/>
    <w:rsid w:val="006A7095"/>
    <w:rsid w:val="00703218"/>
    <w:rsid w:val="00725557"/>
    <w:rsid w:val="00762970"/>
    <w:rsid w:val="00771084"/>
    <w:rsid w:val="0077345D"/>
    <w:rsid w:val="007E29F0"/>
    <w:rsid w:val="0081500D"/>
    <w:rsid w:val="008F34BD"/>
    <w:rsid w:val="00916500"/>
    <w:rsid w:val="00956C5C"/>
    <w:rsid w:val="00961EB3"/>
    <w:rsid w:val="00964699"/>
    <w:rsid w:val="00967012"/>
    <w:rsid w:val="00971845"/>
    <w:rsid w:val="009B0B77"/>
    <w:rsid w:val="00A1520B"/>
    <w:rsid w:val="00AD1F24"/>
    <w:rsid w:val="00AE6582"/>
    <w:rsid w:val="00B05270"/>
    <w:rsid w:val="00B15A8C"/>
    <w:rsid w:val="00B26ADA"/>
    <w:rsid w:val="00B558EF"/>
    <w:rsid w:val="00BB2785"/>
    <w:rsid w:val="00BB3F3C"/>
    <w:rsid w:val="00BD6DF8"/>
    <w:rsid w:val="00BE7D79"/>
    <w:rsid w:val="00C91453"/>
    <w:rsid w:val="00D550AA"/>
    <w:rsid w:val="00D734CD"/>
    <w:rsid w:val="00D92F0A"/>
    <w:rsid w:val="00DD0A2A"/>
    <w:rsid w:val="00DE209E"/>
    <w:rsid w:val="00E048C2"/>
    <w:rsid w:val="00E57D68"/>
    <w:rsid w:val="00E67829"/>
    <w:rsid w:val="00E84678"/>
    <w:rsid w:val="00ED1688"/>
    <w:rsid w:val="00EE6D2D"/>
    <w:rsid w:val="00F54E47"/>
    <w:rsid w:val="00FB1CA6"/>
    <w:rsid w:val="00FC017A"/>
    <w:rsid w:val="00FC3A53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71C"/>
    <w:rPr>
      <w:b/>
      <w:bCs/>
    </w:rPr>
  </w:style>
  <w:style w:type="character" w:customStyle="1" w:styleId="apple-converted-space">
    <w:name w:val="apple-converted-space"/>
    <w:basedOn w:val="DefaultParagraphFont"/>
    <w:rsid w:val="002D171C"/>
  </w:style>
  <w:style w:type="paragraph" w:styleId="BalloonText">
    <w:name w:val="Balloon Text"/>
    <w:basedOn w:val="Normal"/>
    <w:link w:val="BalloonTextChar"/>
    <w:uiPriority w:val="99"/>
    <w:semiHidden/>
    <w:unhideWhenUsed/>
    <w:rsid w:val="002D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.3366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0329-0DF1-47D7-B5C1-16173013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19</cp:revision>
  <cp:lastPrinted>2017-01-23T06:26:00Z</cp:lastPrinted>
  <dcterms:created xsi:type="dcterms:W3CDTF">2017-01-23T06:12:00Z</dcterms:created>
  <dcterms:modified xsi:type="dcterms:W3CDTF">2017-12-05T10:22:00Z</dcterms:modified>
</cp:coreProperties>
</file>