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64" w:rsidRDefault="008A581B" w:rsidP="007C2964">
      <w:pPr>
        <w:spacing w:line="346" w:lineRule="exact"/>
        <w:rPr>
          <w:rStyle w:val="bdtext"/>
        </w:rPr>
      </w:pPr>
      <w:r>
        <w:rPr>
          <w:rStyle w:val="bdtext"/>
        </w:rPr>
        <w:t xml:space="preserve">. </w:t>
      </w:r>
      <w:proofErr w:type="spellStart"/>
      <w:r>
        <w:rPr>
          <w:rStyle w:val="bdtext"/>
        </w:rPr>
        <w:t>Matvey</w:t>
      </w:r>
      <w:proofErr w:type="spellEnd"/>
    </w:p>
    <w:p w:rsidR="008A581B" w:rsidRDefault="008A581B" w:rsidP="007C2964">
      <w:pPr>
        <w:spacing w:line="346" w:lineRule="exact"/>
        <w:rPr>
          <w:sz w:val="24"/>
          <w:szCs w:val="24"/>
        </w:rPr>
      </w:pPr>
      <w:r>
        <w:rPr>
          <w:rStyle w:val="bdtext"/>
        </w:rPr>
        <w:t xml:space="preserve">. </w:t>
      </w:r>
      <w:hyperlink r:id="rId6" w:history="1">
        <w:r w:rsidRPr="00EA499E">
          <w:rPr>
            <w:rStyle w:val="Hyperlink"/>
          </w:rPr>
          <w:t>Matvey.336830@2freemail.com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7C2964" w:rsidRDefault="007C2964" w:rsidP="007C2964">
      <w:pPr>
        <w:spacing w:line="237" w:lineRule="auto"/>
        <w:ind w:left="4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OBJECTIVE</w:t>
      </w:r>
    </w:p>
    <w:p w:rsidR="007C2964" w:rsidRDefault="007C2964" w:rsidP="007C2964">
      <w:pPr>
        <w:spacing w:line="36" w:lineRule="exact"/>
        <w:rPr>
          <w:sz w:val="24"/>
          <w:szCs w:val="24"/>
        </w:rPr>
      </w:pPr>
    </w:p>
    <w:p w:rsidR="007C2964" w:rsidRDefault="007C2964" w:rsidP="007C2964">
      <w:pPr>
        <w:spacing w:line="273" w:lineRule="auto"/>
        <w:ind w:left="2180" w:right="120" w:hanging="2078"/>
        <w:rPr>
          <w:sz w:val="20"/>
          <w:szCs w:val="20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My goal is to become associated with a company where I can utilize my skills and gain further experience while enhancing the company’s productivity and reputation.</w:t>
      </w:r>
    </w:p>
    <w:p w:rsidR="007C2964" w:rsidRDefault="007C2964" w:rsidP="007C2964">
      <w:pPr>
        <w:spacing w:line="255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779"/>
        <w:gridCol w:w="1443"/>
        <w:gridCol w:w="1527"/>
        <w:gridCol w:w="1592"/>
        <w:gridCol w:w="1005"/>
      </w:tblGrid>
      <w:tr w:rsidR="007C2964" w:rsidTr="007C2964">
        <w:trPr>
          <w:trHeight w:val="307"/>
        </w:trPr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LANGUAGES</w:t>
            </w:r>
          </w:p>
        </w:tc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SPEAKING</w:t>
            </w:r>
          </w:p>
        </w:tc>
        <w:tc>
          <w:tcPr>
            <w:tcW w:w="1443" w:type="dxa"/>
            <w:vAlign w:val="bottom"/>
            <w:hideMark/>
          </w:tcPr>
          <w:p w:rsidR="007C2964" w:rsidRDefault="007C2964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READING</w:t>
            </w:r>
          </w:p>
        </w:tc>
        <w:tc>
          <w:tcPr>
            <w:tcW w:w="1527" w:type="dxa"/>
            <w:vAlign w:val="bottom"/>
            <w:hideMark/>
          </w:tcPr>
          <w:p w:rsidR="007C2964" w:rsidRDefault="007C2964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WRITING</w:t>
            </w:r>
          </w:p>
        </w:tc>
        <w:tc>
          <w:tcPr>
            <w:tcW w:w="1592" w:type="dxa"/>
            <w:vAlign w:val="bottom"/>
            <w:hideMark/>
          </w:tcPr>
          <w:p w:rsidR="007C2964" w:rsidRDefault="007C2964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LISTENING</w:t>
            </w:r>
          </w:p>
        </w:tc>
        <w:tc>
          <w:tcPr>
            <w:tcW w:w="1005" w:type="dxa"/>
            <w:vAlign w:val="bottom"/>
          </w:tcPr>
          <w:p w:rsidR="007C2964" w:rsidRDefault="007C2964">
            <w:pPr>
              <w:rPr>
                <w:sz w:val="19"/>
                <w:szCs w:val="19"/>
              </w:rPr>
            </w:pPr>
          </w:p>
        </w:tc>
      </w:tr>
      <w:tr w:rsidR="007C2964" w:rsidTr="007C2964">
        <w:trPr>
          <w:trHeight w:val="354"/>
        </w:trPr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ENGLISH</w:t>
            </w:r>
          </w:p>
        </w:tc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Excellent</w:t>
            </w:r>
          </w:p>
        </w:tc>
        <w:tc>
          <w:tcPr>
            <w:tcW w:w="1443" w:type="dxa"/>
            <w:vAlign w:val="bottom"/>
            <w:hideMark/>
          </w:tcPr>
          <w:p w:rsidR="007C2964" w:rsidRDefault="007C2964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Excellent</w:t>
            </w:r>
          </w:p>
        </w:tc>
        <w:tc>
          <w:tcPr>
            <w:tcW w:w="1527" w:type="dxa"/>
            <w:vAlign w:val="bottom"/>
            <w:hideMark/>
          </w:tcPr>
          <w:p w:rsidR="007C2964" w:rsidRDefault="007C2964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Excellent</w:t>
            </w:r>
          </w:p>
        </w:tc>
        <w:tc>
          <w:tcPr>
            <w:tcW w:w="1592" w:type="dxa"/>
            <w:vAlign w:val="bottom"/>
            <w:hideMark/>
          </w:tcPr>
          <w:p w:rsidR="007C2964" w:rsidRDefault="007C2964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Excellent</w:t>
            </w:r>
          </w:p>
        </w:tc>
        <w:tc>
          <w:tcPr>
            <w:tcW w:w="1005" w:type="dxa"/>
            <w:vAlign w:val="bottom"/>
          </w:tcPr>
          <w:p w:rsidR="007C2964" w:rsidRDefault="007C2964">
            <w:pPr>
              <w:rPr>
                <w:sz w:val="21"/>
                <w:szCs w:val="21"/>
              </w:rPr>
            </w:pPr>
          </w:p>
        </w:tc>
      </w:tr>
      <w:tr w:rsidR="007C2964" w:rsidTr="007C2964">
        <w:trPr>
          <w:trHeight w:val="354"/>
        </w:trPr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RUSSIAN</w:t>
            </w:r>
          </w:p>
        </w:tc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Native</w:t>
            </w:r>
          </w:p>
        </w:tc>
        <w:tc>
          <w:tcPr>
            <w:tcW w:w="1443" w:type="dxa"/>
            <w:vAlign w:val="bottom"/>
            <w:hideMark/>
          </w:tcPr>
          <w:p w:rsidR="007C2964" w:rsidRDefault="007C2964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Native</w:t>
            </w:r>
          </w:p>
        </w:tc>
        <w:tc>
          <w:tcPr>
            <w:tcW w:w="1527" w:type="dxa"/>
            <w:vAlign w:val="bottom"/>
            <w:hideMark/>
          </w:tcPr>
          <w:p w:rsidR="007C2964" w:rsidRDefault="007C2964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Native</w:t>
            </w:r>
          </w:p>
        </w:tc>
        <w:tc>
          <w:tcPr>
            <w:tcW w:w="1592" w:type="dxa"/>
            <w:vAlign w:val="bottom"/>
            <w:hideMark/>
          </w:tcPr>
          <w:p w:rsidR="007C2964" w:rsidRDefault="007C2964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Native</w:t>
            </w:r>
          </w:p>
        </w:tc>
        <w:tc>
          <w:tcPr>
            <w:tcW w:w="1005" w:type="dxa"/>
            <w:vAlign w:val="bottom"/>
          </w:tcPr>
          <w:p w:rsidR="007C2964" w:rsidRDefault="007C2964">
            <w:pPr>
              <w:rPr>
                <w:sz w:val="21"/>
                <w:szCs w:val="21"/>
              </w:rPr>
            </w:pPr>
          </w:p>
        </w:tc>
      </w:tr>
      <w:tr w:rsidR="007C2964" w:rsidTr="007C2964">
        <w:trPr>
          <w:trHeight w:val="354"/>
        </w:trPr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JAPANESE</w:t>
            </w:r>
          </w:p>
        </w:tc>
        <w:tc>
          <w:tcPr>
            <w:tcW w:w="1779" w:type="dxa"/>
            <w:vAlign w:val="bottom"/>
            <w:hideMark/>
          </w:tcPr>
          <w:p w:rsidR="007C2964" w:rsidRDefault="007C2964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Beginner</w:t>
            </w:r>
          </w:p>
        </w:tc>
        <w:tc>
          <w:tcPr>
            <w:tcW w:w="1443" w:type="dxa"/>
            <w:vAlign w:val="bottom"/>
            <w:hideMark/>
          </w:tcPr>
          <w:p w:rsidR="007C2964" w:rsidRDefault="007C2964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 xml:space="preserve">Beginner          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sz w:val="18"/>
                <w:szCs w:val="18"/>
              </w:rPr>
              <w:t>Beginner</w:t>
            </w:r>
          </w:p>
        </w:tc>
        <w:tc>
          <w:tcPr>
            <w:tcW w:w="1005" w:type="dxa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8044A"/>
                <w:w w:val="96"/>
                <w:sz w:val="18"/>
                <w:szCs w:val="18"/>
              </w:rPr>
              <w:t>Beginner</w:t>
            </w:r>
          </w:p>
        </w:tc>
      </w:tr>
    </w:tbl>
    <w:p w:rsidR="007C2964" w:rsidRDefault="007C2964" w:rsidP="007C296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C2964" w:rsidRDefault="007C2964" w:rsidP="007C2964">
      <w:pPr>
        <w:spacing w:line="366" w:lineRule="exact"/>
        <w:rPr>
          <w:sz w:val="24"/>
          <w:szCs w:val="24"/>
        </w:rPr>
      </w:pPr>
    </w:p>
    <w:p w:rsidR="007C2964" w:rsidRDefault="007C2964" w:rsidP="007C2964">
      <w:pPr>
        <w:spacing w:line="237" w:lineRule="auto"/>
        <w:ind w:left="3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KEY SKILLS AND COMPETENCIES</w:t>
      </w:r>
    </w:p>
    <w:p w:rsidR="007C2964" w:rsidRDefault="007C2964" w:rsidP="007C2964">
      <w:pPr>
        <w:spacing w:line="90" w:lineRule="exact"/>
        <w:rPr>
          <w:sz w:val="24"/>
          <w:szCs w:val="24"/>
        </w:rPr>
      </w:pPr>
    </w:p>
    <w:p w:rsidR="007C2964" w:rsidRDefault="007C2964" w:rsidP="007C296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6"/>
        <w:jc w:val="both"/>
        <w:rPr>
          <w:rFonts w:ascii="Wingdings" w:eastAsia="Wingdings" w:hAnsi="Wingdings" w:cs="Wingdings"/>
          <w:color w:val="08044A"/>
          <w:sz w:val="40"/>
          <w:szCs w:val="40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Knowledge of video pre / production/ postproduction rules and regulations</w:t>
      </w:r>
    </w:p>
    <w:p w:rsidR="007C2964" w:rsidRDefault="007C2964" w:rsidP="007C2964">
      <w:pPr>
        <w:spacing w:line="116" w:lineRule="exact"/>
        <w:rPr>
          <w:rFonts w:ascii="Wingdings" w:eastAsia="Wingdings" w:hAnsi="Wingdings" w:cs="Wingdings"/>
          <w:color w:val="08044A"/>
          <w:sz w:val="40"/>
          <w:szCs w:val="40"/>
          <w:vertAlign w:val="superscript"/>
        </w:rPr>
      </w:pPr>
    </w:p>
    <w:p w:rsidR="007C2964" w:rsidRDefault="007C2964" w:rsidP="007C296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  <w:r>
        <w:rPr>
          <w:rFonts w:ascii="Verdana" w:eastAsia="Verdana" w:hAnsi="Verdana" w:cs="Verdana"/>
          <w:color w:val="08044A"/>
          <w:sz w:val="14"/>
          <w:szCs w:val="14"/>
        </w:rPr>
        <w:t>Adapt successfully to changing situations &amp; environments</w:t>
      </w:r>
    </w:p>
    <w:p w:rsidR="007C2964" w:rsidRDefault="007C2964" w:rsidP="007C2964">
      <w:pPr>
        <w:spacing w:line="115" w:lineRule="exact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</w:p>
    <w:p w:rsidR="007C2964" w:rsidRDefault="007C2964" w:rsidP="007C296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  <w:r>
        <w:rPr>
          <w:rFonts w:ascii="Verdana" w:eastAsia="Verdana" w:hAnsi="Verdana" w:cs="Verdana"/>
          <w:color w:val="08044A"/>
          <w:sz w:val="14"/>
          <w:szCs w:val="14"/>
        </w:rPr>
        <w:t>Knowledge of field production techniques and standards</w:t>
      </w:r>
    </w:p>
    <w:p w:rsidR="007C2964" w:rsidRDefault="007C2964" w:rsidP="007C2964">
      <w:pPr>
        <w:spacing w:line="114" w:lineRule="exact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</w:p>
    <w:p w:rsidR="007C2964" w:rsidRDefault="007C2964" w:rsidP="007C296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  <w:r>
        <w:rPr>
          <w:rFonts w:ascii="Verdana" w:eastAsia="Verdana" w:hAnsi="Verdana" w:cs="Verdana"/>
          <w:color w:val="08044A"/>
          <w:sz w:val="14"/>
          <w:szCs w:val="14"/>
        </w:rPr>
        <w:t>Recognizes &amp; respects different perspectives. Open to the ideas &amp; views of others.</w:t>
      </w:r>
    </w:p>
    <w:p w:rsidR="007C2964" w:rsidRDefault="007C2964" w:rsidP="007C2964">
      <w:pPr>
        <w:spacing w:line="117" w:lineRule="exact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</w:p>
    <w:p w:rsidR="007C2964" w:rsidRDefault="007C2964" w:rsidP="007C296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  <w:r>
        <w:rPr>
          <w:rFonts w:ascii="Verdana" w:eastAsia="Verdana" w:hAnsi="Verdana" w:cs="Verdana"/>
          <w:color w:val="08044A"/>
          <w:sz w:val="14"/>
          <w:szCs w:val="14"/>
        </w:rPr>
        <w:t>Able to decide what steps are needed to achieve particular goals and then implement these.</w:t>
      </w:r>
    </w:p>
    <w:p w:rsidR="007C2964" w:rsidRDefault="007C2964" w:rsidP="007C2964">
      <w:pPr>
        <w:spacing w:line="114" w:lineRule="exact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</w:p>
    <w:p w:rsidR="007C2964" w:rsidRDefault="007C2964" w:rsidP="007C296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  <w:r>
        <w:rPr>
          <w:rFonts w:ascii="Verdana" w:eastAsia="Verdana" w:hAnsi="Verdana" w:cs="Verdana"/>
          <w:color w:val="08044A"/>
          <w:sz w:val="14"/>
          <w:szCs w:val="14"/>
        </w:rPr>
        <w:t>Skill in visualizing and shooting concepts effectively.</w:t>
      </w:r>
    </w:p>
    <w:p w:rsidR="007C2964" w:rsidRDefault="007C2964" w:rsidP="007C2964">
      <w:pPr>
        <w:spacing w:line="237" w:lineRule="auto"/>
        <w:rPr>
          <w:rFonts w:ascii="Verdana" w:eastAsia="Verdana" w:hAnsi="Verdana" w:cs="Verdana"/>
          <w:color w:val="0000FF"/>
          <w:u w:val="single"/>
        </w:rPr>
      </w:pPr>
    </w:p>
    <w:p w:rsidR="007C2964" w:rsidRDefault="007C2964" w:rsidP="007C2964">
      <w:pPr>
        <w:spacing w:line="374" w:lineRule="exact"/>
        <w:rPr>
          <w:sz w:val="24"/>
          <w:szCs w:val="24"/>
        </w:rPr>
      </w:pPr>
    </w:p>
    <w:p w:rsidR="007C2964" w:rsidRDefault="007C2964" w:rsidP="007C2964">
      <w:pPr>
        <w:spacing w:line="237" w:lineRule="auto"/>
        <w:ind w:left="4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EDUCATION</w:t>
      </w:r>
    </w:p>
    <w:p w:rsidR="007C2964" w:rsidRDefault="007C2964" w:rsidP="007C2964">
      <w:pPr>
        <w:spacing w:line="286" w:lineRule="exact"/>
        <w:rPr>
          <w:sz w:val="24"/>
          <w:szCs w:val="24"/>
        </w:rPr>
      </w:pPr>
    </w:p>
    <w:p w:rsidR="007C2964" w:rsidRDefault="007C2964" w:rsidP="007C2964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DIPLOMA IN INTERNATIONAL RELATIONSHIP AND FOREIGH DIPLOMACY</w:t>
      </w:r>
    </w:p>
    <w:p w:rsidR="007C2964" w:rsidRDefault="007C2964" w:rsidP="007C2964">
      <w:pPr>
        <w:spacing w:line="35" w:lineRule="exact"/>
        <w:rPr>
          <w:sz w:val="24"/>
          <w:szCs w:val="24"/>
        </w:rPr>
      </w:pPr>
    </w:p>
    <w:p w:rsidR="007C2964" w:rsidRDefault="007C2964" w:rsidP="007C2964">
      <w:pPr>
        <w:tabs>
          <w:tab w:val="left" w:pos="2140"/>
        </w:tabs>
        <w:spacing w:line="237" w:lineRule="auto"/>
        <w:ind w:left="1440"/>
        <w:rPr>
          <w:sz w:val="20"/>
          <w:szCs w:val="20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2011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08044A"/>
          <w:sz w:val="18"/>
          <w:szCs w:val="18"/>
        </w:rPr>
        <w:t>Far Eastern Federal University, Vladivostok City, Russia.</w:t>
      </w:r>
    </w:p>
    <w:p w:rsidR="007C2964" w:rsidRDefault="007C2964" w:rsidP="007C2964">
      <w:pPr>
        <w:spacing w:line="286" w:lineRule="exact"/>
        <w:rPr>
          <w:sz w:val="24"/>
          <w:szCs w:val="24"/>
        </w:rPr>
      </w:pPr>
    </w:p>
    <w:p w:rsidR="007C2964" w:rsidRDefault="007C2964" w:rsidP="007C296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DIPLOMA IN INFORMATION TECHNOLOGY</w:t>
      </w:r>
    </w:p>
    <w:p w:rsidR="007C2964" w:rsidRDefault="007C2964" w:rsidP="007C2964">
      <w:pPr>
        <w:spacing w:line="33" w:lineRule="exact"/>
        <w:rPr>
          <w:sz w:val="24"/>
          <w:szCs w:val="24"/>
        </w:rPr>
      </w:pPr>
    </w:p>
    <w:p w:rsidR="007C2964" w:rsidRDefault="007C2964" w:rsidP="007C2964">
      <w:pPr>
        <w:tabs>
          <w:tab w:val="left" w:pos="2140"/>
        </w:tabs>
        <w:spacing w:line="237" w:lineRule="auto"/>
        <w:ind w:left="1440"/>
        <w:rPr>
          <w:sz w:val="20"/>
          <w:szCs w:val="20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2006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08044A"/>
          <w:sz w:val="18"/>
          <w:szCs w:val="18"/>
        </w:rPr>
        <w:t xml:space="preserve">Institute of technology and business, </w:t>
      </w:r>
      <w:proofErr w:type="spellStart"/>
      <w:r>
        <w:rPr>
          <w:rFonts w:ascii="Verdana" w:eastAsia="Verdana" w:hAnsi="Verdana" w:cs="Verdana"/>
          <w:color w:val="08044A"/>
          <w:sz w:val="18"/>
          <w:szCs w:val="18"/>
        </w:rPr>
        <w:t>Nakhodka</w:t>
      </w:r>
      <w:proofErr w:type="spellEnd"/>
      <w:r>
        <w:rPr>
          <w:rFonts w:ascii="Verdana" w:eastAsia="Verdana" w:hAnsi="Verdana" w:cs="Verdana"/>
          <w:color w:val="08044A"/>
          <w:sz w:val="18"/>
          <w:szCs w:val="18"/>
        </w:rPr>
        <w:t xml:space="preserve"> city, Russia.</w:t>
      </w:r>
    </w:p>
    <w:p w:rsidR="007C2964" w:rsidRDefault="007C2964" w:rsidP="007C2964">
      <w:pPr>
        <w:spacing w:line="286" w:lineRule="exact"/>
        <w:rPr>
          <w:sz w:val="24"/>
          <w:szCs w:val="24"/>
        </w:rPr>
      </w:pPr>
    </w:p>
    <w:p w:rsidR="007C2964" w:rsidRDefault="007C2964" w:rsidP="007C296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CERTIFICATE IN RUSSIAN-ENGLISH INTERPRETER</w:t>
      </w:r>
    </w:p>
    <w:p w:rsidR="007C2964" w:rsidRDefault="007C2964" w:rsidP="007C2964">
      <w:pPr>
        <w:spacing w:line="285" w:lineRule="exact"/>
        <w:rPr>
          <w:sz w:val="24"/>
          <w:szCs w:val="24"/>
        </w:rPr>
      </w:pPr>
    </w:p>
    <w:p w:rsidR="007C2964" w:rsidRDefault="007C2964" w:rsidP="007C296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CERTIFICATE IN JAPANESE LANGUAGE</w:t>
      </w:r>
    </w:p>
    <w:p w:rsidR="007C2964" w:rsidRDefault="007C2964" w:rsidP="007C2964">
      <w:pPr>
        <w:spacing w:line="31" w:lineRule="exact"/>
        <w:rPr>
          <w:sz w:val="24"/>
          <w:szCs w:val="24"/>
        </w:rPr>
      </w:pPr>
    </w:p>
    <w:p w:rsidR="007C2964" w:rsidRDefault="007C2964" w:rsidP="007C2964">
      <w:pPr>
        <w:tabs>
          <w:tab w:val="left" w:pos="2140"/>
        </w:tabs>
        <w:spacing w:line="237" w:lineRule="auto"/>
        <w:ind w:left="1440"/>
        <w:rPr>
          <w:sz w:val="20"/>
          <w:szCs w:val="20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2008</w:t>
      </w:r>
      <w:r>
        <w:rPr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8044A"/>
          <w:sz w:val="18"/>
          <w:szCs w:val="18"/>
        </w:rPr>
        <w:t>Kanrin</w:t>
      </w:r>
      <w:proofErr w:type="spellEnd"/>
      <w:r>
        <w:rPr>
          <w:rFonts w:ascii="Verdana" w:eastAsia="Verdana" w:hAnsi="Verdana" w:cs="Verdana"/>
          <w:color w:val="08044A"/>
          <w:sz w:val="18"/>
          <w:szCs w:val="18"/>
        </w:rPr>
        <w:t xml:space="preserve"> Japanese School, School of Japanese of Tokyo, Japan, Official certificate</w:t>
      </w:r>
    </w:p>
    <w:p w:rsidR="007C2964" w:rsidRDefault="007C2964" w:rsidP="007C2964">
      <w:pPr>
        <w:spacing w:line="286" w:lineRule="exact"/>
        <w:rPr>
          <w:sz w:val="24"/>
          <w:szCs w:val="24"/>
        </w:rPr>
      </w:pPr>
    </w:p>
    <w:p w:rsidR="007C2964" w:rsidRDefault="007C2964" w:rsidP="007C2964">
      <w:pPr>
        <w:ind w:left="4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CAREER HISTORY</w:t>
      </w:r>
    </w:p>
    <w:p w:rsidR="007C2964" w:rsidRDefault="007C2964" w:rsidP="007C2964">
      <w:pPr>
        <w:spacing w:line="288" w:lineRule="exact"/>
        <w:rPr>
          <w:sz w:val="24"/>
          <w:szCs w:val="24"/>
        </w:rPr>
      </w:pPr>
    </w:p>
    <w:p w:rsidR="007C2964" w:rsidRDefault="007C2964" w:rsidP="007C2964">
      <w:pPr>
        <w:spacing w:line="273" w:lineRule="auto"/>
        <w:ind w:right="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FILM DIRECTOR / CAMERA OPERATOR / POST-PRODUCTION SUPERVISOR 2013 – 2017 Russia/EU</w:t>
      </w:r>
    </w:p>
    <w:p w:rsidR="007C2964" w:rsidRDefault="007C2964" w:rsidP="007C2964">
      <w:pPr>
        <w:rPr>
          <w:sz w:val="20"/>
          <w:szCs w:val="20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Street Film Festival «Around the World»</w:t>
      </w:r>
    </w:p>
    <w:p w:rsidR="007C2964" w:rsidRDefault="007C2964" w:rsidP="007C296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08044A"/>
          <w:sz w:val="15"/>
          <w:szCs w:val="15"/>
        </w:rPr>
        <w:t>Planning, preparing and rehearsing scenes</w:t>
      </w:r>
    </w:p>
    <w:p w:rsidR="007C2964" w:rsidRDefault="007C2964" w:rsidP="007C2964">
      <w:pPr>
        <w:spacing w:line="38" w:lineRule="exact"/>
        <w:rPr>
          <w:rFonts w:ascii="Wingdings" w:eastAsia="Wingdings" w:hAnsi="Wingdings" w:cs="Wingdings"/>
          <w:color w:val="08044A"/>
          <w:sz w:val="30"/>
          <w:szCs w:val="30"/>
          <w:vertAlign w:val="superscript"/>
        </w:rPr>
      </w:pPr>
    </w:p>
    <w:p w:rsidR="007C2964" w:rsidRDefault="007C2964" w:rsidP="007C296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  <w:r>
        <w:rPr>
          <w:rFonts w:ascii="Verdana" w:eastAsia="Verdana" w:hAnsi="Verdana" w:cs="Verdana"/>
          <w:color w:val="08044A"/>
          <w:sz w:val="14"/>
          <w:szCs w:val="14"/>
        </w:rPr>
        <w:t>Creatively framing and capturing action</w:t>
      </w:r>
    </w:p>
    <w:p w:rsidR="007C2964" w:rsidRDefault="007C2964" w:rsidP="007C2964">
      <w:pPr>
        <w:spacing w:line="232" w:lineRule="exact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</w:p>
    <w:p w:rsidR="007C2964" w:rsidRDefault="007C2964" w:rsidP="007C296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38"/>
          <w:szCs w:val="38"/>
          <w:vertAlign w:val="superscript"/>
        </w:rPr>
      </w:pPr>
      <w:r>
        <w:rPr>
          <w:rFonts w:ascii="Verdana" w:eastAsia="Verdana" w:hAnsi="Verdana" w:cs="Verdana"/>
          <w:color w:val="08044A"/>
          <w:sz w:val="17"/>
          <w:szCs w:val="17"/>
        </w:rPr>
        <w:t>Providing ideas on coverage and editing in accordance with client’s / project manager’s videography concepts.</w:t>
      </w:r>
    </w:p>
    <w:p w:rsidR="007C2964" w:rsidRDefault="007C2964" w:rsidP="007C2964">
      <w:pPr>
        <w:sectPr w:rsidR="007C2964">
          <w:pgSz w:w="12240" w:h="15840"/>
          <w:pgMar w:top="1151" w:right="1440" w:bottom="302" w:left="1000" w:header="0" w:footer="0" w:gutter="0"/>
          <w:cols w:space="720"/>
        </w:sectPr>
      </w:pPr>
    </w:p>
    <w:p w:rsidR="007C2964" w:rsidRDefault="007C2964" w:rsidP="007C2964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660" w:hanging="366"/>
        <w:jc w:val="both"/>
        <w:rPr>
          <w:rFonts w:ascii="Wingdings" w:eastAsia="Wingdings" w:hAnsi="Wingdings" w:cs="Wingdings"/>
          <w:color w:val="08044A"/>
          <w:sz w:val="38"/>
          <w:szCs w:val="38"/>
          <w:vertAlign w:val="superscript"/>
        </w:rPr>
      </w:pPr>
      <w:bookmarkStart w:id="1" w:name="page2"/>
      <w:bookmarkEnd w:id="1"/>
      <w:r>
        <w:rPr>
          <w:rFonts w:ascii="Verdana" w:eastAsia="Verdana" w:hAnsi="Verdana" w:cs="Verdana"/>
          <w:color w:val="08044A"/>
          <w:sz w:val="17"/>
          <w:szCs w:val="17"/>
        </w:rPr>
        <w:lastRenderedPageBreak/>
        <w:t>Support project managers throughout the production process by providing input and making necessary changes to the original footage.</w:t>
      </w:r>
    </w:p>
    <w:p w:rsidR="007C2964" w:rsidRDefault="007C2964" w:rsidP="007C2964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6"/>
        <w:jc w:val="both"/>
        <w:rPr>
          <w:rFonts w:ascii="Wingdings" w:eastAsia="Wingdings" w:hAnsi="Wingdings" w:cs="Wingdings"/>
          <w:color w:val="08044A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Brainstorm and present creative briefs for videos that will help elevate the brand.</w:t>
      </w:r>
    </w:p>
    <w:p w:rsidR="007C2964" w:rsidRDefault="007C2964" w:rsidP="007C2964">
      <w:pPr>
        <w:spacing w:line="3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040"/>
      </w:tblGrid>
      <w:tr w:rsidR="007C2964" w:rsidTr="007C2964">
        <w:trPr>
          <w:trHeight w:val="219"/>
        </w:trPr>
        <w:tc>
          <w:tcPr>
            <w:tcW w:w="5080" w:type="dxa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EXECUTIVE PRODUCER</w:t>
            </w:r>
          </w:p>
        </w:tc>
        <w:tc>
          <w:tcPr>
            <w:tcW w:w="4040" w:type="dxa"/>
            <w:vAlign w:val="bottom"/>
            <w:hideMark/>
          </w:tcPr>
          <w:p w:rsidR="007C2964" w:rsidRDefault="007C2964">
            <w:pPr>
              <w:spacing w:line="218" w:lineRule="exact"/>
              <w:ind w:left="27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w w:val="98"/>
                <w:sz w:val="18"/>
                <w:szCs w:val="18"/>
              </w:rPr>
              <w:t>2010 – 2013</w:t>
            </w:r>
          </w:p>
        </w:tc>
      </w:tr>
    </w:tbl>
    <w:p w:rsidR="007C2964" w:rsidRDefault="007C2964" w:rsidP="007C2964">
      <w:pPr>
        <w:spacing w:line="33" w:lineRule="exact"/>
        <w:rPr>
          <w:sz w:val="20"/>
          <w:szCs w:val="20"/>
        </w:rPr>
      </w:pPr>
    </w:p>
    <w:p w:rsidR="007C2964" w:rsidRDefault="007C2964" w:rsidP="007C2964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 xml:space="preserve">Mad Way </w:t>
      </w:r>
      <w:proofErr w:type="gramStart"/>
      <w:r>
        <w:rPr>
          <w:rFonts w:ascii="Verdana" w:eastAsia="Verdana" w:hAnsi="Verdana" w:cs="Verdana"/>
          <w:color w:val="08044A"/>
          <w:sz w:val="18"/>
          <w:szCs w:val="18"/>
        </w:rPr>
        <w:t>Films  Saint</w:t>
      </w:r>
      <w:proofErr w:type="gramEnd"/>
      <w:r>
        <w:rPr>
          <w:rFonts w:ascii="Verdana" w:eastAsia="Verdana" w:hAnsi="Verdana" w:cs="Verdana"/>
          <w:color w:val="08044A"/>
          <w:sz w:val="18"/>
          <w:szCs w:val="18"/>
        </w:rPr>
        <w:t xml:space="preserve"> Petersburg, Moscow, Russia.</w:t>
      </w:r>
    </w:p>
    <w:p w:rsidR="007C2964" w:rsidRDefault="007C2964" w:rsidP="007C2964">
      <w:pPr>
        <w:spacing w:line="36" w:lineRule="exact"/>
        <w:rPr>
          <w:sz w:val="20"/>
          <w:szCs w:val="20"/>
        </w:rPr>
      </w:pPr>
    </w:p>
    <w:p w:rsidR="007C2964" w:rsidRDefault="007C2964" w:rsidP="007C2964">
      <w:pPr>
        <w:numPr>
          <w:ilvl w:val="0"/>
          <w:numId w:val="4"/>
        </w:numPr>
        <w:tabs>
          <w:tab w:val="left" w:pos="700"/>
        </w:tabs>
        <w:spacing w:line="208" w:lineRule="auto"/>
        <w:ind w:left="700" w:right="640" w:hanging="358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Coordinate the activities of writers, directors, managers, and other personnel throughout the production process.</w:t>
      </w:r>
    </w:p>
    <w:p w:rsidR="007C2964" w:rsidRDefault="007C2964" w:rsidP="007C2964">
      <w:pPr>
        <w:spacing w:line="111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4"/>
        </w:numPr>
        <w:tabs>
          <w:tab w:val="left" w:pos="700"/>
        </w:tabs>
        <w:spacing w:line="208" w:lineRule="auto"/>
        <w:ind w:left="700" w:hanging="358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Responsible for securing funding from a range of sponsors, managing budgets, assigning resources, creating production plans, and hiring screenwriters, directors.</w:t>
      </w:r>
    </w:p>
    <w:p w:rsidR="007C2964" w:rsidRDefault="007C2964" w:rsidP="007C2964">
      <w:pPr>
        <w:spacing w:line="2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4"/>
        </w:numPr>
        <w:tabs>
          <w:tab w:val="left" w:pos="700"/>
        </w:tabs>
        <w:spacing w:line="196" w:lineRule="auto"/>
        <w:ind w:left="700" w:hanging="358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Organizing the casting (selecting) of Actors for all roles in a film.</w:t>
      </w:r>
    </w:p>
    <w:p w:rsidR="007C2964" w:rsidRDefault="007C2964" w:rsidP="007C2964">
      <w:pPr>
        <w:spacing w:line="112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4"/>
        </w:numPr>
        <w:tabs>
          <w:tab w:val="left" w:pos="700"/>
        </w:tabs>
        <w:spacing w:line="180" w:lineRule="auto"/>
        <w:ind w:left="700" w:hanging="358"/>
        <w:jc w:val="both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  <w:r>
        <w:rPr>
          <w:rFonts w:ascii="Verdana" w:eastAsia="Verdana" w:hAnsi="Verdana" w:cs="Verdana"/>
          <w:color w:val="08044A"/>
          <w:sz w:val="15"/>
          <w:szCs w:val="15"/>
        </w:rPr>
        <w:t>Monitor post-production processes in order to ensure accurate completion of all details.</w:t>
      </w:r>
    </w:p>
    <w:p w:rsidR="007C2964" w:rsidRDefault="007C2964" w:rsidP="007C2964">
      <w:pPr>
        <w:spacing w:line="110" w:lineRule="exact"/>
        <w:rPr>
          <w:rFonts w:ascii="Wingdings" w:eastAsia="Wingdings" w:hAnsi="Wingdings" w:cs="Wingdings"/>
          <w:color w:val="08044A"/>
          <w:sz w:val="26"/>
          <w:szCs w:val="26"/>
          <w:vertAlign w:val="superscript"/>
        </w:rPr>
      </w:pPr>
    </w:p>
    <w:p w:rsidR="007C2964" w:rsidRDefault="007C2964" w:rsidP="007C2964">
      <w:pPr>
        <w:numPr>
          <w:ilvl w:val="0"/>
          <w:numId w:val="4"/>
        </w:numPr>
        <w:tabs>
          <w:tab w:val="left" w:pos="700"/>
        </w:tabs>
        <w:spacing w:line="208" w:lineRule="auto"/>
        <w:ind w:left="700" w:right="40" w:hanging="358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Conduct meetings with staff to discuss production progress and to ensure production objectives are attained.</w:t>
      </w:r>
    </w:p>
    <w:p w:rsidR="007C2964" w:rsidRDefault="007C2964" w:rsidP="007C2964">
      <w:pPr>
        <w:spacing w:line="113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4"/>
        </w:numPr>
        <w:tabs>
          <w:tab w:val="left" w:pos="700"/>
        </w:tabs>
        <w:spacing w:line="208" w:lineRule="auto"/>
        <w:ind w:left="700" w:right="120" w:hanging="358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Resolve personnel problems that arise during the production process by acting as liaisons between dissenting parties when necessary.</w:t>
      </w:r>
    </w:p>
    <w:p w:rsidR="007C2964" w:rsidRDefault="007C2964" w:rsidP="007C2964">
      <w:pPr>
        <w:spacing w:line="2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4"/>
        </w:numPr>
        <w:tabs>
          <w:tab w:val="left" w:pos="700"/>
        </w:tabs>
        <w:spacing w:line="194" w:lineRule="auto"/>
        <w:ind w:left="700" w:hanging="358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Perform management activities such as budgeting, scheduling, planning, and marketing.</w:t>
      </w:r>
    </w:p>
    <w:p w:rsidR="007C2964" w:rsidRDefault="007C2964" w:rsidP="007C2964">
      <w:pPr>
        <w:spacing w:line="3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500"/>
      </w:tblGrid>
      <w:tr w:rsidR="007C2964" w:rsidTr="007C2964">
        <w:trPr>
          <w:trHeight w:val="219"/>
        </w:trPr>
        <w:tc>
          <w:tcPr>
            <w:tcW w:w="4740" w:type="dxa"/>
            <w:vAlign w:val="bottom"/>
            <w:hideMark/>
          </w:tcPr>
          <w:p w:rsidR="007C2964" w:rsidRDefault="007C296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sz w:val="18"/>
                <w:szCs w:val="18"/>
              </w:rPr>
              <w:t>VIDEO EDITOR</w:t>
            </w:r>
          </w:p>
        </w:tc>
        <w:tc>
          <w:tcPr>
            <w:tcW w:w="4500" w:type="dxa"/>
            <w:vAlign w:val="bottom"/>
            <w:hideMark/>
          </w:tcPr>
          <w:p w:rsidR="007C2964" w:rsidRDefault="007C2964">
            <w:pPr>
              <w:spacing w:line="218" w:lineRule="exact"/>
              <w:ind w:left="3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8044A"/>
                <w:w w:val="97"/>
                <w:sz w:val="18"/>
                <w:szCs w:val="18"/>
              </w:rPr>
              <w:t>2006 – 2010</w:t>
            </w:r>
          </w:p>
        </w:tc>
      </w:tr>
    </w:tbl>
    <w:p w:rsidR="007C2964" w:rsidRDefault="007C2964" w:rsidP="007C2964">
      <w:pPr>
        <w:spacing w:line="33" w:lineRule="exact"/>
        <w:rPr>
          <w:sz w:val="20"/>
          <w:szCs w:val="20"/>
        </w:rPr>
      </w:pPr>
    </w:p>
    <w:p w:rsidR="007C2964" w:rsidRDefault="007C2964" w:rsidP="007C2964">
      <w:pPr>
        <w:spacing w:line="237" w:lineRule="auto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8044A"/>
          <w:sz w:val="18"/>
          <w:szCs w:val="18"/>
        </w:rPr>
        <w:t>State TV and Radio Broadcasting Company «Russia TV» Vladivostok, Russia.</w:t>
      </w:r>
      <w:proofErr w:type="gramEnd"/>
    </w:p>
    <w:p w:rsidR="007C2964" w:rsidRDefault="007C2964" w:rsidP="007C2964">
      <w:pPr>
        <w:spacing w:line="34" w:lineRule="exact"/>
        <w:rPr>
          <w:sz w:val="20"/>
          <w:szCs w:val="20"/>
        </w:rPr>
      </w:pPr>
    </w:p>
    <w:p w:rsidR="007C2964" w:rsidRDefault="007C2964" w:rsidP="007C2964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280" w:hanging="366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Cut shot sequences to different angles at specific points in scenes, making each individual cut as fluid and seamless as possible.</w:t>
      </w:r>
    </w:p>
    <w:p w:rsidR="007C2964" w:rsidRDefault="007C2964" w:rsidP="007C2964">
      <w:pPr>
        <w:spacing w:line="114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500" w:hanging="366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Edit films to insert music, dialogue, and sound effects, to arrange films into sequences, and to correct errors, using editing equipment.</w:t>
      </w:r>
    </w:p>
    <w:p w:rsidR="007C2964" w:rsidRDefault="007C2964" w:rsidP="007C2964">
      <w:pPr>
        <w:spacing w:line="111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140" w:hanging="366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Select and combine the most effective shots of each scene in order to form a logical and smoothly running story.</w:t>
      </w:r>
    </w:p>
    <w:p w:rsidR="007C2964" w:rsidRDefault="007C2964" w:rsidP="007C2964">
      <w:pPr>
        <w:spacing w:line="113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260" w:hanging="366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Organize and string together raw footage into a continuous whole according to scripts and/or the instructions of directors and producers.</w:t>
      </w:r>
    </w:p>
    <w:p w:rsidR="007C2964" w:rsidRDefault="007C2964" w:rsidP="007C2964">
      <w:pPr>
        <w:spacing w:line="111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480" w:hanging="366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Collaborate with music editors to select appropriate passages of music and develop production scores.</w:t>
      </w:r>
    </w:p>
    <w:p w:rsidR="007C2964" w:rsidRDefault="007C2964" w:rsidP="007C2964">
      <w:pPr>
        <w:spacing w:line="113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380" w:hanging="366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Manipulate plot, score, sound, and graphics to make the parts into a continuous whole, working closely with people in audio, visual, music, optical and/or special effects departments.</w:t>
      </w:r>
    </w:p>
    <w:p w:rsidR="007C2964" w:rsidRDefault="007C2964" w:rsidP="007C2964">
      <w:pPr>
        <w:spacing w:line="362" w:lineRule="exact"/>
        <w:rPr>
          <w:sz w:val="20"/>
          <w:szCs w:val="20"/>
        </w:rPr>
      </w:pPr>
    </w:p>
    <w:p w:rsidR="007C2964" w:rsidRDefault="007C2964" w:rsidP="007C2964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ARTS AND DESIGN TEACHER</w:t>
      </w:r>
    </w:p>
    <w:p w:rsidR="007C2964" w:rsidRDefault="007C2964" w:rsidP="007C2964">
      <w:pPr>
        <w:spacing w:line="37" w:lineRule="exact"/>
        <w:rPr>
          <w:sz w:val="20"/>
          <w:szCs w:val="20"/>
        </w:rPr>
      </w:pPr>
    </w:p>
    <w:p w:rsidR="007C2964" w:rsidRDefault="007C2964" w:rsidP="007C2964">
      <w:pPr>
        <w:spacing w:line="237" w:lineRule="auto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8044A"/>
          <w:sz w:val="18"/>
          <w:szCs w:val="18"/>
        </w:rPr>
        <w:t>State TV and Radio Broadcasting Company «First Channel» Moscow, Russia.</w:t>
      </w:r>
      <w:proofErr w:type="gramEnd"/>
    </w:p>
    <w:p w:rsidR="007C2964" w:rsidRDefault="007C2964" w:rsidP="007C2964">
      <w:pPr>
        <w:spacing w:line="221" w:lineRule="exact"/>
        <w:rPr>
          <w:sz w:val="20"/>
          <w:szCs w:val="20"/>
        </w:rPr>
      </w:pPr>
    </w:p>
    <w:p w:rsidR="007C2964" w:rsidRDefault="007C2964" w:rsidP="007C2964">
      <w:pPr>
        <w:numPr>
          <w:ilvl w:val="0"/>
          <w:numId w:val="6"/>
        </w:numPr>
        <w:tabs>
          <w:tab w:val="left" w:pos="720"/>
        </w:tabs>
        <w:spacing w:line="319" w:lineRule="auto"/>
        <w:ind w:left="720" w:right="140" w:hanging="366"/>
        <w:rPr>
          <w:rFonts w:ascii="Wingdings" w:eastAsia="Wingdings" w:hAnsi="Wingdings" w:cs="Wingdings"/>
          <w:color w:val="08044A"/>
          <w:sz w:val="34"/>
          <w:szCs w:val="34"/>
          <w:vertAlign w:val="superscript"/>
        </w:rPr>
      </w:pPr>
      <w:r>
        <w:rPr>
          <w:rFonts w:ascii="Verdana" w:eastAsia="Verdana" w:hAnsi="Verdana" w:cs="Verdana"/>
          <w:color w:val="08044A"/>
          <w:sz w:val="17"/>
          <w:szCs w:val="17"/>
        </w:rPr>
        <w:t>Responsible for ensuring that children and adults regardless of gender, ethnicity and religion achieve to the best of their ability. In charge of delivering pre-written and planned sessions within</w:t>
      </w:r>
    </w:p>
    <w:p w:rsidR="007C2964" w:rsidRDefault="007C2964" w:rsidP="007C2964">
      <w:pPr>
        <w:spacing w:line="93" w:lineRule="exact"/>
        <w:rPr>
          <w:rFonts w:ascii="Wingdings" w:eastAsia="Wingdings" w:hAnsi="Wingdings" w:cs="Wingdings"/>
          <w:color w:val="08044A"/>
          <w:sz w:val="34"/>
          <w:szCs w:val="34"/>
          <w:vertAlign w:val="superscript"/>
        </w:rPr>
      </w:pPr>
    </w:p>
    <w:p w:rsidR="007C2964" w:rsidRDefault="007C2964" w:rsidP="007C2964">
      <w:pPr>
        <w:ind w:left="720"/>
        <w:jc w:val="both"/>
        <w:rPr>
          <w:rFonts w:ascii="Wingdings" w:eastAsia="Wingdings" w:hAnsi="Wingdings" w:cs="Wingdings"/>
          <w:color w:val="08044A"/>
          <w:sz w:val="34"/>
          <w:szCs w:val="34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 xml:space="preserve">Art subjects and developing every </w:t>
      </w:r>
      <w:proofErr w:type="gramStart"/>
      <w:r>
        <w:rPr>
          <w:rFonts w:ascii="Verdana" w:eastAsia="Verdana" w:hAnsi="Verdana" w:cs="Verdana"/>
          <w:color w:val="08044A"/>
          <w:sz w:val="18"/>
          <w:szCs w:val="18"/>
        </w:rPr>
        <w:t>pupils</w:t>
      </w:r>
      <w:proofErr w:type="gramEnd"/>
      <w:r>
        <w:rPr>
          <w:rFonts w:ascii="Verdana" w:eastAsia="Verdana" w:hAnsi="Verdana" w:cs="Verdana"/>
          <w:color w:val="08044A"/>
          <w:sz w:val="18"/>
          <w:szCs w:val="18"/>
        </w:rPr>
        <w:t xml:space="preserve"> knowledge and desire to learn.</w:t>
      </w:r>
    </w:p>
    <w:p w:rsidR="007C2964" w:rsidRDefault="007C2964" w:rsidP="007C2964">
      <w:pPr>
        <w:spacing w:line="37" w:lineRule="exact"/>
        <w:rPr>
          <w:rFonts w:ascii="Wingdings" w:eastAsia="Wingdings" w:hAnsi="Wingdings" w:cs="Wingdings"/>
          <w:color w:val="08044A"/>
          <w:sz w:val="34"/>
          <w:szCs w:val="34"/>
          <w:vertAlign w:val="superscript"/>
        </w:rPr>
      </w:pPr>
    </w:p>
    <w:p w:rsidR="007C2964" w:rsidRDefault="007C2964" w:rsidP="007C2964">
      <w:pPr>
        <w:numPr>
          <w:ilvl w:val="0"/>
          <w:numId w:val="6"/>
        </w:numPr>
        <w:tabs>
          <w:tab w:val="left" w:pos="720"/>
        </w:tabs>
        <w:ind w:left="720" w:hanging="366"/>
        <w:jc w:val="both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>Planning and delivering a variety of entertaining and engaging art, music and play classes.</w:t>
      </w:r>
    </w:p>
    <w:p w:rsidR="007C2964" w:rsidRDefault="007C2964" w:rsidP="007C2964">
      <w:pPr>
        <w:spacing w:line="170" w:lineRule="exact"/>
        <w:rPr>
          <w:rFonts w:ascii="Wingdings" w:eastAsia="Wingdings" w:hAnsi="Wingdings" w:cs="Wingdings"/>
          <w:color w:val="08044A"/>
          <w:sz w:val="36"/>
          <w:szCs w:val="36"/>
          <w:vertAlign w:val="superscript"/>
        </w:rPr>
      </w:pPr>
    </w:p>
    <w:p w:rsidR="007C2964" w:rsidRDefault="007C2964" w:rsidP="007C2964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32"/>
          <w:szCs w:val="32"/>
          <w:vertAlign w:val="superscript"/>
        </w:rPr>
      </w:pPr>
      <w:r>
        <w:rPr>
          <w:rFonts w:ascii="Verdana" w:eastAsia="Verdana" w:hAnsi="Verdana" w:cs="Verdana"/>
          <w:color w:val="08044A"/>
          <w:sz w:val="17"/>
          <w:szCs w:val="17"/>
        </w:rPr>
        <w:t>Building relationships with pupils from a wide range of social backgrounds.</w:t>
      </w:r>
    </w:p>
    <w:p w:rsidR="007C2964" w:rsidRDefault="007C2964" w:rsidP="007C2964">
      <w:pPr>
        <w:spacing w:line="170" w:lineRule="exact"/>
        <w:rPr>
          <w:rFonts w:ascii="Wingdings" w:eastAsia="Wingdings" w:hAnsi="Wingdings" w:cs="Wingdings"/>
          <w:color w:val="08044A"/>
          <w:sz w:val="32"/>
          <w:szCs w:val="32"/>
          <w:vertAlign w:val="superscript"/>
        </w:rPr>
      </w:pPr>
    </w:p>
    <w:p w:rsidR="007C2964" w:rsidRDefault="007C2964" w:rsidP="007C2964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eastAsia="Wingdings" w:hAnsi="Wingdings" w:cs="Wingdings"/>
          <w:color w:val="08044A"/>
          <w:sz w:val="32"/>
          <w:szCs w:val="32"/>
          <w:vertAlign w:val="superscript"/>
        </w:rPr>
      </w:pPr>
      <w:r>
        <w:rPr>
          <w:rFonts w:ascii="Verdana" w:eastAsia="Verdana" w:hAnsi="Verdana" w:cs="Verdana"/>
          <w:color w:val="08044A"/>
          <w:sz w:val="17"/>
          <w:szCs w:val="17"/>
        </w:rPr>
        <w:lastRenderedPageBreak/>
        <w:t>Teaching according to a pupil’s educational needs and ability.</w:t>
      </w:r>
    </w:p>
    <w:p w:rsidR="007C2964" w:rsidRDefault="007C2964" w:rsidP="007C2964">
      <w:pPr>
        <w:spacing w:line="171" w:lineRule="exact"/>
        <w:rPr>
          <w:rFonts w:ascii="Wingdings" w:eastAsia="Wingdings" w:hAnsi="Wingdings" w:cs="Wingdings"/>
          <w:color w:val="08044A"/>
          <w:sz w:val="32"/>
          <w:szCs w:val="32"/>
          <w:vertAlign w:val="superscript"/>
        </w:rPr>
      </w:pPr>
    </w:p>
    <w:p w:rsidR="007C2964" w:rsidRDefault="007C2964" w:rsidP="007C2964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6"/>
        <w:jc w:val="both"/>
        <w:rPr>
          <w:rFonts w:ascii="Wingdings" w:eastAsia="Wingdings" w:hAnsi="Wingdings" w:cs="Wingdings"/>
          <w:color w:val="08044A"/>
          <w:sz w:val="31"/>
          <w:szCs w:val="31"/>
          <w:vertAlign w:val="superscript"/>
        </w:rPr>
      </w:pPr>
      <w:r>
        <w:rPr>
          <w:rFonts w:ascii="Verdana" w:eastAsia="Verdana" w:hAnsi="Verdana" w:cs="Verdana"/>
          <w:color w:val="08044A"/>
          <w:sz w:val="16"/>
          <w:szCs w:val="16"/>
        </w:rPr>
        <w:t>Writing up a detailed typed report on each student at the end of every term.</w:t>
      </w:r>
    </w:p>
    <w:p w:rsidR="007C2964" w:rsidRDefault="007C2964" w:rsidP="007C2964">
      <w:pPr>
        <w:spacing w:line="218" w:lineRule="exact"/>
        <w:rPr>
          <w:rFonts w:ascii="Wingdings" w:eastAsia="Wingdings" w:hAnsi="Wingdings" w:cs="Wingdings"/>
          <w:color w:val="08044A"/>
          <w:sz w:val="31"/>
          <w:szCs w:val="31"/>
          <w:vertAlign w:val="superscript"/>
        </w:rPr>
      </w:pPr>
    </w:p>
    <w:p w:rsidR="007C2964" w:rsidRDefault="007C2964" w:rsidP="007C2964">
      <w:pPr>
        <w:ind w:left="720"/>
        <w:jc w:val="both"/>
        <w:rPr>
          <w:rFonts w:ascii="Wingdings" w:eastAsia="Wingdings" w:hAnsi="Wingdings" w:cs="Wingdings"/>
          <w:color w:val="08044A"/>
          <w:sz w:val="31"/>
          <w:szCs w:val="31"/>
          <w:vertAlign w:val="superscript"/>
        </w:rPr>
      </w:pPr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 xml:space="preserve">Hobbies: yacht sailing, travelling, family. Single. </w:t>
      </w:r>
      <w:proofErr w:type="gramStart"/>
      <w:r>
        <w:rPr>
          <w:rFonts w:ascii="Verdana" w:eastAsia="Verdana" w:hAnsi="Verdana" w:cs="Verdana"/>
          <w:b/>
          <w:bCs/>
          <w:color w:val="08044A"/>
          <w:sz w:val="18"/>
          <w:szCs w:val="18"/>
        </w:rPr>
        <w:t>Ready to move to any city.</w:t>
      </w:r>
      <w:proofErr w:type="gramEnd"/>
    </w:p>
    <w:p w:rsidR="009F7124" w:rsidRDefault="009F7124"/>
    <w:sectPr w:rsidR="009F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610B512"/>
    <w:lvl w:ilvl="0" w:tplc="F5D22B00">
      <w:start w:val="1"/>
      <w:numFmt w:val="bullet"/>
      <w:lvlText w:val=""/>
      <w:lvlJc w:val="left"/>
      <w:pPr>
        <w:ind w:left="0" w:firstLine="0"/>
      </w:pPr>
    </w:lvl>
    <w:lvl w:ilvl="1" w:tplc="2D768EBC">
      <w:numFmt w:val="decimal"/>
      <w:lvlText w:val=""/>
      <w:lvlJc w:val="left"/>
      <w:pPr>
        <w:ind w:left="0" w:firstLine="0"/>
      </w:pPr>
    </w:lvl>
    <w:lvl w:ilvl="2" w:tplc="34ECA102">
      <w:numFmt w:val="decimal"/>
      <w:lvlText w:val=""/>
      <w:lvlJc w:val="left"/>
      <w:pPr>
        <w:ind w:left="0" w:firstLine="0"/>
      </w:pPr>
    </w:lvl>
    <w:lvl w:ilvl="3" w:tplc="581EFA32">
      <w:numFmt w:val="decimal"/>
      <w:lvlText w:val=""/>
      <w:lvlJc w:val="left"/>
      <w:pPr>
        <w:ind w:left="0" w:firstLine="0"/>
      </w:pPr>
    </w:lvl>
    <w:lvl w:ilvl="4" w:tplc="1844635E">
      <w:numFmt w:val="decimal"/>
      <w:lvlText w:val=""/>
      <w:lvlJc w:val="left"/>
      <w:pPr>
        <w:ind w:left="0" w:firstLine="0"/>
      </w:pPr>
    </w:lvl>
    <w:lvl w:ilvl="5" w:tplc="89D8C806">
      <w:numFmt w:val="decimal"/>
      <w:lvlText w:val=""/>
      <w:lvlJc w:val="left"/>
      <w:pPr>
        <w:ind w:left="0" w:firstLine="0"/>
      </w:pPr>
    </w:lvl>
    <w:lvl w:ilvl="6" w:tplc="306866BE">
      <w:numFmt w:val="decimal"/>
      <w:lvlText w:val=""/>
      <w:lvlJc w:val="left"/>
      <w:pPr>
        <w:ind w:left="0" w:firstLine="0"/>
      </w:pPr>
    </w:lvl>
    <w:lvl w:ilvl="7" w:tplc="09BA73F0">
      <w:numFmt w:val="decimal"/>
      <w:lvlText w:val=""/>
      <w:lvlJc w:val="left"/>
      <w:pPr>
        <w:ind w:left="0" w:firstLine="0"/>
      </w:pPr>
    </w:lvl>
    <w:lvl w:ilvl="8" w:tplc="1D5CC76E">
      <w:numFmt w:val="decimal"/>
      <w:lvlText w:val=""/>
      <w:lvlJc w:val="left"/>
      <w:pPr>
        <w:ind w:left="0" w:firstLine="0"/>
      </w:pPr>
    </w:lvl>
  </w:abstractNum>
  <w:abstractNum w:abstractNumId="1">
    <w:nsid w:val="2AE8944A"/>
    <w:multiLevelType w:val="hybridMultilevel"/>
    <w:tmpl w:val="7630A1D6"/>
    <w:lvl w:ilvl="0" w:tplc="051E99D0">
      <w:start w:val="1"/>
      <w:numFmt w:val="bullet"/>
      <w:lvlText w:val=""/>
      <w:lvlJc w:val="left"/>
      <w:pPr>
        <w:ind w:left="0" w:firstLine="0"/>
      </w:pPr>
    </w:lvl>
    <w:lvl w:ilvl="1" w:tplc="4594986C">
      <w:numFmt w:val="decimal"/>
      <w:lvlText w:val=""/>
      <w:lvlJc w:val="left"/>
      <w:pPr>
        <w:ind w:left="0" w:firstLine="0"/>
      </w:pPr>
    </w:lvl>
    <w:lvl w:ilvl="2" w:tplc="E9FCEC0A">
      <w:numFmt w:val="decimal"/>
      <w:lvlText w:val=""/>
      <w:lvlJc w:val="left"/>
      <w:pPr>
        <w:ind w:left="0" w:firstLine="0"/>
      </w:pPr>
    </w:lvl>
    <w:lvl w:ilvl="3" w:tplc="DBBC5C50">
      <w:numFmt w:val="decimal"/>
      <w:lvlText w:val=""/>
      <w:lvlJc w:val="left"/>
      <w:pPr>
        <w:ind w:left="0" w:firstLine="0"/>
      </w:pPr>
    </w:lvl>
    <w:lvl w:ilvl="4" w:tplc="E47AB6C2">
      <w:numFmt w:val="decimal"/>
      <w:lvlText w:val=""/>
      <w:lvlJc w:val="left"/>
      <w:pPr>
        <w:ind w:left="0" w:firstLine="0"/>
      </w:pPr>
    </w:lvl>
    <w:lvl w:ilvl="5" w:tplc="CC3EE8D8">
      <w:numFmt w:val="decimal"/>
      <w:lvlText w:val=""/>
      <w:lvlJc w:val="left"/>
      <w:pPr>
        <w:ind w:left="0" w:firstLine="0"/>
      </w:pPr>
    </w:lvl>
    <w:lvl w:ilvl="6" w:tplc="2AE895C6">
      <w:numFmt w:val="decimal"/>
      <w:lvlText w:val=""/>
      <w:lvlJc w:val="left"/>
      <w:pPr>
        <w:ind w:left="0" w:firstLine="0"/>
      </w:pPr>
    </w:lvl>
    <w:lvl w:ilvl="7" w:tplc="668A54E2">
      <w:numFmt w:val="decimal"/>
      <w:lvlText w:val=""/>
      <w:lvlJc w:val="left"/>
      <w:pPr>
        <w:ind w:left="0" w:firstLine="0"/>
      </w:pPr>
    </w:lvl>
    <w:lvl w:ilvl="8" w:tplc="D2FCC20A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AC747EEC"/>
    <w:lvl w:ilvl="0" w:tplc="A93CE482">
      <w:start w:val="1"/>
      <w:numFmt w:val="bullet"/>
      <w:lvlText w:val=""/>
      <w:lvlJc w:val="left"/>
      <w:pPr>
        <w:ind w:left="0" w:firstLine="0"/>
      </w:pPr>
    </w:lvl>
    <w:lvl w:ilvl="1" w:tplc="EE8AC892">
      <w:numFmt w:val="decimal"/>
      <w:lvlText w:val=""/>
      <w:lvlJc w:val="left"/>
      <w:pPr>
        <w:ind w:left="0" w:firstLine="0"/>
      </w:pPr>
    </w:lvl>
    <w:lvl w:ilvl="2" w:tplc="3DE265DE">
      <w:numFmt w:val="decimal"/>
      <w:lvlText w:val=""/>
      <w:lvlJc w:val="left"/>
      <w:pPr>
        <w:ind w:left="0" w:firstLine="0"/>
      </w:pPr>
    </w:lvl>
    <w:lvl w:ilvl="3" w:tplc="954E7EEE">
      <w:numFmt w:val="decimal"/>
      <w:lvlText w:val=""/>
      <w:lvlJc w:val="left"/>
      <w:pPr>
        <w:ind w:left="0" w:firstLine="0"/>
      </w:pPr>
    </w:lvl>
    <w:lvl w:ilvl="4" w:tplc="069E230A">
      <w:numFmt w:val="decimal"/>
      <w:lvlText w:val=""/>
      <w:lvlJc w:val="left"/>
      <w:pPr>
        <w:ind w:left="0" w:firstLine="0"/>
      </w:pPr>
    </w:lvl>
    <w:lvl w:ilvl="5" w:tplc="C1905830">
      <w:numFmt w:val="decimal"/>
      <w:lvlText w:val=""/>
      <w:lvlJc w:val="left"/>
      <w:pPr>
        <w:ind w:left="0" w:firstLine="0"/>
      </w:pPr>
    </w:lvl>
    <w:lvl w:ilvl="6" w:tplc="B0C03BE8">
      <w:numFmt w:val="decimal"/>
      <w:lvlText w:val=""/>
      <w:lvlJc w:val="left"/>
      <w:pPr>
        <w:ind w:left="0" w:firstLine="0"/>
      </w:pPr>
    </w:lvl>
    <w:lvl w:ilvl="7" w:tplc="A04861C2">
      <w:numFmt w:val="decimal"/>
      <w:lvlText w:val=""/>
      <w:lvlJc w:val="left"/>
      <w:pPr>
        <w:ind w:left="0" w:firstLine="0"/>
      </w:pPr>
    </w:lvl>
    <w:lvl w:ilvl="8" w:tplc="CE16DD56">
      <w:numFmt w:val="decimal"/>
      <w:lvlText w:val=""/>
      <w:lvlJc w:val="left"/>
      <w:pPr>
        <w:ind w:left="0" w:firstLine="0"/>
      </w:pPr>
    </w:lvl>
  </w:abstractNum>
  <w:abstractNum w:abstractNumId="3">
    <w:nsid w:val="46E87CCD"/>
    <w:multiLevelType w:val="hybridMultilevel"/>
    <w:tmpl w:val="5E22981E"/>
    <w:lvl w:ilvl="0" w:tplc="22382DC0">
      <w:start w:val="1"/>
      <w:numFmt w:val="bullet"/>
      <w:lvlText w:val=""/>
      <w:lvlJc w:val="left"/>
      <w:pPr>
        <w:ind w:left="0" w:firstLine="0"/>
      </w:pPr>
    </w:lvl>
    <w:lvl w:ilvl="1" w:tplc="9F28458C">
      <w:numFmt w:val="decimal"/>
      <w:lvlText w:val=""/>
      <w:lvlJc w:val="left"/>
      <w:pPr>
        <w:ind w:left="0" w:firstLine="0"/>
      </w:pPr>
    </w:lvl>
    <w:lvl w:ilvl="2" w:tplc="7ED89EFE">
      <w:numFmt w:val="decimal"/>
      <w:lvlText w:val=""/>
      <w:lvlJc w:val="left"/>
      <w:pPr>
        <w:ind w:left="0" w:firstLine="0"/>
      </w:pPr>
    </w:lvl>
    <w:lvl w:ilvl="3" w:tplc="FA66B800">
      <w:numFmt w:val="decimal"/>
      <w:lvlText w:val=""/>
      <w:lvlJc w:val="left"/>
      <w:pPr>
        <w:ind w:left="0" w:firstLine="0"/>
      </w:pPr>
    </w:lvl>
    <w:lvl w:ilvl="4" w:tplc="67048FC0">
      <w:numFmt w:val="decimal"/>
      <w:lvlText w:val=""/>
      <w:lvlJc w:val="left"/>
      <w:pPr>
        <w:ind w:left="0" w:firstLine="0"/>
      </w:pPr>
    </w:lvl>
    <w:lvl w:ilvl="5" w:tplc="4696347A">
      <w:numFmt w:val="decimal"/>
      <w:lvlText w:val=""/>
      <w:lvlJc w:val="left"/>
      <w:pPr>
        <w:ind w:left="0" w:firstLine="0"/>
      </w:pPr>
    </w:lvl>
    <w:lvl w:ilvl="6" w:tplc="AAC6E508">
      <w:numFmt w:val="decimal"/>
      <w:lvlText w:val=""/>
      <w:lvlJc w:val="left"/>
      <w:pPr>
        <w:ind w:left="0" w:firstLine="0"/>
      </w:pPr>
    </w:lvl>
    <w:lvl w:ilvl="7" w:tplc="F6ACC3DA">
      <w:numFmt w:val="decimal"/>
      <w:lvlText w:val=""/>
      <w:lvlJc w:val="left"/>
      <w:pPr>
        <w:ind w:left="0" w:firstLine="0"/>
      </w:pPr>
    </w:lvl>
    <w:lvl w:ilvl="8" w:tplc="28A82690">
      <w:numFmt w:val="decimal"/>
      <w:lvlText w:val=""/>
      <w:lvlJc w:val="left"/>
      <w:pPr>
        <w:ind w:left="0" w:firstLine="0"/>
      </w:pPr>
    </w:lvl>
  </w:abstractNum>
  <w:abstractNum w:abstractNumId="4">
    <w:nsid w:val="507ED7AB"/>
    <w:multiLevelType w:val="hybridMultilevel"/>
    <w:tmpl w:val="EABCACDA"/>
    <w:lvl w:ilvl="0" w:tplc="CB202188">
      <w:start w:val="1"/>
      <w:numFmt w:val="bullet"/>
      <w:lvlText w:val=""/>
      <w:lvlJc w:val="left"/>
      <w:pPr>
        <w:ind w:left="0" w:firstLine="0"/>
      </w:pPr>
    </w:lvl>
    <w:lvl w:ilvl="1" w:tplc="D902C260">
      <w:numFmt w:val="decimal"/>
      <w:lvlText w:val=""/>
      <w:lvlJc w:val="left"/>
      <w:pPr>
        <w:ind w:left="0" w:firstLine="0"/>
      </w:pPr>
    </w:lvl>
    <w:lvl w:ilvl="2" w:tplc="5B041790">
      <w:numFmt w:val="decimal"/>
      <w:lvlText w:val=""/>
      <w:lvlJc w:val="left"/>
      <w:pPr>
        <w:ind w:left="0" w:firstLine="0"/>
      </w:pPr>
    </w:lvl>
    <w:lvl w:ilvl="3" w:tplc="6C92A3A2">
      <w:numFmt w:val="decimal"/>
      <w:lvlText w:val=""/>
      <w:lvlJc w:val="left"/>
      <w:pPr>
        <w:ind w:left="0" w:firstLine="0"/>
      </w:pPr>
    </w:lvl>
    <w:lvl w:ilvl="4" w:tplc="0EFEA9DC">
      <w:numFmt w:val="decimal"/>
      <w:lvlText w:val=""/>
      <w:lvlJc w:val="left"/>
      <w:pPr>
        <w:ind w:left="0" w:firstLine="0"/>
      </w:pPr>
    </w:lvl>
    <w:lvl w:ilvl="5" w:tplc="FA4E049C">
      <w:numFmt w:val="decimal"/>
      <w:lvlText w:val=""/>
      <w:lvlJc w:val="left"/>
      <w:pPr>
        <w:ind w:left="0" w:firstLine="0"/>
      </w:pPr>
    </w:lvl>
    <w:lvl w:ilvl="6" w:tplc="30746336">
      <w:numFmt w:val="decimal"/>
      <w:lvlText w:val=""/>
      <w:lvlJc w:val="left"/>
      <w:pPr>
        <w:ind w:left="0" w:firstLine="0"/>
      </w:pPr>
    </w:lvl>
    <w:lvl w:ilvl="7" w:tplc="986A99E8">
      <w:numFmt w:val="decimal"/>
      <w:lvlText w:val=""/>
      <w:lvlJc w:val="left"/>
      <w:pPr>
        <w:ind w:left="0" w:firstLine="0"/>
      </w:pPr>
    </w:lvl>
    <w:lvl w:ilvl="8" w:tplc="C900B05E">
      <w:numFmt w:val="decimal"/>
      <w:lvlText w:val=""/>
      <w:lvlJc w:val="left"/>
      <w:pPr>
        <w:ind w:left="0" w:firstLine="0"/>
      </w:pPr>
    </w:lvl>
  </w:abstractNum>
  <w:abstractNum w:abstractNumId="5">
    <w:nsid w:val="625558EC"/>
    <w:multiLevelType w:val="hybridMultilevel"/>
    <w:tmpl w:val="A34059A8"/>
    <w:lvl w:ilvl="0" w:tplc="05028CA4">
      <w:start w:val="1"/>
      <w:numFmt w:val="bullet"/>
      <w:lvlText w:val=""/>
      <w:lvlJc w:val="left"/>
      <w:pPr>
        <w:ind w:left="0" w:firstLine="0"/>
      </w:pPr>
    </w:lvl>
    <w:lvl w:ilvl="1" w:tplc="FF1C9E08">
      <w:numFmt w:val="decimal"/>
      <w:lvlText w:val=""/>
      <w:lvlJc w:val="left"/>
      <w:pPr>
        <w:ind w:left="0" w:firstLine="0"/>
      </w:pPr>
    </w:lvl>
    <w:lvl w:ilvl="2" w:tplc="33581FA6">
      <w:numFmt w:val="decimal"/>
      <w:lvlText w:val=""/>
      <w:lvlJc w:val="left"/>
      <w:pPr>
        <w:ind w:left="0" w:firstLine="0"/>
      </w:pPr>
    </w:lvl>
    <w:lvl w:ilvl="3" w:tplc="81147264">
      <w:numFmt w:val="decimal"/>
      <w:lvlText w:val=""/>
      <w:lvlJc w:val="left"/>
      <w:pPr>
        <w:ind w:left="0" w:firstLine="0"/>
      </w:pPr>
    </w:lvl>
    <w:lvl w:ilvl="4" w:tplc="CA560158">
      <w:numFmt w:val="decimal"/>
      <w:lvlText w:val=""/>
      <w:lvlJc w:val="left"/>
      <w:pPr>
        <w:ind w:left="0" w:firstLine="0"/>
      </w:pPr>
    </w:lvl>
    <w:lvl w:ilvl="5" w:tplc="CE9249C4">
      <w:numFmt w:val="decimal"/>
      <w:lvlText w:val=""/>
      <w:lvlJc w:val="left"/>
      <w:pPr>
        <w:ind w:left="0" w:firstLine="0"/>
      </w:pPr>
    </w:lvl>
    <w:lvl w:ilvl="6" w:tplc="6FC4451A">
      <w:numFmt w:val="decimal"/>
      <w:lvlText w:val=""/>
      <w:lvlJc w:val="left"/>
      <w:pPr>
        <w:ind w:left="0" w:firstLine="0"/>
      </w:pPr>
    </w:lvl>
    <w:lvl w:ilvl="7" w:tplc="6520FCF4">
      <w:numFmt w:val="decimal"/>
      <w:lvlText w:val=""/>
      <w:lvlJc w:val="left"/>
      <w:pPr>
        <w:ind w:left="0" w:firstLine="0"/>
      </w:pPr>
    </w:lvl>
    <w:lvl w:ilvl="8" w:tplc="E542B55A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4"/>
    <w:rsid w:val="007C2964"/>
    <w:rsid w:val="008A581B"/>
    <w:rsid w:val="009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6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29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64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8A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6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29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64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8A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y.3368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2017-09-19T10:26:00Z</dcterms:created>
  <dcterms:modified xsi:type="dcterms:W3CDTF">2017-09-19T10:28:00Z</dcterms:modified>
</cp:coreProperties>
</file>