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2F" w:rsidRDefault="00EE75BD" w:rsidP="009346AD">
      <w:pPr>
        <w:autoSpaceDE w:val="0"/>
        <w:autoSpaceDN w:val="0"/>
        <w:adjustRightInd w:val="0"/>
        <w:rPr>
          <w:rFonts w:ascii="Book Antiqua" w:hAnsi="Book Antiqua" w:cs="Arial"/>
          <w:b/>
          <w:noProof/>
          <w:sz w:val="32"/>
          <w:szCs w:val="32"/>
          <w:lang w:val="en-US"/>
        </w:rPr>
      </w:pPr>
      <w:r>
        <w:rPr>
          <w:rFonts w:ascii="Book Antiqua" w:hAnsi="Book Antiqua" w:cs="Arial"/>
          <w:b/>
          <w:noProof/>
          <w:sz w:val="32"/>
          <w:szCs w:val="32"/>
          <w:lang w:val="en-US"/>
        </w:rPr>
        <w:t xml:space="preserve">Muhammad </w:t>
      </w:r>
    </w:p>
    <w:p w:rsidR="00EE75BD" w:rsidRPr="0031172F" w:rsidRDefault="00EE75BD" w:rsidP="009346AD">
      <w:pPr>
        <w:autoSpaceDE w:val="0"/>
        <w:autoSpaceDN w:val="0"/>
        <w:adjustRightInd w:val="0"/>
        <w:rPr>
          <w:rFonts w:ascii="Book Antiqua" w:hAnsi="Book Antiqua" w:cs="Arial"/>
          <w:b/>
          <w:noProof/>
          <w:sz w:val="32"/>
          <w:szCs w:val="32"/>
          <w:lang w:val="en-US"/>
        </w:rPr>
      </w:pPr>
      <w:hyperlink r:id="rId6" w:history="1">
        <w:r w:rsidRPr="00A11C89">
          <w:rPr>
            <w:rStyle w:val="Hyperlink"/>
            <w:rFonts w:ascii="Book Antiqua" w:hAnsi="Book Antiqua" w:cs="Arial"/>
            <w:b/>
            <w:noProof/>
            <w:sz w:val="32"/>
            <w:szCs w:val="32"/>
            <w:lang w:val="en-US"/>
          </w:rPr>
          <w:t>Muhammad.336914@2freemail.com</w:t>
        </w:r>
      </w:hyperlink>
      <w:r>
        <w:rPr>
          <w:rFonts w:ascii="Book Antiqua" w:hAnsi="Book Antiqua" w:cs="Arial"/>
          <w:b/>
          <w:noProof/>
          <w:sz w:val="32"/>
          <w:szCs w:val="32"/>
          <w:lang w:val="en-US"/>
        </w:rPr>
        <w:t xml:space="preserve"> </w:t>
      </w:r>
    </w:p>
    <w:p w:rsidR="0031172F" w:rsidRDefault="00FD1FBA" w:rsidP="0031172F">
      <w:pPr>
        <w:tabs>
          <w:tab w:val="left" w:pos="2953"/>
          <w:tab w:val="left" w:pos="3236"/>
        </w:tabs>
        <w:jc w:val="both"/>
        <w:rPr>
          <w:rFonts w:ascii="Book Antiqua" w:hAnsi="Book Antiqua" w:cs="Arial"/>
          <w:b/>
          <w:sz w:val="20"/>
          <w:szCs w:val="20"/>
        </w:rPr>
      </w:pPr>
      <w:r w:rsidRPr="00FD1FBA">
        <w:rPr>
          <w:rFonts w:ascii="Book Antiqua" w:hAnsi="Book Antiqua" w:cs="Arial"/>
          <w:b/>
          <w:noProof/>
          <w:sz w:val="20"/>
          <w:szCs w:val="20"/>
          <w:lang w:val="en-US"/>
        </w:rPr>
        <w:drawing>
          <wp:anchor distT="0" distB="0" distL="114300" distR="114300" simplePos="0" relativeHeight="251659264" behindDoc="0" locked="0" layoutInCell="1" allowOverlap="1">
            <wp:simplePos x="0" y="0"/>
            <wp:positionH relativeFrom="margin">
              <wp:posOffset>5375910</wp:posOffset>
            </wp:positionH>
            <wp:positionV relativeFrom="margin">
              <wp:posOffset>-83820</wp:posOffset>
            </wp:positionV>
            <wp:extent cx="872490" cy="952500"/>
            <wp:effectExtent l="19050" t="0" r="7620" b="0"/>
            <wp:wrapSquare wrapText="bothSides"/>
            <wp:docPr id="3" name="Picture 2" descr="Ahmad Snap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mad Snap 001.jpg"/>
                    <pic:cNvPicPr/>
                  </pic:nvPicPr>
                  <pic:blipFill>
                    <a:blip r:embed="rId7" cstate="print"/>
                    <a:stretch>
                      <a:fillRect/>
                    </a:stretch>
                  </pic:blipFill>
                  <pic:spPr>
                    <a:xfrm>
                      <a:off x="0" y="0"/>
                      <a:ext cx="868680" cy="952500"/>
                    </a:xfrm>
                    <a:prstGeom prst="rect">
                      <a:avLst/>
                    </a:prstGeom>
                  </pic:spPr>
                </pic:pic>
              </a:graphicData>
            </a:graphic>
          </wp:anchor>
        </w:drawing>
      </w:r>
    </w:p>
    <w:p w:rsidR="0031172F" w:rsidRPr="00AD689B" w:rsidRDefault="0031172F" w:rsidP="0031172F">
      <w:pPr>
        <w:jc w:val="center"/>
        <w:rPr>
          <w:rFonts w:ascii="Book Antiqua" w:hAnsi="Book Antiqua"/>
          <w:sz w:val="20"/>
          <w:szCs w:val="20"/>
        </w:rPr>
      </w:pPr>
    </w:p>
    <w:p w:rsidR="0031172F" w:rsidRPr="0080351F" w:rsidRDefault="00DA45DD" w:rsidP="0031172F">
      <w:pPr>
        <w:jc w:val="center"/>
        <w:rPr>
          <w:rFonts w:ascii="Arial" w:hAnsi="Arial" w:cs="Arial"/>
          <w:b/>
          <w:sz w:val="20"/>
          <w:szCs w:val="20"/>
        </w:rPr>
      </w:pPr>
      <w:r>
        <w:rPr>
          <w:rFonts w:ascii="Book Antiqua" w:hAnsi="Book Antiqua"/>
          <w:b/>
          <w:noProof/>
          <w:sz w:val="20"/>
          <w:szCs w:val="20"/>
          <w:lang w:val="en-US"/>
        </w:rPr>
        <w:drawing>
          <wp:inline distT="0" distB="0" distL="0" distR="0">
            <wp:extent cx="6162675" cy="180975"/>
            <wp:effectExtent l="0" t="0" r="9525" b="9525"/>
            <wp:docPr id="5" name="Picture 1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2675" cy="180975"/>
                    </a:xfrm>
                    <a:prstGeom prst="rect">
                      <a:avLst/>
                    </a:prstGeom>
                    <a:noFill/>
                    <a:ln>
                      <a:noFill/>
                    </a:ln>
                  </pic:spPr>
                </pic:pic>
              </a:graphicData>
            </a:graphic>
          </wp:inline>
        </w:drawing>
      </w:r>
      <w:r w:rsidR="0031172F" w:rsidRPr="0031172F">
        <w:rPr>
          <w:rFonts w:ascii="Book Antiqua" w:hAnsi="Book Antiqua"/>
          <w:sz w:val="20"/>
          <w:szCs w:val="20"/>
        </w:rPr>
        <w:t>CAREER OBJECTIVE</w:t>
      </w:r>
    </w:p>
    <w:p w:rsidR="0031172F" w:rsidRDefault="0031172F" w:rsidP="0031172F">
      <w:pPr>
        <w:rPr>
          <w:rFonts w:ascii="Book Antiqua" w:hAnsi="Book Antiqua" w:cs="Arial"/>
          <w:sz w:val="20"/>
          <w:szCs w:val="20"/>
        </w:rPr>
      </w:pPr>
    </w:p>
    <w:p w:rsidR="0031172F" w:rsidRPr="00AD689B" w:rsidRDefault="00AA7D69" w:rsidP="00AA7D69">
      <w:pPr>
        <w:rPr>
          <w:rFonts w:ascii="Book Antiqua" w:hAnsi="Book Antiqua"/>
          <w:b/>
          <w:sz w:val="20"/>
          <w:szCs w:val="20"/>
        </w:rPr>
      </w:pPr>
      <w:r>
        <w:rPr>
          <w:rFonts w:ascii="Book Antiqua" w:hAnsi="Book Antiqua" w:cs="Arial"/>
          <w:sz w:val="20"/>
          <w:szCs w:val="20"/>
        </w:rPr>
        <w:t xml:space="preserve">Seeking </w:t>
      </w:r>
      <w:r w:rsidR="0031172F">
        <w:rPr>
          <w:rFonts w:ascii="Book Antiqua" w:hAnsi="Book Antiqua" w:cs="Arial"/>
          <w:sz w:val="20"/>
          <w:szCs w:val="20"/>
        </w:rPr>
        <w:t xml:space="preserve"> </w:t>
      </w:r>
      <w:r>
        <w:rPr>
          <w:rFonts w:ascii="Book Antiqua" w:hAnsi="Book Antiqua" w:cs="Arial"/>
          <w:sz w:val="20"/>
          <w:szCs w:val="20"/>
        </w:rPr>
        <w:t>position</w:t>
      </w:r>
      <w:r w:rsidR="0031172F">
        <w:rPr>
          <w:rFonts w:ascii="Book Antiqua" w:hAnsi="Book Antiqua" w:cs="Arial"/>
          <w:sz w:val="20"/>
          <w:szCs w:val="20"/>
        </w:rPr>
        <w:t xml:space="preserve"> in</w:t>
      </w:r>
      <w:r w:rsidR="00455037">
        <w:rPr>
          <w:rFonts w:ascii="Book Antiqua" w:hAnsi="Book Antiqua" w:cs="Arial"/>
          <w:sz w:val="20"/>
          <w:szCs w:val="20"/>
        </w:rPr>
        <w:t xml:space="preserve"> </w:t>
      </w:r>
      <w:r w:rsidR="0031172F">
        <w:rPr>
          <w:rFonts w:ascii="Book Antiqua" w:hAnsi="Book Antiqua" w:cs="Arial"/>
          <w:sz w:val="20"/>
          <w:szCs w:val="20"/>
        </w:rPr>
        <w:t xml:space="preserve"> </w:t>
      </w:r>
      <w:r w:rsidR="00455037">
        <w:rPr>
          <w:rFonts w:ascii="Book Antiqua" w:hAnsi="Book Antiqua" w:cs="Arial"/>
          <w:b/>
          <w:bCs/>
          <w:sz w:val="20"/>
          <w:szCs w:val="20"/>
        </w:rPr>
        <w:t>Ad</w:t>
      </w:r>
      <w:r w:rsidR="0031172F" w:rsidRPr="006877A6">
        <w:rPr>
          <w:rFonts w:ascii="Book Antiqua" w:hAnsi="Book Antiqua" w:cs="Arial"/>
          <w:b/>
          <w:bCs/>
          <w:sz w:val="20"/>
          <w:szCs w:val="20"/>
        </w:rPr>
        <w:t>ministration</w:t>
      </w:r>
      <w:r>
        <w:rPr>
          <w:rFonts w:ascii="Book Antiqua" w:hAnsi="Book Antiqua" w:cs="Arial"/>
          <w:b/>
          <w:bCs/>
          <w:sz w:val="20"/>
          <w:szCs w:val="20"/>
        </w:rPr>
        <w:t xml:space="preserve"> </w:t>
      </w:r>
      <w:r w:rsidR="00D44D3C">
        <w:rPr>
          <w:rFonts w:ascii="Book Antiqua" w:hAnsi="Book Antiqua" w:cs="Arial"/>
          <w:b/>
          <w:bCs/>
          <w:sz w:val="20"/>
          <w:szCs w:val="20"/>
        </w:rPr>
        <w:t>/</w:t>
      </w:r>
      <w:r>
        <w:rPr>
          <w:rFonts w:ascii="Book Antiqua" w:hAnsi="Book Antiqua" w:cs="Arial"/>
          <w:b/>
          <w:bCs/>
          <w:sz w:val="20"/>
          <w:szCs w:val="20"/>
        </w:rPr>
        <w:t xml:space="preserve"> </w:t>
      </w:r>
      <w:r w:rsidR="000C3BF2" w:rsidRPr="006877A6">
        <w:rPr>
          <w:rFonts w:ascii="Book Antiqua" w:hAnsi="Book Antiqua" w:cs="Arial"/>
          <w:b/>
          <w:bCs/>
          <w:sz w:val="20"/>
          <w:szCs w:val="20"/>
        </w:rPr>
        <w:t>Customer service</w:t>
      </w:r>
      <w:r w:rsidR="00D44D3C">
        <w:rPr>
          <w:rFonts w:ascii="Book Antiqua" w:hAnsi="Book Antiqua" w:cs="Arial"/>
          <w:b/>
          <w:bCs/>
          <w:sz w:val="20"/>
          <w:szCs w:val="20"/>
        </w:rPr>
        <w:t>/ Sales Coordinator</w:t>
      </w:r>
      <w:r w:rsidR="0031172F">
        <w:rPr>
          <w:rFonts w:ascii="Book Antiqua" w:hAnsi="Book Antiqua" w:cs="Arial"/>
          <w:sz w:val="20"/>
          <w:szCs w:val="20"/>
        </w:rPr>
        <w:t xml:space="preserve"> that allows me take an opportunity for professional challenges to achieve company’s goal by utilising my skills in a best possible manner. </w:t>
      </w:r>
    </w:p>
    <w:p w:rsidR="0031172F" w:rsidRPr="0031172F" w:rsidRDefault="0031172F" w:rsidP="0031172F">
      <w:pPr>
        <w:rPr>
          <w:rFonts w:ascii="Book Antiqua" w:hAnsi="Book Antiqua"/>
          <w:b/>
          <w:sz w:val="20"/>
          <w:szCs w:val="20"/>
        </w:rPr>
      </w:pPr>
      <w:r>
        <w:rPr>
          <w:rFonts w:ascii="Book Antiqua" w:hAnsi="Book Antiqua"/>
          <w:b/>
          <w:noProof/>
          <w:sz w:val="20"/>
          <w:szCs w:val="20"/>
          <w:lang w:val="en-US"/>
        </w:rPr>
        <w:drawing>
          <wp:inline distT="0" distB="0" distL="0" distR="0">
            <wp:extent cx="6172200" cy="38100"/>
            <wp:effectExtent l="19050" t="0" r="0" b="0"/>
            <wp:docPr id="10" name="Picture 10" descr="BD213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3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38100"/>
                    </a:xfrm>
                    <a:prstGeom prst="rect">
                      <a:avLst/>
                    </a:prstGeom>
                    <a:noFill/>
                    <a:ln>
                      <a:noFill/>
                    </a:ln>
                  </pic:spPr>
                </pic:pic>
              </a:graphicData>
            </a:graphic>
          </wp:inline>
        </w:drawing>
      </w:r>
    </w:p>
    <w:p w:rsidR="0031172F" w:rsidRPr="00AD689B" w:rsidRDefault="0031172F" w:rsidP="0031172F">
      <w:pPr>
        <w:jc w:val="center"/>
        <w:rPr>
          <w:rFonts w:ascii="Book Antiqua" w:hAnsi="Book Antiqua"/>
          <w:i/>
          <w:sz w:val="20"/>
          <w:szCs w:val="20"/>
        </w:rPr>
      </w:pPr>
    </w:p>
    <w:p w:rsidR="001C135B" w:rsidRPr="001C135B" w:rsidRDefault="001A19E2" w:rsidP="00BB501D">
      <w:pPr>
        <w:numPr>
          <w:ilvl w:val="0"/>
          <w:numId w:val="1"/>
        </w:numPr>
        <w:shd w:val="clear" w:color="auto" w:fill="BFBFBF"/>
        <w:spacing w:line="280" w:lineRule="atLeast"/>
        <w:jc w:val="both"/>
        <w:rPr>
          <w:rFonts w:ascii="Book Antiqua" w:hAnsi="Book Antiqua"/>
          <w:sz w:val="20"/>
          <w:szCs w:val="20"/>
        </w:rPr>
      </w:pPr>
      <w:r>
        <w:rPr>
          <w:rFonts w:ascii="Book Antiqua" w:hAnsi="Book Antiqua"/>
          <w:b/>
          <w:bCs/>
          <w:sz w:val="20"/>
          <w:szCs w:val="20"/>
        </w:rPr>
        <w:t>6</w:t>
      </w:r>
      <w:r w:rsidR="001C135B" w:rsidRPr="00BB501D">
        <w:rPr>
          <w:rFonts w:ascii="Book Antiqua" w:hAnsi="Book Antiqua"/>
          <w:b/>
          <w:bCs/>
          <w:sz w:val="20"/>
          <w:szCs w:val="20"/>
        </w:rPr>
        <w:t xml:space="preserve"> +years of experience</w:t>
      </w:r>
      <w:r w:rsidR="001C135B" w:rsidRPr="001C135B">
        <w:rPr>
          <w:rFonts w:ascii="Book Antiqua" w:hAnsi="Book Antiqua"/>
          <w:sz w:val="20"/>
          <w:szCs w:val="20"/>
        </w:rPr>
        <w:t xml:space="preserve"> in the areas of </w:t>
      </w:r>
      <w:r w:rsidR="00BB501D">
        <w:rPr>
          <w:rFonts w:ascii="Book Antiqua" w:hAnsi="Book Antiqua"/>
          <w:sz w:val="20"/>
          <w:szCs w:val="20"/>
        </w:rPr>
        <w:t>Customer Service Officer &amp;</w:t>
      </w:r>
      <w:r w:rsidR="00BB501D" w:rsidRPr="00BB501D">
        <w:rPr>
          <w:rFonts w:ascii="Book Antiqua" w:hAnsi="Book Antiqua"/>
          <w:sz w:val="20"/>
          <w:szCs w:val="20"/>
        </w:rPr>
        <w:t xml:space="preserve"> Admin</w:t>
      </w:r>
      <w:r>
        <w:rPr>
          <w:rFonts w:ascii="Book Antiqua" w:hAnsi="Book Antiqua"/>
          <w:sz w:val="20"/>
          <w:szCs w:val="20"/>
        </w:rPr>
        <w:t>/ Sales Coordinator</w:t>
      </w:r>
    </w:p>
    <w:p w:rsidR="0031172F" w:rsidRPr="00BB501D" w:rsidRDefault="00BB501D" w:rsidP="0031172F">
      <w:pPr>
        <w:numPr>
          <w:ilvl w:val="0"/>
          <w:numId w:val="1"/>
        </w:numPr>
        <w:shd w:val="clear" w:color="auto" w:fill="BFBFBF"/>
        <w:spacing w:line="280" w:lineRule="atLeast"/>
        <w:jc w:val="both"/>
        <w:rPr>
          <w:rFonts w:ascii="Book Antiqua" w:hAnsi="Book Antiqua"/>
          <w:sz w:val="20"/>
          <w:szCs w:val="20"/>
        </w:rPr>
      </w:pPr>
      <w:r>
        <w:rPr>
          <w:rFonts w:ascii="Book Antiqua" w:hAnsi="Book Antiqua"/>
          <w:sz w:val="20"/>
          <w:szCs w:val="20"/>
        </w:rPr>
        <w:t>Professionally qualified with Master Business Administration</w:t>
      </w:r>
      <w:r w:rsidRPr="00BB501D">
        <w:rPr>
          <w:rFonts w:ascii="Book Antiqua" w:hAnsi="Book Antiqua"/>
          <w:b/>
          <w:bCs/>
          <w:sz w:val="20"/>
          <w:szCs w:val="20"/>
        </w:rPr>
        <w:t xml:space="preserve">( </w:t>
      </w:r>
      <w:r w:rsidRPr="00BB501D">
        <w:rPr>
          <w:rFonts w:ascii="Book Antiqua" w:hAnsi="Book Antiqua"/>
          <w:b/>
          <w:bCs/>
          <w:color w:val="000000" w:themeColor="text1"/>
          <w:sz w:val="20"/>
          <w:szCs w:val="20"/>
        </w:rPr>
        <w:t>MBA -Banking)</w:t>
      </w:r>
      <w:r>
        <w:rPr>
          <w:rFonts w:ascii="Book Antiqua" w:hAnsi="Book Antiqua"/>
          <w:color w:val="000000" w:themeColor="text1"/>
          <w:sz w:val="20"/>
          <w:szCs w:val="20"/>
        </w:rPr>
        <w:t xml:space="preserve"> and Bachelor of Commerce </w:t>
      </w:r>
      <w:r w:rsidRPr="00BB501D">
        <w:rPr>
          <w:rFonts w:ascii="Book Antiqua" w:hAnsi="Book Antiqua"/>
          <w:b/>
          <w:bCs/>
          <w:color w:val="000000" w:themeColor="text1"/>
          <w:sz w:val="20"/>
          <w:szCs w:val="20"/>
        </w:rPr>
        <w:t>(B.Com -I.T)</w:t>
      </w:r>
    </w:p>
    <w:p w:rsidR="00BB501D" w:rsidRDefault="00BB501D" w:rsidP="00BB501D">
      <w:pPr>
        <w:numPr>
          <w:ilvl w:val="0"/>
          <w:numId w:val="1"/>
        </w:numPr>
        <w:shd w:val="clear" w:color="auto" w:fill="BFBFBF"/>
        <w:spacing w:line="280" w:lineRule="atLeast"/>
        <w:jc w:val="both"/>
        <w:rPr>
          <w:rFonts w:ascii="Book Antiqua" w:hAnsi="Book Antiqua"/>
          <w:sz w:val="20"/>
          <w:szCs w:val="20"/>
        </w:rPr>
      </w:pPr>
      <w:r w:rsidRPr="00BB501D">
        <w:rPr>
          <w:rFonts w:ascii="Book Antiqua" w:hAnsi="Book Antiqua"/>
          <w:sz w:val="20"/>
          <w:szCs w:val="20"/>
        </w:rPr>
        <w:t>Computer literate; with leadership and managerial skills</w:t>
      </w:r>
    </w:p>
    <w:p w:rsidR="005D6AFE" w:rsidRPr="005D6AFE" w:rsidRDefault="005D6AFE" w:rsidP="005D6AFE">
      <w:pPr>
        <w:numPr>
          <w:ilvl w:val="0"/>
          <w:numId w:val="1"/>
        </w:numPr>
        <w:shd w:val="clear" w:color="auto" w:fill="BFBFBF"/>
        <w:spacing w:line="280" w:lineRule="atLeast"/>
        <w:jc w:val="both"/>
        <w:rPr>
          <w:rFonts w:ascii="Book Antiqua" w:hAnsi="Book Antiqua"/>
          <w:sz w:val="20"/>
          <w:szCs w:val="20"/>
        </w:rPr>
      </w:pPr>
      <w:r w:rsidRPr="00BB501D">
        <w:rPr>
          <w:rFonts w:ascii="Book Antiqua" w:hAnsi="Book Antiqua"/>
          <w:sz w:val="20"/>
          <w:szCs w:val="20"/>
        </w:rPr>
        <w:t>Outstanding planning, Effective communication &amp; analytical skills coupled with organizational and coordination abilities</w:t>
      </w:r>
    </w:p>
    <w:p w:rsidR="00D961E8" w:rsidRDefault="00D961E8" w:rsidP="00D961E8">
      <w:pPr>
        <w:numPr>
          <w:ilvl w:val="0"/>
          <w:numId w:val="1"/>
        </w:numPr>
        <w:shd w:val="clear" w:color="auto" w:fill="BFBFBF"/>
        <w:spacing w:line="280" w:lineRule="atLeast"/>
        <w:jc w:val="both"/>
        <w:rPr>
          <w:rFonts w:ascii="Book Antiqua" w:hAnsi="Book Antiqua"/>
          <w:sz w:val="20"/>
          <w:szCs w:val="20"/>
        </w:rPr>
      </w:pPr>
      <w:r w:rsidRPr="00D961E8">
        <w:rPr>
          <w:rFonts w:ascii="Book Antiqua" w:hAnsi="Book Antiqua"/>
          <w:sz w:val="20"/>
          <w:szCs w:val="20"/>
        </w:rPr>
        <w:t>Skilful in diagnosing, understanding &amp; handling customers’ / clients’ needs or wants and resolving their issues with ease.</w:t>
      </w:r>
    </w:p>
    <w:p w:rsidR="00D961E8" w:rsidRPr="00D961E8" w:rsidRDefault="00D961E8" w:rsidP="00D961E8">
      <w:pPr>
        <w:numPr>
          <w:ilvl w:val="0"/>
          <w:numId w:val="1"/>
        </w:numPr>
        <w:shd w:val="clear" w:color="auto" w:fill="BFBFBF"/>
        <w:spacing w:line="280" w:lineRule="atLeast"/>
        <w:jc w:val="both"/>
        <w:rPr>
          <w:rFonts w:ascii="Book Antiqua" w:hAnsi="Book Antiqua"/>
          <w:sz w:val="20"/>
          <w:szCs w:val="20"/>
        </w:rPr>
      </w:pPr>
      <w:r w:rsidRPr="00D961E8">
        <w:rPr>
          <w:rFonts w:ascii="Book Antiqua" w:hAnsi="Book Antiqua"/>
          <w:sz w:val="20"/>
          <w:szCs w:val="20"/>
        </w:rPr>
        <w:t>Ability to work well under pressure</w:t>
      </w:r>
    </w:p>
    <w:p w:rsidR="0031172F" w:rsidRPr="00D961E8" w:rsidRDefault="0031172F" w:rsidP="0031172F">
      <w:pPr>
        <w:numPr>
          <w:ilvl w:val="0"/>
          <w:numId w:val="1"/>
        </w:numPr>
        <w:shd w:val="clear" w:color="auto" w:fill="BFBFBF"/>
        <w:spacing w:line="280" w:lineRule="atLeast"/>
        <w:jc w:val="both"/>
        <w:rPr>
          <w:rFonts w:ascii="Book Antiqua" w:hAnsi="Book Antiqua"/>
          <w:sz w:val="20"/>
          <w:szCs w:val="20"/>
        </w:rPr>
      </w:pPr>
      <w:r w:rsidRPr="00AD689B">
        <w:rPr>
          <w:rFonts w:ascii="Book Antiqua" w:hAnsi="Book Antiqua"/>
          <w:sz w:val="20"/>
          <w:szCs w:val="20"/>
        </w:rPr>
        <w:t xml:space="preserve">Gathered a fair understanding of executing the sales strategy and business operations in an increasingly </w:t>
      </w:r>
      <w:r w:rsidRPr="00155A58">
        <w:rPr>
          <w:rFonts w:ascii="Book Antiqua" w:hAnsi="Book Antiqua"/>
          <w:sz w:val="20"/>
          <w:szCs w:val="20"/>
        </w:rPr>
        <w:t>competitive global environment.</w:t>
      </w:r>
    </w:p>
    <w:p w:rsidR="0031172F" w:rsidRPr="00D961E8" w:rsidRDefault="0031172F" w:rsidP="0031172F">
      <w:pPr>
        <w:numPr>
          <w:ilvl w:val="0"/>
          <w:numId w:val="1"/>
        </w:numPr>
        <w:shd w:val="clear" w:color="auto" w:fill="BFBFBF"/>
        <w:spacing w:line="280" w:lineRule="atLeast"/>
        <w:jc w:val="both"/>
        <w:rPr>
          <w:rFonts w:ascii="Book Antiqua" w:hAnsi="Book Antiqua"/>
          <w:sz w:val="20"/>
          <w:szCs w:val="20"/>
        </w:rPr>
      </w:pPr>
      <w:r w:rsidRPr="00155A58">
        <w:rPr>
          <w:rFonts w:ascii="Book Antiqua" w:hAnsi="Book Antiqua"/>
          <w:sz w:val="20"/>
          <w:szCs w:val="20"/>
        </w:rPr>
        <w:t>Proficiency at grasping new technical concepts quickly &amp; utilizing it in a productive manner.</w:t>
      </w:r>
    </w:p>
    <w:p w:rsidR="0031172F" w:rsidRPr="00155A58" w:rsidRDefault="0031172F" w:rsidP="0031172F">
      <w:pPr>
        <w:numPr>
          <w:ilvl w:val="0"/>
          <w:numId w:val="1"/>
        </w:numPr>
        <w:shd w:val="clear" w:color="auto" w:fill="BFBFBF"/>
        <w:spacing w:line="280" w:lineRule="atLeast"/>
        <w:jc w:val="both"/>
        <w:rPr>
          <w:rFonts w:ascii="Book Antiqua" w:hAnsi="Book Antiqua"/>
          <w:sz w:val="20"/>
          <w:szCs w:val="20"/>
        </w:rPr>
      </w:pPr>
      <w:r w:rsidRPr="00155A58">
        <w:rPr>
          <w:rFonts w:ascii="Book Antiqua" w:hAnsi="Book Antiqua"/>
          <w:sz w:val="20"/>
          <w:szCs w:val="20"/>
        </w:rPr>
        <w:t xml:space="preserve">Adaptable and a quick learner; possess skills to work under pressure. </w:t>
      </w:r>
    </w:p>
    <w:p w:rsidR="0031172F" w:rsidRPr="00155A58" w:rsidRDefault="0031172F" w:rsidP="0031172F">
      <w:pPr>
        <w:spacing w:line="280" w:lineRule="atLeast"/>
        <w:jc w:val="both"/>
        <w:rPr>
          <w:rFonts w:ascii="Book Antiqua" w:hAnsi="Book Antiqua"/>
          <w:sz w:val="20"/>
          <w:szCs w:val="20"/>
        </w:rPr>
      </w:pPr>
    </w:p>
    <w:p w:rsidR="00455037" w:rsidRPr="0031172F" w:rsidRDefault="00455037" w:rsidP="00455037">
      <w:pPr>
        <w:jc w:val="center"/>
        <w:rPr>
          <w:rFonts w:ascii="Book Antiqua" w:hAnsi="Book Antiqua"/>
          <w:b/>
          <w:sz w:val="20"/>
          <w:szCs w:val="20"/>
        </w:rPr>
      </w:pPr>
      <w:r w:rsidRPr="0031172F">
        <w:rPr>
          <w:rFonts w:ascii="Book Antiqua" w:hAnsi="Book Antiqua"/>
          <w:b/>
          <w:sz w:val="20"/>
          <w:szCs w:val="20"/>
        </w:rPr>
        <w:t>PROFESSIONAL EXPERIENCE 1</w:t>
      </w:r>
    </w:p>
    <w:p w:rsidR="00455037" w:rsidRPr="00AD689B" w:rsidRDefault="00455037" w:rsidP="00455037">
      <w:pPr>
        <w:jc w:val="center"/>
        <w:rPr>
          <w:rFonts w:ascii="Book Antiqua" w:hAnsi="Book Antiqua"/>
          <w:sz w:val="20"/>
          <w:szCs w:val="20"/>
        </w:rPr>
      </w:pPr>
      <w:r>
        <w:rPr>
          <w:rFonts w:ascii="Book Antiqua" w:hAnsi="Book Antiqua"/>
          <w:noProof/>
          <w:sz w:val="20"/>
          <w:szCs w:val="20"/>
          <w:lang w:val="en-US"/>
        </w:rPr>
        <w:drawing>
          <wp:inline distT="0" distB="0" distL="0" distR="0">
            <wp:extent cx="6172200" cy="38100"/>
            <wp:effectExtent l="0" t="0" r="0" b="0"/>
            <wp:docPr id="12" name="Picture 9" descr="BD213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3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38100"/>
                    </a:xfrm>
                    <a:prstGeom prst="rect">
                      <a:avLst/>
                    </a:prstGeom>
                    <a:noFill/>
                    <a:ln>
                      <a:noFill/>
                    </a:ln>
                  </pic:spPr>
                </pic:pic>
              </a:graphicData>
            </a:graphic>
          </wp:inline>
        </w:drawing>
      </w:r>
    </w:p>
    <w:p w:rsidR="00455037" w:rsidRPr="00AD689B" w:rsidRDefault="00455037" w:rsidP="00455037">
      <w:pPr>
        <w:rPr>
          <w:rFonts w:ascii="Book Antiqua" w:hAnsi="Book Antiqua"/>
          <w:b/>
          <w:color w:val="0000FF"/>
          <w:sz w:val="20"/>
          <w:szCs w:val="20"/>
        </w:rPr>
      </w:pPr>
    </w:p>
    <w:p w:rsidR="00455037" w:rsidRDefault="001F3901" w:rsidP="00455037">
      <w:pPr>
        <w:pStyle w:val="Heading4"/>
        <w:shd w:val="clear" w:color="auto" w:fill="FFFFFF"/>
        <w:spacing w:before="0" w:beforeAutospacing="0" w:after="0" w:afterAutospacing="0" w:line="330" w:lineRule="atLeast"/>
        <w:textAlignment w:val="baseline"/>
        <w:rPr>
          <w:rFonts w:ascii="inherit" w:hAnsi="inherit" w:cs="Arial"/>
          <w:color w:val="434649"/>
          <w:sz w:val="27"/>
          <w:szCs w:val="27"/>
        </w:rPr>
      </w:pPr>
      <w:r>
        <w:rPr>
          <w:rStyle w:val="field-text"/>
          <w:rFonts w:ascii="inherit" w:hAnsi="inherit" w:cs="Arial"/>
          <w:color w:val="434649"/>
          <w:sz w:val="27"/>
          <w:szCs w:val="27"/>
        </w:rPr>
        <w:t xml:space="preserve">Sales </w:t>
      </w:r>
      <w:r w:rsidR="00455037">
        <w:rPr>
          <w:rStyle w:val="field-text"/>
          <w:rFonts w:ascii="inherit" w:hAnsi="inherit" w:cs="Arial"/>
          <w:color w:val="434649"/>
          <w:sz w:val="27"/>
          <w:szCs w:val="27"/>
        </w:rPr>
        <w:t>Coordinator</w:t>
      </w:r>
      <w:r w:rsidR="00904824">
        <w:rPr>
          <w:rStyle w:val="field-text"/>
          <w:rFonts w:ascii="inherit" w:hAnsi="inherit" w:cs="Arial"/>
          <w:color w:val="434649"/>
          <w:sz w:val="27"/>
          <w:szCs w:val="27"/>
        </w:rPr>
        <w:t xml:space="preserve"> (Logistics)</w:t>
      </w:r>
    </w:p>
    <w:p w:rsidR="00455037" w:rsidRDefault="00455037" w:rsidP="00455037">
      <w:pPr>
        <w:pStyle w:val="Heading5"/>
        <w:shd w:val="clear" w:color="auto" w:fill="FFFFFF"/>
        <w:spacing w:before="0" w:beforeAutospacing="0" w:after="0" w:afterAutospacing="0" w:line="300" w:lineRule="atLeast"/>
        <w:textAlignment w:val="baseline"/>
        <w:rPr>
          <w:rFonts w:ascii="inherit" w:hAnsi="inherit" w:cs="Arial"/>
          <w:color w:val="66696A"/>
          <w:sz w:val="24"/>
          <w:szCs w:val="24"/>
        </w:rPr>
      </w:pPr>
      <w:r>
        <w:rPr>
          <w:rStyle w:val="field-text"/>
          <w:rFonts w:ascii="inherit" w:hAnsi="inherit" w:cs="Arial"/>
          <w:color w:val="66696A"/>
          <w:sz w:val="24"/>
          <w:szCs w:val="24"/>
        </w:rPr>
        <w:t>CONMIX LTD</w:t>
      </w:r>
    </w:p>
    <w:p w:rsidR="00455037" w:rsidRDefault="00455037" w:rsidP="00455037">
      <w:pPr>
        <w:shd w:val="clear" w:color="auto" w:fill="FFFFFF"/>
        <w:spacing w:line="255" w:lineRule="atLeast"/>
        <w:textAlignment w:val="baseline"/>
        <w:rPr>
          <w:rFonts w:ascii="inherit" w:hAnsi="inherit" w:cs="Arial"/>
          <w:color w:val="66696A"/>
          <w:sz w:val="20"/>
          <w:szCs w:val="20"/>
        </w:rPr>
      </w:pPr>
      <w:r>
        <w:rPr>
          <w:rStyle w:val="experience-date-locale"/>
          <w:rFonts w:ascii="inherit" w:hAnsi="inherit" w:cs="Arial"/>
          <w:color w:val="66696A"/>
          <w:sz w:val="20"/>
          <w:szCs w:val="20"/>
        </w:rPr>
        <w:t>July 2014</w:t>
      </w:r>
      <w:r>
        <w:rPr>
          <w:rStyle w:val="apple-converted-space"/>
          <w:rFonts w:ascii="inherit" w:hAnsi="inherit" w:cs="Arial"/>
          <w:color w:val="66696A"/>
          <w:sz w:val="20"/>
          <w:szCs w:val="20"/>
        </w:rPr>
        <w:t> </w:t>
      </w:r>
      <w:r>
        <w:rPr>
          <w:rStyle w:val="experience-date-locale"/>
          <w:rFonts w:ascii="inherit" w:hAnsi="inherit" w:cs="Arial"/>
          <w:color w:val="66696A"/>
          <w:sz w:val="20"/>
          <w:szCs w:val="20"/>
        </w:rPr>
        <w:t>– Present -D</w:t>
      </w:r>
      <w:r>
        <w:rPr>
          <w:rStyle w:val="locality"/>
          <w:rFonts w:ascii="inherit" w:hAnsi="inherit" w:cs="Arial"/>
          <w:color w:val="66696A"/>
          <w:sz w:val="20"/>
          <w:szCs w:val="20"/>
          <w:bdr w:val="none" w:sz="0" w:space="0" w:color="auto" w:frame="1"/>
        </w:rPr>
        <w:t>UBAI</w:t>
      </w:r>
    </w:p>
    <w:p w:rsidR="00455037" w:rsidRDefault="00455037" w:rsidP="00455037">
      <w:pPr>
        <w:pStyle w:val="body-field"/>
        <w:shd w:val="clear" w:color="auto" w:fill="FFFFFF"/>
        <w:spacing w:before="0" w:beforeAutospacing="0" w:after="0" w:afterAutospacing="0" w:line="255" w:lineRule="atLeast"/>
        <w:textAlignment w:val="baseline"/>
        <w:rPr>
          <w:rFonts w:ascii="inherit" w:hAnsi="inherit" w:cs="Arial"/>
          <w:color w:val="333333"/>
          <w:sz w:val="20"/>
          <w:szCs w:val="20"/>
        </w:rPr>
      </w:pPr>
      <w:r>
        <w:rPr>
          <w:rStyle w:val="field-text"/>
          <w:rFonts w:ascii="inherit" w:hAnsi="inherit" w:cs="Arial"/>
          <w:color w:val="333333"/>
          <w:sz w:val="20"/>
          <w:szCs w:val="20"/>
        </w:rPr>
        <w:t>Co-ordinate transportation of materials</w:t>
      </w:r>
      <w:r w:rsidR="00274377">
        <w:rPr>
          <w:rStyle w:val="field-text"/>
          <w:rFonts w:ascii="inherit" w:hAnsi="inherit" w:cs="Arial"/>
          <w:color w:val="333333"/>
          <w:sz w:val="20"/>
          <w:szCs w:val="20"/>
        </w:rPr>
        <w:t xml:space="preserve"> as Plaster Chemical &amp; Paints</w:t>
      </w:r>
      <w:r>
        <w:rPr>
          <w:rStyle w:val="field-text"/>
          <w:rFonts w:ascii="inherit" w:hAnsi="inherit" w:cs="Arial"/>
          <w:color w:val="333333"/>
          <w:sz w:val="20"/>
          <w:szCs w:val="20"/>
        </w:rPr>
        <w:t xml:space="preserve"> and manage the timely flow of customer orders</w:t>
      </w:r>
      <w:r>
        <w:rPr>
          <w:rFonts w:ascii="inherit" w:hAnsi="inherit" w:cs="Arial"/>
          <w:color w:val="333333"/>
          <w:sz w:val="20"/>
          <w:szCs w:val="20"/>
        </w:rPr>
        <w:br/>
      </w:r>
      <w:r>
        <w:rPr>
          <w:rFonts w:ascii="inherit" w:hAnsi="inherit" w:cs="Arial"/>
          <w:color w:val="333333"/>
          <w:sz w:val="20"/>
          <w:szCs w:val="20"/>
        </w:rPr>
        <w:br/>
      </w:r>
      <w:r>
        <w:rPr>
          <w:rStyle w:val="field-text"/>
          <w:rFonts w:ascii="inherit" w:hAnsi="inherit" w:cs="Arial"/>
          <w:color w:val="333333"/>
          <w:sz w:val="20"/>
          <w:szCs w:val="20"/>
        </w:rPr>
        <w:t>2- Adhering to policies, procedures and regulatory requirements, facilitate the shipping and/or receiving of products to and from the warehouse on behalf of customers.</w:t>
      </w:r>
      <w:r>
        <w:rPr>
          <w:rFonts w:ascii="inherit" w:hAnsi="inherit" w:cs="Arial"/>
          <w:color w:val="333333"/>
          <w:sz w:val="20"/>
          <w:szCs w:val="20"/>
        </w:rPr>
        <w:br/>
      </w:r>
      <w:r>
        <w:rPr>
          <w:rFonts w:ascii="inherit" w:hAnsi="inherit" w:cs="Arial"/>
          <w:color w:val="333333"/>
          <w:sz w:val="20"/>
          <w:szCs w:val="20"/>
        </w:rPr>
        <w:br/>
      </w:r>
      <w:r>
        <w:rPr>
          <w:rStyle w:val="field-text"/>
          <w:rFonts w:ascii="inherit" w:hAnsi="inherit" w:cs="Arial"/>
          <w:color w:val="333333"/>
          <w:sz w:val="20"/>
          <w:szCs w:val="20"/>
        </w:rPr>
        <w:t xml:space="preserve">3- Support Inventory Management </w:t>
      </w:r>
      <w:r w:rsidR="00274377">
        <w:rPr>
          <w:rStyle w:val="field-text"/>
          <w:rFonts w:ascii="inherit" w:hAnsi="inherit" w:cs="Arial"/>
          <w:color w:val="333333"/>
          <w:sz w:val="20"/>
          <w:szCs w:val="20"/>
        </w:rPr>
        <w:t>consisting</w:t>
      </w:r>
      <w:r>
        <w:rPr>
          <w:rStyle w:val="field-text"/>
          <w:rFonts w:ascii="inherit" w:hAnsi="inherit" w:cs="Arial"/>
          <w:color w:val="333333"/>
          <w:sz w:val="20"/>
          <w:szCs w:val="20"/>
        </w:rPr>
        <w:t xml:space="preserve"> of reconciling and maintaining of finished goods inventory by Oracle Application With all Warehouse Locations.</w:t>
      </w:r>
      <w:r>
        <w:rPr>
          <w:rFonts w:ascii="inherit" w:hAnsi="inherit" w:cs="Arial"/>
          <w:color w:val="333333"/>
          <w:sz w:val="20"/>
          <w:szCs w:val="20"/>
        </w:rPr>
        <w:br/>
      </w:r>
      <w:r>
        <w:rPr>
          <w:rFonts w:ascii="inherit" w:hAnsi="inherit" w:cs="Arial"/>
          <w:color w:val="333333"/>
          <w:sz w:val="20"/>
          <w:szCs w:val="20"/>
        </w:rPr>
        <w:br/>
      </w:r>
      <w:r>
        <w:rPr>
          <w:rStyle w:val="field-text"/>
          <w:rFonts w:ascii="inherit" w:hAnsi="inherit" w:cs="Arial"/>
          <w:color w:val="333333"/>
          <w:sz w:val="20"/>
          <w:szCs w:val="20"/>
        </w:rPr>
        <w:t>4- Establishment and Manage relations with warehouses, ocean carriers, land transport, sales force and customers.</w:t>
      </w:r>
      <w:r>
        <w:rPr>
          <w:rFonts w:ascii="inherit" w:hAnsi="inherit" w:cs="Arial"/>
          <w:color w:val="333333"/>
          <w:sz w:val="20"/>
          <w:szCs w:val="20"/>
        </w:rPr>
        <w:br/>
      </w:r>
      <w:r>
        <w:rPr>
          <w:rFonts w:ascii="inherit" w:hAnsi="inherit" w:cs="Arial"/>
          <w:color w:val="333333"/>
          <w:sz w:val="20"/>
          <w:szCs w:val="20"/>
        </w:rPr>
        <w:br/>
      </w:r>
      <w:r>
        <w:rPr>
          <w:rStyle w:val="field-text"/>
          <w:rFonts w:ascii="inherit" w:hAnsi="inherit" w:cs="Arial"/>
          <w:color w:val="333333"/>
          <w:sz w:val="20"/>
          <w:szCs w:val="20"/>
        </w:rPr>
        <w:t>5- Oversee and Monitor availability of Stock to reduce shortages.</w:t>
      </w:r>
      <w:r>
        <w:rPr>
          <w:rFonts w:ascii="inherit" w:hAnsi="inherit" w:cs="Arial"/>
          <w:color w:val="333333"/>
          <w:sz w:val="20"/>
          <w:szCs w:val="20"/>
        </w:rPr>
        <w:br/>
      </w:r>
      <w:r>
        <w:rPr>
          <w:rFonts w:ascii="inherit" w:hAnsi="inherit" w:cs="Arial"/>
          <w:color w:val="333333"/>
          <w:sz w:val="20"/>
          <w:szCs w:val="20"/>
        </w:rPr>
        <w:br/>
      </w:r>
      <w:r>
        <w:rPr>
          <w:rStyle w:val="field-text"/>
          <w:rFonts w:ascii="inherit" w:hAnsi="inherit" w:cs="Arial"/>
          <w:color w:val="333333"/>
          <w:sz w:val="20"/>
          <w:szCs w:val="20"/>
        </w:rPr>
        <w:t xml:space="preserve">6- Assist Audit of Vendor invoices and month end processing to </w:t>
      </w:r>
      <w:proofErr w:type="spellStart"/>
      <w:r>
        <w:rPr>
          <w:rStyle w:val="field-text"/>
          <w:rFonts w:ascii="inherit" w:hAnsi="inherit" w:cs="Arial"/>
          <w:color w:val="333333"/>
          <w:sz w:val="20"/>
          <w:szCs w:val="20"/>
        </w:rPr>
        <w:t>incooperate</w:t>
      </w:r>
      <w:proofErr w:type="spellEnd"/>
      <w:r>
        <w:rPr>
          <w:rStyle w:val="field-text"/>
          <w:rFonts w:ascii="inherit" w:hAnsi="inherit" w:cs="Arial"/>
          <w:color w:val="333333"/>
          <w:sz w:val="20"/>
          <w:szCs w:val="20"/>
        </w:rPr>
        <w:t xml:space="preserve"> finance accruals.</w:t>
      </w:r>
      <w:r>
        <w:rPr>
          <w:rFonts w:ascii="inherit" w:hAnsi="inherit" w:cs="Arial"/>
          <w:color w:val="333333"/>
          <w:sz w:val="20"/>
          <w:szCs w:val="20"/>
        </w:rPr>
        <w:br/>
      </w:r>
      <w:r>
        <w:rPr>
          <w:rFonts w:ascii="inherit" w:hAnsi="inherit" w:cs="Arial"/>
          <w:color w:val="333333"/>
          <w:sz w:val="20"/>
          <w:szCs w:val="20"/>
        </w:rPr>
        <w:br/>
      </w:r>
      <w:r>
        <w:rPr>
          <w:rStyle w:val="field-text"/>
          <w:rFonts w:ascii="inherit" w:hAnsi="inherit" w:cs="Arial"/>
          <w:color w:val="333333"/>
          <w:sz w:val="20"/>
          <w:szCs w:val="20"/>
        </w:rPr>
        <w:t>7- According to requirement of the sales team, arranging the Products and sending them to customer without any delay.</w:t>
      </w:r>
      <w:r>
        <w:rPr>
          <w:rFonts w:ascii="inherit" w:hAnsi="inherit" w:cs="Arial"/>
          <w:color w:val="333333"/>
          <w:sz w:val="20"/>
          <w:szCs w:val="20"/>
        </w:rPr>
        <w:br/>
      </w:r>
      <w:r>
        <w:rPr>
          <w:rFonts w:ascii="inherit" w:hAnsi="inherit" w:cs="Arial"/>
          <w:color w:val="333333"/>
          <w:sz w:val="20"/>
          <w:szCs w:val="20"/>
        </w:rPr>
        <w:br/>
      </w:r>
      <w:r>
        <w:rPr>
          <w:rStyle w:val="field-text"/>
          <w:rFonts w:ascii="inherit" w:hAnsi="inherit" w:cs="Arial"/>
          <w:color w:val="333333"/>
          <w:sz w:val="20"/>
          <w:szCs w:val="20"/>
        </w:rPr>
        <w:t>8- Co-ordinate with customers, both local and export sales. Arranging the Products and sending them without delay.</w:t>
      </w:r>
      <w:r>
        <w:rPr>
          <w:rFonts w:ascii="inherit" w:hAnsi="inherit" w:cs="Arial"/>
          <w:color w:val="333333"/>
          <w:sz w:val="20"/>
          <w:szCs w:val="20"/>
        </w:rPr>
        <w:br/>
      </w:r>
      <w:r>
        <w:rPr>
          <w:rFonts w:ascii="inherit" w:hAnsi="inherit" w:cs="Arial"/>
          <w:color w:val="333333"/>
          <w:sz w:val="20"/>
          <w:szCs w:val="20"/>
        </w:rPr>
        <w:br/>
      </w:r>
      <w:r>
        <w:rPr>
          <w:rStyle w:val="field-text"/>
          <w:rFonts w:ascii="inherit" w:hAnsi="inherit" w:cs="Arial"/>
          <w:color w:val="333333"/>
          <w:sz w:val="20"/>
          <w:szCs w:val="20"/>
        </w:rPr>
        <w:t xml:space="preserve">9- Generating the Invoices through the system and sending it to Dispatch team </w:t>
      </w:r>
      <w:r w:rsidR="00955FDA">
        <w:rPr>
          <w:rStyle w:val="field-text"/>
          <w:rFonts w:ascii="inherit" w:hAnsi="inherit" w:cs="Arial"/>
          <w:color w:val="333333"/>
          <w:sz w:val="20"/>
          <w:szCs w:val="20"/>
        </w:rPr>
        <w:t xml:space="preserve">for Making Delivery Notes </w:t>
      </w:r>
      <w:r>
        <w:rPr>
          <w:rStyle w:val="field-text"/>
          <w:rFonts w:ascii="inherit" w:hAnsi="inherit" w:cs="Arial"/>
          <w:color w:val="333333"/>
          <w:sz w:val="20"/>
          <w:szCs w:val="20"/>
        </w:rPr>
        <w:t>for the Further Flow of Material at their right place and follow up with their weights according to Regulatory of Shipping and Ports and Level of Boarder clearing points of view.</w:t>
      </w:r>
      <w:r>
        <w:rPr>
          <w:rFonts w:ascii="inherit" w:hAnsi="inherit" w:cs="Arial"/>
          <w:color w:val="333333"/>
          <w:sz w:val="20"/>
          <w:szCs w:val="20"/>
        </w:rPr>
        <w:br/>
      </w:r>
      <w:r>
        <w:rPr>
          <w:rFonts w:ascii="inherit" w:hAnsi="inherit" w:cs="Arial"/>
          <w:color w:val="333333"/>
          <w:sz w:val="20"/>
          <w:szCs w:val="20"/>
        </w:rPr>
        <w:br/>
      </w:r>
      <w:r>
        <w:rPr>
          <w:rStyle w:val="field-text"/>
          <w:rFonts w:ascii="inherit" w:hAnsi="inherit" w:cs="Arial"/>
          <w:color w:val="333333"/>
          <w:sz w:val="20"/>
          <w:szCs w:val="20"/>
        </w:rPr>
        <w:t xml:space="preserve">10- Arranging the </w:t>
      </w:r>
      <w:r w:rsidR="008E0254">
        <w:rPr>
          <w:rStyle w:val="field-text"/>
          <w:rFonts w:ascii="inherit" w:hAnsi="inherit" w:cs="Arial"/>
          <w:color w:val="333333"/>
          <w:sz w:val="20"/>
          <w:szCs w:val="20"/>
        </w:rPr>
        <w:t xml:space="preserve">Plaster </w:t>
      </w:r>
      <w:r>
        <w:rPr>
          <w:rStyle w:val="field-text"/>
          <w:rFonts w:ascii="inherit" w:hAnsi="inherit" w:cs="Arial"/>
          <w:color w:val="333333"/>
          <w:sz w:val="20"/>
          <w:szCs w:val="20"/>
        </w:rPr>
        <w:t xml:space="preserve">Chemicals for all </w:t>
      </w:r>
      <w:proofErr w:type="spellStart"/>
      <w:r>
        <w:rPr>
          <w:rStyle w:val="field-text"/>
          <w:rFonts w:ascii="inherit" w:hAnsi="inherit" w:cs="Arial"/>
          <w:color w:val="333333"/>
          <w:sz w:val="20"/>
          <w:szCs w:val="20"/>
        </w:rPr>
        <w:t>Conmix</w:t>
      </w:r>
      <w:proofErr w:type="spellEnd"/>
      <w:r>
        <w:rPr>
          <w:rStyle w:val="field-text"/>
          <w:rFonts w:ascii="inherit" w:hAnsi="inherit" w:cs="Arial"/>
          <w:color w:val="333333"/>
          <w:sz w:val="20"/>
          <w:szCs w:val="20"/>
        </w:rPr>
        <w:t xml:space="preserve"> branches as well as for Outside Customers.</w:t>
      </w:r>
      <w:r>
        <w:rPr>
          <w:rFonts w:ascii="inherit" w:hAnsi="inherit" w:cs="Arial"/>
          <w:color w:val="333333"/>
          <w:sz w:val="20"/>
          <w:szCs w:val="20"/>
        </w:rPr>
        <w:br/>
      </w:r>
      <w:r>
        <w:rPr>
          <w:rFonts w:ascii="inherit" w:hAnsi="inherit" w:cs="Arial"/>
          <w:color w:val="333333"/>
          <w:sz w:val="20"/>
          <w:szCs w:val="20"/>
        </w:rPr>
        <w:br/>
      </w:r>
      <w:r w:rsidR="008E0254">
        <w:rPr>
          <w:rStyle w:val="field-text"/>
          <w:rFonts w:ascii="inherit" w:hAnsi="inherit" w:cs="Arial"/>
          <w:color w:val="333333"/>
          <w:sz w:val="20"/>
          <w:szCs w:val="20"/>
        </w:rPr>
        <w:t xml:space="preserve">11- Dealing with </w:t>
      </w:r>
      <w:proofErr w:type="spellStart"/>
      <w:r w:rsidR="008E0254" w:rsidRPr="008E0254">
        <w:rPr>
          <w:rStyle w:val="field-text"/>
          <w:rFonts w:ascii="inherit" w:hAnsi="inherit" w:cs="Arial"/>
          <w:b/>
          <w:color w:val="333333"/>
          <w:sz w:val="20"/>
          <w:szCs w:val="20"/>
        </w:rPr>
        <w:t>Conmix</w:t>
      </w:r>
      <w:proofErr w:type="spellEnd"/>
      <w:r w:rsidR="008E0254" w:rsidRPr="008E0254">
        <w:rPr>
          <w:rStyle w:val="field-text"/>
          <w:rFonts w:ascii="inherit" w:hAnsi="inherit" w:cs="Arial"/>
          <w:b/>
          <w:color w:val="333333"/>
          <w:sz w:val="20"/>
          <w:szCs w:val="20"/>
        </w:rPr>
        <w:t xml:space="preserve"> Paint</w:t>
      </w:r>
      <w:r w:rsidR="008E0254">
        <w:rPr>
          <w:rStyle w:val="field-text"/>
          <w:rFonts w:ascii="inherit" w:hAnsi="inherit" w:cs="Arial"/>
          <w:color w:val="333333"/>
          <w:sz w:val="20"/>
          <w:szCs w:val="20"/>
        </w:rPr>
        <w:t xml:space="preserve"> to Deliver within UAE and Also Across the GCC</w:t>
      </w:r>
      <w:r>
        <w:rPr>
          <w:rStyle w:val="field-text"/>
          <w:rFonts w:ascii="inherit" w:hAnsi="inherit" w:cs="Arial"/>
          <w:color w:val="333333"/>
          <w:sz w:val="20"/>
          <w:szCs w:val="20"/>
        </w:rPr>
        <w:t>.</w:t>
      </w:r>
      <w:r>
        <w:rPr>
          <w:rFonts w:ascii="inherit" w:hAnsi="inherit" w:cs="Arial"/>
          <w:color w:val="333333"/>
          <w:sz w:val="20"/>
          <w:szCs w:val="20"/>
        </w:rPr>
        <w:br/>
      </w:r>
      <w:r>
        <w:rPr>
          <w:rFonts w:ascii="inherit" w:hAnsi="inherit" w:cs="Arial"/>
          <w:color w:val="333333"/>
          <w:sz w:val="20"/>
          <w:szCs w:val="20"/>
        </w:rPr>
        <w:br/>
      </w:r>
      <w:r>
        <w:rPr>
          <w:rStyle w:val="field-text"/>
          <w:rFonts w:ascii="inherit" w:hAnsi="inherit" w:cs="Arial"/>
          <w:color w:val="333333"/>
          <w:sz w:val="20"/>
          <w:szCs w:val="20"/>
        </w:rPr>
        <w:t>12- Arranging Cash Invoices and Reconciled for Customer Payments.</w:t>
      </w:r>
      <w:r>
        <w:rPr>
          <w:rFonts w:ascii="inherit" w:hAnsi="inherit" w:cs="Arial"/>
          <w:color w:val="333333"/>
          <w:sz w:val="20"/>
          <w:szCs w:val="20"/>
        </w:rPr>
        <w:br/>
      </w:r>
    </w:p>
    <w:p w:rsidR="00455037" w:rsidRDefault="00455037" w:rsidP="00455037">
      <w:pPr>
        <w:shd w:val="clear" w:color="auto" w:fill="FFFFFF"/>
        <w:spacing w:line="255" w:lineRule="atLeast"/>
        <w:textAlignment w:val="baseline"/>
        <w:rPr>
          <w:rFonts w:ascii="inherit" w:hAnsi="inherit" w:cs="Arial"/>
          <w:color w:val="333333"/>
          <w:sz w:val="20"/>
          <w:szCs w:val="20"/>
        </w:rPr>
      </w:pPr>
      <w:bookmarkStart w:id="0" w:name="_GoBack"/>
      <w:r>
        <w:rPr>
          <w:rFonts w:ascii="inherit" w:hAnsi="inherit" w:cs="Arial"/>
          <w:noProof/>
          <w:color w:val="333333"/>
          <w:sz w:val="20"/>
          <w:szCs w:val="20"/>
          <w:lang w:val="en-US"/>
        </w:rPr>
        <w:lastRenderedPageBreak/>
        <w:drawing>
          <wp:inline distT="0" distB="0" distL="0" distR="0">
            <wp:extent cx="2800350" cy="1171575"/>
            <wp:effectExtent l="19050" t="0" r="0" b="0"/>
            <wp:docPr id="11" name="Picture 1" descr="Product Range - Conmix LTD - Building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Range - Conmix LTD - Building History"/>
                    <pic:cNvPicPr>
                      <a:picLocks noChangeAspect="1" noChangeArrowheads="1"/>
                    </pic:cNvPicPr>
                  </pic:nvPicPr>
                  <pic:blipFill>
                    <a:blip r:embed="rId10" cstate="print"/>
                    <a:srcRect/>
                    <a:stretch>
                      <a:fillRect/>
                    </a:stretch>
                  </pic:blipFill>
                  <pic:spPr bwMode="auto">
                    <a:xfrm>
                      <a:off x="0" y="0"/>
                      <a:ext cx="2800350" cy="1171575"/>
                    </a:xfrm>
                    <a:prstGeom prst="rect">
                      <a:avLst/>
                    </a:prstGeom>
                    <a:noFill/>
                    <a:ln w="9525">
                      <a:noFill/>
                      <a:miter lim="800000"/>
                      <a:headEnd/>
                      <a:tailEnd/>
                    </a:ln>
                  </pic:spPr>
                </pic:pic>
              </a:graphicData>
            </a:graphic>
          </wp:inline>
        </w:drawing>
      </w:r>
      <w:bookmarkEnd w:id="0"/>
    </w:p>
    <w:p w:rsidR="00455037" w:rsidRDefault="00455037" w:rsidP="00455037">
      <w:pPr>
        <w:pStyle w:val="description"/>
        <w:shd w:val="clear" w:color="auto" w:fill="F1F1F1"/>
        <w:spacing w:before="150" w:beforeAutospacing="0" w:after="150" w:afterAutospacing="0" w:line="255" w:lineRule="atLeast"/>
        <w:ind w:left="150" w:right="150"/>
        <w:textAlignment w:val="baseline"/>
        <w:rPr>
          <w:rFonts w:ascii="inherit" w:hAnsi="inherit" w:cs="Arial"/>
          <w:color w:val="555555"/>
          <w:sz w:val="20"/>
          <w:szCs w:val="20"/>
        </w:rPr>
      </w:pPr>
      <w:r>
        <w:rPr>
          <w:rFonts w:ascii="inherit" w:hAnsi="inherit" w:cs="Arial"/>
          <w:color w:val="555555"/>
          <w:sz w:val="20"/>
          <w:szCs w:val="20"/>
        </w:rPr>
        <w:t xml:space="preserve">Product Range - </w:t>
      </w:r>
      <w:proofErr w:type="spellStart"/>
      <w:r>
        <w:rPr>
          <w:rFonts w:ascii="inherit" w:hAnsi="inherit" w:cs="Arial"/>
          <w:color w:val="555555"/>
          <w:sz w:val="20"/>
          <w:szCs w:val="20"/>
        </w:rPr>
        <w:t>Conmix</w:t>
      </w:r>
      <w:proofErr w:type="spellEnd"/>
      <w:r>
        <w:rPr>
          <w:rFonts w:ascii="inherit" w:hAnsi="inherit" w:cs="Arial"/>
          <w:color w:val="555555"/>
          <w:sz w:val="20"/>
          <w:szCs w:val="20"/>
        </w:rPr>
        <w:t xml:space="preserve"> LTD - Building History</w:t>
      </w:r>
    </w:p>
    <w:p w:rsidR="00455037" w:rsidRDefault="00455037" w:rsidP="00455037">
      <w:pPr>
        <w:shd w:val="clear" w:color="auto" w:fill="FFFFFF"/>
        <w:spacing w:line="255" w:lineRule="atLeast"/>
        <w:textAlignment w:val="baseline"/>
        <w:rPr>
          <w:color w:val="333333"/>
        </w:rPr>
      </w:pPr>
    </w:p>
    <w:p w:rsidR="00455037" w:rsidRDefault="00455037" w:rsidP="0031172F">
      <w:pPr>
        <w:jc w:val="center"/>
        <w:rPr>
          <w:rFonts w:ascii="Book Antiqua" w:hAnsi="Book Antiqua"/>
          <w:b/>
          <w:sz w:val="20"/>
          <w:szCs w:val="20"/>
        </w:rPr>
      </w:pPr>
    </w:p>
    <w:p w:rsidR="0031172F" w:rsidRPr="0031172F" w:rsidRDefault="00455037" w:rsidP="0031172F">
      <w:pPr>
        <w:jc w:val="center"/>
        <w:rPr>
          <w:rFonts w:ascii="Book Antiqua" w:hAnsi="Book Antiqua"/>
          <w:b/>
          <w:sz w:val="20"/>
          <w:szCs w:val="20"/>
        </w:rPr>
      </w:pPr>
      <w:r>
        <w:rPr>
          <w:rFonts w:ascii="Book Antiqua" w:hAnsi="Book Antiqua"/>
          <w:b/>
          <w:sz w:val="20"/>
          <w:szCs w:val="20"/>
        </w:rPr>
        <w:t>PROFESSIONAL EXPERIENCE 2</w:t>
      </w:r>
    </w:p>
    <w:p w:rsidR="0031172F" w:rsidRPr="00AD689B" w:rsidRDefault="0031172F" w:rsidP="0031172F">
      <w:pPr>
        <w:jc w:val="center"/>
        <w:rPr>
          <w:rFonts w:ascii="Book Antiqua" w:hAnsi="Book Antiqua"/>
          <w:sz w:val="20"/>
          <w:szCs w:val="20"/>
        </w:rPr>
      </w:pPr>
      <w:r>
        <w:rPr>
          <w:rFonts w:ascii="Book Antiqua" w:hAnsi="Book Antiqua"/>
          <w:noProof/>
          <w:sz w:val="20"/>
          <w:szCs w:val="20"/>
          <w:lang w:val="en-US"/>
        </w:rPr>
        <w:drawing>
          <wp:inline distT="0" distB="0" distL="0" distR="0">
            <wp:extent cx="6172200" cy="38100"/>
            <wp:effectExtent l="0" t="0" r="0" b="0"/>
            <wp:docPr id="9" name="Picture 9" descr="BD213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3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38100"/>
                    </a:xfrm>
                    <a:prstGeom prst="rect">
                      <a:avLst/>
                    </a:prstGeom>
                    <a:noFill/>
                    <a:ln>
                      <a:noFill/>
                    </a:ln>
                  </pic:spPr>
                </pic:pic>
              </a:graphicData>
            </a:graphic>
          </wp:inline>
        </w:drawing>
      </w:r>
    </w:p>
    <w:p w:rsidR="0031172F" w:rsidRPr="00AD689B" w:rsidRDefault="0031172F" w:rsidP="0031172F">
      <w:pPr>
        <w:rPr>
          <w:rFonts w:ascii="Book Antiqua" w:hAnsi="Book Antiqua"/>
          <w:b/>
          <w:color w:val="0000FF"/>
          <w:sz w:val="20"/>
          <w:szCs w:val="20"/>
        </w:rPr>
      </w:pPr>
    </w:p>
    <w:p w:rsidR="0031172F" w:rsidRPr="00AD689B" w:rsidRDefault="0031172F" w:rsidP="0031172F">
      <w:pPr>
        <w:shd w:val="clear" w:color="auto" w:fill="E0E0E0"/>
        <w:jc w:val="center"/>
        <w:rPr>
          <w:rFonts w:ascii="Book Antiqua" w:hAnsi="Book Antiqua"/>
          <w:b/>
          <w:sz w:val="20"/>
          <w:szCs w:val="20"/>
        </w:rPr>
      </w:pPr>
      <w:r w:rsidRPr="0031172F">
        <w:rPr>
          <w:rFonts w:ascii="Book Antiqua" w:hAnsi="Book Antiqua"/>
          <w:b/>
          <w:color w:val="000000" w:themeColor="text1"/>
          <w:sz w:val="20"/>
          <w:szCs w:val="20"/>
        </w:rPr>
        <w:t>D</w:t>
      </w:r>
      <w:r>
        <w:rPr>
          <w:rFonts w:ascii="Book Antiqua" w:hAnsi="Book Antiqua"/>
          <w:b/>
          <w:color w:val="000000" w:themeColor="text1"/>
          <w:sz w:val="20"/>
          <w:szCs w:val="20"/>
        </w:rPr>
        <w:t xml:space="preserve">ec </w:t>
      </w:r>
      <w:r w:rsidR="008A247A">
        <w:rPr>
          <w:rFonts w:ascii="Book Antiqua" w:hAnsi="Book Antiqua"/>
          <w:b/>
          <w:color w:val="000000" w:themeColor="text1"/>
          <w:sz w:val="20"/>
          <w:szCs w:val="20"/>
        </w:rPr>
        <w:t>2013 to May</w:t>
      </w:r>
      <w:r>
        <w:rPr>
          <w:rFonts w:ascii="Book Antiqua" w:hAnsi="Book Antiqua"/>
          <w:b/>
          <w:color w:val="000000" w:themeColor="text1"/>
          <w:sz w:val="20"/>
          <w:szCs w:val="20"/>
        </w:rPr>
        <w:t xml:space="preserve"> </w:t>
      </w:r>
      <w:r w:rsidRPr="0031172F">
        <w:rPr>
          <w:rFonts w:ascii="Book Antiqua" w:hAnsi="Book Antiqua"/>
          <w:b/>
          <w:color w:val="000000" w:themeColor="text1"/>
          <w:sz w:val="20"/>
          <w:szCs w:val="20"/>
        </w:rPr>
        <w:t>2014</w:t>
      </w:r>
      <w:r>
        <w:rPr>
          <w:rFonts w:ascii="Book Antiqua" w:hAnsi="Book Antiqua"/>
          <w:b/>
          <w:sz w:val="20"/>
          <w:szCs w:val="20"/>
        </w:rPr>
        <w:tab/>
      </w:r>
      <w:r w:rsidRPr="0031172F">
        <w:rPr>
          <w:rFonts w:ascii="Book Antiqua" w:hAnsi="Book Antiqua"/>
          <w:b/>
          <w:sz w:val="20"/>
          <w:szCs w:val="20"/>
        </w:rPr>
        <w:t>FINCA Microfinance Bank Ltd</w:t>
      </w:r>
      <w:r>
        <w:rPr>
          <w:rFonts w:ascii="Book Antiqua" w:hAnsi="Book Antiqua"/>
          <w:b/>
          <w:sz w:val="20"/>
          <w:szCs w:val="20"/>
        </w:rPr>
        <w:tab/>
      </w:r>
      <w:r w:rsidR="00575658">
        <w:rPr>
          <w:rFonts w:ascii="Book Antiqua" w:hAnsi="Book Antiqua"/>
          <w:b/>
          <w:sz w:val="20"/>
          <w:szCs w:val="20"/>
        </w:rPr>
        <w:t>Customer Service Officer</w:t>
      </w:r>
      <w:r w:rsidR="0085375E">
        <w:rPr>
          <w:rFonts w:ascii="Book Antiqua" w:hAnsi="Book Antiqua"/>
          <w:b/>
          <w:sz w:val="20"/>
          <w:szCs w:val="20"/>
        </w:rPr>
        <w:t>, Pakistan</w:t>
      </w:r>
    </w:p>
    <w:p w:rsidR="0031172F" w:rsidRDefault="0031172F" w:rsidP="0031172F">
      <w:pPr>
        <w:jc w:val="both"/>
        <w:rPr>
          <w:rFonts w:ascii="Book Antiqua" w:hAnsi="Book Antiqua"/>
          <w:sz w:val="20"/>
          <w:szCs w:val="20"/>
        </w:rPr>
      </w:pP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Ensuring the smooth running of basic banking transactions.</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Looking after the short term and long term funding requirements of business clients and individual customers.</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Advising clients on mortgages and raising loans.</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Building relationships with high net worth individuals.</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Answering any financial and banking queries.</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Contributing towards policy making.</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Maintaining a professional image at all times.</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Putting into effect new procedures and policies passed down from Head Office.</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Handling customer queries face to face, over the phone or via correspondence.</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 xml:space="preserve">Analysing financial </w:t>
      </w:r>
      <w:proofErr w:type="spellStart"/>
      <w:r w:rsidRPr="0031172F">
        <w:rPr>
          <w:rFonts w:ascii="Book Antiqua" w:hAnsi="Book Antiqua"/>
          <w:sz w:val="20"/>
          <w:szCs w:val="20"/>
        </w:rPr>
        <w:t>reports.i.e</w:t>
      </w:r>
      <w:proofErr w:type="spellEnd"/>
      <w:r w:rsidRPr="0031172F">
        <w:rPr>
          <w:rFonts w:ascii="Book Antiqua" w:hAnsi="Book Antiqua"/>
          <w:sz w:val="20"/>
          <w:szCs w:val="20"/>
        </w:rPr>
        <w:t xml:space="preserve"> Bank Reconciliation Statement, Vouchers Statistics Reports and Also Working to All the Units Compiling Reports of Vouchers</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Presenting information clearly to customers, work colleagues and third parties.</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Representing the bank within the local community.</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Verifying customer data to detect and identify financial fraud.</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Opening new bank accounts for individuals and also companies</w:t>
      </w:r>
    </w:p>
    <w:p w:rsidR="0031172F" w:rsidRPr="0031172F" w:rsidRDefault="0031172F" w:rsidP="0031172F">
      <w:pPr>
        <w:numPr>
          <w:ilvl w:val="0"/>
          <w:numId w:val="3"/>
        </w:numPr>
        <w:tabs>
          <w:tab w:val="left" w:pos="360"/>
        </w:tabs>
        <w:jc w:val="both"/>
        <w:rPr>
          <w:rFonts w:ascii="Book Antiqua" w:hAnsi="Book Antiqua"/>
          <w:sz w:val="20"/>
          <w:szCs w:val="20"/>
        </w:rPr>
      </w:pPr>
      <w:r w:rsidRPr="0031172F">
        <w:rPr>
          <w:rFonts w:ascii="Book Antiqua" w:hAnsi="Book Antiqua"/>
          <w:sz w:val="20"/>
          <w:szCs w:val="20"/>
        </w:rPr>
        <w:t>Accounting Opening</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 xml:space="preserve">Issuance of Cheque Book, ATM card, Pay Order and Term Deposit Certificate </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Handling Complete Procedure of Loan against Gold</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Filling of Legal Documents</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Inward/Outward Clearing Cheques</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Record Maintenance of All of Above</w:t>
      </w:r>
    </w:p>
    <w:p w:rsidR="0031172F" w:rsidRPr="0031172F" w:rsidRDefault="0031172F" w:rsidP="0031172F">
      <w:pPr>
        <w:numPr>
          <w:ilvl w:val="0"/>
          <w:numId w:val="3"/>
        </w:numPr>
        <w:jc w:val="both"/>
        <w:rPr>
          <w:rFonts w:ascii="Book Antiqua" w:hAnsi="Book Antiqua"/>
          <w:sz w:val="20"/>
          <w:szCs w:val="20"/>
        </w:rPr>
      </w:pPr>
      <w:r w:rsidRPr="0031172F">
        <w:rPr>
          <w:rFonts w:ascii="Book Antiqua" w:hAnsi="Book Antiqua"/>
          <w:sz w:val="20"/>
          <w:szCs w:val="20"/>
        </w:rPr>
        <w:t>Preparation of Monthly Reports</w:t>
      </w:r>
    </w:p>
    <w:p w:rsidR="0031172F" w:rsidRDefault="0031172F" w:rsidP="0031172F">
      <w:pPr>
        <w:ind w:left="360"/>
        <w:jc w:val="both"/>
        <w:rPr>
          <w:rFonts w:ascii="Book Antiqua" w:hAnsi="Book Antiqua"/>
          <w:sz w:val="20"/>
          <w:szCs w:val="20"/>
        </w:rPr>
      </w:pPr>
    </w:p>
    <w:p w:rsidR="0031172F" w:rsidRPr="0031172F" w:rsidRDefault="001E0763" w:rsidP="0031172F">
      <w:pPr>
        <w:jc w:val="center"/>
        <w:rPr>
          <w:rFonts w:ascii="Book Antiqua" w:hAnsi="Book Antiqua"/>
          <w:b/>
          <w:sz w:val="20"/>
          <w:szCs w:val="20"/>
        </w:rPr>
      </w:pPr>
      <w:r>
        <w:rPr>
          <w:rFonts w:ascii="Book Antiqua" w:hAnsi="Book Antiqua"/>
          <w:b/>
          <w:sz w:val="20"/>
          <w:szCs w:val="20"/>
        </w:rPr>
        <w:t>PROFESSIONAL EXPERIENCE 3</w:t>
      </w:r>
    </w:p>
    <w:p w:rsidR="0031172F" w:rsidRPr="00AD689B" w:rsidRDefault="0031172F" w:rsidP="0031172F">
      <w:pPr>
        <w:rPr>
          <w:rFonts w:ascii="Book Antiqua" w:hAnsi="Book Antiqua"/>
          <w:sz w:val="20"/>
          <w:szCs w:val="20"/>
        </w:rPr>
      </w:pPr>
      <w:r>
        <w:rPr>
          <w:rFonts w:ascii="Book Antiqua" w:hAnsi="Book Antiqua"/>
          <w:noProof/>
          <w:sz w:val="20"/>
          <w:szCs w:val="20"/>
          <w:lang w:val="en-US"/>
        </w:rPr>
        <w:drawing>
          <wp:inline distT="0" distB="0" distL="0" distR="0">
            <wp:extent cx="6172200" cy="38100"/>
            <wp:effectExtent l="0" t="0" r="0" b="0"/>
            <wp:docPr id="8" name="Picture 8" descr="BD213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3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38100"/>
                    </a:xfrm>
                    <a:prstGeom prst="rect">
                      <a:avLst/>
                    </a:prstGeom>
                    <a:noFill/>
                    <a:ln>
                      <a:noFill/>
                    </a:ln>
                  </pic:spPr>
                </pic:pic>
              </a:graphicData>
            </a:graphic>
          </wp:inline>
        </w:drawing>
      </w:r>
    </w:p>
    <w:p w:rsidR="0031172F" w:rsidRPr="00AD689B" w:rsidRDefault="0031172F" w:rsidP="0031172F">
      <w:pPr>
        <w:rPr>
          <w:rFonts w:ascii="Book Antiqua" w:hAnsi="Book Antiqua"/>
          <w:b/>
          <w:color w:val="0000FF"/>
          <w:sz w:val="20"/>
          <w:szCs w:val="20"/>
        </w:rPr>
      </w:pPr>
    </w:p>
    <w:p w:rsidR="0031172F" w:rsidRPr="00AD689B" w:rsidRDefault="0031172F" w:rsidP="0031172F">
      <w:pPr>
        <w:shd w:val="clear" w:color="auto" w:fill="E0E0E0"/>
        <w:jc w:val="both"/>
        <w:rPr>
          <w:rFonts w:ascii="Book Antiqua" w:hAnsi="Book Antiqua"/>
          <w:b/>
          <w:sz w:val="20"/>
          <w:szCs w:val="20"/>
        </w:rPr>
      </w:pPr>
      <w:proofErr w:type="gramStart"/>
      <w:r w:rsidRPr="0031172F">
        <w:rPr>
          <w:rFonts w:ascii="Book Antiqua" w:hAnsi="Book Antiqua"/>
          <w:b/>
          <w:sz w:val="20"/>
          <w:szCs w:val="20"/>
        </w:rPr>
        <w:t xml:space="preserve">6-Weeks </w:t>
      </w:r>
      <w:r>
        <w:rPr>
          <w:rFonts w:ascii="Book Antiqua" w:hAnsi="Book Antiqua"/>
          <w:b/>
          <w:sz w:val="20"/>
          <w:szCs w:val="20"/>
        </w:rPr>
        <w:tab/>
      </w:r>
      <w:r>
        <w:rPr>
          <w:rFonts w:ascii="Book Antiqua" w:hAnsi="Book Antiqua"/>
          <w:b/>
          <w:sz w:val="20"/>
          <w:szCs w:val="20"/>
        </w:rPr>
        <w:tab/>
      </w:r>
      <w:r w:rsidRPr="0031172F">
        <w:rPr>
          <w:rFonts w:ascii="Book Antiqua" w:hAnsi="Book Antiqua"/>
          <w:b/>
          <w:color w:val="000000" w:themeColor="text1"/>
          <w:spacing w:val="20"/>
          <w:sz w:val="20"/>
          <w:szCs w:val="20"/>
        </w:rPr>
        <w:t>National Bank of Pakistan</w:t>
      </w:r>
      <w:r w:rsidRPr="00AD689B">
        <w:rPr>
          <w:rFonts w:ascii="Book Antiqua" w:hAnsi="Book Antiqua"/>
          <w:b/>
          <w:sz w:val="20"/>
          <w:szCs w:val="20"/>
        </w:rPr>
        <w:t>.</w:t>
      </w:r>
      <w:proofErr w:type="gramEnd"/>
      <w:r w:rsidRPr="00AD689B">
        <w:rPr>
          <w:rFonts w:ascii="Book Antiqua" w:hAnsi="Book Antiqua"/>
          <w:b/>
          <w:sz w:val="20"/>
          <w:szCs w:val="20"/>
        </w:rPr>
        <w:t xml:space="preserve">                  </w:t>
      </w:r>
      <w:r w:rsidRPr="0031172F">
        <w:rPr>
          <w:rFonts w:ascii="Book Antiqua" w:hAnsi="Book Antiqua"/>
          <w:b/>
          <w:sz w:val="20"/>
          <w:szCs w:val="20"/>
        </w:rPr>
        <w:t>Intern</w:t>
      </w:r>
      <w:r w:rsidR="00B81DDD">
        <w:rPr>
          <w:rFonts w:ascii="Book Antiqua" w:hAnsi="Book Antiqua"/>
          <w:b/>
          <w:sz w:val="20"/>
          <w:szCs w:val="20"/>
        </w:rPr>
        <w:t xml:space="preserve">ship, Pakistan </w:t>
      </w:r>
    </w:p>
    <w:p w:rsidR="0031172F" w:rsidRDefault="0031172F" w:rsidP="0031172F">
      <w:pPr>
        <w:tabs>
          <w:tab w:val="num" w:pos="648"/>
          <w:tab w:val="num" w:pos="840"/>
          <w:tab w:val="num" w:pos="3240"/>
        </w:tabs>
        <w:jc w:val="both"/>
        <w:rPr>
          <w:rFonts w:ascii="Book Antiqua" w:hAnsi="Book Antiqua"/>
          <w:b/>
          <w:i/>
          <w:sz w:val="20"/>
          <w:szCs w:val="20"/>
          <w:u w:val="single"/>
        </w:rPr>
      </w:pPr>
    </w:p>
    <w:p w:rsidR="0031172F" w:rsidRPr="0031172F" w:rsidRDefault="0031172F" w:rsidP="0031172F">
      <w:pPr>
        <w:numPr>
          <w:ilvl w:val="0"/>
          <w:numId w:val="2"/>
        </w:numPr>
        <w:jc w:val="both"/>
        <w:rPr>
          <w:rFonts w:ascii="Book Antiqua" w:hAnsi="Book Antiqua" w:cs="Tahoma"/>
          <w:sz w:val="20"/>
          <w:szCs w:val="20"/>
        </w:rPr>
      </w:pPr>
      <w:r w:rsidRPr="0031172F">
        <w:rPr>
          <w:rFonts w:ascii="Book Antiqua" w:hAnsi="Book Antiqua" w:cs="Tahoma"/>
          <w:sz w:val="20"/>
          <w:szCs w:val="20"/>
        </w:rPr>
        <w:t>Accounts Information</w:t>
      </w:r>
    </w:p>
    <w:p w:rsidR="0031172F" w:rsidRPr="0031172F" w:rsidRDefault="0031172F" w:rsidP="0031172F">
      <w:pPr>
        <w:numPr>
          <w:ilvl w:val="0"/>
          <w:numId w:val="2"/>
        </w:numPr>
        <w:jc w:val="both"/>
        <w:rPr>
          <w:rFonts w:ascii="Book Antiqua" w:hAnsi="Book Antiqua" w:cs="Tahoma"/>
          <w:sz w:val="20"/>
          <w:szCs w:val="20"/>
        </w:rPr>
      </w:pPr>
      <w:r w:rsidRPr="0031172F">
        <w:rPr>
          <w:rFonts w:ascii="Book Antiqua" w:hAnsi="Book Antiqua" w:cs="Tahoma"/>
          <w:sz w:val="20"/>
          <w:szCs w:val="20"/>
        </w:rPr>
        <w:t>Accounts Opening</w:t>
      </w:r>
    </w:p>
    <w:p w:rsidR="0031172F" w:rsidRPr="0031172F" w:rsidRDefault="0031172F" w:rsidP="0031172F">
      <w:pPr>
        <w:numPr>
          <w:ilvl w:val="0"/>
          <w:numId w:val="2"/>
        </w:numPr>
        <w:jc w:val="both"/>
        <w:rPr>
          <w:rFonts w:ascii="Book Antiqua" w:hAnsi="Book Antiqua" w:cs="Tahoma"/>
          <w:sz w:val="20"/>
          <w:szCs w:val="20"/>
        </w:rPr>
      </w:pPr>
      <w:r w:rsidRPr="0031172F">
        <w:rPr>
          <w:rFonts w:ascii="Book Antiqua" w:hAnsi="Book Antiqua" w:cs="Tahoma"/>
          <w:sz w:val="20"/>
          <w:szCs w:val="20"/>
        </w:rPr>
        <w:t>Anti-Money Laundering Processing</w:t>
      </w:r>
    </w:p>
    <w:p w:rsidR="0031172F" w:rsidRPr="0031172F" w:rsidRDefault="0031172F" w:rsidP="0031172F">
      <w:pPr>
        <w:numPr>
          <w:ilvl w:val="0"/>
          <w:numId w:val="2"/>
        </w:numPr>
        <w:jc w:val="both"/>
        <w:rPr>
          <w:rFonts w:ascii="Book Antiqua" w:hAnsi="Book Antiqua" w:cs="Tahoma"/>
          <w:sz w:val="20"/>
          <w:szCs w:val="20"/>
        </w:rPr>
      </w:pPr>
      <w:r w:rsidRPr="0031172F">
        <w:rPr>
          <w:rFonts w:ascii="Book Antiqua" w:hAnsi="Book Antiqua" w:cs="Tahoma"/>
          <w:sz w:val="20"/>
          <w:szCs w:val="20"/>
        </w:rPr>
        <w:t>Bills And Remittance</w:t>
      </w:r>
    </w:p>
    <w:p w:rsidR="0031172F" w:rsidRDefault="0031172F" w:rsidP="0031172F">
      <w:pPr>
        <w:numPr>
          <w:ilvl w:val="0"/>
          <w:numId w:val="2"/>
        </w:numPr>
        <w:jc w:val="both"/>
        <w:rPr>
          <w:rFonts w:ascii="Book Antiqua" w:hAnsi="Book Antiqua" w:cs="Tahoma"/>
          <w:sz w:val="20"/>
          <w:szCs w:val="20"/>
        </w:rPr>
      </w:pPr>
      <w:r w:rsidRPr="0031172F">
        <w:rPr>
          <w:rFonts w:ascii="Book Antiqua" w:hAnsi="Book Antiqua" w:cs="Tahoma"/>
          <w:sz w:val="20"/>
          <w:szCs w:val="20"/>
        </w:rPr>
        <w:t>Cash Counter Processing</w:t>
      </w:r>
    </w:p>
    <w:p w:rsidR="00537116" w:rsidRPr="0031172F" w:rsidRDefault="00537116" w:rsidP="0031172F">
      <w:pPr>
        <w:numPr>
          <w:ilvl w:val="0"/>
          <w:numId w:val="2"/>
        </w:numPr>
        <w:jc w:val="both"/>
        <w:rPr>
          <w:rFonts w:ascii="Book Antiqua" w:hAnsi="Book Antiqua" w:cs="Tahoma"/>
          <w:sz w:val="20"/>
          <w:szCs w:val="20"/>
        </w:rPr>
      </w:pPr>
      <w:r>
        <w:rPr>
          <w:rFonts w:ascii="Book Antiqua" w:hAnsi="Book Antiqua" w:cs="Tahoma"/>
          <w:sz w:val="20"/>
          <w:szCs w:val="20"/>
        </w:rPr>
        <w:t>Banking Products</w:t>
      </w:r>
    </w:p>
    <w:p w:rsidR="0031172F" w:rsidRPr="0031172F" w:rsidRDefault="0031172F" w:rsidP="0031172F">
      <w:pPr>
        <w:numPr>
          <w:ilvl w:val="0"/>
          <w:numId w:val="2"/>
        </w:numPr>
        <w:jc w:val="both"/>
        <w:rPr>
          <w:rFonts w:ascii="Book Antiqua" w:hAnsi="Book Antiqua" w:cs="Tahoma"/>
          <w:sz w:val="20"/>
          <w:szCs w:val="20"/>
        </w:rPr>
      </w:pPr>
      <w:r w:rsidRPr="0031172F">
        <w:rPr>
          <w:rFonts w:ascii="Book Antiqua" w:hAnsi="Book Antiqua" w:cs="Tahoma"/>
          <w:sz w:val="20"/>
          <w:szCs w:val="20"/>
        </w:rPr>
        <w:t>Voucher Preparing of Day to Day Process</w:t>
      </w:r>
    </w:p>
    <w:p w:rsidR="0031172F" w:rsidRPr="0031172F" w:rsidRDefault="0031172F" w:rsidP="0031172F">
      <w:pPr>
        <w:numPr>
          <w:ilvl w:val="0"/>
          <w:numId w:val="2"/>
        </w:numPr>
        <w:jc w:val="both"/>
        <w:rPr>
          <w:rFonts w:ascii="Book Antiqua" w:hAnsi="Book Antiqua" w:cs="Tahoma"/>
          <w:sz w:val="20"/>
          <w:szCs w:val="20"/>
        </w:rPr>
      </w:pPr>
      <w:r w:rsidRPr="0031172F">
        <w:rPr>
          <w:rFonts w:ascii="Book Antiqua" w:hAnsi="Book Antiqua" w:cs="Tahoma"/>
          <w:sz w:val="20"/>
          <w:szCs w:val="20"/>
        </w:rPr>
        <w:t>Inward/Outward Cheques Clearing Process</w:t>
      </w:r>
    </w:p>
    <w:p w:rsidR="0031172F" w:rsidRPr="0031172F" w:rsidRDefault="0031172F" w:rsidP="0031172F">
      <w:pPr>
        <w:numPr>
          <w:ilvl w:val="0"/>
          <w:numId w:val="2"/>
        </w:numPr>
        <w:jc w:val="both"/>
        <w:rPr>
          <w:rFonts w:ascii="Book Antiqua" w:hAnsi="Book Antiqua" w:cs="Tahoma"/>
          <w:sz w:val="20"/>
          <w:szCs w:val="20"/>
        </w:rPr>
      </w:pPr>
      <w:r w:rsidRPr="0031172F">
        <w:rPr>
          <w:rFonts w:ascii="Book Antiqua" w:hAnsi="Book Antiqua" w:cs="Tahoma"/>
          <w:sz w:val="20"/>
          <w:szCs w:val="20"/>
        </w:rPr>
        <w:t>Preparing the Monthly R</w:t>
      </w:r>
      <w:r w:rsidR="00F92A14">
        <w:rPr>
          <w:rFonts w:ascii="Book Antiqua" w:hAnsi="Book Antiqua" w:cs="Tahoma"/>
          <w:sz w:val="20"/>
          <w:szCs w:val="20"/>
        </w:rPr>
        <w:t>eports of Banking Transactions.</w:t>
      </w:r>
    </w:p>
    <w:p w:rsidR="0031172F" w:rsidRPr="0031172F" w:rsidRDefault="0031172F" w:rsidP="0031172F">
      <w:pPr>
        <w:numPr>
          <w:ilvl w:val="0"/>
          <w:numId w:val="2"/>
        </w:numPr>
        <w:jc w:val="both"/>
        <w:rPr>
          <w:rFonts w:ascii="Book Antiqua" w:hAnsi="Book Antiqua" w:cs="Tahoma"/>
          <w:sz w:val="20"/>
          <w:szCs w:val="20"/>
        </w:rPr>
      </w:pPr>
      <w:r w:rsidRPr="0031172F">
        <w:rPr>
          <w:rFonts w:ascii="Book Antiqua" w:hAnsi="Book Antiqua" w:cs="Tahoma"/>
          <w:sz w:val="20"/>
          <w:szCs w:val="20"/>
        </w:rPr>
        <w:t>Maintain a Complete Internship Report of Banking and Approve Through University.</w:t>
      </w:r>
    </w:p>
    <w:p w:rsidR="0031172F" w:rsidRDefault="0031172F" w:rsidP="0031172F">
      <w:pPr>
        <w:ind w:left="720"/>
        <w:jc w:val="both"/>
        <w:rPr>
          <w:rFonts w:ascii="Book Antiqua" w:hAnsi="Book Antiqua"/>
          <w:b/>
          <w:sz w:val="20"/>
          <w:szCs w:val="20"/>
        </w:rPr>
      </w:pPr>
    </w:p>
    <w:p w:rsidR="00690763" w:rsidRDefault="00690763" w:rsidP="0031172F">
      <w:pPr>
        <w:ind w:left="720"/>
        <w:jc w:val="both"/>
        <w:rPr>
          <w:rFonts w:ascii="Book Antiqua" w:hAnsi="Book Antiqua"/>
          <w:b/>
          <w:sz w:val="20"/>
          <w:szCs w:val="20"/>
        </w:rPr>
      </w:pPr>
    </w:p>
    <w:p w:rsidR="00690763" w:rsidRDefault="00690763" w:rsidP="0031172F">
      <w:pPr>
        <w:ind w:left="720"/>
        <w:jc w:val="both"/>
        <w:rPr>
          <w:rFonts w:ascii="Book Antiqua" w:hAnsi="Book Antiqua"/>
          <w:b/>
          <w:sz w:val="20"/>
          <w:szCs w:val="20"/>
        </w:rPr>
      </w:pPr>
    </w:p>
    <w:p w:rsidR="00690763" w:rsidRDefault="00690763" w:rsidP="0031172F">
      <w:pPr>
        <w:ind w:left="720"/>
        <w:jc w:val="both"/>
        <w:rPr>
          <w:rFonts w:ascii="Book Antiqua" w:hAnsi="Book Antiqua"/>
          <w:b/>
          <w:sz w:val="20"/>
          <w:szCs w:val="20"/>
        </w:rPr>
      </w:pPr>
    </w:p>
    <w:p w:rsidR="00690763" w:rsidRDefault="00690763" w:rsidP="0031172F">
      <w:pPr>
        <w:ind w:left="720"/>
        <w:jc w:val="both"/>
        <w:rPr>
          <w:rFonts w:ascii="Book Antiqua" w:hAnsi="Book Antiqua"/>
          <w:b/>
          <w:sz w:val="20"/>
          <w:szCs w:val="20"/>
        </w:rPr>
      </w:pPr>
    </w:p>
    <w:p w:rsidR="00690763" w:rsidRPr="0031172F" w:rsidRDefault="00690763" w:rsidP="0031172F">
      <w:pPr>
        <w:ind w:left="720"/>
        <w:jc w:val="both"/>
        <w:rPr>
          <w:rFonts w:ascii="Book Antiqua" w:hAnsi="Book Antiqua"/>
          <w:b/>
          <w:sz w:val="20"/>
          <w:szCs w:val="20"/>
        </w:rPr>
      </w:pPr>
    </w:p>
    <w:p w:rsidR="004A25F6" w:rsidRDefault="004A25F6" w:rsidP="0031172F">
      <w:pPr>
        <w:jc w:val="center"/>
        <w:rPr>
          <w:rFonts w:ascii="Book Antiqua" w:hAnsi="Book Antiqua"/>
          <w:b/>
          <w:sz w:val="20"/>
          <w:szCs w:val="20"/>
        </w:rPr>
      </w:pPr>
    </w:p>
    <w:p w:rsidR="0031172F" w:rsidRPr="0031172F" w:rsidRDefault="001E0763" w:rsidP="0031172F">
      <w:pPr>
        <w:jc w:val="center"/>
        <w:rPr>
          <w:rFonts w:ascii="Book Antiqua" w:hAnsi="Book Antiqua"/>
          <w:b/>
          <w:sz w:val="20"/>
          <w:szCs w:val="20"/>
        </w:rPr>
      </w:pPr>
      <w:r>
        <w:rPr>
          <w:rFonts w:ascii="Book Antiqua" w:hAnsi="Book Antiqua"/>
          <w:b/>
          <w:sz w:val="20"/>
          <w:szCs w:val="20"/>
        </w:rPr>
        <w:t>PROFESSIONAL EXPERIENCE 4</w:t>
      </w:r>
    </w:p>
    <w:p w:rsidR="0031172F" w:rsidRDefault="0031172F" w:rsidP="0031172F">
      <w:pPr>
        <w:tabs>
          <w:tab w:val="num" w:pos="648"/>
          <w:tab w:val="num" w:pos="3240"/>
        </w:tabs>
        <w:jc w:val="both"/>
        <w:rPr>
          <w:rFonts w:ascii="Book Antiqua" w:hAnsi="Book Antiqua"/>
          <w:sz w:val="20"/>
          <w:szCs w:val="20"/>
        </w:rPr>
      </w:pPr>
      <w:r>
        <w:rPr>
          <w:rFonts w:ascii="Book Antiqua" w:hAnsi="Book Antiqua"/>
          <w:noProof/>
          <w:sz w:val="20"/>
          <w:szCs w:val="20"/>
          <w:lang w:val="en-US"/>
        </w:rPr>
        <w:drawing>
          <wp:inline distT="0" distB="0" distL="0" distR="0">
            <wp:extent cx="6172200" cy="38100"/>
            <wp:effectExtent l="0" t="0" r="0" b="0"/>
            <wp:docPr id="7" name="Picture 7" descr="BD213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3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38100"/>
                    </a:xfrm>
                    <a:prstGeom prst="rect">
                      <a:avLst/>
                    </a:prstGeom>
                    <a:noFill/>
                    <a:ln>
                      <a:noFill/>
                    </a:ln>
                  </pic:spPr>
                </pic:pic>
              </a:graphicData>
            </a:graphic>
          </wp:inline>
        </w:drawing>
      </w:r>
    </w:p>
    <w:p w:rsidR="0031172F" w:rsidRDefault="0031172F" w:rsidP="0031172F">
      <w:pPr>
        <w:tabs>
          <w:tab w:val="num" w:pos="648"/>
          <w:tab w:val="num" w:pos="3240"/>
        </w:tabs>
        <w:jc w:val="both"/>
        <w:rPr>
          <w:rFonts w:ascii="Book Antiqua" w:hAnsi="Book Antiqua"/>
          <w:sz w:val="20"/>
          <w:szCs w:val="20"/>
        </w:rPr>
      </w:pPr>
    </w:p>
    <w:p w:rsidR="0031172F" w:rsidRPr="00AD689B" w:rsidRDefault="0031172F" w:rsidP="0031172F">
      <w:pPr>
        <w:shd w:val="clear" w:color="auto" w:fill="E0E0E0"/>
        <w:jc w:val="both"/>
        <w:rPr>
          <w:rFonts w:ascii="Book Antiqua" w:hAnsi="Book Antiqua"/>
          <w:b/>
          <w:sz w:val="20"/>
          <w:szCs w:val="20"/>
        </w:rPr>
      </w:pPr>
      <w:r w:rsidRPr="0031172F">
        <w:rPr>
          <w:rFonts w:ascii="Book Antiqua" w:hAnsi="Book Antiqua"/>
          <w:b/>
          <w:sz w:val="20"/>
          <w:szCs w:val="20"/>
        </w:rPr>
        <w:t xml:space="preserve">Dec 2007 </w:t>
      </w:r>
      <w:r w:rsidR="00840101" w:rsidRPr="0031172F">
        <w:rPr>
          <w:rFonts w:ascii="Book Antiqua" w:hAnsi="Book Antiqua"/>
          <w:b/>
          <w:sz w:val="20"/>
          <w:szCs w:val="20"/>
        </w:rPr>
        <w:t xml:space="preserve">to </w:t>
      </w:r>
      <w:r w:rsidR="00840101">
        <w:rPr>
          <w:rFonts w:ascii="Book Antiqua" w:hAnsi="Book Antiqua"/>
          <w:b/>
          <w:sz w:val="20"/>
          <w:szCs w:val="20"/>
        </w:rPr>
        <w:t>Dec</w:t>
      </w:r>
      <w:r w:rsidRPr="0031172F">
        <w:rPr>
          <w:rFonts w:ascii="Book Antiqua" w:hAnsi="Book Antiqua"/>
          <w:b/>
          <w:sz w:val="20"/>
          <w:szCs w:val="20"/>
        </w:rPr>
        <w:t xml:space="preserve"> 2010</w:t>
      </w:r>
      <w:r>
        <w:rPr>
          <w:rFonts w:ascii="Book Antiqua" w:hAnsi="Book Antiqua"/>
          <w:b/>
          <w:sz w:val="20"/>
          <w:szCs w:val="20"/>
        </w:rPr>
        <w:tab/>
      </w:r>
      <w:proofErr w:type="spellStart"/>
      <w:r w:rsidRPr="0031172F">
        <w:rPr>
          <w:rFonts w:ascii="Book Antiqua" w:hAnsi="Book Antiqua"/>
          <w:b/>
          <w:sz w:val="20"/>
          <w:szCs w:val="20"/>
        </w:rPr>
        <w:t>Jauharabad</w:t>
      </w:r>
      <w:proofErr w:type="spellEnd"/>
      <w:r w:rsidR="00AA7D69">
        <w:rPr>
          <w:rFonts w:ascii="Book Antiqua" w:hAnsi="Book Antiqua"/>
          <w:b/>
          <w:sz w:val="20"/>
          <w:szCs w:val="20"/>
        </w:rPr>
        <w:t xml:space="preserve"> </w:t>
      </w:r>
      <w:proofErr w:type="spellStart"/>
      <w:r w:rsidRPr="0031172F">
        <w:rPr>
          <w:rFonts w:ascii="Book Antiqua" w:hAnsi="Book Antiqua"/>
          <w:b/>
          <w:sz w:val="20"/>
          <w:szCs w:val="20"/>
        </w:rPr>
        <w:t>Distt</w:t>
      </w:r>
      <w:proofErr w:type="spellEnd"/>
      <w:r>
        <w:rPr>
          <w:rFonts w:ascii="Book Antiqua" w:hAnsi="Book Antiqua"/>
          <w:b/>
          <w:sz w:val="20"/>
          <w:szCs w:val="20"/>
        </w:rPr>
        <w:t xml:space="preserve"> </w:t>
      </w:r>
      <w:proofErr w:type="spellStart"/>
      <w:r>
        <w:rPr>
          <w:rFonts w:ascii="Book Antiqua" w:hAnsi="Book Antiqua"/>
          <w:b/>
          <w:sz w:val="20"/>
          <w:szCs w:val="20"/>
        </w:rPr>
        <w:t>Khushab</w:t>
      </w:r>
      <w:proofErr w:type="spellEnd"/>
      <w:r>
        <w:rPr>
          <w:rFonts w:ascii="Book Antiqua" w:hAnsi="Book Antiqua"/>
          <w:b/>
          <w:sz w:val="20"/>
          <w:szCs w:val="20"/>
        </w:rPr>
        <w:t xml:space="preserve">, Lahore, Pakistan         </w:t>
      </w:r>
      <w:r w:rsidRPr="00E713F7">
        <w:rPr>
          <w:rFonts w:ascii="Book Antiqua" w:hAnsi="Book Antiqua"/>
          <w:b/>
          <w:color w:val="000000" w:themeColor="text1"/>
          <w:spacing w:val="20"/>
          <w:sz w:val="20"/>
          <w:szCs w:val="20"/>
        </w:rPr>
        <w:t>Admin (Finance Supervisor)</w:t>
      </w:r>
    </w:p>
    <w:p w:rsidR="0031172F" w:rsidRDefault="0031172F" w:rsidP="0031172F">
      <w:pPr>
        <w:rPr>
          <w:rFonts w:ascii="Book Antiqua" w:hAnsi="Book Antiqua"/>
          <w:b/>
          <w:sz w:val="20"/>
          <w:szCs w:val="20"/>
        </w:rPr>
      </w:pP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Preparation of Bank Payment, Cash Payment, Receipt &amp; Payable Voucher.</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Monthly closing Adjustments.</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Reconciliation of creditor’s Accounts.</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Preparation of Debtor’s Bills.</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Filing of income Tax &amp; Sales Tax Return.</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 xml:space="preserve">Preparing of Cash &amp; Credit Voucher </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Preparing Salaries of Employee</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Complete Processing of Full &amp; Final Payment of retirement employee</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In Accounts better handling through the Oracle System</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Checking overall invoices of the different other parties.</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Working in the LC system in case of the import from the foreign countries.</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Issues Memo’s and reporting to the all the departments.</w:t>
      </w:r>
      <w:r w:rsidR="00D9182C">
        <w:rPr>
          <w:rFonts w:ascii="Book Antiqua" w:hAnsi="Book Antiqua" w:cs="Tahoma"/>
          <w:sz w:val="20"/>
          <w:szCs w:val="20"/>
        </w:rPr>
        <w:tab/>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Having good knowledge of Excel, Word &amp; Oracle.</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 xml:space="preserve">Reporting the reports and status to the higher authorities’ </w:t>
      </w:r>
      <w:proofErr w:type="spellStart"/>
      <w:r w:rsidRPr="000C3BF2">
        <w:rPr>
          <w:rFonts w:ascii="Book Antiqua" w:hAnsi="Book Antiqua" w:cs="Tahoma"/>
          <w:sz w:val="20"/>
          <w:szCs w:val="20"/>
        </w:rPr>
        <w:t>i.e</w:t>
      </w:r>
      <w:proofErr w:type="spellEnd"/>
      <w:r w:rsidRPr="000C3BF2">
        <w:rPr>
          <w:rFonts w:ascii="Book Antiqua" w:hAnsi="Book Antiqua" w:cs="Tahoma"/>
          <w:sz w:val="20"/>
          <w:szCs w:val="20"/>
        </w:rPr>
        <w:t xml:space="preserve"> </w:t>
      </w:r>
      <w:proofErr w:type="spellStart"/>
      <w:r w:rsidRPr="000C3BF2">
        <w:rPr>
          <w:rFonts w:ascii="Book Antiqua" w:hAnsi="Book Antiqua" w:cs="Tahoma"/>
          <w:sz w:val="20"/>
          <w:szCs w:val="20"/>
        </w:rPr>
        <w:t>Cheif</w:t>
      </w:r>
      <w:proofErr w:type="spellEnd"/>
      <w:r w:rsidRPr="000C3BF2">
        <w:rPr>
          <w:rFonts w:ascii="Book Antiqua" w:hAnsi="Book Antiqua" w:cs="Tahoma"/>
          <w:sz w:val="20"/>
          <w:szCs w:val="20"/>
        </w:rPr>
        <w:t xml:space="preserve"> executive and Chief Finance Officer and Board of Directors.</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Ability to develop and implement policies and procedures.</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Good communication Skills.</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Ability to work in team and pressures.</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Keen to learn more.</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Well familiar with all purchase procedures and able to handle independently procurement of the following:</w:t>
      </w:r>
    </w:p>
    <w:p w:rsidR="000C3BF2" w:rsidRPr="00E713F7" w:rsidRDefault="000C3BF2" w:rsidP="00EE75BD">
      <w:pPr>
        <w:spacing w:beforeLines="30" w:before="72" w:afterLines="30" w:after="72"/>
        <w:jc w:val="both"/>
        <w:rPr>
          <w:rFonts w:ascii="Book Antiqua" w:hAnsi="Book Antiqua"/>
          <w:b/>
          <w:color w:val="000000" w:themeColor="text1"/>
          <w:sz w:val="20"/>
          <w:szCs w:val="20"/>
        </w:rPr>
      </w:pPr>
      <w:r w:rsidRPr="00E713F7">
        <w:rPr>
          <w:rFonts w:ascii="Book Antiqua" w:hAnsi="Book Antiqua"/>
          <w:b/>
          <w:color w:val="000000" w:themeColor="text1"/>
          <w:sz w:val="20"/>
          <w:szCs w:val="20"/>
          <w:u w:val="single"/>
        </w:rPr>
        <w:t>Raw Material &amp; Packing Material</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Laterite/Bauxite/Gypsum</w:t>
      </w:r>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Paper Bags/Polypropylene Bags.</w:t>
      </w:r>
    </w:p>
    <w:p w:rsidR="000C3BF2" w:rsidRPr="00E713F7" w:rsidRDefault="000C3BF2" w:rsidP="00EE75BD">
      <w:pPr>
        <w:spacing w:beforeLines="30" w:before="72" w:afterLines="30" w:after="72"/>
        <w:jc w:val="both"/>
        <w:rPr>
          <w:rFonts w:ascii="Book Antiqua" w:hAnsi="Book Antiqua"/>
          <w:b/>
          <w:color w:val="000000" w:themeColor="text1"/>
          <w:sz w:val="20"/>
          <w:szCs w:val="20"/>
        </w:rPr>
      </w:pPr>
      <w:proofErr w:type="gramStart"/>
      <w:r w:rsidRPr="00E713F7">
        <w:rPr>
          <w:rFonts w:ascii="Book Antiqua" w:hAnsi="Book Antiqua"/>
          <w:b/>
          <w:color w:val="000000" w:themeColor="text1"/>
          <w:sz w:val="20"/>
          <w:szCs w:val="20"/>
          <w:u w:val="single"/>
        </w:rPr>
        <w:t>Material/Equipment for Testing.</w:t>
      </w:r>
      <w:proofErr w:type="gramEnd"/>
    </w:p>
    <w:p w:rsidR="000C3BF2" w:rsidRPr="000C3BF2" w:rsidRDefault="000C3BF2" w:rsidP="000C3BF2">
      <w:pPr>
        <w:numPr>
          <w:ilvl w:val="0"/>
          <w:numId w:val="2"/>
        </w:numPr>
        <w:jc w:val="both"/>
        <w:rPr>
          <w:rFonts w:ascii="Book Antiqua" w:hAnsi="Book Antiqua" w:cs="Tahoma"/>
          <w:sz w:val="20"/>
          <w:szCs w:val="20"/>
        </w:rPr>
      </w:pPr>
      <w:r w:rsidRPr="000C3BF2">
        <w:rPr>
          <w:rFonts w:ascii="Book Antiqua" w:hAnsi="Book Antiqua" w:cs="Tahoma"/>
          <w:sz w:val="20"/>
          <w:szCs w:val="20"/>
        </w:rPr>
        <w:t>Chemicals/Lab Equipment/Glass Wares.</w:t>
      </w:r>
    </w:p>
    <w:p w:rsidR="0031172F" w:rsidRPr="0031172F" w:rsidRDefault="0031172F" w:rsidP="0031172F">
      <w:pPr>
        <w:rPr>
          <w:rFonts w:ascii="Book Antiqua" w:hAnsi="Book Antiqua"/>
          <w:b/>
          <w:sz w:val="20"/>
          <w:szCs w:val="20"/>
        </w:rPr>
      </w:pPr>
    </w:p>
    <w:p w:rsidR="0031172F" w:rsidRPr="0031172F" w:rsidRDefault="0031172F" w:rsidP="0031172F">
      <w:pPr>
        <w:ind w:left="2880" w:firstLine="720"/>
        <w:rPr>
          <w:rFonts w:ascii="Book Antiqua" w:hAnsi="Book Antiqua"/>
          <w:b/>
          <w:sz w:val="20"/>
          <w:szCs w:val="20"/>
        </w:rPr>
      </w:pPr>
      <w:r w:rsidRPr="0031172F">
        <w:rPr>
          <w:rFonts w:ascii="Book Antiqua" w:hAnsi="Book Antiqua"/>
          <w:b/>
          <w:sz w:val="20"/>
          <w:szCs w:val="20"/>
        </w:rPr>
        <w:t>ACADEMIA &amp; CREDENTIALS</w:t>
      </w:r>
    </w:p>
    <w:p w:rsidR="0031172F" w:rsidRPr="00AD689B" w:rsidRDefault="0031172F" w:rsidP="0031172F">
      <w:pPr>
        <w:jc w:val="center"/>
        <w:rPr>
          <w:rFonts w:ascii="Book Antiqua" w:hAnsi="Book Antiqua"/>
          <w:b/>
          <w:sz w:val="20"/>
          <w:szCs w:val="20"/>
        </w:rPr>
      </w:pPr>
      <w:r>
        <w:rPr>
          <w:rFonts w:ascii="Book Antiqua" w:hAnsi="Book Antiqua"/>
          <w:noProof/>
          <w:sz w:val="20"/>
          <w:szCs w:val="20"/>
          <w:lang w:val="en-US"/>
        </w:rPr>
        <w:drawing>
          <wp:inline distT="0" distB="0" distL="0" distR="0">
            <wp:extent cx="6172200" cy="38100"/>
            <wp:effectExtent l="0" t="0" r="0" b="0"/>
            <wp:docPr id="6" name="Picture 6" descr="BD213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3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38100"/>
                    </a:xfrm>
                    <a:prstGeom prst="rect">
                      <a:avLst/>
                    </a:prstGeom>
                    <a:noFill/>
                    <a:ln>
                      <a:noFill/>
                    </a:ln>
                  </pic:spPr>
                </pic:pic>
              </a:graphicData>
            </a:graphic>
          </wp:inline>
        </w:drawing>
      </w:r>
    </w:p>
    <w:p w:rsidR="00B23D84" w:rsidRDefault="00B23D84" w:rsidP="0031172F">
      <w:pPr>
        <w:pStyle w:val="Title"/>
        <w:jc w:val="left"/>
        <w:rPr>
          <w:rFonts w:ascii="Book Antiqua" w:hAnsi="Book Antiqua"/>
          <w:b w:val="0"/>
          <w:bCs w:val="0"/>
          <w:sz w:val="20"/>
          <w:szCs w:val="20"/>
          <w:lang w:val="en-GB"/>
        </w:rPr>
      </w:pPr>
    </w:p>
    <w:p w:rsidR="003B6583" w:rsidRDefault="00B23D84" w:rsidP="00EE75BD">
      <w:pPr>
        <w:spacing w:beforeLines="30" w:before="72" w:afterLines="30" w:after="72"/>
        <w:rPr>
          <w:rFonts w:ascii="Book Antiqua" w:hAnsi="Book Antiqua"/>
          <w:color w:val="000000" w:themeColor="text1"/>
          <w:sz w:val="20"/>
          <w:szCs w:val="20"/>
        </w:rPr>
      </w:pPr>
      <w:r w:rsidRPr="00E713F7">
        <w:rPr>
          <w:rFonts w:ascii="Book Antiqua" w:hAnsi="Book Antiqua"/>
          <w:color w:val="000000" w:themeColor="text1"/>
          <w:sz w:val="20"/>
          <w:szCs w:val="20"/>
        </w:rPr>
        <w:t xml:space="preserve">2008 </w:t>
      </w:r>
      <w:r w:rsidR="007C4CC3">
        <w:rPr>
          <w:rFonts w:ascii="Book Antiqua" w:hAnsi="Book Antiqua"/>
          <w:color w:val="000000" w:themeColor="text1"/>
          <w:sz w:val="20"/>
          <w:szCs w:val="20"/>
        </w:rPr>
        <w:t xml:space="preserve">–2012  </w:t>
      </w:r>
      <w:r>
        <w:rPr>
          <w:rFonts w:ascii="Book Antiqua" w:hAnsi="Book Antiqua"/>
          <w:color w:val="000000" w:themeColor="text1"/>
          <w:sz w:val="20"/>
          <w:szCs w:val="20"/>
        </w:rPr>
        <w:t xml:space="preserve"> </w:t>
      </w:r>
      <w:r w:rsidR="006877A6" w:rsidRPr="006877A6">
        <w:rPr>
          <w:rFonts w:ascii="Book Antiqua" w:hAnsi="Book Antiqua"/>
          <w:b/>
          <w:bCs/>
          <w:color w:val="000000" w:themeColor="text1"/>
          <w:sz w:val="20"/>
          <w:szCs w:val="20"/>
        </w:rPr>
        <w:t>Master of Business Administration (MBA -</w:t>
      </w:r>
      <w:r w:rsidRPr="006877A6">
        <w:rPr>
          <w:rFonts w:ascii="Book Antiqua" w:hAnsi="Book Antiqua"/>
          <w:b/>
          <w:bCs/>
          <w:color w:val="000000" w:themeColor="text1"/>
          <w:sz w:val="20"/>
          <w:szCs w:val="20"/>
        </w:rPr>
        <w:t>Banking</w:t>
      </w:r>
      <w:r w:rsidR="006877A6" w:rsidRPr="006877A6">
        <w:rPr>
          <w:rFonts w:ascii="Book Antiqua" w:hAnsi="Book Antiqua"/>
          <w:b/>
          <w:bCs/>
          <w:color w:val="000000" w:themeColor="text1"/>
          <w:sz w:val="20"/>
          <w:szCs w:val="20"/>
        </w:rPr>
        <w:t>),</w:t>
      </w:r>
      <w:r w:rsidR="006877A6">
        <w:rPr>
          <w:rFonts w:ascii="Book Antiqua" w:hAnsi="Book Antiqua"/>
          <w:color w:val="000000" w:themeColor="text1"/>
          <w:sz w:val="20"/>
          <w:szCs w:val="20"/>
        </w:rPr>
        <w:t xml:space="preserve"> Virtual</w:t>
      </w:r>
      <w:r w:rsidRPr="00E713F7">
        <w:rPr>
          <w:rFonts w:ascii="Book Antiqua" w:hAnsi="Book Antiqua"/>
          <w:color w:val="000000" w:themeColor="text1"/>
          <w:sz w:val="20"/>
          <w:szCs w:val="20"/>
        </w:rPr>
        <w:t xml:space="preserve"> University of Pakistan       </w:t>
      </w:r>
    </w:p>
    <w:p w:rsidR="00B23D84" w:rsidRDefault="00B23D84" w:rsidP="00EE75BD">
      <w:pPr>
        <w:spacing w:beforeLines="30" w:before="72" w:afterLines="30" w:after="72"/>
        <w:rPr>
          <w:rFonts w:ascii="Book Antiqua" w:hAnsi="Book Antiqua"/>
          <w:b/>
          <w:bCs/>
          <w:sz w:val="20"/>
          <w:szCs w:val="20"/>
        </w:rPr>
      </w:pPr>
      <w:r w:rsidRPr="00E713F7">
        <w:rPr>
          <w:rFonts w:ascii="Book Antiqua" w:hAnsi="Book Antiqua"/>
          <w:color w:val="000000" w:themeColor="text1"/>
          <w:sz w:val="20"/>
          <w:szCs w:val="20"/>
        </w:rPr>
        <w:t>   </w:t>
      </w:r>
      <w:r w:rsidRPr="00E713F7">
        <w:rPr>
          <w:rFonts w:ascii="Book Antiqua" w:hAnsi="Book Antiqua"/>
          <w:color w:val="000000" w:themeColor="text1"/>
          <w:sz w:val="20"/>
          <w:szCs w:val="20"/>
        </w:rPr>
        <w:tab/>
      </w:r>
      <w:r w:rsidRPr="00E713F7">
        <w:rPr>
          <w:rFonts w:ascii="Book Antiqua" w:hAnsi="Book Antiqua"/>
          <w:color w:val="000000" w:themeColor="text1"/>
          <w:sz w:val="20"/>
          <w:szCs w:val="20"/>
        </w:rPr>
        <w:tab/>
      </w:r>
    </w:p>
    <w:p w:rsidR="0031172F" w:rsidRPr="00AD689B" w:rsidRDefault="00840101" w:rsidP="00EE75BD">
      <w:pPr>
        <w:spacing w:beforeLines="30" w:before="72" w:afterLines="30" w:after="72"/>
        <w:rPr>
          <w:rFonts w:ascii="Book Antiqua" w:hAnsi="Book Antiqua"/>
          <w:bCs/>
          <w:sz w:val="20"/>
          <w:szCs w:val="20"/>
        </w:rPr>
      </w:pPr>
      <w:r w:rsidRPr="00E713F7">
        <w:rPr>
          <w:rFonts w:ascii="Book Antiqua" w:hAnsi="Book Antiqua"/>
          <w:color w:val="000000" w:themeColor="text1"/>
          <w:sz w:val="20"/>
          <w:szCs w:val="20"/>
        </w:rPr>
        <w:t xml:space="preserve">2005 </w:t>
      </w:r>
      <w:r>
        <w:rPr>
          <w:rFonts w:ascii="Book Antiqua" w:hAnsi="Book Antiqua"/>
          <w:color w:val="000000" w:themeColor="text1"/>
          <w:sz w:val="20"/>
          <w:szCs w:val="20"/>
        </w:rPr>
        <w:t>–</w:t>
      </w:r>
      <w:r w:rsidRPr="00E713F7">
        <w:rPr>
          <w:rFonts w:ascii="Book Antiqua" w:hAnsi="Book Antiqua"/>
          <w:color w:val="000000" w:themeColor="text1"/>
          <w:sz w:val="20"/>
          <w:szCs w:val="20"/>
        </w:rPr>
        <w:t xml:space="preserve"> 2007</w:t>
      </w:r>
      <w:r w:rsidR="007C4CC3">
        <w:rPr>
          <w:rFonts w:ascii="Book Antiqua" w:hAnsi="Book Antiqua"/>
          <w:color w:val="000000" w:themeColor="text1"/>
          <w:sz w:val="20"/>
          <w:szCs w:val="20"/>
        </w:rPr>
        <w:t xml:space="preserve"> </w:t>
      </w:r>
      <w:r w:rsidR="006877A6" w:rsidRPr="006877A6">
        <w:rPr>
          <w:rFonts w:ascii="Book Antiqua" w:hAnsi="Book Antiqua"/>
          <w:b/>
          <w:bCs/>
          <w:color w:val="000000" w:themeColor="text1"/>
          <w:sz w:val="20"/>
          <w:szCs w:val="20"/>
        </w:rPr>
        <w:t xml:space="preserve">Bachelor of Commerce </w:t>
      </w:r>
      <w:r w:rsidR="00472882">
        <w:rPr>
          <w:rFonts w:ascii="Book Antiqua" w:hAnsi="Book Antiqua"/>
          <w:b/>
          <w:bCs/>
          <w:color w:val="000000" w:themeColor="text1"/>
          <w:sz w:val="20"/>
          <w:szCs w:val="20"/>
        </w:rPr>
        <w:t>(</w:t>
      </w:r>
      <w:r w:rsidR="006877A6" w:rsidRPr="006877A6">
        <w:rPr>
          <w:rFonts w:ascii="Book Antiqua" w:hAnsi="Book Antiqua"/>
          <w:b/>
          <w:bCs/>
          <w:color w:val="000000" w:themeColor="text1"/>
          <w:sz w:val="20"/>
          <w:szCs w:val="20"/>
        </w:rPr>
        <w:t>B.Com -I.T</w:t>
      </w:r>
      <w:r w:rsidR="00472882">
        <w:rPr>
          <w:rFonts w:ascii="Book Antiqua" w:hAnsi="Book Antiqua"/>
          <w:b/>
          <w:bCs/>
          <w:color w:val="000000" w:themeColor="text1"/>
          <w:sz w:val="20"/>
          <w:szCs w:val="20"/>
        </w:rPr>
        <w:t>)</w:t>
      </w:r>
      <w:r w:rsidR="006877A6">
        <w:rPr>
          <w:rFonts w:ascii="Book Antiqua" w:hAnsi="Book Antiqua"/>
          <w:color w:val="000000" w:themeColor="text1"/>
          <w:sz w:val="20"/>
          <w:szCs w:val="20"/>
        </w:rPr>
        <w:t>,</w:t>
      </w:r>
      <w:r w:rsidR="007C4CC3">
        <w:rPr>
          <w:rFonts w:ascii="Book Antiqua" w:hAnsi="Book Antiqua"/>
          <w:color w:val="000000" w:themeColor="text1"/>
          <w:sz w:val="20"/>
          <w:szCs w:val="20"/>
        </w:rPr>
        <w:t xml:space="preserve"> </w:t>
      </w:r>
      <w:proofErr w:type="spellStart"/>
      <w:r w:rsidR="00B23D84" w:rsidRPr="00E713F7">
        <w:rPr>
          <w:rFonts w:ascii="Book Antiqua" w:hAnsi="Book Antiqua"/>
          <w:color w:val="000000" w:themeColor="text1"/>
          <w:sz w:val="20"/>
          <w:szCs w:val="20"/>
        </w:rPr>
        <w:t>Islamia</w:t>
      </w:r>
      <w:proofErr w:type="spellEnd"/>
      <w:r w:rsidR="00B23D84" w:rsidRPr="00E713F7">
        <w:rPr>
          <w:rFonts w:ascii="Book Antiqua" w:hAnsi="Book Antiqua"/>
          <w:color w:val="000000" w:themeColor="text1"/>
          <w:sz w:val="20"/>
          <w:szCs w:val="20"/>
        </w:rPr>
        <w:t xml:space="preserve"> University of Pakistan          </w:t>
      </w:r>
      <w:r w:rsidR="00B23D84" w:rsidRPr="00E713F7">
        <w:rPr>
          <w:rFonts w:ascii="Book Antiqua" w:hAnsi="Book Antiqua"/>
          <w:color w:val="000000" w:themeColor="text1"/>
          <w:sz w:val="20"/>
          <w:szCs w:val="20"/>
        </w:rPr>
        <w:tab/>
      </w:r>
      <w:r w:rsidR="00B23D84" w:rsidRPr="00E713F7">
        <w:rPr>
          <w:rFonts w:ascii="Book Antiqua" w:hAnsi="Book Antiqua"/>
          <w:color w:val="000000" w:themeColor="text1"/>
          <w:sz w:val="20"/>
          <w:szCs w:val="20"/>
        </w:rPr>
        <w:tab/>
      </w:r>
      <w:r w:rsidR="00B23D84" w:rsidRPr="00E713F7">
        <w:rPr>
          <w:rFonts w:ascii="Book Antiqua" w:hAnsi="Book Antiqua"/>
          <w:color w:val="000000" w:themeColor="text1"/>
          <w:sz w:val="20"/>
          <w:szCs w:val="20"/>
        </w:rPr>
        <w:tab/>
      </w:r>
      <w:r w:rsidR="00B23D84" w:rsidRPr="00E713F7">
        <w:rPr>
          <w:rFonts w:ascii="Book Antiqua" w:hAnsi="Book Antiqua"/>
          <w:color w:val="000000" w:themeColor="text1"/>
          <w:sz w:val="20"/>
          <w:szCs w:val="20"/>
        </w:rPr>
        <w:br/>
      </w:r>
    </w:p>
    <w:p w:rsidR="0031172F" w:rsidRPr="0031172F" w:rsidRDefault="0031172F" w:rsidP="0031172F">
      <w:pPr>
        <w:jc w:val="center"/>
        <w:rPr>
          <w:rFonts w:ascii="Book Antiqua" w:hAnsi="Book Antiqua"/>
          <w:b/>
          <w:sz w:val="20"/>
          <w:szCs w:val="20"/>
        </w:rPr>
      </w:pPr>
      <w:r w:rsidRPr="0031172F">
        <w:rPr>
          <w:rFonts w:ascii="Book Antiqua" w:hAnsi="Book Antiqua"/>
          <w:b/>
          <w:sz w:val="20"/>
          <w:szCs w:val="20"/>
        </w:rPr>
        <w:t>ADDITIONAL QUALIFICATION</w:t>
      </w:r>
    </w:p>
    <w:p w:rsidR="0031172F" w:rsidRPr="00AD689B" w:rsidRDefault="0031172F" w:rsidP="0031172F">
      <w:pPr>
        <w:jc w:val="center"/>
        <w:rPr>
          <w:rFonts w:ascii="Book Antiqua" w:hAnsi="Book Antiqua"/>
          <w:b/>
          <w:sz w:val="20"/>
          <w:szCs w:val="20"/>
        </w:rPr>
      </w:pPr>
      <w:r>
        <w:rPr>
          <w:rFonts w:ascii="Book Antiqua" w:hAnsi="Book Antiqua"/>
          <w:noProof/>
          <w:sz w:val="20"/>
          <w:szCs w:val="20"/>
          <w:lang w:val="en-US"/>
        </w:rPr>
        <w:drawing>
          <wp:inline distT="0" distB="0" distL="0" distR="0">
            <wp:extent cx="6172200" cy="38100"/>
            <wp:effectExtent l="0" t="0" r="0" b="0"/>
            <wp:docPr id="4" name="Picture 4" descr="BD213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3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38100"/>
                    </a:xfrm>
                    <a:prstGeom prst="rect">
                      <a:avLst/>
                    </a:prstGeom>
                    <a:noFill/>
                    <a:ln>
                      <a:noFill/>
                    </a:ln>
                  </pic:spPr>
                </pic:pic>
              </a:graphicData>
            </a:graphic>
          </wp:inline>
        </w:drawing>
      </w:r>
    </w:p>
    <w:p w:rsidR="0031172F" w:rsidRPr="00AD689B" w:rsidRDefault="0031172F" w:rsidP="0031172F">
      <w:pPr>
        <w:rPr>
          <w:rFonts w:ascii="Book Antiqua" w:hAnsi="Book Antiqua" w:cs="Arial"/>
          <w:sz w:val="20"/>
          <w:szCs w:val="20"/>
        </w:rPr>
      </w:pPr>
    </w:p>
    <w:p w:rsidR="00840101" w:rsidRPr="00E713F7" w:rsidRDefault="00840101" w:rsidP="00840101">
      <w:pPr>
        <w:jc w:val="both"/>
        <w:rPr>
          <w:rFonts w:ascii="Book Antiqua" w:hAnsi="Book Antiqua"/>
          <w:b/>
          <w:color w:val="000000" w:themeColor="text1"/>
          <w:spacing w:val="20"/>
          <w:sz w:val="20"/>
          <w:szCs w:val="20"/>
        </w:rPr>
      </w:pPr>
      <w:r w:rsidRPr="00E713F7">
        <w:rPr>
          <w:rFonts w:ascii="Book Antiqua" w:hAnsi="Book Antiqua"/>
          <w:b/>
          <w:color w:val="000000" w:themeColor="text1"/>
          <w:spacing w:val="20"/>
          <w:sz w:val="20"/>
          <w:szCs w:val="20"/>
        </w:rPr>
        <w:t xml:space="preserve">Certificate in Computer Application </w:t>
      </w:r>
      <w:r w:rsidRPr="00840101">
        <w:rPr>
          <w:rFonts w:ascii="Book Antiqua" w:hAnsi="Book Antiqua"/>
          <w:bCs/>
          <w:color w:val="000000" w:themeColor="text1"/>
          <w:spacing w:val="20"/>
          <w:sz w:val="20"/>
          <w:szCs w:val="20"/>
        </w:rPr>
        <w:t xml:space="preserve">from </w:t>
      </w:r>
      <w:r w:rsidR="007C4CC3" w:rsidRPr="00840101">
        <w:rPr>
          <w:rFonts w:ascii="Book Antiqua" w:hAnsi="Book Antiqua"/>
          <w:bCs/>
          <w:color w:val="000000" w:themeColor="text1"/>
          <w:spacing w:val="20"/>
          <w:sz w:val="20"/>
          <w:szCs w:val="20"/>
        </w:rPr>
        <w:t>Educate</w:t>
      </w:r>
      <w:r w:rsidRPr="00840101">
        <w:rPr>
          <w:rFonts w:ascii="Book Antiqua" w:hAnsi="Book Antiqua"/>
          <w:bCs/>
          <w:color w:val="000000" w:themeColor="text1"/>
          <w:spacing w:val="20"/>
          <w:sz w:val="20"/>
          <w:szCs w:val="20"/>
        </w:rPr>
        <w:t xml:space="preserve"> College of Information Technology</w:t>
      </w:r>
    </w:p>
    <w:p w:rsidR="00840101" w:rsidRPr="00A828F4" w:rsidRDefault="00840101" w:rsidP="00840101">
      <w:pPr>
        <w:jc w:val="both"/>
        <w:rPr>
          <w:rFonts w:ascii="Book Antiqua" w:hAnsi="Book Antiqua"/>
          <w:b/>
          <w:color w:val="000000" w:themeColor="text1"/>
          <w:spacing w:val="20"/>
          <w:sz w:val="20"/>
          <w:szCs w:val="20"/>
        </w:rPr>
      </w:pPr>
      <w:r w:rsidRPr="00E713F7">
        <w:rPr>
          <w:rFonts w:ascii="Book Antiqua" w:hAnsi="Book Antiqua"/>
          <w:color w:val="000000" w:themeColor="text1"/>
          <w:spacing w:val="20"/>
          <w:sz w:val="20"/>
          <w:szCs w:val="20"/>
        </w:rPr>
        <w:t>MS Window</w:t>
      </w:r>
      <w:r w:rsidR="005F58C5">
        <w:rPr>
          <w:rFonts w:ascii="Book Antiqua" w:hAnsi="Book Antiqua"/>
          <w:color w:val="000000" w:themeColor="text1"/>
          <w:spacing w:val="20"/>
          <w:sz w:val="20"/>
          <w:szCs w:val="20"/>
        </w:rPr>
        <w:t xml:space="preserve"> 8 &amp; 10 </w:t>
      </w:r>
      <w:proofErr w:type="gramStart"/>
      <w:r w:rsidR="005F58C5">
        <w:rPr>
          <w:rFonts w:ascii="Book Antiqua" w:hAnsi="Book Antiqua"/>
          <w:color w:val="000000" w:themeColor="text1"/>
          <w:spacing w:val="20"/>
          <w:sz w:val="20"/>
          <w:szCs w:val="20"/>
        </w:rPr>
        <w:t xml:space="preserve">and </w:t>
      </w:r>
      <w:r w:rsidRPr="00E713F7">
        <w:rPr>
          <w:rFonts w:ascii="Book Antiqua" w:hAnsi="Book Antiqua"/>
          <w:color w:val="000000" w:themeColor="text1"/>
          <w:spacing w:val="20"/>
          <w:sz w:val="20"/>
          <w:szCs w:val="20"/>
        </w:rPr>
        <w:t xml:space="preserve"> XP</w:t>
      </w:r>
      <w:proofErr w:type="gramEnd"/>
      <w:r w:rsidRPr="00E713F7">
        <w:rPr>
          <w:rFonts w:ascii="Book Antiqua" w:hAnsi="Book Antiqua"/>
          <w:color w:val="000000" w:themeColor="text1"/>
          <w:spacing w:val="20"/>
          <w:sz w:val="20"/>
          <w:szCs w:val="20"/>
        </w:rPr>
        <w:t>/2000, 2007 and XP-7</w:t>
      </w:r>
      <w:r w:rsidR="00B0043D">
        <w:rPr>
          <w:rFonts w:ascii="Book Antiqua" w:hAnsi="Book Antiqua"/>
          <w:color w:val="000000" w:themeColor="text1"/>
          <w:spacing w:val="20"/>
          <w:sz w:val="20"/>
          <w:szCs w:val="20"/>
        </w:rPr>
        <w:t xml:space="preserve">, </w:t>
      </w:r>
      <w:r w:rsidRPr="00A828F4">
        <w:rPr>
          <w:rFonts w:ascii="Book Antiqua" w:hAnsi="Book Antiqua"/>
          <w:b/>
          <w:color w:val="000000" w:themeColor="text1"/>
          <w:spacing w:val="20"/>
          <w:sz w:val="20"/>
          <w:szCs w:val="20"/>
        </w:rPr>
        <w:t xml:space="preserve">MS Office, Oracle, </w:t>
      </w:r>
      <w:r w:rsidR="00C30DAD" w:rsidRPr="00A828F4">
        <w:rPr>
          <w:rFonts w:ascii="Book Antiqua" w:hAnsi="Book Antiqua"/>
          <w:b/>
          <w:color w:val="000000" w:themeColor="text1"/>
          <w:spacing w:val="20"/>
          <w:sz w:val="20"/>
          <w:szCs w:val="20"/>
        </w:rPr>
        <w:t>Tally, SAP</w:t>
      </w:r>
    </w:p>
    <w:p w:rsidR="00840101" w:rsidRPr="00E713F7" w:rsidRDefault="00840101" w:rsidP="00840101">
      <w:pPr>
        <w:jc w:val="both"/>
        <w:rPr>
          <w:rFonts w:ascii="Book Antiqua" w:hAnsi="Book Antiqua"/>
          <w:color w:val="000000" w:themeColor="text1"/>
          <w:spacing w:val="20"/>
          <w:sz w:val="20"/>
          <w:szCs w:val="20"/>
        </w:rPr>
      </w:pPr>
      <w:r w:rsidRPr="00E713F7">
        <w:rPr>
          <w:rFonts w:ascii="Book Antiqua" w:hAnsi="Book Antiqua"/>
          <w:color w:val="000000" w:themeColor="text1"/>
          <w:spacing w:val="20"/>
          <w:sz w:val="20"/>
          <w:szCs w:val="20"/>
        </w:rPr>
        <w:t xml:space="preserve">Internet/Emails </w:t>
      </w:r>
      <w:proofErr w:type="spellStart"/>
      <w:r w:rsidRPr="00E713F7">
        <w:rPr>
          <w:rFonts w:ascii="Book Antiqua" w:hAnsi="Book Antiqua"/>
          <w:color w:val="000000" w:themeColor="text1"/>
          <w:spacing w:val="20"/>
          <w:sz w:val="20"/>
          <w:szCs w:val="20"/>
        </w:rPr>
        <w:t>etc</w:t>
      </w:r>
      <w:proofErr w:type="spellEnd"/>
    </w:p>
    <w:p w:rsidR="0031172F" w:rsidRDefault="0031172F" w:rsidP="0031172F">
      <w:pPr>
        <w:widowControl w:val="0"/>
        <w:tabs>
          <w:tab w:val="left" w:pos="720"/>
        </w:tabs>
        <w:autoSpaceDE w:val="0"/>
        <w:autoSpaceDN w:val="0"/>
        <w:adjustRightInd w:val="0"/>
        <w:spacing w:before="60" w:line="300" w:lineRule="atLeast"/>
        <w:jc w:val="center"/>
        <w:rPr>
          <w:rFonts w:ascii="Book Antiqua" w:hAnsi="Book Antiqua" w:cs="Arial"/>
          <w:sz w:val="20"/>
          <w:szCs w:val="20"/>
        </w:rPr>
      </w:pPr>
      <w:r w:rsidRPr="0031172F">
        <w:rPr>
          <w:rFonts w:ascii="Book Antiqua" w:hAnsi="Book Antiqua"/>
          <w:b/>
          <w:sz w:val="20"/>
          <w:szCs w:val="20"/>
        </w:rPr>
        <w:t xml:space="preserve">PERSONAL DETAILS </w:t>
      </w:r>
    </w:p>
    <w:p w:rsidR="0031172F" w:rsidRPr="00AD689B" w:rsidRDefault="0031172F" w:rsidP="0031172F">
      <w:pPr>
        <w:jc w:val="both"/>
        <w:rPr>
          <w:rFonts w:ascii="Book Antiqua" w:hAnsi="Book Antiqua" w:cs="Arial"/>
          <w:b/>
          <w:sz w:val="20"/>
          <w:szCs w:val="20"/>
        </w:rPr>
      </w:pPr>
    </w:p>
    <w:p w:rsidR="0031172F" w:rsidRPr="00AD689B" w:rsidRDefault="0031172F" w:rsidP="00840101">
      <w:pPr>
        <w:tabs>
          <w:tab w:val="left" w:pos="2953"/>
          <w:tab w:val="left" w:pos="3236"/>
        </w:tabs>
        <w:jc w:val="both"/>
        <w:rPr>
          <w:rFonts w:ascii="Book Antiqua" w:hAnsi="Book Antiqua" w:cs="Arial"/>
          <w:sz w:val="20"/>
          <w:szCs w:val="20"/>
        </w:rPr>
      </w:pPr>
      <w:r w:rsidRPr="00AD689B">
        <w:rPr>
          <w:rFonts w:ascii="Book Antiqua" w:hAnsi="Book Antiqua" w:cs="Arial"/>
          <w:b/>
          <w:sz w:val="20"/>
          <w:szCs w:val="20"/>
        </w:rPr>
        <w:t>DOB</w:t>
      </w:r>
      <w:r w:rsidRPr="00AD689B">
        <w:rPr>
          <w:rFonts w:ascii="Book Antiqua" w:hAnsi="Book Antiqua" w:cs="Arial"/>
          <w:b/>
          <w:sz w:val="20"/>
          <w:szCs w:val="20"/>
        </w:rPr>
        <w:tab/>
        <w:t>:</w:t>
      </w:r>
      <w:r w:rsidRPr="00AD689B">
        <w:rPr>
          <w:rFonts w:ascii="Book Antiqua" w:hAnsi="Book Antiqua" w:cs="Arial"/>
          <w:sz w:val="20"/>
          <w:szCs w:val="20"/>
        </w:rPr>
        <w:tab/>
      </w:r>
      <w:r w:rsidR="00840101" w:rsidRPr="00840101">
        <w:rPr>
          <w:rFonts w:ascii="Book Antiqua" w:hAnsi="Book Antiqua"/>
          <w:bCs/>
          <w:color w:val="000000" w:themeColor="text1"/>
          <w:spacing w:val="20"/>
          <w:sz w:val="20"/>
          <w:szCs w:val="20"/>
        </w:rPr>
        <w:t>Jan, 14, 1988</w:t>
      </w:r>
    </w:p>
    <w:p w:rsidR="0031172F" w:rsidRPr="00AD689B" w:rsidRDefault="0031172F" w:rsidP="0031172F">
      <w:pPr>
        <w:tabs>
          <w:tab w:val="left" w:pos="2953"/>
          <w:tab w:val="left" w:pos="3236"/>
        </w:tabs>
        <w:jc w:val="both"/>
        <w:rPr>
          <w:rFonts w:ascii="Book Antiqua" w:hAnsi="Book Antiqua" w:cs="Arial"/>
          <w:sz w:val="20"/>
          <w:szCs w:val="20"/>
        </w:rPr>
      </w:pPr>
      <w:r w:rsidRPr="00AD689B">
        <w:rPr>
          <w:rFonts w:ascii="Book Antiqua" w:hAnsi="Book Antiqua" w:cs="Arial"/>
          <w:b/>
          <w:sz w:val="20"/>
          <w:szCs w:val="20"/>
        </w:rPr>
        <w:t>Marital status</w:t>
      </w:r>
      <w:r w:rsidRPr="00AD689B">
        <w:rPr>
          <w:rFonts w:ascii="Book Antiqua" w:hAnsi="Book Antiqua" w:cs="Arial"/>
          <w:b/>
          <w:sz w:val="20"/>
          <w:szCs w:val="20"/>
        </w:rPr>
        <w:tab/>
        <w:t>:</w:t>
      </w:r>
      <w:r w:rsidRPr="00AD689B">
        <w:rPr>
          <w:rFonts w:ascii="Book Antiqua" w:hAnsi="Book Antiqua" w:cs="Arial"/>
          <w:sz w:val="20"/>
          <w:szCs w:val="20"/>
        </w:rPr>
        <w:tab/>
        <w:t>Single</w:t>
      </w:r>
    </w:p>
    <w:p w:rsidR="0031172F" w:rsidRPr="00AD689B" w:rsidRDefault="0031172F" w:rsidP="0031172F">
      <w:pPr>
        <w:tabs>
          <w:tab w:val="left" w:pos="2953"/>
          <w:tab w:val="left" w:pos="3236"/>
        </w:tabs>
        <w:jc w:val="both"/>
        <w:rPr>
          <w:rFonts w:ascii="Book Antiqua" w:hAnsi="Book Antiqua" w:cs="Arial"/>
          <w:sz w:val="20"/>
          <w:szCs w:val="20"/>
        </w:rPr>
      </w:pPr>
      <w:r w:rsidRPr="00AD689B">
        <w:rPr>
          <w:rFonts w:ascii="Book Antiqua" w:hAnsi="Book Antiqua" w:cs="Arial"/>
          <w:b/>
          <w:sz w:val="20"/>
          <w:szCs w:val="20"/>
        </w:rPr>
        <w:t>Nationality</w:t>
      </w:r>
      <w:r w:rsidRPr="00AD689B">
        <w:rPr>
          <w:rFonts w:ascii="Book Antiqua" w:hAnsi="Book Antiqua" w:cs="Arial"/>
          <w:b/>
          <w:sz w:val="20"/>
          <w:szCs w:val="20"/>
        </w:rPr>
        <w:tab/>
        <w:t>:</w:t>
      </w:r>
      <w:r w:rsidR="001E7EA9">
        <w:rPr>
          <w:rFonts w:ascii="Book Antiqua" w:hAnsi="Book Antiqua" w:cs="Arial"/>
          <w:sz w:val="20"/>
          <w:szCs w:val="20"/>
        </w:rPr>
        <w:tab/>
        <w:t>Pakistani</w:t>
      </w:r>
    </w:p>
    <w:p w:rsidR="0031172F" w:rsidRDefault="0031172F" w:rsidP="00840101">
      <w:pPr>
        <w:tabs>
          <w:tab w:val="left" w:pos="2953"/>
          <w:tab w:val="left" w:pos="3236"/>
        </w:tabs>
        <w:jc w:val="both"/>
        <w:rPr>
          <w:rFonts w:ascii="Book Antiqua" w:hAnsi="Book Antiqua"/>
          <w:sz w:val="20"/>
          <w:szCs w:val="20"/>
        </w:rPr>
      </w:pPr>
      <w:r w:rsidRPr="00741E7E">
        <w:rPr>
          <w:rFonts w:ascii="Book Antiqua" w:hAnsi="Book Antiqua"/>
          <w:b/>
          <w:sz w:val="20"/>
          <w:szCs w:val="20"/>
        </w:rPr>
        <w:t>Visa statu</w:t>
      </w:r>
      <w:r>
        <w:rPr>
          <w:rFonts w:ascii="Book Antiqua" w:hAnsi="Book Antiqua"/>
          <w:b/>
          <w:sz w:val="20"/>
          <w:szCs w:val="20"/>
        </w:rPr>
        <w:t>s</w:t>
      </w:r>
      <w:r>
        <w:rPr>
          <w:rFonts w:ascii="Book Antiqua" w:hAnsi="Book Antiqua"/>
          <w:b/>
          <w:sz w:val="20"/>
          <w:szCs w:val="20"/>
        </w:rPr>
        <w:tab/>
        <w:t>:</w:t>
      </w:r>
      <w:r>
        <w:rPr>
          <w:rFonts w:ascii="Book Antiqua" w:hAnsi="Book Antiqua"/>
          <w:b/>
          <w:sz w:val="20"/>
          <w:szCs w:val="20"/>
        </w:rPr>
        <w:tab/>
      </w:r>
      <w:r w:rsidR="006F7F31">
        <w:rPr>
          <w:rFonts w:ascii="Book Antiqua" w:hAnsi="Book Antiqua"/>
          <w:b/>
          <w:sz w:val="20"/>
          <w:szCs w:val="20"/>
        </w:rPr>
        <w:t>Employment Visa (</w:t>
      </w:r>
      <w:proofErr w:type="spellStart"/>
      <w:r w:rsidR="006F7F31">
        <w:rPr>
          <w:rFonts w:ascii="Book Antiqua" w:hAnsi="Book Antiqua"/>
          <w:b/>
          <w:sz w:val="20"/>
          <w:szCs w:val="20"/>
        </w:rPr>
        <w:t>Conmix</w:t>
      </w:r>
      <w:proofErr w:type="spellEnd"/>
      <w:r w:rsidR="006F7F31">
        <w:rPr>
          <w:rFonts w:ascii="Book Antiqua" w:hAnsi="Book Antiqua"/>
          <w:b/>
          <w:sz w:val="20"/>
          <w:szCs w:val="20"/>
        </w:rPr>
        <w:t xml:space="preserve"> Ltd)</w:t>
      </w:r>
      <w:r w:rsidR="004A25F6">
        <w:rPr>
          <w:rFonts w:ascii="Book Antiqua" w:hAnsi="Book Antiqua"/>
          <w:b/>
          <w:sz w:val="20"/>
          <w:szCs w:val="20"/>
        </w:rPr>
        <w:t>-Immediate Available</w:t>
      </w:r>
    </w:p>
    <w:p w:rsidR="0031172F" w:rsidRDefault="0031172F" w:rsidP="00840101">
      <w:pPr>
        <w:tabs>
          <w:tab w:val="left" w:pos="2953"/>
          <w:tab w:val="left" w:pos="3236"/>
        </w:tabs>
        <w:jc w:val="both"/>
        <w:rPr>
          <w:rFonts w:ascii="Book Antiqua" w:hAnsi="Book Antiqua" w:cs="Arial"/>
          <w:sz w:val="20"/>
          <w:szCs w:val="20"/>
        </w:rPr>
      </w:pPr>
      <w:r w:rsidRPr="00AD689B">
        <w:rPr>
          <w:rFonts w:ascii="Book Antiqua" w:hAnsi="Book Antiqua" w:cs="Arial"/>
          <w:b/>
          <w:sz w:val="20"/>
          <w:szCs w:val="20"/>
        </w:rPr>
        <w:t>Languages known</w:t>
      </w:r>
      <w:r w:rsidRPr="00AD689B">
        <w:rPr>
          <w:rFonts w:ascii="Book Antiqua" w:hAnsi="Book Antiqua" w:cs="Arial"/>
          <w:b/>
          <w:sz w:val="20"/>
          <w:szCs w:val="20"/>
        </w:rPr>
        <w:tab/>
        <w:t>:</w:t>
      </w:r>
      <w:r w:rsidR="00840101">
        <w:rPr>
          <w:rFonts w:ascii="Book Antiqua" w:hAnsi="Book Antiqua" w:cs="Arial"/>
          <w:sz w:val="20"/>
          <w:szCs w:val="20"/>
        </w:rPr>
        <w:tab/>
        <w:t xml:space="preserve">English, </w:t>
      </w:r>
      <w:r w:rsidR="007765BE">
        <w:rPr>
          <w:rFonts w:ascii="Book Antiqua" w:hAnsi="Book Antiqua" w:cs="Arial"/>
          <w:sz w:val="20"/>
          <w:szCs w:val="20"/>
        </w:rPr>
        <w:t>Urdu</w:t>
      </w:r>
    </w:p>
    <w:p w:rsidR="00DD6198" w:rsidRDefault="00DD6198" w:rsidP="00840101">
      <w:pPr>
        <w:tabs>
          <w:tab w:val="left" w:pos="2953"/>
          <w:tab w:val="left" w:pos="3236"/>
        </w:tabs>
        <w:jc w:val="both"/>
        <w:rPr>
          <w:rFonts w:ascii="Book Antiqua" w:hAnsi="Book Antiqua" w:cs="Arial"/>
          <w:sz w:val="20"/>
          <w:szCs w:val="20"/>
        </w:rPr>
      </w:pPr>
      <w:r>
        <w:rPr>
          <w:rFonts w:ascii="Book Antiqua" w:hAnsi="Book Antiqua" w:cs="Arial"/>
          <w:b/>
          <w:sz w:val="20"/>
          <w:szCs w:val="20"/>
        </w:rPr>
        <w:t xml:space="preserve">U.A.E Licence </w:t>
      </w:r>
      <w:r>
        <w:rPr>
          <w:rFonts w:ascii="Book Antiqua" w:hAnsi="Book Antiqua" w:cs="Arial"/>
          <w:b/>
          <w:sz w:val="20"/>
          <w:szCs w:val="20"/>
        </w:rPr>
        <w:tab/>
        <w:t>:</w:t>
      </w:r>
      <w:r>
        <w:rPr>
          <w:rFonts w:ascii="Book Antiqua" w:hAnsi="Book Antiqua" w:cs="Arial"/>
          <w:b/>
          <w:sz w:val="20"/>
          <w:szCs w:val="20"/>
        </w:rPr>
        <w:tab/>
        <w:t>Valid U.A.E Licence</w:t>
      </w:r>
      <w:r w:rsidR="004332BB">
        <w:rPr>
          <w:rFonts w:ascii="Book Antiqua" w:hAnsi="Book Antiqua" w:cs="Arial"/>
          <w:b/>
          <w:sz w:val="20"/>
          <w:szCs w:val="20"/>
        </w:rPr>
        <w:t xml:space="preserve"> (LTV)</w:t>
      </w:r>
    </w:p>
    <w:p w:rsidR="00DD6198" w:rsidRPr="00AD689B" w:rsidRDefault="00DD6198" w:rsidP="00840101">
      <w:pPr>
        <w:tabs>
          <w:tab w:val="left" w:pos="2953"/>
          <w:tab w:val="left" w:pos="3236"/>
        </w:tabs>
        <w:jc w:val="both"/>
        <w:rPr>
          <w:rFonts w:ascii="Book Antiqua" w:hAnsi="Book Antiqua" w:cs="Arial"/>
          <w:sz w:val="20"/>
          <w:szCs w:val="20"/>
        </w:rPr>
      </w:pPr>
    </w:p>
    <w:p w:rsidR="0031172F" w:rsidRPr="00AD689B" w:rsidRDefault="0031172F" w:rsidP="0031172F">
      <w:pPr>
        <w:tabs>
          <w:tab w:val="left" w:pos="1005"/>
        </w:tabs>
        <w:jc w:val="center"/>
        <w:rPr>
          <w:rFonts w:ascii="Book Antiqua" w:hAnsi="Book Antiqua" w:cs="Arial"/>
          <w:sz w:val="20"/>
          <w:szCs w:val="20"/>
        </w:rPr>
      </w:pPr>
      <w:r w:rsidRPr="0031172F">
        <w:rPr>
          <w:rFonts w:ascii="Book Antiqua" w:hAnsi="Book Antiqua"/>
          <w:b/>
          <w:sz w:val="20"/>
          <w:szCs w:val="20"/>
        </w:rPr>
        <w:t>DECLARATION</w:t>
      </w:r>
    </w:p>
    <w:p w:rsidR="0031172F" w:rsidRPr="00AD689B" w:rsidRDefault="0031172F" w:rsidP="0031172F">
      <w:pPr>
        <w:tabs>
          <w:tab w:val="left" w:pos="1005"/>
        </w:tabs>
        <w:rPr>
          <w:rFonts w:ascii="Book Antiqua" w:hAnsi="Book Antiqua" w:cs="Arial"/>
          <w:sz w:val="20"/>
          <w:szCs w:val="20"/>
        </w:rPr>
      </w:pPr>
      <w:r>
        <w:rPr>
          <w:rFonts w:ascii="Book Antiqua" w:hAnsi="Book Antiqua"/>
          <w:noProof/>
          <w:sz w:val="20"/>
          <w:szCs w:val="20"/>
          <w:lang w:val="en-US"/>
        </w:rPr>
        <w:drawing>
          <wp:inline distT="0" distB="0" distL="0" distR="0">
            <wp:extent cx="6172200" cy="38100"/>
            <wp:effectExtent l="0" t="0" r="0" b="0"/>
            <wp:docPr id="1" name="Picture 1" descr="BD213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3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38100"/>
                    </a:xfrm>
                    <a:prstGeom prst="rect">
                      <a:avLst/>
                    </a:prstGeom>
                    <a:noFill/>
                    <a:ln>
                      <a:noFill/>
                    </a:ln>
                  </pic:spPr>
                </pic:pic>
              </a:graphicData>
            </a:graphic>
          </wp:inline>
        </w:drawing>
      </w:r>
    </w:p>
    <w:p w:rsidR="00640F07" w:rsidRDefault="0031172F" w:rsidP="003506D1">
      <w:pPr>
        <w:widowControl w:val="0"/>
        <w:autoSpaceDE w:val="0"/>
        <w:autoSpaceDN w:val="0"/>
        <w:adjustRightInd w:val="0"/>
        <w:spacing w:before="120" w:line="340" w:lineRule="atLeast"/>
      </w:pPr>
      <w:r w:rsidRPr="00AD689B">
        <w:rPr>
          <w:rFonts w:ascii="Book Antiqua" w:hAnsi="Book Antiqua" w:cs="Arial"/>
          <w:sz w:val="20"/>
          <w:szCs w:val="20"/>
        </w:rPr>
        <w:t>I hereby declare that the above-mentioned information is correct up to my knowledge and bear the responsibility for the correctness of the above-mentioned particulars.</w:t>
      </w:r>
    </w:p>
    <w:sectPr w:rsidR="00640F07" w:rsidSect="004B0B44">
      <w:pgSz w:w="11909" w:h="16834" w:code="9"/>
      <w:pgMar w:top="864" w:right="864" w:bottom="180" w:left="864"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CC1"/>
    <w:multiLevelType w:val="hybridMultilevel"/>
    <w:tmpl w:val="61683B68"/>
    <w:lvl w:ilvl="0" w:tplc="04090017">
      <w:start w:val="1"/>
      <w:numFmt w:val="lowerLetter"/>
      <w:lvlText w:val="%1)"/>
      <w:lvlJc w:val="left"/>
      <w:pPr>
        <w:tabs>
          <w:tab w:val="num" w:pos="720"/>
        </w:tabs>
        <w:ind w:left="720" w:hanging="360"/>
      </w:pPr>
      <w:rPr>
        <w:rFonts w:hint="default"/>
      </w:rPr>
    </w:lvl>
    <w:lvl w:ilvl="1" w:tplc="55F653B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97F37"/>
    <w:multiLevelType w:val="hybridMultilevel"/>
    <w:tmpl w:val="8A12614A"/>
    <w:lvl w:ilvl="0" w:tplc="047C8A28">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756BC"/>
    <w:multiLevelType w:val="hybridMultilevel"/>
    <w:tmpl w:val="4F4A3152"/>
    <w:lvl w:ilvl="0" w:tplc="10AC0218">
      <w:start w:val="1"/>
      <w:numFmt w:val="bullet"/>
      <w:lvlText w:val=""/>
      <w:lvlJc w:val="left"/>
      <w:pPr>
        <w:tabs>
          <w:tab w:val="num" w:pos="810"/>
        </w:tabs>
        <w:ind w:left="810" w:hanging="360"/>
      </w:pPr>
      <w:rPr>
        <w:rFonts w:ascii="Wingdings 3" w:hAnsi="Wingdings 3" w:hint="default"/>
        <w:color w:val="000000"/>
        <w:sz w:val="17"/>
        <w:szCs w:val="17"/>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14F94BAC"/>
    <w:multiLevelType w:val="hybridMultilevel"/>
    <w:tmpl w:val="98325D8C"/>
    <w:lvl w:ilvl="0" w:tplc="10AC0218">
      <w:start w:val="1"/>
      <w:numFmt w:val="bullet"/>
      <w:lvlText w:val=""/>
      <w:lvlJc w:val="left"/>
      <w:pPr>
        <w:ind w:left="720" w:hanging="360"/>
      </w:pPr>
      <w:rPr>
        <w:rFonts w:ascii="Wingdings 3" w:hAnsi="Wingdings 3"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C02A0"/>
    <w:multiLevelType w:val="hybridMultilevel"/>
    <w:tmpl w:val="AD0AFF46"/>
    <w:lvl w:ilvl="0" w:tplc="10AC0218">
      <w:start w:val="1"/>
      <w:numFmt w:val="bullet"/>
      <w:lvlText w:val=""/>
      <w:lvlJc w:val="left"/>
      <w:pPr>
        <w:tabs>
          <w:tab w:val="num" w:pos="360"/>
        </w:tabs>
        <w:ind w:left="360" w:hanging="360"/>
      </w:pPr>
      <w:rPr>
        <w:rFonts w:ascii="Wingdings 3" w:hAnsi="Wingdings 3" w:hint="default"/>
        <w:color w:val="000000"/>
        <w:sz w:val="17"/>
        <w:szCs w:val="17"/>
      </w:rPr>
    </w:lvl>
    <w:lvl w:ilvl="1" w:tplc="E848CB64">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77ED7D6">
      <w:start w:val="39"/>
      <w:numFmt w:val="bullet"/>
      <w:lvlText w:val="-"/>
      <w:lvlJc w:val="left"/>
      <w:pPr>
        <w:tabs>
          <w:tab w:val="num" w:pos="2880"/>
        </w:tabs>
        <w:ind w:left="2880" w:hanging="720"/>
      </w:pPr>
      <w:rPr>
        <w:rFonts w:ascii="Verdana" w:eastAsia="Times New Roman" w:hAnsi="Verdana" w:cs="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DB49EB"/>
    <w:multiLevelType w:val="hybridMultilevel"/>
    <w:tmpl w:val="F626A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216217"/>
    <w:multiLevelType w:val="hybridMultilevel"/>
    <w:tmpl w:val="A580B98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248B0"/>
    <w:multiLevelType w:val="hybridMultilevel"/>
    <w:tmpl w:val="949E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119C1"/>
    <w:multiLevelType w:val="hybridMultilevel"/>
    <w:tmpl w:val="73C4B186"/>
    <w:lvl w:ilvl="0" w:tplc="10AC0218">
      <w:start w:val="1"/>
      <w:numFmt w:val="bullet"/>
      <w:lvlText w:val=""/>
      <w:lvlJc w:val="left"/>
      <w:pPr>
        <w:tabs>
          <w:tab w:val="num" w:pos="360"/>
        </w:tabs>
        <w:ind w:left="360" w:hanging="360"/>
      </w:pPr>
      <w:rPr>
        <w:rFonts w:ascii="Wingdings 3" w:hAnsi="Wingdings 3" w:hint="default"/>
        <w:color w:val="000000"/>
        <w:sz w:val="17"/>
        <w:szCs w:val="17"/>
      </w:rPr>
    </w:lvl>
    <w:lvl w:ilvl="1" w:tplc="E848CB64">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77ED7D6">
      <w:start w:val="39"/>
      <w:numFmt w:val="bullet"/>
      <w:lvlText w:val="-"/>
      <w:lvlJc w:val="left"/>
      <w:pPr>
        <w:tabs>
          <w:tab w:val="num" w:pos="2880"/>
        </w:tabs>
        <w:ind w:left="2880" w:hanging="720"/>
      </w:pPr>
      <w:rPr>
        <w:rFonts w:ascii="Verdana" w:eastAsia="Times New Roman" w:hAnsi="Verdana" w:cs="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E57D0D"/>
    <w:multiLevelType w:val="hybridMultilevel"/>
    <w:tmpl w:val="75885602"/>
    <w:lvl w:ilvl="0" w:tplc="10AC0218">
      <w:start w:val="1"/>
      <w:numFmt w:val="bullet"/>
      <w:lvlText w:val=""/>
      <w:lvlJc w:val="left"/>
      <w:pPr>
        <w:ind w:left="1080" w:hanging="360"/>
      </w:pPr>
      <w:rPr>
        <w:rFonts w:ascii="Wingdings 3" w:hAnsi="Wingdings 3" w:hint="default"/>
        <w:color w:val="000000"/>
        <w:sz w:val="17"/>
        <w:szCs w:val="1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F21767"/>
    <w:multiLevelType w:val="multilevel"/>
    <w:tmpl w:val="A0BC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B7F80"/>
    <w:multiLevelType w:val="hybridMultilevel"/>
    <w:tmpl w:val="E2AC8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8"/>
  </w:num>
  <w:num w:numId="4">
    <w:abstractNumId w:val="9"/>
  </w:num>
  <w:num w:numId="5">
    <w:abstractNumId w:val="3"/>
  </w:num>
  <w:num w:numId="6">
    <w:abstractNumId w:val="5"/>
  </w:num>
  <w:num w:numId="7">
    <w:abstractNumId w:val="2"/>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31172F"/>
    <w:rsid w:val="00013A7E"/>
    <w:rsid w:val="00045484"/>
    <w:rsid w:val="000471B3"/>
    <w:rsid w:val="00047B1B"/>
    <w:rsid w:val="000501B8"/>
    <w:rsid w:val="00071814"/>
    <w:rsid w:val="00076F67"/>
    <w:rsid w:val="00081517"/>
    <w:rsid w:val="0009261E"/>
    <w:rsid w:val="000940A6"/>
    <w:rsid w:val="00095635"/>
    <w:rsid w:val="000C3BF2"/>
    <w:rsid w:val="000C5296"/>
    <w:rsid w:val="000E1496"/>
    <w:rsid w:val="000E39EE"/>
    <w:rsid w:val="000E5E4F"/>
    <w:rsid w:val="00105FFF"/>
    <w:rsid w:val="001144E0"/>
    <w:rsid w:val="001316E2"/>
    <w:rsid w:val="00132007"/>
    <w:rsid w:val="0013266E"/>
    <w:rsid w:val="00136349"/>
    <w:rsid w:val="001425BA"/>
    <w:rsid w:val="00154300"/>
    <w:rsid w:val="001558A1"/>
    <w:rsid w:val="00166ADB"/>
    <w:rsid w:val="0017462C"/>
    <w:rsid w:val="0018522E"/>
    <w:rsid w:val="00190352"/>
    <w:rsid w:val="001A19E2"/>
    <w:rsid w:val="001A29DE"/>
    <w:rsid w:val="001A4600"/>
    <w:rsid w:val="001B1C85"/>
    <w:rsid w:val="001C135B"/>
    <w:rsid w:val="001C3B38"/>
    <w:rsid w:val="001C5ABA"/>
    <w:rsid w:val="001E0763"/>
    <w:rsid w:val="001E179A"/>
    <w:rsid w:val="001E5B59"/>
    <w:rsid w:val="001E7EA9"/>
    <w:rsid w:val="001F0C32"/>
    <w:rsid w:val="001F3901"/>
    <w:rsid w:val="00205F69"/>
    <w:rsid w:val="00206319"/>
    <w:rsid w:val="00207CA9"/>
    <w:rsid w:val="00207F79"/>
    <w:rsid w:val="002312C2"/>
    <w:rsid w:val="00243277"/>
    <w:rsid w:val="00274377"/>
    <w:rsid w:val="00283F5F"/>
    <w:rsid w:val="00296818"/>
    <w:rsid w:val="002A0363"/>
    <w:rsid w:val="002A11A0"/>
    <w:rsid w:val="002A16AF"/>
    <w:rsid w:val="002B59BA"/>
    <w:rsid w:val="002C035D"/>
    <w:rsid w:val="002D111C"/>
    <w:rsid w:val="002D685F"/>
    <w:rsid w:val="002E529B"/>
    <w:rsid w:val="002E5FBB"/>
    <w:rsid w:val="002F06B1"/>
    <w:rsid w:val="002F4C54"/>
    <w:rsid w:val="002F7F7B"/>
    <w:rsid w:val="00302D0A"/>
    <w:rsid w:val="0030440A"/>
    <w:rsid w:val="0031172F"/>
    <w:rsid w:val="00321B96"/>
    <w:rsid w:val="003224DA"/>
    <w:rsid w:val="00332850"/>
    <w:rsid w:val="003506D1"/>
    <w:rsid w:val="003549B4"/>
    <w:rsid w:val="003835E8"/>
    <w:rsid w:val="00387959"/>
    <w:rsid w:val="00395E03"/>
    <w:rsid w:val="003B6583"/>
    <w:rsid w:val="003D6CCF"/>
    <w:rsid w:val="003E0CED"/>
    <w:rsid w:val="003E27A2"/>
    <w:rsid w:val="003E3CCC"/>
    <w:rsid w:val="003E5DBE"/>
    <w:rsid w:val="00403104"/>
    <w:rsid w:val="00415D6A"/>
    <w:rsid w:val="004332BB"/>
    <w:rsid w:val="0043479E"/>
    <w:rsid w:val="00455037"/>
    <w:rsid w:val="0046480A"/>
    <w:rsid w:val="0047190F"/>
    <w:rsid w:val="00472882"/>
    <w:rsid w:val="0049217E"/>
    <w:rsid w:val="00493B00"/>
    <w:rsid w:val="00497689"/>
    <w:rsid w:val="004A25F6"/>
    <w:rsid w:val="004A5367"/>
    <w:rsid w:val="004A7A9B"/>
    <w:rsid w:val="004B0B44"/>
    <w:rsid w:val="004B5898"/>
    <w:rsid w:val="004D02AC"/>
    <w:rsid w:val="004D5A9A"/>
    <w:rsid w:val="004F7FA7"/>
    <w:rsid w:val="00501946"/>
    <w:rsid w:val="00511CDB"/>
    <w:rsid w:val="00515DE6"/>
    <w:rsid w:val="005162C9"/>
    <w:rsid w:val="00537116"/>
    <w:rsid w:val="005430AB"/>
    <w:rsid w:val="00545FFE"/>
    <w:rsid w:val="00547119"/>
    <w:rsid w:val="00551224"/>
    <w:rsid w:val="00574DE1"/>
    <w:rsid w:val="00575658"/>
    <w:rsid w:val="00580D45"/>
    <w:rsid w:val="005A3064"/>
    <w:rsid w:val="005A3506"/>
    <w:rsid w:val="005B36BA"/>
    <w:rsid w:val="005C011F"/>
    <w:rsid w:val="005C3D11"/>
    <w:rsid w:val="005D14EB"/>
    <w:rsid w:val="005D6AFE"/>
    <w:rsid w:val="005E5CC4"/>
    <w:rsid w:val="005F58C5"/>
    <w:rsid w:val="00606C77"/>
    <w:rsid w:val="00640F07"/>
    <w:rsid w:val="006549FE"/>
    <w:rsid w:val="006607F3"/>
    <w:rsid w:val="006848BC"/>
    <w:rsid w:val="00684BDA"/>
    <w:rsid w:val="006877A6"/>
    <w:rsid w:val="00690763"/>
    <w:rsid w:val="006911EF"/>
    <w:rsid w:val="00694531"/>
    <w:rsid w:val="006A26DD"/>
    <w:rsid w:val="006D2BF4"/>
    <w:rsid w:val="006E6C75"/>
    <w:rsid w:val="006F064D"/>
    <w:rsid w:val="006F64FE"/>
    <w:rsid w:val="006F7F31"/>
    <w:rsid w:val="007001B1"/>
    <w:rsid w:val="00715427"/>
    <w:rsid w:val="007224ED"/>
    <w:rsid w:val="0072277B"/>
    <w:rsid w:val="00724E2D"/>
    <w:rsid w:val="00732704"/>
    <w:rsid w:val="007765BE"/>
    <w:rsid w:val="007769DF"/>
    <w:rsid w:val="00782FE3"/>
    <w:rsid w:val="00786B86"/>
    <w:rsid w:val="007B3EB7"/>
    <w:rsid w:val="007B50C3"/>
    <w:rsid w:val="007C201F"/>
    <w:rsid w:val="007C4CC3"/>
    <w:rsid w:val="007E0493"/>
    <w:rsid w:val="00800905"/>
    <w:rsid w:val="00807D09"/>
    <w:rsid w:val="00821778"/>
    <w:rsid w:val="00824578"/>
    <w:rsid w:val="00826A95"/>
    <w:rsid w:val="00835503"/>
    <w:rsid w:val="00840101"/>
    <w:rsid w:val="00840A8D"/>
    <w:rsid w:val="00843918"/>
    <w:rsid w:val="0085375E"/>
    <w:rsid w:val="00855620"/>
    <w:rsid w:val="008866B3"/>
    <w:rsid w:val="008A0AAF"/>
    <w:rsid w:val="008A247A"/>
    <w:rsid w:val="008A2CD2"/>
    <w:rsid w:val="008B23CA"/>
    <w:rsid w:val="008B29D9"/>
    <w:rsid w:val="008C38B6"/>
    <w:rsid w:val="008E0254"/>
    <w:rsid w:val="008E1FC6"/>
    <w:rsid w:val="00904824"/>
    <w:rsid w:val="00912877"/>
    <w:rsid w:val="00920555"/>
    <w:rsid w:val="009346AD"/>
    <w:rsid w:val="00944A54"/>
    <w:rsid w:val="009533CB"/>
    <w:rsid w:val="00955651"/>
    <w:rsid w:val="00955FDA"/>
    <w:rsid w:val="00962906"/>
    <w:rsid w:val="0098258D"/>
    <w:rsid w:val="00984546"/>
    <w:rsid w:val="009930B5"/>
    <w:rsid w:val="009C64F3"/>
    <w:rsid w:val="009D438E"/>
    <w:rsid w:val="009E1E2B"/>
    <w:rsid w:val="009E529B"/>
    <w:rsid w:val="009F5F29"/>
    <w:rsid w:val="00A01C1F"/>
    <w:rsid w:val="00A169E7"/>
    <w:rsid w:val="00A30C54"/>
    <w:rsid w:val="00A36737"/>
    <w:rsid w:val="00A36E7F"/>
    <w:rsid w:val="00A7770E"/>
    <w:rsid w:val="00A77A52"/>
    <w:rsid w:val="00A828F4"/>
    <w:rsid w:val="00A8308F"/>
    <w:rsid w:val="00A92870"/>
    <w:rsid w:val="00AA7D69"/>
    <w:rsid w:val="00AC68A0"/>
    <w:rsid w:val="00AF6472"/>
    <w:rsid w:val="00AF7370"/>
    <w:rsid w:val="00B0043D"/>
    <w:rsid w:val="00B00846"/>
    <w:rsid w:val="00B0491C"/>
    <w:rsid w:val="00B17853"/>
    <w:rsid w:val="00B22A76"/>
    <w:rsid w:val="00B238C4"/>
    <w:rsid w:val="00B23D84"/>
    <w:rsid w:val="00B250F8"/>
    <w:rsid w:val="00B3629E"/>
    <w:rsid w:val="00B36ADF"/>
    <w:rsid w:val="00B42164"/>
    <w:rsid w:val="00B566F5"/>
    <w:rsid w:val="00B57485"/>
    <w:rsid w:val="00B635CF"/>
    <w:rsid w:val="00B64272"/>
    <w:rsid w:val="00B670B9"/>
    <w:rsid w:val="00B70CD0"/>
    <w:rsid w:val="00B775C3"/>
    <w:rsid w:val="00B81DDD"/>
    <w:rsid w:val="00B87436"/>
    <w:rsid w:val="00B94214"/>
    <w:rsid w:val="00BB219B"/>
    <w:rsid w:val="00BB501D"/>
    <w:rsid w:val="00BC3E8F"/>
    <w:rsid w:val="00C02F78"/>
    <w:rsid w:val="00C20EC3"/>
    <w:rsid w:val="00C30532"/>
    <w:rsid w:val="00C30DAD"/>
    <w:rsid w:val="00C31E4D"/>
    <w:rsid w:val="00C37E93"/>
    <w:rsid w:val="00C404DD"/>
    <w:rsid w:val="00C40590"/>
    <w:rsid w:val="00C41D8C"/>
    <w:rsid w:val="00C435B9"/>
    <w:rsid w:val="00C4783E"/>
    <w:rsid w:val="00C57841"/>
    <w:rsid w:val="00C64671"/>
    <w:rsid w:val="00C675E2"/>
    <w:rsid w:val="00C8139B"/>
    <w:rsid w:val="00C978F5"/>
    <w:rsid w:val="00CA6166"/>
    <w:rsid w:val="00CB1749"/>
    <w:rsid w:val="00CC1D0E"/>
    <w:rsid w:val="00CC265C"/>
    <w:rsid w:val="00CD4D6C"/>
    <w:rsid w:val="00CE0479"/>
    <w:rsid w:val="00CE24A9"/>
    <w:rsid w:val="00CF7C19"/>
    <w:rsid w:val="00CF7D57"/>
    <w:rsid w:val="00D20955"/>
    <w:rsid w:val="00D35C0A"/>
    <w:rsid w:val="00D44D3C"/>
    <w:rsid w:val="00D533D2"/>
    <w:rsid w:val="00D721FC"/>
    <w:rsid w:val="00D9182C"/>
    <w:rsid w:val="00D961E8"/>
    <w:rsid w:val="00DA45DD"/>
    <w:rsid w:val="00DB4CC1"/>
    <w:rsid w:val="00DC4BB4"/>
    <w:rsid w:val="00DC54C9"/>
    <w:rsid w:val="00DD0353"/>
    <w:rsid w:val="00DD6198"/>
    <w:rsid w:val="00DD6D20"/>
    <w:rsid w:val="00DE2B4A"/>
    <w:rsid w:val="00DF78D8"/>
    <w:rsid w:val="00E028D4"/>
    <w:rsid w:val="00E2014E"/>
    <w:rsid w:val="00E64D74"/>
    <w:rsid w:val="00E73116"/>
    <w:rsid w:val="00E853FA"/>
    <w:rsid w:val="00E85893"/>
    <w:rsid w:val="00E8787F"/>
    <w:rsid w:val="00E9019E"/>
    <w:rsid w:val="00E91DDB"/>
    <w:rsid w:val="00EA7BDE"/>
    <w:rsid w:val="00EC0199"/>
    <w:rsid w:val="00EE75BD"/>
    <w:rsid w:val="00EF2CFF"/>
    <w:rsid w:val="00F07EAC"/>
    <w:rsid w:val="00F161DD"/>
    <w:rsid w:val="00F311E0"/>
    <w:rsid w:val="00F35B82"/>
    <w:rsid w:val="00F4698A"/>
    <w:rsid w:val="00F52F4A"/>
    <w:rsid w:val="00F66248"/>
    <w:rsid w:val="00F705B4"/>
    <w:rsid w:val="00F92A14"/>
    <w:rsid w:val="00F93E9F"/>
    <w:rsid w:val="00FA52DC"/>
    <w:rsid w:val="00FB2A40"/>
    <w:rsid w:val="00FB7A17"/>
    <w:rsid w:val="00FC176E"/>
    <w:rsid w:val="00FD1FBA"/>
    <w:rsid w:val="00FE66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2F"/>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link w:val="Heading4Char"/>
    <w:uiPriority w:val="9"/>
    <w:qFormat/>
    <w:rsid w:val="00455037"/>
    <w:pPr>
      <w:spacing w:before="100" w:beforeAutospacing="1" w:after="100" w:afterAutospacing="1"/>
      <w:outlineLvl w:val="3"/>
    </w:pPr>
    <w:rPr>
      <w:b/>
      <w:bCs/>
      <w:lang w:val="en-US"/>
    </w:rPr>
  </w:style>
  <w:style w:type="paragraph" w:styleId="Heading5">
    <w:name w:val="heading 5"/>
    <w:basedOn w:val="Normal"/>
    <w:link w:val="Heading5Char"/>
    <w:uiPriority w:val="9"/>
    <w:qFormat/>
    <w:rsid w:val="00455037"/>
    <w:pPr>
      <w:spacing w:before="100" w:beforeAutospacing="1" w:after="100" w:afterAutospacing="1"/>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1172F"/>
    <w:pPr>
      <w:jc w:val="center"/>
    </w:pPr>
    <w:rPr>
      <w:b/>
      <w:bCs/>
      <w:sz w:val="28"/>
      <w:lang w:val="en-US"/>
    </w:rPr>
  </w:style>
  <w:style w:type="character" w:customStyle="1" w:styleId="TitleChar">
    <w:name w:val="Title Char"/>
    <w:basedOn w:val="DefaultParagraphFont"/>
    <w:link w:val="Title"/>
    <w:rsid w:val="0031172F"/>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31172F"/>
    <w:rPr>
      <w:color w:val="0000FF"/>
      <w:u w:val="single"/>
    </w:rPr>
  </w:style>
  <w:style w:type="character" w:customStyle="1" w:styleId="cls">
    <w:name w:val="cls"/>
    <w:basedOn w:val="DefaultParagraphFont"/>
    <w:rsid w:val="0031172F"/>
  </w:style>
  <w:style w:type="character" w:customStyle="1" w:styleId="hl">
    <w:name w:val="h_l"/>
    <w:basedOn w:val="DefaultParagraphFont"/>
    <w:rsid w:val="0031172F"/>
  </w:style>
  <w:style w:type="paragraph" w:styleId="BalloonText">
    <w:name w:val="Balloon Text"/>
    <w:basedOn w:val="Normal"/>
    <w:link w:val="BalloonTextChar"/>
    <w:uiPriority w:val="99"/>
    <w:semiHidden/>
    <w:unhideWhenUsed/>
    <w:rsid w:val="0031172F"/>
    <w:rPr>
      <w:rFonts w:ascii="Tahoma" w:hAnsi="Tahoma" w:cs="Tahoma"/>
      <w:sz w:val="16"/>
      <w:szCs w:val="16"/>
    </w:rPr>
  </w:style>
  <w:style w:type="character" w:customStyle="1" w:styleId="BalloonTextChar">
    <w:name w:val="Balloon Text Char"/>
    <w:basedOn w:val="DefaultParagraphFont"/>
    <w:link w:val="BalloonText"/>
    <w:uiPriority w:val="99"/>
    <w:semiHidden/>
    <w:rsid w:val="0031172F"/>
    <w:rPr>
      <w:rFonts w:ascii="Tahoma" w:eastAsia="Times New Roman" w:hAnsi="Tahoma" w:cs="Tahoma"/>
      <w:sz w:val="16"/>
      <w:szCs w:val="16"/>
      <w:lang w:val="en-GB"/>
    </w:rPr>
  </w:style>
  <w:style w:type="paragraph" w:styleId="ListParagraph">
    <w:name w:val="List Paragraph"/>
    <w:basedOn w:val="Normal"/>
    <w:uiPriority w:val="34"/>
    <w:qFormat/>
    <w:rsid w:val="0031172F"/>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Heading4Char">
    <w:name w:val="Heading 4 Char"/>
    <w:basedOn w:val="DefaultParagraphFont"/>
    <w:link w:val="Heading4"/>
    <w:uiPriority w:val="9"/>
    <w:rsid w:val="0045503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55037"/>
    <w:rPr>
      <w:rFonts w:ascii="Times New Roman" w:eastAsia="Times New Roman" w:hAnsi="Times New Roman" w:cs="Times New Roman"/>
      <w:b/>
      <w:bCs/>
      <w:sz w:val="20"/>
      <w:szCs w:val="20"/>
    </w:rPr>
  </w:style>
  <w:style w:type="character" w:customStyle="1" w:styleId="media-add">
    <w:name w:val="media-add"/>
    <w:basedOn w:val="DefaultParagraphFont"/>
    <w:rsid w:val="00455037"/>
  </w:style>
  <w:style w:type="character" w:customStyle="1" w:styleId="ally-text">
    <w:name w:val="ally-text"/>
    <w:basedOn w:val="DefaultParagraphFont"/>
    <w:rsid w:val="00455037"/>
  </w:style>
  <w:style w:type="character" w:customStyle="1" w:styleId="field-text">
    <w:name w:val="field-text"/>
    <w:basedOn w:val="DefaultParagraphFont"/>
    <w:rsid w:val="00455037"/>
  </w:style>
  <w:style w:type="character" w:customStyle="1" w:styleId="experience-date-locale">
    <w:name w:val="experience-date-locale"/>
    <w:basedOn w:val="DefaultParagraphFont"/>
    <w:rsid w:val="00455037"/>
  </w:style>
  <w:style w:type="character" w:customStyle="1" w:styleId="apple-converted-space">
    <w:name w:val="apple-converted-space"/>
    <w:basedOn w:val="DefaultParagraphFont"/>
    <w:rsid w:val="00455037"/>
  </w:style>
  <w:style w:type="character" w:customStyle="1" w:styleId="locality">
    <w:name w:val="locality"/>
    <w:basedOn w:val="DefaultParagraphFont"/>
    <w:rsid w:val="00455037"/>
  </w:style>
  <w:style w:type="paragraph" w:customStyle="1" w:styleId="body-field">
    <w:name w:val="body-field"/>
    <w:basedOn w:val="Normal"/>
    <w:rsid w:val="00455037"/>
    <w:pPr>
      <w:spacing w:before="100" w:beforeAutospacing="1" w:after="100" w:afterAutospacing="1"/>
    </w:pPr>
    <w:rPr>
      <w:lang w:val="en-US"/>
    </w:rPr>
  </w:style>
  <w:style w:type="paragraph" w:customStyle="1" w:styleId="description">
    <w:name w:val="description"/>
    <w:basedOn w:val="Normal"/>
    <w:rsid w:val="00455037"/>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2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1172F"/>
    <w:pPr>
      <w:jc w:val="center"/>
    </w:pPr>
    <w:rPr>
      <w:b/>
      <w:bCs/>
      <w:sz w:val="28"/>
      <w:lang w:val="en-US"/>
    </w:rPr>
  </w:style>
  <w:style w:type="character" w:customStyle="1" w:styleId="TitleChar">
    <w:name w:val="Title Char"/>
    <w:basedOn w:val="DefaultParagraphFont"/>
    <w:link w:val="Title"/>
    <w:rsid w:val="0031172F"/>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31172F"/>
    <w:rPr>
      <w:color w:val="0000FF"/>
      <w:u w:val="single"/>
    </w:rPr>
  </w:style>
  <w:style w:type="character" w:customStyle="1" w:styleId="cls">
    <w:name w:val="cls"/>
    <w:basedOn w:val="DefaultParagraphFont"/>
    <w:rsid w:val="0031172F"/>
  </w:style>
  <w:style w:type="character" w:customStyle="1" w:styleId="hl">
    <w:name w:val="h_l"/>
    <w:basedOn w:val="DefaultParagraphFont"/>
    <w:rsid w:val="0031172F"/>
  </w:style>
  <w:style w:type="paragraph" w:styleId="BalloonText">
    <w:name w:val="Balloon Text"/>
    <w:basedOn w:val="Normal"/>
    <w:link w:val="BalloonTextChar"/>
    <w:uiPriority w:val="99"/>
    <w:semiHidden/>
    <w:unhideWhenUsed/>
    <w:rsid w:val="0031172F"/>
    <w:rPr>
      <w:rFonts w:ascii="Tahoma" w:hAnsi="Tahoma" w:cs="Tahoma"/>
      <w:sz w:val="16"/>
      <w:szCs w:val="16"/>
    </w:rPr>
  </w:style>
  <w:style w:type="character" w:customStyle="1" w:styleId="BalloonTextChar">
    <w:name w:val="Balloon Text Char"/>
    <w:basedOn w:val="DefaultParagraphFont"/>
    <w:link w:val="BalloonText"/>
    <w:uiPriority w:val="99"/>
    <w:semiHidden/>
    <w:rsid w:val="0031172F"/>
    <w:rPr>
      <w:rFonts w:ascii="Tahoma" w:eastAsia="Times New Roman" w:hAnsi="Tahoma" w:cs="Tahoma"/>
      <w:sz w:val="16"/>
      <w:szCs w:val="16"/>
      <w:lang w:val="en-GB"/>
    </w:rPr>
  </w:style>
  <w:style w:type="paragraph" w:styleId="ListParagraph">
    <w:name w:val="List Paragraph"/>
    <w:basedOn w:val="Normal"/>
    <w:uiPriority w:val="34"/>
    <w:qFormat/>
    <w:rsid w:val="0031172F"/>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28807">
      <w:bodyDiv w:val="1"/>
      <w:marLeft w:val="0"/>
      <w:marRight w:val="0"/>
      <w:marTop w:val="0"/>
      <w:marBottom w:val="0"/>
      <w:divBdr>
        <w:top w:val="none" w:sz="0" w:space="0" w:color="auto"/>
        <w:left w:val="none" w:sz="0" w:space="0" w:color="auto"/>
        <w:bottom w:val="none" w:sz="0" w:space="0" w:color="auto"/>
        <w:right w:val="none" w:sz="0" w:space="0" w:color="auto"/>
      </w:divBdr>
      <w:divsChild>
        <w:div w:id="1442339380">
          <w:marLeft w:val="0"/>
          <w:marRight w:val="0"/>
          <w:marTop w:val="0"/>
          <w:marBottom w:val="0"/>
          <w:divBdr>
            <w:top w:val="none" w:sz="0" w:space="0" w:color="auto"/>
            <w:left w:val="none" w:sz="0" w:space="0" w:color="auto"/>
            <w:bottom w:val="none" w:sz="0" w:space="0" w:color="auto"/>
            <w:right w:val="none" w:sz="0" w:space="0" w:color="auto"/>
          </w:divBdr>
          <w:divsChild>
            <w:div w:id="1625848062">
              <w:marLeft w:val="0"/>
              <w:marRight w:val="0"/>
              <w:marTop w:val="375"/>
              <w:marBottom w:val="375"/>
              <w:divBdr>
                <w:top w:val="none" w:sz="0" w:space="0" w:color="auto"/>
                <w:left w:val="none" w:sz="0" w:space="0" w:color="auto"/>
                <w:bottom w:val="none" w:sz="0" w:space="0" w:color="auto"/>
                <w:right w:val="none" w:sz="0" w:space="0" w:color="auto"/>
              </w:divBdr>
              <w:divsChild>
                <w:div w:id="786048212">
                  <w:marLeft w:val="0"/>
                  <w:marRight w:val="0"/>
                  <w:marTop w:val="0"/>
                  <w:marBottom w:val="0"/>
                  <w:divBdr>
                    <w:top w:val="none" w:sz="0" w:space="0" w:color="auto"/>
                    <w:left w:val="none" w:sz="0" w:space="0" w:color="auto"/>
                    <w:bottom w:val="none" w:sz="0" w:space="0" w:color="auto"/>
                    <w:right w:val="none" w:sz="0" w:space="0" w:color="auto"/>
                  </w:divBdr>
                  <w:divsChild>
                    <w:div w:id="830292777">
                      <w:marLeft w:val="0"/>
                      <w:marRight w:val="0"/>
                      <w:marTop w:val="0"/>
                      <w:marBottom w:val="60"/>
                      <w:divBdr>
                        <w:top w:val="none" w:sz="0" w:space="0" w:color="auto"/>
                        <w:left w:val="none" w:sz="0" w:space="0" w:color="auto"/>
                        <w:bottom w:val="none" w:sz="0" w:space="0" w:color="auto"/>
                        <w:right w:val="none" w:sz="0" w:space="0" w:color="auto"/>
                      </w:divBdr>
                    </w:div>
                    <w:div w:id="458761980">
                      <w:marLeft w:val="0"/>
                      <w:marRight w:val="0"/>
                      <w:marTop w:val="0"/>
                      <w:marBottom w:val="60"/>
                      <w:divBdr>
                        <w:top w:val="none" w:sz="0" w:space="0" w:color="auto"/>
                        <w:left w:val="none" w:sz="0" w:space="0" w:color="auto"/>
                        <w:bottom w:val="none" w:sz="0" w:space="0" w:color="auto"/>
                        <w:right w:val="none" w:sz="0" w:space="0" w:color="auto"/>
                      </w:divBdr>
                    </w:div>
                  </w:divsChild>
                </w:div>
                <w:div w:id="821655179">
                  <w:marLeft w:val="-300"/>
                  <w:marRight w:val="-300"/>
                  <w:marTop w:val="0"/>
                  <w:marBottom w:val="0"/>
                  <w:divBdr>
                    <w:top w:val="none" w:sz="0" w:space="0" w:color="auto"/>
                    <w:left w:val="none" w:sz="0" w:space="0" w:color="auto"/>
                    <w:bottom w:val="none" w:sz="0" w:space="0" w:color="auto"/>
                    <w:right w:val="none" w:sz="0" w:space="0" w:color="auto"/>
                  </w:divBdr>
                  <w:divsChild>
                    <w:div w:id="1861504066">
                      <w:marLeft w:val="300"/>
                      <w:marRight w:val="300"/>
                      <w:marTop w:val="150"/>
                      <w:marBottom w:val="150"/>
                      <w:divBdr>
                        <w:top w:val="none" w:sz="0" w:space="0" w:color="auto"/>
                        <w:left w:val="none" w:sz="0" w:space="0" w:color="auto"/>
                        <w:bottom w:val="none" w:sz="0" w:space="0" w:color="auto"/>
                        <w:right w:val="none" w:sz="0" w:space="0" w:color="auto"/>
                      </w:divBdr>
                      <w:divsChild>
                        <w:div w:id="1559895365">
                          <w:marLeft w:val="0"/>
                          <w:marRight w:val="0"/>
                          <w:marTop w:val="0"/>
                          <w:marBottom w:val="0"/>
                          <w:divBdr>
                            <w:top w:val="single" w:sz="6" w:space="0" w:color="E8E8E8"/>
                            <w:left w:val="single" w:sz="6" w:space="0" w:color="E8E8E8"/>
                            <w:bottom w:val="single" w:sz="6" w:space="0" w:color="E8E8E8"/>
                            <w:right w:val="single" w:sz="6" w:space="0" w:color="E8E8E8"/>
                          </w:divBdr>
                          <w:divsChild>
                            <w:div w:id="257518955">
                              <w:marLeft w:val="0"/>
                              <w:marRight w:val="0"/>
                              <w:marTop w:val="0"/>
                              <w:marBottom w:val="0"/>
                              <w:divBdr>
                                <w:top w:val="none" w:sz="0" w:space="0" w:color="auto"/>
                                <w:left w:val="none" w:sz="0" w:space="0" w:color="auto"/>
                                <w:bottom w:val="none" w:sz="0" w:space="0" w:color="auto"/>
                                <w:right w:val="none" w:sz="0" w:space="0" w:color="auto"/>
                              </w:divBdr>
                              <w:divsChild>
                                <w:div w:id="2035812436">
                                  <w:marLeft w:val="0"/>
                                  <w:marRight w:val="0"/>
                                  <w:marTop w:val="0"/>
                                  <w:marBottom w:val="0"/>
                                  <w:divBdr>
                                    <w:top w:val="none" w:sz="0" w:space="0" w:color="auto"/>
                                    <w:left w:val="none" w:sz="0" w:space="0" w:color="auto"/>
                                    <w:bottom w:val="none" w:sz="0" w:space="0" w:color="auto"/>
                                    <w:right w:val="none" w:sz="0" w:space="0" w:color="auto"/>
                                  </w:divBdr>
                                </w:div>
                                <w:div w:id="1329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333955">
          <w:marLeft w:val="0"/>
          <w:marRight w:val="0"/>
          <w:marTop w:val="0"/>
          <w:marBottom w:val="0"/>
          <w:divBdr>
            <w:top w:val="single" w:sz="6" w:space="0" w:color="DDDDDD"/>
            <w:left w:val="none" w:sz="0" w:space="0" w:color="auto"/>
            <w:bottom w:val="none" w:sz="0" w:space="0" w:color="auto"/>
            <w:right w:val="none" w:sz="0" w:space="0" w:color="auto"/>
          </w:divBdr>
          <w:divsChild>
            <w:div w:id="2079356739">
              <w:marLeft w:val="0"/>
              <w:marRight w:val="0"/>
              <w:marTop w:val="375"/>
              <w:marBottom w:val="375"/>
              <w:divBdr>
                <w:top w:val="none" w:sz="0" w:space="0" w:color="auto"/>
                <w:left w:val="none" w:sz="0" w:space="0" w:color="auto"/>
                <w:bottom w:val="none" w:sz="0" w:space="0" w:color="auto"/>
                <w:right w:val="none" w:sz="0" w:space="0" w:color="auto"/>
              </w:divBdr>
              <w:divsChild>
                <w:div w:id="467168287">
                  <w:marLeft w:val="0"/>
                  <w:marRight w:val="0"/>
                  <w:marTop w:val="0"/>
                  <w:marBottom w:val="0"/>
                  <w:divBdr>
                    <w:top w:val="none" w:sz="0" w:space="0" w:color="auto"/>
                    <w:left w:val="none" w:sz="0" w:space="0" w:color="auto"/>
                    <w:bottom w:val="none" w:sz="0" w:space="0" w:color="auto"/>
                    <w:right w:val="none" w:sz="0" w:space="0" w:color="auto"/>
                  </w:divBdr>
                  <w:divsChild>
                    <w:div w:id="221908715">
                      <w:marLeft w:val="0"/>
                      <w:marRight w:val="0"/>
                      <w:marTop w:val="0"/>
                      <w:marBottom w:val="60"/>
                      <w:divBdr>
                        <w:top w:val="none" w:sz="0" w:space="0" w:color="auto"/>
                        <w:left w:val="none" w:sz="0" w:space="0" w:color="auto"/>
                        <w:bottom w:val="none" w:sz="0" w:space="0" w:color="auto"/>
                        <w:right w:val="none" w:sz="0" w:space="0" w:color="auto"/>
                      </w:divBdr>
                    </w:div>
                    <w:div w:id="15602468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ad.336914@2free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Group</dc:creator>
  <cp:lastModifiedBy>784812338</cp:lastModifiedBy>
  <cp:revision>130</cp:revision>
  <dcterms:created xsi:type="dcterms:W3CDTF">2014-05-20T08:33:00Z</dcterms:created>
  <dcterms:modified xsi:type="dcterms:W3CDTF">2017-12-05T12:58:00Z</dcterms:modified>
</cp:coreProperties>
</file>