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7" w:rsidRDefault="00F10C6A" w:rsidP="008D1F17">
      <w:pPr>
        <w:rPr>
          <w:rStyle w:val="bdtext"/>
        </w:rPr>
      </w:pPr>
      <w:proofErr w:type="spellStart"/>
      <w:r>
        <w:rPr>
          <w:rStyle w:val="bdtext"/>
        </w:rPr>
        <w:t>Olena</w:t>
      </w:r>
      <w:proofErr w:type="spellEnd"/>
    </w:p>
    <w:p w:rsidR="00F10C6A" w:rsidRDefault="00F10C6A" w:rsidP="008D1F17">
      <w:pPr>
        <w:rPr>
          <w:noProof/>
          <w:lang w:eastAsia="en-IN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Olena</w:instrText>
      </w:r>
      <w:r>
        <w:rPr>
          <w:rStyle w:val="bdtext"/>
        </w:rPr>
        <w:instrText>.337135</w:instrText>
      </w:r>
      <w:r w:rsidRPr="00F10C6A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8853B2">
        <w:rPr>
          <w:rStyle w:val="Hyperlink"/>
        </w:rPr>
        <w:t>Olena.337135@2freemail.com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F10C6A">
        <w:rPr>
          <w:rStyle w:val="bdtext"/>
        </w:rPr>
        <w:tab/>
      </w:r>
    </w:p>
    <w:p w:rsidR="008D1F17" w:rsidRDefault="008D1F17" w:rsidP="008D1F17">
      <w:pPr>
        <w:pStyle w:val="Summary"/>
        <w:ind w:left="0"/>
        <w:rPr>
          <w:rFonts w:ascii="Open Sans" w:hAnsi="Open Sans"/>
          <w:b/>
          <w:i/>
          <w:color w:val="666666"/>
          <w:sz w:val="18"/>
          <w:szCs w:val="18"/>
          <w:shd w:val="clear" w:color="auto" w:fill="FFFFFF"/>
        </w:rPr>
      </w:pPr>
      <w:r>
        <w:t xml:space="preserve">                                                    </w:t>
      </w:r>
      <w:r>
        <w:rPr>
          <w:rFonts w:ascii="Open Sans" w:hAnsi="Open Sans"/>
          <w:b/>
          <w:i/>
          <w:color w:val="666666"/>
          <w:sz w:val="18"/>
          <w:szCs w:val="18"/>
          <w:shd w:val="clear" w:color="auto" w:fill="FFFFFF"/>
        </w:rPr>
        <w:t>Expand leadership responsibilities</w:t>
      </w:r>
      <w:r>
        <w:t xml:space="preserve">, </w:t>
      </w:r>
      <w:r>
        <w:rPr>
          <w:rFonts w:ascii="Open Sans" w:hAnsi="Open Sans"/>
          <w:b/>
          <w:i/>
          <w:color w:val="666666"/>
          <w:sz w:val="18"/>
          <w:szCs w:val="18"/>
          <w:shd w:val="clear" w:color="auto" w:fill="FFFFFF"/>
        </w:rPr>
        <w:t>improve organizational ability to exceed</w:t>
      </w:r>
    </w:p>
    <w:p w:rsidR="008D1F17" w:rsidRDefault="008D1F17" w:rsidP="008D1F17">
      <w:pPr>
        <w:pStyle w:val="Summary"/>
        <w:rPr>
          <w:b/>
          <w:i/>
          <w:color w:val="000000" w:themeColor="text1"/>
          <w:sz w:val="18"/>
          <w:szCs w:val="18"/>
        </w:rPr>
      </w:pPr>
      <w:proofErr w:type="gramStart"/>
      <w:r>
        <w:rPr>
          <w:rFonts w:ascii="Open Sans" w:hAnsi="Open Sans"/>
          <w:b/>
          <w:i/>
          <w:color w:val="666666"/>
          <w:sz w:val="18"/>
          <w:szCs w:val="18"/>
          <w:shd w:val="clear" w:color="auto" w:fill="FFFFFF"/>
        </w:rPr>
        <w:t>corporate</w:t>
      </w:r>
      <w:proofErr w:type="gramEnd"/>
      <w:r>
        <w:rPr>
          <w:rFonts w:ascii="Open Sans" w:hAnsi="Open Sans"/>
          <w:b/>
          <w:i/>
          <w:color w:val="666666"/>
          <w:sz w:val="18"/>
          <w:szCs w:val="18"/>
          <w:shd w:val="clear" w:color="auto" w:fill="FFFFFF"/>
        </w:rPr>
        <w:t xml:space="preserve"> goals, and help honor all long-term commitments made to customers, stockholder, employees and the communities in which we live</w:t>
      </w:r>
      <w:r>
        <w:rPr>
          <w:b/>
          <w:i/>
          <w:color w:val="000000" w:themeColor="text1"/>
          <w:sz w:val="18"/>
          <w:szCs w:val="18"/>
        </w:rPr>
        <w:t>.</w:t>
      </w:r>
    </w:p>
    <w:p w:rsidR="008D1F17" w:rsidRDefault="008D1F17" w:rsidP="008D1F17">
      <w:pPr>
        <w:pStyle w:val="Summary"/>
      </w:pPr>
      <w:r>
        <w:rPr>
          <w:rFonts w:ascii="Open Sans" w:hAnsi="Open Sans"/>
          <w:b/>
          <w:i/>
          <w:color w:val="666666"/>
          <w:sz w:val="18"/>
          <w:szCs w:val="18"/>
          <w:shd w:val="clear" w:color="auto" w:fill="FFFFFF"/>
        </w:rPr>
        <w:t>Aim to acquire a challenging career with a solid company utilizing the opportunity to offer proven and developing skills within the company.</w:t>
      </w:r>
    </w:p>
    <w:p w:rsidR="008D1F17" w:rsidRDefault="008D1F17" w:rsidP="008D1F17"/>
    <w:p w:rsidR="008D1F17" w:rsidRDefault="008D1F17" w:rsidP="008D1F17"/>
    <w:p w:rsidR="008D1F17" w:rsidRDefault="008D1F17" w:rsidP="008D1F17">
      <w:pPr>
        <w:pStyle w:val="Heading2"/>
      </w:pPr>
      <w:r>
        <w:t>EXPERIENCE</w:t>
      </w:r>
    </w:p>
    <w:p w:rsidR="008D1F17" w:rsidRDefault="008D1F17" w:rsidP="008D1F17">
      <w:pPr>
        <w:pStyle w:val="Experiencewhen"/>
      </w:pPr>
      <w:r>
        <w:rPr>
          <w:snapToGrid w:val="0"/>
        </w:rPr>
        <w:t>Supervisor /AQUA/</w:t>
      </w:r>
      <w:r>
        <w:tab/>
        <w:t xml:space="preserve"> 2014 August – present</w:t>
      </w:r>
    </w:p>
    <w:p w:rsidR="008D1F17" w:rsidRDefault="008D1F17" w:rsidP="008D1F17">
      <w:pPr>
        <w:pStyle w:val="Experiencewhere"/>
        <w:rPr>
          <w:b/>
        </w:rPr>
      </w:pPr>
      <w:r>
        <w:rPr>
          <w:b/>
        </w:rPr>
        <w:t>(All- day dining)</w:t>
      </w:r>
      <w:r>
        <w:rPr>
          <w:b/>
        </w:rPr>
        <w:tab/>
        <w:t>Rosewood Abu Dhabi</w:t>
      </w:r>
    </w:p>
    <w:p w:rsidR="008D1F17" w:rsidRDefault="008D1F17" w:rsidP="008D1F17">
      <w:pPr>
        <w:framePr w:hSpace="180" w:wrap="around" w:vAnchor="text" w:hAnchor="margin" w:xAlign="right" w:y="119"/>
        <w:rPr>
          <w:snapToGrid w:val="0"/>
        </w:rPr>
      </w:pPr>
      <w:r>
        <w:rPr>
          <w:snapToGrid w:val="0"/>
        </w:rPr>
        <w:t xml:space="preserve">Responsible for the supervision of all aspects of the Restaurant functions, in accordance with hotel standards. </w:t>
      </w:r>
    </w:p>
    <w:p w:rsidR="008D1F17" w:rsidRDefault="008D1F17" w:rsidP="008D1F17">
      <w:r>
        <w:rPr>
          <w:snapToGrid w:val="0"/>
        </w:rPr>
        <w:t>Direct, implement and maintain service and management philosophy which serves as a guide to respective associates.</w:t>
      </w:r>
    </w:p>
    <w:p w:rsidR="008D1F17" w:rsidRDefault="008D1F17" w:rsidP="008D1F17">
      <w:pPr>
        <w:pStyle w:val="Experiencewhen"/>
      </w:pPr>
    </w:p>
    <w:p w:rsidR="008D1F17" w:rsidRDefault="008D1F17" w:rsidP="008D1F17">
      <w:pPr>
        <w:pStyle w:val="Experiencewhen"/>
      </w:pPr>
      <w:r>
        <w:t>“Wedding and Events Specialist”</w:t>
      </w:r>
      <w:r>
        <w:tab/>
        <w:t xml:space="preserve"> 2015 October - present</w:t>
      </w:r>
    </w:p>
    <w:p w:rsidR="008D1F17" w:rsidRDefault="008D1F17" w:rsidP="008D1F17">
      <w:pPr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b/>
        </w:rPr>
        <w:t>Rosewood Abu Dhabi</w:t>
      </w:r>
    </w:p>
    <w:p w:rsidR="008D1F17" w:rsidRDefault="008D1F17" w:rsidP="008D1F17">
      <w:pPr>
        <w:pStyle w:val="Experiencewhen"/>
      </w:pPr>
    </w:p>
    <w:p w:rsidR="008D1F17" w:rsidRDefault="008D1F17" w:rsidP="008D1F17">
      <w:pPr>
        <w:pStyle w:val="Experiencewhen"/>
      </w:pPr>
      <w:r>
        <w:t>F &amp; B Service Personnel</w:t>
      </w:r>
      <w:r>
        <w:tab/>
        <w:t xml:space="preserve"> 2013 March -2014 August</w:t>
      </w:r>
    </w:p>
    <w:p w:rsidR="008D1F17" w:rsidRDefault="008D1F17" w:rsidP="008D1F17">
      <w:pPr>
        <w:pStyle w:val="Experiencewhen"/>
        <w:jc w:val="right"/>
      </w:pPr>
      <w:r>
        <w:t>Rosewood Abu Dhabi</w:t>
      </w:r>
    </w:p>
    <w:p w:rsidR="008D1F17" w:rsidRDefault="008D1F17" w:rsidP="008D1F17">
      <w:r>
        <w:rPr>
          <w:snapToGrid w:val="0"/>
        </w:rPr>
        <w:t>W</w:t>
      </w:r>
      <w:r>
        <w:rPr>
          <w:snapToGrid w:val="0"/>
          <w:lang w:val="uk-UA"/>
        </w:rPr>
        <w:t xml:space="preserve">orking with Micros, Respak; </w:t>
      </w:r>
      <w:r>
        <w:rPr>
          <w:snapToGrid w:val="0"/>
        </w:rPr>
        <w:t xml:space="preserve">daily briefings – special requirements, “86 items’’, VIPs in-house, trainings; </w:t>
      </w:r>
      <w:r>
        <w:rPr>
          <w:snapToGrid w:val="0"/>
          <w:lang w:val="uk-UA"/>
        </w:rPr>
        <w:t>gues</w:t>
      </w:r>
      <w:r>
        <w:rPr>
          <w:snapToGrid w:val="0"/>
        </w:rPr>
        <w:t>t engagement; upselling;</w:t>
      </w:r>
      <w:r>
        <w:rPr>
          <w:snapToGrid w:val="0"/>
          <w:lang w:val="uk-UA"/>
        </w:rPr>
        <w:t xml:space="preserve">  assisting with payments, completing reports/ cashiering</w:t>
      </w:r>
      <w:r>
        <w:rPr>
          <w:snapToGrid w:val="0"/>
        </w:rPr>
        <w:t xml:space="preserve">.  </w:t>
      </w:r>
    </w:p>
    <w:p w:rsidR="008D1F17" w:rsidRDefault="008D1F17" w:rsidP="008D1F17">
      <w:pPr>
        <w:pStyle w:val="Experiencewhere"/>
      </w:pPr>
    </w:p>
    <w:p w:rsidR="008D1F17" w:rsidRDefault="008D1F17" w:rsidP="008D1F17">
      <w:pPr>
        <w:pStyle w:val="Experiencewhen"/>
      </w:pPr>
      <w:r>
        <w:t>Service Personnel/Greeter</w:t>
      </w:r>
      <w:r>
        <w:tab/>
        <w:t xml:space="preserve"> 2012 March - November</w:t>
      </w:r>
    </w:p>
    <w:p w:rsidR="008D1F17" w:rsidRDefault="008D1F17" w:rsidP="008D1F17">
      <w:pPr>
        <w:pStyle w:val="Experiencewhere"/>
        <w:rPr>
          <w:b/>
        </w:rPr>
      </w:pPr>
      <w:r>
        <w:tab/>
      </w:r>
      <w:r>
        <w:rPr>
          <w:b/>
        </w:rPr>
        <w:t xml:space="preserve">Carroll House Restaurant (USA)  </w:t>
      </w:r>
    </w:p>
    <w:p w:rsidR="008D1F17" w:rsidRDefault="008D1F17" w:rsidP="008D1F17">
      <w:pPr>
        <w:rPr>
          <w:snapToGrid w:val="0"/>
        </w:rPr>
      </w:pPr>
      <w:r>
        <w:rPr>
          <w:snapToGrid w:val="0"/>
        </w:rPr>
        <w:t>Welcoming guests; t</w:t>
      </w:r>
      <w:r>
        <w:rPr>
          <w:snapToGrid w:val="0"/>
          <w:lang w:val="uk-UA"/>
        </w:rPr>
        <w:t>aking orders</w:t>
      </w:r>
      <w:r>
        <w:rPr>
          <w:snapToGrid w:val="0"/>
        </w:rPr>
        <w:t>;</w:t>
      </w:r>
      <w:r>
        <w:rPr>
          <w:snapToGrid w:val="0"/>
          <w:lang w:val="uk-UA"/>
        </w:rPr>
        <w:t xml:space="preserve"> </w:t>
      </w:r>
      <w:r>
        <w:rPr>
          <w:snapToGrid w:val="0"/>
        </w:rPr>
        <w:t xml:space="preserve">answering phone calls; </w:t>
      </w:r>
      <w:r>
        <w:rPr>
          <w:snapToGrid w:val="0"/>
          <w:lang w:val="uk-UA"/>
        </w:rPr>
        <w:t xml:space="preserve">handling </w:t>
      </w:r>
      <w:r>
        <w:rPr>
          <w:snapToGrid w:val="0"/>
        </w:rPr>
        <w:t>payments procedures</w:t>
      </w:r>
    </w:p>
    <w:p w:rsidR="008D1F17" w:rsidRDefault="008D1F17" w:rsidP="008D1F17">
      <w:pPr>
        <w:rPr>
          <w:snapToGrid w:val="0"/>
        </w:rPr>
      </w:pPr>
    </w:p>
    <w:p w:rsidR="008D1F17" w:rsidRDefault="008D1F17" w:rsidP="008D1F17">
      <w:pPr>
        <w:pStyle w:val="Experiencewhen"/>
      </w:pPr>
      <w:r>
        <w:t xml:space="preserve"> </w:t>
      </w:r>
      <w:proofErr w:type="spellStart"/>
      <w:r>
        <w:t>Garde</w:t>
      </w:r>
      <w:proofErr w:type="spellEnd"/>
      <w:r>
        <w:t xml:space="preserve"> Mange Service Personnel </w:t>
      </w:r>
      <w:r>
        <w:tab/>
        <w:t xml:space="preserve"> 2011 July-November</w:t>
      </w:r>
    </w:p>
    <w:p w:rsidR="008D1F17" w:rsidRDefault="008D1F17" w:rsidP="008D1F17">
      <w:pPr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Al Johnson’s Swedish Restaurant (USA)</w:t>
      </w:r>
    </w:p>
    <w:p w:rsidR="008D1F17" w:rsidRDefault="008D1F17" w:rsidP="008D1F17">
      <w:pPr>
        <w:rPr>
          <w:snapToGrid w:val="0"/>
          <w:sz w:val="24"/>
          <w:szCs w:val="24"/>
        </w:rPr>
      </w:pPr>
    </w:p>
    <w:p w:rsidR="008D1F17" w:rsidRDefault="008D1F17" w:rsidP="008D1F17">
      <w:pPr>
        <w:pStyle w:val="Experiencewhen"/>
      </w:pPr>
      <w:r>
        <w:t>Internship Program</w:t>
      </w:r>
      <w:r>
        <w:tab/>
        <w:t xml:space="preserve"> 2009 April -2010 July</w:t>
      </w:r>
    </w:p>
    <w:p w:rsidR="008D1F17" w:rsidRDefault="008D1F17" w:rsidP="008D1F17">
      <w:pPr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Birchwood Lodge (USA)     </w:t>
      </w:r>
    </w:p>
    <w:p w:rsidR="008D1F17" w:rsidRDefault="008D1F17" w:rsidP="008D1F17">
      <w:pPr>
        <w:rPr>
          <w:snapToGrid w:val="0"/>
        </w:rPr>
      </w:pPr>
      <w:r>
        <w:rPr>
          <w:bCs/>
        </w:rPr>
        <w:t xml:space="preserve"> </w:t>
      </w:r>
      <w:proofErr w:type="gramStart"/>
      <w:r>
        <w:rPr>
          <w:snapToGrid w:val="0"/>
        </w:rPr>
        <w:t xml:space="preserve">Training and observation </w:t>
      </w:r>
      <w:r>
        <w:t xml:space="preserve">throughout </w:t>
      </w:r>
      <w:r>
        <w:rPr>
          <w:snapToGrid w:val="0"/>
          <w:lang w:val="uk-UA"/>
        </w:rPr>
        <w:t xml:space="preserve">departments of </w:t>
      </w:r>
      <w:r>
        <w:rPr>
          <w:snapToGrid w:val="0"/>
        </w:rPr>
        <w:t>hotel business.</w:t>
      </w:r>
      <w:proofErr w:type="gramEnd"/>
    </w:p>
    <w:p w:rsidR="008D1F17" w:rsidRDefault="008D1F17" w:rsidP="008D1F17">
      <w:pPr>
        <w:rPr>
          <w:snapToGrid w:val="0"/>
        </w:rPr>
      </w:pPr>
    </w:p>
    <w:p w:rsidR="008D1F17" w:rsidRDefault="008D1F17" w:rsidP="008D1F17">
      <w:pPr>
        <w:pStyle w:val="Experiencewhen"/>
      </w:pPr>
      <w:r>
        <w:t>Shop Assistant/ Credit Department Representative</w:t>
      </w:r>
      <w:r>
        <w:tab/>
        <w:t xml:space="preserve"> 2008 December -2009 November</w:t>
      </w:r>
    </w:p>
    <w:p w:rsidR="008D1F17" w:rsidRDefault="008D1F17" w:rsidP="008D1F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Tehnolux</w:t>
      </w:r>
      <w:proofErr w:type="spellEnd"/>
    </w:p>
    <w:p w:rsidR="008D1F17" w:rsidRDefault="008D1F17" w:rsidP="008D1F17">
      <w:pPr>
        <w:pStyle w:val="Experiencewhen"/>
      </w:pPr>
      <w:r>
        <w:t>S</w:t>
      </w:r>
      <w:r>
        <w:rPr>
          <w:lang w:val="uk-UA"/>
        </w:rPr>
        <w:t>tudent’s Work &amp; Travel Program</w:t>
      </w:r>
      <w:r>
        <w:tab/>
        <w:t xml:space="preserve">2007 March – 2007 </w:t>
      </w:r>
      <w:proofErr w:type="gramStart"/>
      <w:r>
        <w:t>November  Patio</w:t>
      </w:r>
      <w:proofErr w:type="gramEnd"/>
      <w:r>
        <w:t xml:space="preserve"> Restaurant &amp; Motel (USA) </w:t>
      </w:r>
    </w:p>
    <w:p w:rsidR="008D1F17" w:rsidRDefault="008D1F17" w:rsidP="008D1F17"/>
    <w:p w:rsidR="008D1F17" w:rsidRDefault="008D1F17" w:rsidP="008D1F17"/>
    <w:p w:rsidR="008D1F17" w:rsidRDefault="008D1F17" w:rsidP="008D1F17">
      <w:pPr>
        <w:pStyle w:val="Heading2"/>
      </w:pPr>
      <w:r>
        <w:t>EDUCATION</w:t>
      </w:r>
    </w:p>
    <w:p w:rsidR="008D1F17" w:rsidRDefault="008D1F17" w:rsidP="008D1F17">
      <w:pPr>
        <w:pStyle w:val="Experiencewhen"/>
      </w:pPr>
      <w:r>
        <w:rPr>
          <w:lang w:val="uk-UA"/>
        </w:rPr>
        <w:t xml:space="preserve">Bachelor of Finance </w:t>
      </w:r>
      <w:r>
        <w:tab/>
        <w:t xml:space="preserve"> 2003 – 2008</w:t>
      </w:r>
    </w:p>
    <w:p w:rsidR="008D1F17" w:rsidRDefault="008D1F17" w:rsidP="008D1F17">
      <w:pPr>
        <w:pStyle w:val="Experiencewhere"/>
      </w:pPr>
      <w:r>
        <w:lastRenderedPageBreak/>
        <w:t>EUROPEAN UNIVERSITY OF FINANCE, INFORMATION SYSTEMS, MANAGEMENT</w:t>
      </w:r>
    </w:p>
    <w:p w:rsidR="008D1F17" w:rsidRDefault="008D1F17" w:rsidP="008D1F17">
      <w:pPr>
        <w:pStyle w:val="Experiencewhere"/>
      </w:pPr>
      <w:r>
        <w:t xml:space="preserve"> &amp; BUSINESS</w:t>
      </w:r>
      <w:r>
        <w:tab/>
        <w:t xml:space="preserve">Ukraine, </w:t>
      </w:r>
      <w:proofErr w:type="spellStart"/>
      <w:r>
        <w:t>Lviv</w:t>
      </w:r>
      <w:proofErr w:type="spellEnd"/>
    </w:p>
    <w:p w:rsidR="008D1F17" w:rsidRDefault="008D1F17" w:rsidP="008D1F17"/>
    <w:p w:rsidR="008D1F17" w:rsidRDefault="008D1F17" w:rsidP="008D1F17">
      <w:pPr>
        <w:pStyle w:val="Experiencewhen"/>
      </w:pPr>
      <w:r>
        <w:rPr>
          <w:lang w:val="uk-UA"/>
        </w:rPr>
        <w:t>Secondary Educati</w:t>
      </w:r>
      <w:r>
        <w:t>on (Economy)</w:t>
      </w:r>
      <w:r>
        <w:tab/>
        <w:t xml:space="preserve"> 1992 – 2003</w:t>
      </w:r>
    </w:p>
    <w:p w:rsidR="008D1F17" w:rsidRDefault="008D1F17" w:rsidP="008D1F17">
      <w:pPr>
        <w:pStyle w:val="Experiencewhere"/>
      </w:pPr>
      <w:r>
        <w:rPr>
          <w:bCs/>
          <w:lang w:val="uk-UA"/>
        </w:rPr>
        <w:t>School, High School (#2)</w:t>
      </w:r>
      <w:r>
        <w:tab/>
        <w:t xml:space="preserve">Ukraine, </w:t>
      </w:r>
      <w:proofErr w:type="spellStart"/>
      <w:r>
        <w:t>Lviv</w:t>
      </w:r>
      <w:proofErr w:type="spellEnd"/>
      <w:r>
        <w:t xml:space="preserve"> region, </w:t>
      </w:r>
      <w:proofErr w:type="spellStart"/>
      <w:r>
        <w:t>Truskavets</w:t>
      </w:r>
      <w:proofErr w:type="spellEnd"/>
    </w:p>
    <w:p w:rsidR="008D1F17" w:rsidRDefault="008D1F17" w:rsidP="008D1F17">
      <w:pPr>
        <w:pStyle w:val="Experiencewhere"/>
      </w:pPr>
    </w:p>
    <w:p w:rsidR="008D1F17" w:rsidRDefault="008D1F17" w:rsidP="008D1F17">
      <w:pPr>
        <w:pStyle w:val="Experiencewhen"/>
      </w:pPr>
      <w:r>
        <w:t xml:space="preserve">“WSET Level 1 Award” 100%  </w:t>
      </w:r>
      <w:r>
        <w:tab/>
        <w:t xml:space="preserve"> 2015</w:t>
      </w:r>
    </w:p>
    <w:p w:rsidR="008D1F17" w:rsidRDefault="008D1F17" w:rsidP="008D1F17">
      <w:pPr>
        <w:pStyle w:val="Experiencewhere"/>
      </w:pPr>
      <w:r>
        <w:tab/>
        <w:t>Abu Dhabi</w:t>
      </w:r>
    </w:p>
    <w:p w:rsidR="008D1F17" w:rsidRDefault="008D1F17" w:rsidP="008D1F17">
      <w:pPr>
        <w:pStyle w:val="Experiencewhere"/>
      </w:pPr>
    </w:p>
    <w:p w:rsidR="008D1F17" w:rsidRDefault="008D1F17" w:rsidP="008D1F17">
      <w:pPr>
        <w:pStyle w:val="Experiencewhen"/>
      </w:pPr>
      <w:r>
        <w:t xml:space="preserve">“Essential Food Safety” Certified for Abu Dhabi  </w:t>
      </w:r>
      <w:r>
        <w:tab/>
        <w:t xml:space="preserve"> 2015 </w:t>
      </w:r>
    </w:p>
    <w:p w:rsidR="008D1F17" w:rsidRDefault="008D1F17" w:rsidP="008D1F17">
      <w:pPr>
        <w:pStyle w:val="Experiencewhere"/>
      </w:pPr>
      <w:r>
        <w:tab/>
        <w:t xml:space="preserve"> Abu Dhabi</w:t>
      </w:r>
    </w:p>
    <w:p w:rsidR="008D1F17" w:rsidRDefault="008D1F17" w:rsidP="008D1F17">
      <w:pPr>
        <w:pStyle w:val="Experiencewhen"/>
      </w:pPr>
    </w:p>
    <w:p w:rsidR="008D1F17" w:rsidRDefault="008D1F17" w:rsidP="008D1F17">
      <w:pPr>
        <w:pStyle w:val="Experiencewhen"/>
      </w:pPr>
      <w:r>
        <w:t>“</w:t>
      </w:r>
      <w:proofErr w:type="spellStart"/>
      <w:r>
        <w:t>Ronnefeldt</w:t>
      </w:r>
      <w:proofErr w:type="spellEnd"/>
      <w:r>
        <w:t xml:space="preserve"> Tea Academy Seminar’’ Certified  </w:t>
      </w:r>
      <w:r>
        <w:tab/>
        <w:t xml:space="preserve"> 2013</w:t>
      </w:r>
    </w:p>
    <w:p w:rsidR="008D1F17" w:rsidRDefault="008D1F17" w:rsidP="008D1F17">
      <w:pPr>
        <w:pStyle w:val="Experiencewhere"/>
      </w:pPr>
      <w:r>
        <w:tab/>
        <w:t>Rosewood Abu Dhabi</w:t>
      </w:r>
    </w:p>
    <w:p w:rsidR="008D1F17" w:rsidRDefault="008D1F17" w:rsidP="008D1F17">
      <w:pPr>
        <w:pStyle w:val="Experiencewhen"/>
      </w:pPr>
      <w:r>
        <w:t xml:space="preserve"> </w:t>
      </w:r>
    </w:p>
    <w:p w:rsidR="008D1F17" w:rsidRDefault="008D1F17" w:rsidP="008D1F17">
      <w:pPr>
        <w:pStyle w:val="Experiencewhen"/>
      </w:pPr>
      <w:r>
        <w:t>“Wines Champion’’ Course</w:t>
      </w:r>
      <w:r>
        <w:tab/>
        <w:t xml:space="preserve"> 2015 </w:t>
      </w:r>
    </w:p>
    <w:p w:rsidR="008D1F17" w:rsidRDefault="008D1F17" w:rsidP="008D1F17">
      <w:pPr>
        <w:pStyle w:val="Experiencewhere"/>
      </w:pPr>
      <w:r>
        <w:tab/>
        <w:t xml:space="preserve">Rosewood Abu Dhabi/ </w:t>
      </w:r>
      <w:proofErr w:type="spellStart"/>
      <w:r>
        <w:t>LaCava</w:t>
      </w:r>
      <w:proofErr w:type="spellEnd"/>
    </w:p>
    <w:p w:rsidR="008D1F17" w:rsidRDefault="008D1F17" w:rsidP="008D1F17">
      <w:pPr>
        <w:pStyle w:val="Experiencewhere"/>
      </w:pPr>
    </w:p>
    <w:p w:rsidR="008D1F17" w:rsidRDefault="008D1F17" w:rsidP="008D1F17">
      <w:pPr>
        <w:pStyle w:val="Experiencewhen"/>
      </w:pPr>
      <w:r>
        <w:t>“First Aid’’ Certified</w:t>
      </w:r>
      <w:r>
        <w:tab/>
        <w:t xml:space="preserve"> 2013 </w:t>
      </w:r>
    </w:p>
    <w:p w:rsidR="008D1F17" w:rsidRDefault="008D1F17" w:rsidP="008D1F17">
      <w:pPr>
        <w:pStyle w:val="Experiencewhere"/>
      </w:pPr>
      <w:r>
        <w:tab/>
        <w:t>Rosewood Abu Dhabi</w:t>
      </w:r>
    </w:p>
    <w:p w:rsidR="008D1F17" w:rsidRDefault="008D1F17" w:rsidP="008D1F17">
      <w:pPr>
        <w:pStyle w:val="Experiencewhere"/>
      </w:pPr>
    </w:p>
    <w:p w:rsidR="008D1F17" w:rsidRDefault="008D1F17" w:rsidP="008D1F17">
      <w:pPr>
        <w:pStyle w:val="Experiencewhere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1F17" w:rsidTr="008D1F17">
        <w:trPr>
          <w:trHeight w:val="67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LANGUAGE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FLUENT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UPPER- INTERMADIATE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BASIC</w:t>
            </w:r>
          </w:p>
        </w:tc>
      </w:tr>
      <w:tr w:rsidR="008D1F17" w:rsidTr="008D1F17">
        <w:trPr>
          <w:trHeight w:val="3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ENGLISH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</w:tr>
      <w:tr w:rsidR="008D1F17" w:rsidTr="008D1F17">
        <w:trPr>
          <w:trHeight w:val="3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UKRAINIAN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</w:tr>
      <w:tr w:rsidR="008D1F17" w:rsidTr="008D1F17">
        <w:trPr>
          <w:trHeight w:val="3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RUSSIAN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</w:tr>
      <w:tr w:rsidR="008D1F17" w:rsidTr="008D1F17">
        <w:trPr>
          <w:trHeight w:val="3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</w:pPr>
            <w:r>
              <w:t>POLISH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17" w:rsidRDefault="008D1F17">
            <w:pPr>
              <w:jc w:val="center"/>
              <w:rPr>
                <w:vertAlign w:val="subscript"/>
              </w:rPr>
            </w:pPr>
            <w: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17" w:rsidRDefault="008D1F17">
            <w:pPr>
              <w:jc w:val="center"/>
            </w:pPr>
          </w:p>
        </w:tc>
      </w:tr>
    </w:tbl>
    <w:p w:rsidR="008D1F17" w:rsidRDefault="008D1F17" w:rsidP="008D1F17">
      <w:pPr>
        <w:pStyle w:val="Experiencewhen"/>
        <w:rPr>
          <w:b w:val="0"/>
        </w:rPr>
      </w:pPr>
    </w:p>
    <w:p w:rsidR="008D1F17" w:rsidRDefault="008D1F17" w:rsidP="008D1F17"/>
    <w:p w:rsidR="008D1F17" w:rsidRDefault="008D1F17" w:rsidP="008D1F17">
      <w:pPr>
        <w:pStyle w:val="Heading2"/>
      </w:pPr>
      <w:r>
        <w:t>HOBBIES</w:t>
      </w:r>
    </w:p>
    <w:p w:rsidR="008D1F17" w:rsidRDefault="008D1F17" w:rsidP="008D1F17">
      <w:r>
        <w:t xml:space="preserve">Reading, hiking, baking, exercising, roller blading, traveling </w:t>
      </w:r>
    </w:p>
    <w:p w:rsidR="008D1F17" w:rsidRDefault="008D1F17" w:rsidP="008D1F17">
      <w:pPr>
        <w:pStyle w:val="Experiencewhen"/>
      </w:pPr>
      <w:r>
        <w:t xml:space="preserve"> </w:t>
      </w:r>
    </w:p>
    <w:p w:rsidR="008D1F17" w:rsidRDefault="008D1F17" w:rsidP="008D1F17">
      <w:pPr>
        <w:pStyle w:val="Experiencewhere"/>
      </w:pPr>
      <w:r>
        <w:tab/>
      </w:r>
    </w:p>
    <w:p w:rsidR="008D1F17" w:rsidRDefault="008D1F17" w:rsidP="008D1F17">
      <w:pPr>
        <w:autoSpaceDE/>
        <w:adjustRightInd/>
        <w:spacing w:before="0" w:after="200" w:line="276" w:lineRule="auto"/>
        <w:jc w:val="left"/>
      </w:pPr>
    </w:p>
    <w:p w:rsidR="00BB79B3" w:rsidRDefault="00BB79B3"/>
    <w:sectPr w:rsidR="00BB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17"/>
    <w:rsid w:val="008D1F17"/>
    <w:rsid w:val="00BB79B3"/>
    <w:rsid w:val="00F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17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Experiencewhen"/>
    <w:next w:val="Normal"/>
    <w:link w:val="Heading2Char"/>
    <w:uiPriority w:val="9"/>
    <w:semiHidden/>
    <w:unhideWhenUsed/>
    <w:qFormat/>
    <w:rsid w:val="008D1F17"/>
    <w:pPr>
      <w:shd w:val="clear" w:color="auto" w:fill="BDB8AD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1F17"/>
    <w:rPr>
      <w:rFonts w:asciiTheme="majorHAnsi" w:eastAsia="Times New Roman" w:hAnsiTheme="majorHAnsi" w:cs="Times New Roman"/>
      <w:b/>
      <w:color w:val="FFFFFF" w:themeColor="background1"/>
      <w:shd w:val="clear" w:color="auto" w:fill="BDB8AD"/>
    </w:rPr>
  </w:style>
  <w:style w:type="character" w:styleId="Hyperlink">
    <w:name w:val="Hyperlink"/>
    <w:basedOn w:val="DefaultParagraphFont"/>
    <w:uiPriority w:val="99"/>
    <w:unhideWhenUsed/>
    <w:rsid w:val="008D1F17"/>
    <w:rPr>
      <w:color w:val="0000FF"/>
      <w:u w:val="single"/>
    </w:rPr>
  </w:style>
  <w:style w:type="paragraph" w:customStyle="1" w:styleId="Experiencewhen">
    <w:name w:val="Experience: when"/>
    <w:basedOn w:val="Normal"/>
    <w:qFormat/>
    <w:rsid w:val="008D1F17"/>
    <w:pPr>
      <w:tabs>
        <w:tab w:val="right" w:leader="underscore" w:pos="9360"/>
      </w:tabs>
    </w:pPr>
    <w:rPr>
      <w:b/>
    </w:rPr>
  </w:style>
  <w:style w:type="paragraph" w:customStyle="1" w:styleId="Experiencewhere">
    <w:name w:val="Experience: where"/>
    <w:basedOn w:val="Normal"/>
    <w:qFormat/>
    <w:rsid w:val="008D1F17"/>
    <w:pPr>
      <w:tabs>
        <w:tab w:val="right" w:pos="9360"/>
      </w:tabs>
    </w:pPr>
  </w:style>
  <w:style w:type="paragraph" w:customStyle="1" w:styleId="Summary">
    <w:name w:val="Summary"/>
    <w:basedOn w:val="Normal"/>
    <w:qFormat/>
    <w:rsid w:val="008D1F17"/>
    <w:pPr>
      <w:ind w:left="2610"/>
    </w:pPr>
  </w:style>
  <w:style w:type="table" w:styleId="TableGrid">
    <w:name w:val="Table Grid"/>
    <w:basedOn w:val="TableNormal"/>
    <w:uiPriority w:val="59"/>
    <w:rsid w:val="008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F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7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10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17"/>
    <w:pPr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Experiencewhen"/>
    <w:next w:val="Normal"/>
    <w:link w:val="Heading2Char"/>
    <w:uiPriority w:val="9"/>
    <w:semiHidden/>
    <w:unhideWhenUsed/>
    <w:qFormat/>
    <w:rsid w:val="008D1F17"/>
    <w:pPr>
      <w:shd w:val="clear" w:color="auto" w:fill="BDB8AD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1F17"/>
    <w:rPr>
      <w:rFonts w:asciiTheme="majorHAnsi" w:eastAsia="Times New Roman" w:hAnsiTheme="majorHAnsi" w:cs="Times New Roman"/>
      <w:b/>
      <w:color w:val="FFFFFF" w:themeColor="background1"/>
      <w:shd w:val="clear" w:color="auto" w:fill="BDB8AD"/>
    </w:rPr>
  </w:style>
  <w:style w:type="character" w:styleId="Hyperlink">
    <w:name w:val="Hyperlink"/>
    <w:basedOn w:val="DefaultParagraphFont"/>
    <w:uiPriority w:val="99"/>
    <w:unhideWhenUsed/>
    <w:rsid w:val="008D1F17"/>
    <w:rPr>
      <w:color w:val="0000FF"/>
      <w:u w:val="single"/>
    </w:rPr>
  </w:style>
  <w:style w:type="paragraph" w:customStyle="1" w:styleId="Experiencewhen">
    <w:name w:val="Experience: when"/>
    <w:basedOn w:val="Normal"/>
    <w:qFormat/>
    <w:rsid w:val="008D1F17"/>
    <w:pPr>
      <w:tabs>
        <w:tab w:val="right" w:leader="underscore" w:pos="9360"/>
      </w:tabs>
    </w:pPr>
    <w:rPr>
      <w:b/>
    </w:rPr>
  </w:style>
  <w:style w:type="paragraph" w:customStyle="1" w:styleId="Experiencewhere">
    <w:name w:val="Experience: where"/>
    <w:basedOn w:val="Normal"/>
    <w:qFormat/>
    <w:rsid w:val="008D1F17"/>
    <w:pPr>
      <w:tabs>
        <w:tab w:val="right" w:pos="9360"/>
      </w:tabs>
    </w:pPr>
  </w:style>
  <w:style w:type="paragraph" w:customStyle="1" w:styleId="Summary">
    <w:name w:val="Summary"/>
    <w:basedOn w:val="Normal"/>
    <w:qFormat/>
    <w:rsid w:val="008D1F17"/>
    <w:pPr>
      <w:ind w:left="2610"/>
    </w:pPr>
  </w:style>
  <w:style w:type="table" w:styleId="TableGrid">
    <w:name w:val="Table Grid"/>
    <w:basedOn w:val="TableNormal"/>
    <w:uiPriority w:val="59"/>
    <w:rsid w:val="008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F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7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1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2017-08-22T08:41:00Z</dcterms:created>
  <dcterms:modified xsi:type="dcterms:W3CDTF">2017-08-22T08:43:00Z</dcterms:modified>
</cp:coreProperties>
</file>