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8" w:rsidRPr="0045186B" w:rsidRDefault="00205E66" w:rsidP="00B5488D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PH" w:eastAsia="en-PH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6CDDD5" wp14:editId="57871F4D">
            <wp:simplePos x="0" y="0"/>
            <wp:positionH relativeFrom="column">
              <wp:posOffset>4206240</wp:posOffset>
            </wp:positionH>
            <wp:positionV relativeFrom="paragraph">
              <wp:posOffset>-55880</wp:posOffset>
            </wp:positionV>
            <wp:extent cx="189357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1108_1514332891915659_1371788197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1"/>
                    <a:stretch/>
                  </pic:blipFill>
                  <pic:spPr bwMode="auto">
                    <a:xfrm>
                      <a:off x="0" y="0"/>
                      <a:ext cx="189357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9" style="position:absolute;margin-left:-1.9pt;margin-top:-11.15pt;width:346.9pt;height:162.25pt;z-index:251658240;mso-position-horizontal-relative:text;mso-position-vertical-relative:text" fillcolor="white [3212]" strokecolor="white [3212]">
            <v:textbox style="mso-next-textbox:#_x0000_s1029">
              <w:txbxContent>
                <w:p w:rsidR="000C79EB" w:rsidRDefault="006B71B4" w:rsidP="001D62BD">
                  <w:pPr>
                    <w:spacing w:after="0"/>
                    <w:rPr>
                      <w:rFonts w:ascii="Bitter" w:hAnsi="Bitter" w:cs="Times New Roman"/>
                      <w:b/>
                      <w:sz w:val="44"/>
                      <w:szCs w:val="44"/>
                    </w:rPr>
                  </w:pPr>
                  <w:proofErr w:type="spellStart"/>
                  <w:r w:rsidRPr="00A718E6">
                    <w:rPr>
                      <w:rFonts w:ascii="Bitter" w:hAnsi="Bitter" w:cs="Times New Roman"/>
                      <w:b/>
                      <w:sz w:val="44"/>
                      <w:szCs w:val="44"/>
                    </w:rPr>
                    <w:t>Xandra</w:t>
                  </w:r>
                  <w:proofErr w:type="spellEnd"/>
                </w:p>
                <w:p w:rsidR="001D62BD" w:rsidRDefault="000C79EB" w:rsidP="001D62BD">
                  <w:pPr>
                    <w:spacing w:after="0"/>
                    <w:rPr>
                      <w:rFonts w:ascii="Bitter" w:hAnsi="Bitter" w:cs="Times New Roman"/>
                      <w:b/>
                      <w:sz w:val="44"/>
                      <w:szCs w:val="44"/>
                    </w:rPr>
                  </w:pPr>
                  <w:hyperlink r:id="rId7" w:history="1">
                    <w:r w:rsidRPr="006B5A10">
                      <w:rPr>
                        <w:rStyle w:val="Hyperlink"/>
                        <w:rFonts w:ascii="Bitter" w:hAnsi="Bitter" w:cs="Times New Roman"/>
                        <w:b/>
                        <w:sz w:val="44"/>
                        <w:szCs w:val="44"/>
                      </w:rPr>
                      <w:t>Xandra.337177@2freemail.com</w:t>
                    </w:r>
                  </w:hyperlink>
                  <w:r>
                    <w:rPr>
                      <w:rFonts w:ascii="Bitter" w:hAnsi="Bitter" w:cs="Times New Roman"/>
                      <w:b/>
                      <w:sz w:val="44"/>
                      <w:szCs w:val="44"/>
                    </w:rPr>
                    <w:t xml:space="preserve"> </w:t>
                  </w:r>
                  <w:bookmarkStart w:id="0" w:name="_GoBack"/>
                  <w:bookmarkEnd w:id="0"/>
                  <w:r w:rsidR="006B71B4" w:rsidRPr="00A718E6">
                    <w:rPr>
                      <w:rFonts w:ascii="Bitter" w:hAnsi="Bitter" w:cs="Times New Roman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D71C61" w:rsidRDefault="00D71C61" w:rsidP="001D62BD">
                  <w:pPr>
                    <w:spacing w:after="0"/>
                    <w:rPr>
                      <w:rFonts w:ascii="Bitter" w:hAnsi="Bitter" w:cs="Times New Roman"/>
                      <w:b/>
                      <w:sz w:val="32"/>
                      <w:szCs w:val="32"/>
                    </w:rPr>
                  </w:pPr>
                  <w:r w:rsidRPr="00D71C61">
                    <w:rPr>
                      <w:rFonts w:ascii="Bitter" w:hAnsi="Bitter" w:cs="Times New Roman"/>
                      <w:b/>
                      <w:sz w:val="32"/>
                      <w:szCs w:val="32"/>
                    </w:rPr>
                    <w:t xml:space="preserve">Certified </w:t>
                  </w:r>
                  <w:r>
                    <w:rPr>
                      <w:rFonts w:ascii="Bitter" w:hAnsi="Bitter" w:cs="Times New Roman"/>
                      <w:b/>
                      <w:sz w:val="32"/>
                      <w:szCs w:val="32"/>
                    </w:rPr>
                    <w:t>Public Accountant</w:t>
                  </w:r>
                </w:p>
                <w:p w:rsidR="001D62BD" w:rsidRPr="007327C5" w:rsidRDefault="001D62BD" w:rsidP="001D62BD">
                  <w:pPr>
                    <w:spacing w:after="0"/>
                    <w:rPr>
                      <w:rFonts w:ascii="Bitter" w:hAnsi="Bitter"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</w:p>
    <w:p w:rsidR="004C040E" w:rsidRPr="0045186B" w:rsidRDefault="004C040E" w:rsidP="00B5488D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C61" w:rsidRDefault="00D71C61" w:rsidP="00B5488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2BD" w:rsidRPr="0045186B" w:rsidRDefault="001D62BD" w:rsidP="00B5488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CAREER OBJECTIVE</w:t>
      </w:r>
    </w:p>
    <w:p w:rsidR="00B5488D" w:rsidRDefault="001D62BD" w:rsidP="00B5488D">
      <w:pPr>
        <w:pBdr>
          <w:bottom w:val="single" w:sz="18" w:space="1" w:color="auto"/>
        </w:pBd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1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4518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utilize my skills and theories learned from my degree and to acquire new knowledge and experiences for the benefit of the organization as well as my personal and professional growth.</w:t>
      </w:r>
    </w:p>
    <w:p w:rsidR="00D71C61" w:rsidRPr="0045186B" w:rsidRDefault="00D71C61" w:rsidP="00B5488D">
      <w:pPr>
        <w:pBdr>
          <w:bottom w:val="single" w:sz="18" w:space="1" w:color="auto"/>
        </w:pBd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1C61" w:rsidRDefault="00D71C61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C61" w:rsidRDefault="00D71C61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C61" w:rsidRDefault="00D71C61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C61" w:rsidRPr="0045186B" w:rsidRDefault="001D62BD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PROFESSIONAL PROFILE</w:t>
      </w:r>
    </w:p>
    <w:p w:rsidR="009646CC" w:rsidRPr="0045186B" w:rsidRDefault="009646CC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58"/>
      </w:tblGrid>
      <w:tr w:rsidR="001D62BD" w:rsidRPr="0045186B" w:rsidTr="00E278A5">
        <w:tc>
          <w:tcPr>
            <w:tcW w:w="2340" w:type="dxa"/>
          </w:tcPr>
          <w:p w:rsidR="001D62BD" w:rsidRPr="0045186B" w:rsidRDefault="00442AEC" w:rsidP="00D261F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 2013 -May</w:t>
            </w:r>
            <w:r w:rsidR="001D62BD"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7758" w:type="dxa"/>
          </w:tcPr>
          <w:p w:rsidR="001D62BD" w:rsidRPr="0045186B" w:rsidRDefault="004169CF" w:rsidP="00E52B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Special Program for Employment of Students ( SPES )</w:t>
            </w:r>
          </w:p>
          <w:p w:rsidR="001D62BD" w:rsidRPr="0045186B" w:rsidRDefault="00A3679C" w:rsidP="00E52BB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1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Municipality of </w:t>
            </w:r>
            <w:proofErr w:type="spellStart"/>
            <w:r w:rsidRPr="00451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Balanga</w:t>
            </w:r>
            <w:proofErr w:type="spellEnd"/>
            <w:r w:rsidR="007213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Assistant</w:t>
            </w:r>
          </w:p>
          <w:p w:rsidR="001D62BD" w:rsidRDefault="00A3679C" w:rsidP="00E52BB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51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Balanga</w:t>
            </w:r>
            <w:proofErr w:type="spellEnd"/>
            <w:r w:rsidRPr="00451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City, Bataan</w:t>
            </w:r>
            <w:r w:rsidR="007213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PH</w:t>
            </w:r>
          </w:p>
          <w:p w:rsidR="00E278A5" w:rsidRPr="00E278A5" w:rsidRDefault="00E278A5" w:rsidP="00E278A5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278A5" w:rsidRDefault="00E278A5" w:rsidP="00E278A5">
            <w:pPr>
              <w:numPr>
                <w:ilvl w:val="0"/>
                <w:numId w:val="11"/>
              </w:numPr>
              <w:shd w:val="clear" w:color="auto" w:fill="FFFFFF"/>
              <w:spacing w:after="120"/>
              <w:ind w:left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rovided general support to the Accounting Department</w:t>
            </w:r>
          </w:p>
          <w:p w:rsidR="00E278A5" w:rsidRPr="00E278A5" w:rsidRDefault="00E278A5" w:rsidP="00DF139F">
            <w:pPr>
              <w:shd w:val="clear" w:color="auto" w:fill="FFFFFF"/>
              <w:spacing w:after="120"/>
              <w:ind w:left="-135" w:right="1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B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Performed general office duties: filing, scanning, mail processing and data </w:t>
            </w:r>
            <w:r w:rsidR="00D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B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entry</w:t>
            </w:r>
          </w:p>
          <w:p w:rsidR="00E278A5" w:rsidRDefault="00E278A5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AB2" w:rsidRPr="0045186B" w:rsidRDefault="003E6AB2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069" w:rsidRPr="0045186B" w:rsidTr="00E278A5">
        <w:tc>
          <w:tcPr>
            <w:tcW w:w="2340" w:type="dxa"/>
          </w:tcPr>
          <w:p w:rsidR="008D3069" w:rsidRPr="00E278A5" w:rsidRDefault="008D3069" w:rsidP="00E27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March-May 2015</w:t>
            </w:r>
          </w:p>
        </w:tc>
        <w:tc>
          <w:tcPr>
            <w:tcW w:w="7758" w:type="dxa"/>
          </w:tcPr>
          <w:p w:rsidR="008D3069" w:rsidRPr="007213ED" w:rsidRDefault="008D3069" w:rsidP="00E278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Peninsula </w:t>
            </w:r>
            <w:proofErr w:type="spellStart"/>
            <w:r w:rsidRPr="00721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Electrive</w:t>
            </w:r>
            <w:proofErr w:type="spellEnd"/>
            <w:r w:rsidRPr="00721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Cooperative Inc.</w:t>
            </w:r>
          </w:p>
          <w:p w:rsidR="008D3069" w:rsidRPr="007213ED" w:rsidRDefault="008D3069" w:rsidP="00E278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Intern</w:t>
            </w:r>
          </w:p>
          <w:p w:rsidR="008D3069" w:rsidRPr="00E278A5" w:rsidRDefault="008D3069" w:rsidP="00E27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Roman Super Hi-way, </w:t>
            </w:r>
            <w:proofErr w:type="spellStart"/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Tuyo</w:t>
            </w:r>
            <w:proofErr w:type="spellEnd"/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Balanga</w:t>
            </w:r>
            <w:proofErr w:type="spellEnd"/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City, Bataan</w:t>
            </w:r>
            <w:r w:rsidR="00721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PH</w:t>
            </w:r>
          </w:p>
          <w:p w:rsidR="00DF139F" w:rsidRDefault="00DF139F" w:rsidP="00E278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278A5" w:rsidRDefault="00B9702B" w:rsidP="00E278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</w:t>
            </w:r>
            <w:r w:rsidR="00D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Assisted in day by day accounting tasks: processed payments, organized client billing folders, procedure documentation</w:t>
            </w:r>
          </w:p>
          <w:p w:rsidR="00E278A5" w:rsidRDefault="00E278A5" w:rsidP="00E278A5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perform general ledger accounting</w:t>
            </w:r>
          </w:p>
          <w:p w:rsidR="00E278A5" w:rsidRDefault="00E278A5" w:rsidP="00E278A5">
            <w:pPr>
              <w:numPr>
                <w:ilvl w:val="0"/>
                <w:numId w:val="11"/>
              </w:numPr>
              <w:shd w:val="clear" w:color="auto" w:fill="FFFFFF"/>
              <w:spacing w:after="120"/>
              <w:ind w:left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organize checks and deposits and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process</w:t>
            </w:r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invoices</w:t>
            </w:r>
          </w:p>
          <w:p w:rsidR="00DF139F" w:rsidRDefault="00DF139F" w:rsidP="00DF139F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Constructed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trial balance in Excel format </w:t>
            </w:r>
            <w:r w:rsidRPr="00D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recorded journal entries</w:t>
            </w:r>
          </w:p>
          <w:p w:rsidR="00E278A5" w:rsidRPr="00E278A5" w:rsidRDefault="00E278A5" w:rsidP="00E278A5">
            <w:pPr>
              <w:shd w:val="clear" w:color="auto" w:fill="FFFFFF"/>
              <w:spacing w:after="120"/>
              <w:ind w:left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6AB2" w:rsidRPr="00E278A5" w:rsidRDefault="003E6AB2" w:rsidP="00E27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1D62BD" w:rsidRPr="0045186B" w:rsidRDefault="001D62BD" w:rsidP="00B5488D">
      <w:pPr>
        <w:pBdr>
          <w:bottom w:val="single" w:sz="18" w:space="1" w:color="auto"/>
        </w:pBd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62BD" w:rsidRPr="0045186B" w:rsidRDefault="001D62BD" w:rsidP="00E52B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62BD" w:rsidRPr="0045186B" w:rsidRDefault="001D62BD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QUALIFICATIONS, SKILLS &amp;ABILITIES</w:t>
      </w:r>
    </w:p>
    <w:p w:rsidR="002663A8" w:rsidRPr="0045186B" w:rsidRDefault="002663A8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3A8" w:rsidRPr="0045186B" w:rsidRDefault="002663A8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678"/>
      </w:tblGrid>
      <w:tr w:rsidR="001D62BD" w:rsidRPr="0045186B" w:rsidTr="00E52BBC">
        <w:tc>
          <w:tcPr>
            <w:tcW w:w="2340" w:type="dxa"/>
          </w:tcPr>
          <w:p w:rsidR="001D62BD" w:rsidRPr="0045186B" w:rsidRDefault="001D62BD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Language</w:t>
            </w:r>
          </w:p>
        </w:tc>
        <w:tc>
          <w:tcPr>
            <w:tcW w:w="6678" w:type="dxa"/>
          </w:tcPr>
          <w:p w:rsidR="001D62BD" w:rsidRPr="0045186B" w:rsidRDefault="001D62BD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Fluent in Filipino and English. </w:t>
            </w:r>
          </w:p>
          <w:p w:rsidR="002663A8" w:rsidRPr="0045186B" w:rsidRDefault="002663A8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D62BD" w:rsidRPr="0045186B" w:rsidTr="00A1166D">
        <w:trPr>
          <w:trHeight w:val="702"/>
        </w:trPr>
        <w:tc>
          <w:tcPr>
            <w:tcW w:w="2340" w:type="dxa"/>
          </w:tcPr>
          <w:p w:rsidR="00B9702B" w:rsidRDefault="00B9702B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702B" w:rsidRDefault="00B9702B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Technical Skills</w:t>
            </w:r>
          </w:p>
          <w:p w:rsidR="00B9702B" w:rsidRDefault="00B9702B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702B" w:rsidRDefault="00B9702B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702B" w:rsidRDefault="00B9702B" w:rsidP="00B97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702B" w:rsidRPr="00B9702B" w:rsidRDefault="00B9702B" w:rsidP="00E52B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78" w:type="dxa"/>
          </w:tcPr>
          <w:p w:rsidR="00B9702B" w:rsidRPr="0045186B" w:rsidRDefault="00B9702B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702B" w:rsidRDefault="00B9702B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Excellent mathematical skills</w:t>
            </w:r>
            <w:r w:rsidRPr="00B9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Capable of analyzing trends and variances</w:t>
            </w:r>
          </w:p>
          <w:p w:rsidR="00B9702B" w:rsidRDefault="00B9702B" w:rsidP="00B97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Proficient in Microsoft Office Application (Word, Excel, </w:t>
            </w:r>
            <w:proofErr w:type="spellStart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Publisher)</w:t>
            </w:r>
          </w:p>
          <w:p w:rsidR="00B9702B" w:rsidRPr="0045186B" w:rsidRDefault="00B9702B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D62BD" w:rsidRPr="0045186B" w:rsidTr="00A1166D">
        <w:trPr>
          <w:trHeight w:val="153"/>
        </w:trPr>
        <w:tc>
          <w:tcPr>
            <w:tcW w:w="2340" w:type="dxa"/>
          </w:tcPr>
          <w:p w:rsidR="001D62BD" w:rsidRPr="0045186B" w:rsidRDefault="001D62BD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8" w:type="dxa"/>
          </w:tcPr>
          <w:p w:rsidR="002663A8" w:rsidRPr="0045186B" w:rsidRDefault="002663A8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D62BD" w:rsidRPr="0045186B" w:rsidTr="00E52BBC">
        <w:tc>
          <w:tcPr>
            <w:tcW w:w="2340" w:type="dxa"/>
          </w:tcPr>
          <w:p w:rsidR="001D62BD" w:rsidRPr="0045186B" w:rsidRDefault="001D62BD" w:rsidP="00E52B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Personal Attributes</w:t>
            </w:r>
          </w:p>
        </w:tc>
        <w:tc>
          <w:tcPr>
            <w:tcW w:w="6678" w:type="dxa"/>
          </w:tcPr>
          <w:p w:rsidR="00DF139F" w:rsidRPr="00DF139F" w:rsidRDefault="00E278A5" w:rsidP="00DF139F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Excellent communication and organizational skills</w:t>
            </w:r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Able to work in a high volume environment</w:t>
            </w:r>
            <w:r w:rsidRPr="00E2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Strong interpersonal and multitasking skills</w:t>
            </w:r>
            <w:r w:rsidRPr="00D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DF139F" w:rsidRPr="00DF1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problem analysis and resolution</w:t>
            </w:r>
          </w:p>
          <w:p w:rsidR="004C040E" w:rsidRPr="0045186B" w:rsidRDefault="004C040E" w:rsidP="00E27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A420E" w:rsidRPr="0045186B" w:rsidRDefault="002A420E" w:rsidP="002A420E">
      <w:pPr>
        <w:pBdr>
          <w:bottom w:val="single" w:sz="18" w:space="1" w:color="auto"/>
        </w:pBd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420E" w:rsidRPr="0045186B" w:rsidRDefault="002A420E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420E" w:rsidRDefault="002A420E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0B41" w:rsidRDefault="00A10B41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EDUCATIONAL ATTAINMENT</w:t>
      </w:r>
    </w:p>
    <w:p w:rsidR="006B7D0E" w:rsidRPr="0045186B" w:rsidRDefault="006B7D0E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3A8" w:rsidRPr="0045186B" w:rsidRDefault="002663A8" w:rsidP="00E52B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6"/>
        <w:gridCol w:w="6507"/>
      </w:tblGrid>
      <w:tr w:rsidR="00A10B41" w:rsidRPr="0045186B" w:rsidTr="006B7D0E">
        <w:trPr>
          <w:trHeight w:val="456"/>
        </w:trPr>
        <w:tc>
          <w:tcPr>
            <w:tcW w:w="2286" w:type="dxa"/>
            <w:tcBorders>
              <w:right w:val="nil"/>
            </w:tcBorders>
          </w:tcPr>
          <w:p w:rsidR="00A10B41" w:rsidRPr="0045186B" w:rsidRDefault="006B7D0E" w:rsidP="00D261F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Liscences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07" w:type="dxa"/>
            <w:tcBorders>
              <w:left w:val="nil"/>
              <w:right w:val="nil"/>
            </w:tcBorders>
          </w:tcPr>
          <w:p w:rsidR="006B7D0E" w:rsidRDefault="006B7D0E" w:rsidP="00E52B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Certified Public Accountant</w:t>
            </w:r>
          </w:p>
          <w:p w:rsidR="00DC570B" w:rsidRPr="006B7D0E" w:rsidRDefault="006B7D0E" w:rsidP="003F4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Philippines, </w:t>
            </w:r>
            <w:r w:rsidR="00DC57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A10B41" w:rsidRPr="0045186B" w:rsidTr="006B7D0E">
        <w:trPr>
          <w:trHeight w:val="1132"/>
        </w:trPr>
        <w:tc>
          <w:tcPr>
            <w:tcW w:w="2286" w:type="dxa"/>
            <w:tcBorders>
              <w:right w:val="nil"/>
            </w:tcBorders>
          </w:tcPr>
          <w:p w:rsidR="006B7D0E" w:rsidRDefault="006B7D0E" w:rsidP="00D261F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D0E" w:rsidRPr="0045186B" w:rsidRDefault="006B7D0E" w:rsidP="00D261F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Tertiary:</w:t>
            </w:r>
          </w:p>
        </w:tc>
        <w:tc>
          <w:tcPr>
            <w:tcW w:w="6507" w:type="dxa"/>
            <w:tcBorders>
              <w:left w:val="nil"/>
              <w:right w:val="nil"/>
            </w:tcBorders>
          </w:tcPr>
          <w:p w:rsidR="0076698D" w:rsidRPr="0045186B" w:rsidRDefault="0076698D" w:rsidP="0076698D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B7D0E" w:rsidRPr="0045186B" w:rsidRDefault="006B7D0E" w:rsidP="006B7D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Bataan Peninsula State University</w:t>
            </w:r>
          </w:p>
          <w:p w:rsidR="006B7D0E" w:rsidRPr="0045186B" w:rsidRDefault="006B7D0E" w:rsidP="006B7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Bachelorof</w:t>
            </w:r>
            <w:proofErr w:type="spellEnd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Science in Accountancy</w:t>
            </w:r>
          </w:p>
          <w:p w:rsidR="00AD07E8" w:rsidRDefault="006B7D0E" w:rsidP="006B7D0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7D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Class of 2016</w:t>
            </w:r>
          </w:p>
          <w:p w:rsidR="006B7D0E" w:rsidRPr="006B7D0E" w:rsidRDefault="006B7D0E" w:rsidP="006B7D0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35689" w:rsidRPr="0045186B" w:rsidRDefault="00835689" w:rsidP="00B5488D">
      <w:pPr>
        <w:pBdr>
          <w:bottom w:val="single" w:sz="18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689" w:rsidRPr="0045186B" w:rsidRDefault="00835689" w:rsidP="00A10B4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0B41" w:rsidRDefault="00A10B41" w:rsidP="00A10B4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HIGHLIGHTS</w:t>
      </w:r>
    </w:p>
    <w:p w:rsidR="00835689" w:rsidRPr="0045186B" w:rsidRDefault="00835689" w:rsidP="00A10B4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678"/>
      </w:tblGrid>
      <w:tr w:rsidR="00A10B41" w:rsidRPr="0045186B" w:rsidTr="00835689">
        <w:tc>
          <w:tcPr>
            <w:tcW w:w="9018" w:type="dxa"/>
            <w:gridSpan w:val="2"/>
          </w:tcPr>
          <w:p w:rsidR="00A10B41" w:rsidRPr="0045186B" w:rsidRDefault="00A10B41" w:rsidP="009512E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Seminars </w:t>
            </w:r>
            <w:r w:rsidR="009512EF" w:rsidRPr="0045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attended</w:t>
            </w:r>
          </w:p>
        </w:tc>
      </w:tr>
      <w:tr w:rsidR="007C2E61" w:rsidRPr="0045186B" w:rsidTr="00835689">
        <w:tc>
          <w:tcPr>
            <w:tcW w:w="2340" w:type="dxa"/>
          </w:tcPr>
          <w:p w:rsidR="007C2E61" w:rsidRPr="0045186B" w:rsidRDefault="007C2E61" w:rsidP="004518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8" w:type="dxa"/>
          </w:tcPr>
          <w:p w:rsidR="007C2E61" w:rsidRPr="0045186B" w:rsidRDefault="007C2E61" w:rsidP="004518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C2E61" w:rsidRPr="0045186B" w:rsidTr="00835689">
        <w:tc>
          <w:tcPr>
            <w:tcW w:w="2340" w:type="dxa"/>
          </w:tcPr>
          <w:p w:rsidR="007C2E61" w:rsidRPr="0045186B" w:rsidRDefault="007C2E61" w:rsidP="004518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March 27, 2016</w:t>
            </w:r>
          </w:p>
        </w:tc>
        <w:tc>
          <w:tcPr>
            <w:tcW w:w="6678" w:type="dxa"/>
          </w:tcPr>
          <w:p w:rsidR="007C2E61" w:rsidRPr="004827B7" w:rsidRDefault="007C2E61" w:rsidP="0045186B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Illumination: Widening the Horizon of Students Research Capabi</w:t>
            </w:r>
            <w:r w:rsidR="0048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lities</w:t>
            </w:r>
          </w:p>
          <w:p w:rsidR="0045186B" w:rsidRDefault="007C2E61" w:rsidP="004518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Bataan Peninsula State University</w:t>
            </w:r>
          </w:p>
          <w:p w:rsidR="00163FAB" w:rsidRPr="0045186B" w:rsidRDefault="00163FAB" w:rsidP="004518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C2E61" w:rsidRPr="0045186B" w:rsidTr="00835689">
        <w:trPr>
          <w:trHeight w:val="243"/>
        </w:trPr>
        <w:tc>
          <w:tcPr>
            <w:tcW w:w="2340" w:type="dxa"/>
          </w:tcPr>
          <w:p w:rsidR="007C2E61" w:rsidRPr="0045186B" w:rsidRDefault="0045186B" w:rsidP="0045186B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December 18, 2015</w:t>
            </w:r>
          </w:p>
        </w:tc>
        <w:tc>
          <w:tcPr>
            <w:tcW w:w="6678" w:type="dxa"/>
          </w:tcPr>
          <w:p w:rsidR="0045186B" w:rsidRPr="004827B7" w:rsidRDefault="0045186B" w:rsidP="0045186B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Pre-Employment Orientation Seminar 2015: Survive and Thrive: Power Plan for Career Success </w:t>
            </w:r>
          </w:p>
          <w:p w:rsidR="0045186B" w:rsidRPr="0045186B" w:rsidRDefault="0045186B" w:rsidP="0045186B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Sari </w:t>
            </w:r>
            <w:proofErr w:type="spellStart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Gamit</w:t>
            </w:r>
            <w:proofErr w:type="spellEnd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Court, Bataan Peninsula State University, </w:t>
            </w:r>
            <w:proofErr w:type="spellStart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Balanga</w:t>
            </w:r>
            <w:proofErr w:type="spellEnd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City, Bataan </w:t>
            </w:r>
          </w:p>
          <w:p w:rsidR="007C2E61" w:rsidRPr="0045186B" w:rsidRDefault="007C2E61" w:rsidP="004518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C2E61" w:rsidRPr="0045186B" w:rsidTr="00835689">
        <w:tc>
          <w:tcPr>
            <w:tcW w:w="2340" w:type="dxa"/>
          </w:tcPr>
          <w:p w:rsidR="0045186B" w:rsidRPr="0045186B" w:rsidRDefault="0045186B" w:rsidP="004518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August 14, 2015</w:t>
            </w:r>
          </w:p>
          <w:p w:rsidR="007C2E61" w:rsidRPr="0045186B" w:rsidRDefault="007C2E61" w:rsidP="004518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8" w:type="dxa"/>
          </w:tcPr>
          <w:p w:rsidR="0045186B" w:rsidRPr="004827B7" w:rsidRDefault="0045186B" w:rsidP="0045186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JPIA: Exceeding Standards, Coping with Global Trends </w:t>
            </w:r>
          </w:p>
          <w:p w:rsidR="0045186B" w:rsidRPr="0045186B" w:rsidRDefault="0045186B" w:rsidP="004518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Pan Resort and Events Place, </w:t>
            </w:r>
            <w:proofErr w:type="spellStart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Abucay</w:t>
            </w:r>
            <w:proofErr w:type="spellEnd"/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Bataan </w:t>
            </w:r>
          </w:p>
          <w:p w:rsidR="007C2E61" w:rsidRPr="0045186B" w:rsidRDefault="007C2E61" w:rsidP="0045186B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C2E61" w:rsidRPr="0045186B" w:rsidTr="00835689">
        <w:tc>
          <w:tcPr>
            <w:tcW w:w="2340" w:type="dxa"/>
          </w:tcPr>
          <w:p w:rsidR="007C2E61" w:rsidRPr="0045186B" w:rsidRDefault="0045186B" w:rsidP="004518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January 30, 2015</w:t>
            </w:r>
          </w:p>
        </w:tc>
        <w:tc>
          <w:tcPr>
            <w:tcW w:w="6678" w:type="dxa"/>
          </w:tcPr>
          <w:p w:rsidR="0045186B" w:rsidRDefault="0045186B" w:rsidP="004518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Leadership &amp; Ethics Seminar: Engage JPIA, Encompassing Success, Hard work, Talent and Play in Vivid Colors</w:t>
            </w:r>
            <w:r w:rsidRPr="00451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Lou-is Resort &amp; Restaur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ant,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Balanga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City, Bataan</w:t>
            </w:r>
          </w:p>
          <w:p w:rsidR="0045186B" w:rsidRPr="0045186B" w:rsidRDefault="0045186B" w:rsidP="0045186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278A5" w:rsidRPr="0045186B" w:rsidTr="00835689">
        <w:trPr>
          <w:trHeight w:val="620"/>
        </w:trPr>
        <w:tc>
          <w:tcPr>
            <w:tcW w:w="2340" w:type="dxa"/>
          </w:tcPr>
          <w:p w:rsidR="00E278A5" w:rsidRPr="00163FAB" w:rsidRDefault="00E278A5" w:rsidP="00E52B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78" w:type="dxa"/>
          </w:tcPr>
          <w:p w:rsidR="00E278A5" w:rsidRPr="0045186B" w:rsidRDefault="00E278A5" w:rsidP="00E52B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78A5" w:rsidRPr="0045186B" w:rsidTr="00835689">
        <w:trPr>
          <w:trHeight w:val="431"/>
        </w:trPr>
        <w:tc>
          <w:tcPr>
            <w:tcW w:w="2340" w:type="dxa"/>
          </w:tcPr>
          <w:p w:rsidR="00E278A5" w:rsidRPr="00163FAB" w:rsidRDefault="00E278A5" w:rsidP="0016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8" w:type="dxa"/>
          </w:tcPr>
          <w:p w:rsidR="00E278A5" w:rsidRDefault="00E278A5" w:rsidP="00E52B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78A5" w:rsidRPr="0045186B" w:rsidTr="00E278A5">
        <w:trPr>
          <w:trHeight w:val="102"/>
        </w:trPr>
        <w:tc>
          <w:tcPr>
            <w:tcW w:w="2340" w:type="dxa"/>
          </w:tcPr>
          <w:p w:rsidR="00E278A5" w:rsidRPr="0045186B" w:rsidRDefault="00E278A5" w:rsidP="00E33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8" w:type="dxa"/>
          </w:tcPr>
          <w:p w:rsidR="00E278A5" w:rsidRPr="0045186B" w:rsidRDefault="00E278A5" w:rsidP="00E278A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DB51F0" w:rsidRPr="0045186B" w:rsidRDefault="00DB51F0" w:rsidP="00A10B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1F0" w:rsidRPr="0045186B" w:rsidRDefault="00DB51F0" w:rsidP="00A10B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1F0" w:rsidRPr="0045186B" w:rsidRDefault="00DB51F0" w:rsidP="00A10B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51F0" w:rsidRPr="0045186B" w:rsidSect="0050446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altName w:val="Times New Roman"/>
    <w:charset w:val="00"/>
    <w:family w:val="auto"/>
    <w:pitch w:val="variable"/>
    <w:sig w:usb0="00000001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3F"/>
    <w:multiLevelType w:val="multilevel"/>
    <w:tmpl w:val="04B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C076C"/>
    <w:multiLevelType w:val="hybridMultilevel"/>
    <w:tmpl w:val="D9424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6D9F"/>
    <w:multiLevelType w:val="hybridMultilevel"/>
    <w:tmpl w:val="6548F6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09C"/>
    <w:multiLevelType w:val="hybridMultilevel"/>
    <w:tmpl w:val="A70AC5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153"/>
    <w:multiLevelType w:val="hybridMultilevel"/>
    <w:tmpl w:val="D02E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09F8"/>
    <w:multiLevelType w:val="hybridMultilevel"/>
    <w:tmpl w:val="5A86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61FA1"/>
    <w:multiLevelType w:val="hybridMultilevel"/>
    <w:tmpl w:val="E63C2A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184349"/>
    <w:multiLevelType w:val="multilevel"/>
    <w:tmpl w:val="1A3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3861EB"/>
    <w:multiLevelType w:val="hybridMultilevel"/>
    <w:tmpl w:val="6364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16F6E"/>
    <w:multiLevelType w:val="hybridMultilevel"/>
    <w:tmpl w:val="DF9E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7E4C"/>
    <w:multiLevelType w:val="multilevel"/>
    <w:tmpl w:val="EB32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4D720D"/>
    <w:multiLevelType w:val="hybridMultilevel"/>
    <w:tmpl w:val="576C3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2BD"/>
    <w:rsid w:val="00007EB6"/>
    <w:rsid w:val="000C79EB"/>
    <w:rsid w:val="00104ED8"/>
    <w:rsid w:val="00163FAB"/>
    <w:rsid w:val="00184FA9"/>
    <w:rsid w:val="001D62BD"/>
    <w:rsid w:val="001E31CC"/>
    <w:rsid w:val="001F6708"/>
    <w:rsid w:val="00205E66"/>
    <w:rsid w:val="00235A06"/>
    <w:rsid w:val="002663A8"/>
    <w:rsid w:val="002A420E"/>
    <w:rsid w:val="002E3E9D"/>
    <w:rsid w:val="003B6EBF"/>
    <w:rsid w:val="003E6AB2"/>
    <w:rsid w:val="003F4020"/>
    <w:rsid w:val="003F64A3"/>
    <w:rsid w:val="00404F25"/>
    <w:rsid w:val="004169CF"/>
    <w:rsid w:val="00442AEC"/>
    <w:rsid w:val="0045186B"/>
    <w:rsid w:val="0047066F"/>
    <w:rsid w:val="004827B7"/>
    <w:rsid w:val="004C040E"/>
    <w:rsid w:val="0050446F"/>
    <w:rsid w:val="0053272A"/>
    <w:rsid w:val="0056521A"/>
    <w:rsid w:val="005E73D7"/>
    <w:rsid w:val="00602809"/>
    <w:rsid w:val="00634DDC"/>
    <w:rsid w:val="00674270"/>
    <w:rsid w:val="006B71B4"/>
    <w:rsid w:val="006B7D0E"/>
    <w:rsid w:val="006C3D80"/>
    <w:rsid w:val="00701460"/>
    <w:rsid w:val="00704B8A"/>
    <w:rsid w:val="007213ED"/>
    <w:rsid w:val="007327C5"/>
    <w:rsid w:val="007473AE"/>
    <w:rsid w:val="0076698D"/>
    <w:rsid w:val="007C2E61"/>
    <w:rsid w:val="008066D0"/>
    <w:rsid w:val="00835689"/>
    <w:rsid w:val="008D3069"/>
    <w:rsid w:val="009512EF"/>
    <w:rsid w:val="009646CC"/>
    <w:rsid w:val="0099190A"/>
    <w:rsid w:val="00A10B41"/>
    <w:rsid w:val="00A1166D"/>
    <w:rsid w:val="00A3679C"/>
    <w:rsid w:val="00A718E6"/>
    <w:rsid w:val="00A83DBC"/>
    <w:rsid w:val="00AD07E8"/>
    <w:rsid w:val="00AE1D4E"/>
    <w:rsid w:val="00B5488D"/>
    <w:rsid w:val="00B9702B"/>
    <w:rsid w:val="00C15265"/>
    <w:rsid w:val="00C3488C"/>
    <w:rsid w:val="00C4665F"/>
    <w:rsid w:val="00D71C61"/>
    <w:rsid w:val="00D9283E"/>
    <w:rsid w:val="00DB51F0"/>
    <w:rsid w:val="00DC570B"/>
    <w:rsid w:val="00DF139F"/>
    <w:rsid w:val="00E278A5"/>
    <w:rsid w:val="00E52BBC"/>
    <w:rsid w:val="00EB089E"/>
    <w:rsid w:val="00EB3A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7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andra.3371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Products, Inc.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784812338</cp:lastModifiedBy>
  <cp:revision>22</cp:revision>
  <dcterms:created xsi:type="dcterms:W3CDTF">2016-03-11T13:05:00Z</dcterms:created>
  <dcterms:modified xsi:type="dcterms:W3CDTF">2017-10-13T08:07:00Z</dcterms:modified>
</cp:coreProperties>
</file>