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71" w:rsidRDefault="00693199" w:rsidP="003E4871">
      <w:pPr>
        <w:pStyle w:val="NoSpacing"/>
        <w:ind w:left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144145</wp:posOffset>
            </wp:positionV>
            <wp:extent cx="1156970" cy="141668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871" w:rsidRDefault="003E4871" w:rsidP="003E4871">
      <w:pPr>
        <w:pStyle w:val="NoSpacing"/>
        <w:ind w:left="0"/>
        <w:rPr>
          <w:b/>
          <w:noProof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bra</w:t>
      </w:r>
    </w:p>
    <w:p w:rsidR="003E4871" w:rsidRDefault="003E4871" w:rsidP="003E4871">
      <w:pPr>
        <w:pStyle w:val="NoSpacing"/>
        <w:ind w:left="0"/>
        <w:rPr>
          <w:b/>
          <w:noProof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b/>
          <w:noProof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b/>
          <w:noProof/>
          <w:sz w:val="20"/>
          <w:szCs w:val="20"/>
        </w:rPr>
      </w:pPr>
    </w:p>
    <w:p w:rsidR="003E4871" w:rsidRPr="00AA1D66" w:rsidRDefault="003E4871" w:rsidP="003E4871">
      <w:pPr>
        <w:pStyle w:val="NoSpacing"/>
        <w:ind w:left="0"/>
        <w:rPr>
          <w:b/>
          <w:sz w:val="20"/>
          <w:szCs w:val="20"/>
        </w:rPr>
      </w:pPr>
    </w:p>
    <w:p w:rsidR="003E4871" w:rsidRPr="00AA1D66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B57A27" w:rsidRDefault="00B57A27" w:rsidP="00B57A27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WAQAR </w:t>
      </w:r>
    </w:p>
    <w:p w:rsidR="00602FA9" w:rsidRPr="00AA1D66" w:rsidRDefault="00602FA9" w:rsidP="00B57A27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Accounts and Finance professional</w:t>
      </w:r>
    </w:p>
    <w:p w:rsidR="00B57A27" w:rsidRDefault="00B57A27" w:rsidP="00B57A27">
      <w:pPr>
        <w:pStyle w:val="NoSpacing"/>
        <w:ind w:left="0"/>
        <w:rPr>
          <w:rFonts w:ascii="Palatino Linotype" w:hAnsi="Palatino Linotype"/>
          <w:sz w:val="20"/>
          <w:szCs w:val="20"/>
        </w:rPr>
      </w:pPr>
      <w:r w:rsidRPr="00AA1D66">
        <w:rPr>
          <w:rFonts w:ascii="Palatino Linotype" w:hAnsi="Palatino Linotype"/>
          <w:b/>
          <w:sz w:val="20"/>
          <w:szCs w:val="20"/>
        </w:rPr>
        <w:t>E-mail:</w:t>
      </w:r>
      <w:r>
        <w:rPr>
          <w:rFonts w:ascii="Palatino Linotype" w:hAnsi="Palatino Linotype"/>
          <w:sz w:val="20"/>
          <w:szCs w:val="20"/>
        </w:rPr>
        <w:t xml:space="preserve"> </w:t>
      </w:r>
      <w:hyperlink r:id="rId7" w:history="1">
        <w:r w:rsidR="009D1E4A" w:rsidRPr="007B2605">
          <w:rPr>
            <w:rStyle w:val="Hyperlink"/>
            <w:rFonts w:ascii="Palatino Linotype" w:hAnsi="Palatino Linotype"/>
            <w:sz w:val="20"/>
            <w:szCs w:val="20"/>
          </w:rPr>
          <w:t>waqar.337722@2freemail.com</w:t>
        </w:r>
      </w:hyperlink>
      <w:r w:rsidR="009D1E4A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</w:p>
    <w:p w:rsidR="00B76E27" w:rsidRDefault="00B76E27" w:rsidP="003E4871">
      <w:pPr>
        <w:pStyle w:val="NoSpacing"/>
        <w:ind w:left="0"/>
        <w:rPr>
          <w:rFonts w:ascii="Palatino Linotype" w:hAnsi="Palatino Linotype"/>
          <w:sz w:val="20"/>
          <w:szCs w:val="20"/>
        </w:rPr>
      </w:pPr>
    </w:p>
    <w:p w:rsidR="003E4871" w:rsidRPr="00AA1D66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 w:rsidRPr="00AA1D66">
        <w:rPr>
          <w:rFonts w:ascii="Palatino Linotype" w:hAnsi="Palatino Linotype"/>
          <w:b/>
          <w:sz w:val="20"/>
          <w:szCs w:val="20"/>
        </w:rPr>
        <w:t>Education</w:t>
      </w:r>
    </w:p>
    <w:p w:rsidR="003E4871" w:rsidRPr="00AA1D66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3740"/>
        <w:gridCol w:w="1773"/>
      </w:tblGrid>
      <w:tr w:rsidR="003E4871" w:rsidRPr="00AA1D66" w:rsidTr="006960CD">
        <w:tc>
          <w:tcPr>
            <w:tcW w:w="1147" w:type="dxa"/>
          </w:tcPr>
          <w:p w:rsidR="003E4871" w:rsidRPr="00AA1D66" w:rsidRDefault="003E4871" w:rsidP="003E4871">
            <w:pPr>
              <w:pStyle w:val="NoSpacing"/>
              <w:ind w:left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b/>
                <w:sz w:val="20"/>
                <w:szCs w:val="20"/>
              </w:rPr>
              <w:t>Year</w:t>
            </w:r>
          </w:p>
        </w:tc>
        <w:tc>
          <w:tcPr>
            <w:tcW w:w="3740" w:type="dxa"/>
          </w:tcPr>
          <w:p w:rsidR="003E4871" w:rsidRPr="00AA1D66" w:rsidRDefault="003E4871" w:rsidP="003E4871">
            <w:pPr>
              <w:pStyle w:val="NoSpacing"/>
              <w:ind w:left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b/>
                <w:sz w:val="20"/>
                <w:szCs w:val="20"/>
              </w:rPr>
              <w:t>Institution</w:t>
            </w:r>
          </w:p>
        </w:tc>
        <w:tc>
          <w:tcPr>
            <w:tcW w:w="1773" w:type="dxa"/>
          </w:tcPr>
          <w:p w:rsidR="003E4871" w:rsidRPr="00AA1D66" w:rsidRDefault="003E4871" w:rsidP="003E4871">
            <w:pPr>
              <w:pStyle w:val="NoSpacing"/>
              <w:ind w:left="0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b/>
                <w:sz w:val="20"/>
                <w:szCs w:val="20"/>
              </w:rPr>
              <w:t>Qualification</w:t>
            </w:r>
          </w:p>
        </w:tc>
      </w:tr>
      <w:tr w:rsidR="003E4871" w:rsidRPr="00AA1D66" w:rsidTr="006960CD">
        <w:trPr>
          <w:trHeight w:val="660"/>
        </w:trPr>
        <w:tc>
          <w:tcPr>
            <w:tcW w:w="1147" w:type="dxa"/>
          </w:tcPr>
          <w:p w:rsidR="003E4871" w:rsidRPr="00AA1D66" w:rsidRDefault="003E4871" w:rsidP="003E4871">
            <w:pPr>
              <w:pStyle w:val="NoSpacing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sz w:val="20"/>
                <w:szCs w:val="20"/>
              </w:rPr>
              <w:t>2010</w:t>
            </w:r>
          </w:p>
        </w:tc>
        <w:tc>
          <w:tcPr>
            <w:tcW w:w="3740" w:type="dxa"/>
            <w:shd w:val="clear" w:color="auto" w:fill="auto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Institute</w:t>
                </w:r>
              </w:smartTag>
              <w:r w:rsidRPr="00AA1D66">
                <w:rPr>
                  <w:rFonts w:ascii="Palatino Linotype" w:hAnsi="Palatino Linotype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Business</w:t>
                </w:r>
              </w:smartTag>
            </w:smartTag>
          </w:p>
          <w:p w:rsidR="003E4871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sz w:val="20"/>
                <w:szCs w:val="20"/>
              </w:rPr>
              <w:t>Administration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Pr="007B68D3">
              <w:rPr>
                <w:rFonts w:ascii="Palatino Linotype" w:hAnsi="Palatino Linotype"/>
                <w:b/>
                <w:sz w:val="20"/>
                <w:szCs w:val="20"/>
              </w:rPr>
              <w:t>IBA</w:t>
            </w:r>
            <w:r>
              <w:rPr>
                <w:rFonts w:ascii="Palatino Linotype" w:hAnsi="Palatino Linotype"/>
                <w:sz w:val="20"/>
                <w:szCs w:val="20"/>
              </w:rPr>
              <w:t>)</w:t>
            </w:r>
            <w:r w:rsidRPr="00AA1D66">
              <w:rPr>
                <w:rFonts w:ascii="Palatino Linotype" w:hAnsi="Palatino Linotype"/>
                <w:sz w:val="20"/>
                <w:szCs w:val="20"/>
              </w:rPr>
              <w:t>,</w:t>
            </w:r>
          </w:p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Karachi</w:t>
                </w:r>
              </w:smartTag>
            </w:smartTag>
          </w:p>
        </w:tc>
        <w:tc>
          <w:tcPr>
            <w:tcW w:w="1773" w:type="dxa"/>
            <w:shd w:val="clear" w:color="auto" w:fill="auto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sz w:val="20"/>
                <w:szCs w:val="20"/>
              </w:rPr>
              <w:t>MBA</w:t>
            </w:r>
            <w:r>
              <w:rPr>
                <w:rFonts w:ascii="Palatino Linotype" w:hAnsi="Palatino Linotype"/>
                <w:sz w:val="20"/>
                <w:szCs w:val="20"/>
              </w:rPr>
              <w:t>(Finance</w:t>
            </w:r>
            <w:r w:rsidRPr="00AA1D66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3E4871" w:rsidRPr="00AA1D66" w:rsidTr="006960CD">
        <w:trPr>
          <w:trHeight w:val="530"/>
        </w:trPr>
        <w:tc>
          <w:tcPr>
            <w:tcW w:w="1147" w:type="dxa"/>
          </w:tcPr>
          <w:p w:rsidR="003E4871" w:rsidRPr="00AA1D66" w:rsidRDefault="003E4871" w:rsidP="003E4871">
            <w:pPr>
              <w:pStyle w:val="NoSpacing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2005</w:t>
            </w:r>
          </w:p>
        </w:tc>
        <w:tc>
          <w:tcPr>
            <w:tcW w:w="3740" w:type="dxa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University</w:t>
                </w:r>
              </w:smartTag>
              <w:r w:rsidRPr="00AA1D66">
                <w:rPr>
                  <w:rFonts w:ascii="Palatino Linotype" w:hAnsi="Palatino Linotype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Karachi</w:t>
                </w:r>
              </w:smartTag>
            </w:smartTag>
          </w:p>
        </w:tc>
        <w:tc>
          <w:tcPr>
            <w:tcW w:w="1773" w:type="dxa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B.Com </w:t>
            </w:r>
          </w:p>
        </w:tc>
      </w:tr>
      <w:tr w:rsidR="003E4871" w:rsidRPr="00AA1D66" w:rsidTr="006960CD">
        <w:trPr>
          <w:trHeight w:val="575"/>
        </w:trPr>
        <w:tc>
          <w:tcPr>
            <w:tcW w:w="1147" w:type="dxa"/>
          </w:tcPr>
          <w:p w:rsidR="003E4871" w:rsidRPr="00AA1D66" w:rsidRDefault="003E4871" w:rsidP="003E4871">
            <w:pPr>
              <w:pStyle w:val="NoSpacing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sz w:val="20"/>
                <w:szCs w:val="20"/>
              </w:rPr>
              <w:t>2002</w:t>
            </w:r>
          </w:p>
        </w:tc>
        <w:tc>
          <w:tcPr>
            <w:tcW w:w="3740" w:type="dxa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Adamjee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A1D66">
              <w:rPr>
                <w:rFonts w:ascii="Palatino Linotype" w:hAnsi="Palatino Linotype"/>
                <w:sz w:val="20"/>
                <w:szCs w:val="20"/>
              </w:rPr>
              <w:t xml:space="preserve">Government </w:t>
            </w:r>
          </w:p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/>
                    <w:sz w:val="20"/>
                    <w:szCs w:val="20"/>
                  </w:rPr>
                  <w:t>Science</w:t>
                </w:r>
              </w:smartTag>
              <w:r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Intermediate</w:t>
                </w:r>
              </w:smartTag>
              <w:r w:rsidRPr="00AA1D66">
                <w:rPr>
                  <w:rFonts w:ascii="Palatino Linotype" w:hAnsi="Palatino Linotype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1773" w:type="dxa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sz w:val="20"/>
                <w:szCs w:val="20"/>
              </w:rPr>
              <w:t>Intermediate</w:t>
            </w:r>
          </w:p>
        </w:tc>
      </w:tr>
      <w:tr w:rsidR="003E4871" w:rsidRPr="00AA1D66" w:rsidTr="006960CD">
        <w:trPr>
          <w:trHeight w:val="503"/>
        </w:trPr>
        <w:tc>
          <w:tcPr>
            <w:tcW w:w="1147" w:type="dxa"/>
          </w:tcPr>
          <w:p w:rsidR="003E4871" w:rsidRPr="00AA1D66" w:rsidRDefault="003E4871" w:rsidP="003E4871">
            <w:pPr>
              <w:pStyle w:val="NoSpacing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1999</w:t>
            </w:r>
          </w:p>
        </w:tc>
        <w:tc>
          <w:tcPr>
            <w:tcW w:w="3740" w:type="dxa"/>
          </w:tcPr>
          <w:p w:rsidR="003E4871" w:rsidRPr="00AA1D66" w:rsidRDefault="003E4871" w:rsidP="003E4871">
            <w:pPr>
              <w:pStyle w:val="NoSpacing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Falconhouse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grammar school </w:t>
            </w:r>
            <w:r w:rsidRPr="00AA1D66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A1D66">
                  <w:rPr>
                    <w:rFonts w:ascii="Palatino Linotype" w:hAnsi="Palatino Linotype"/>
                    <w:sz w:val="20"/>
                    <w:szCs w:val="20"/>
                  </w:rPr>
                  <w:t>Karachi</w:t>
                </w:r>
              </w:smartTag>
            </w:smartTag>
          </w:p>
        </w:tc>
        <w:tc>
          <w:tcPr>
            <w:tcW w:w="1773" w:type="dxa"/>
          </w:tcPr>
          <w:p w:rsidR="003E4871" w:rsidRPr="00AA1D66" w:rsidRDefault="003E4871" w:rsidP="003E4871">
            <w:pPr>
              <w:pStyle w:val="NoSpacing"/>
              <w:ind w:left="720" w:hanging="72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A1D66">
              <w:rPr>
                <w:rFonts w:ascii="Palatino Linotype" w:hAnsi="Palatino Linotype"/>
                <w:sz w:val="20"/>
                <w:szCs w:val="20"/>
              </w:rPr>
              <w:t>Matriculation</w:t>
            </w:r>
          </w:p>
        </w:tc>
      </w:tr>
    </w:tbl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Pr="00AA1D66" w:rsidRDefault="003E4871" w:rsidP="003E4871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 w:rsidRPr="00AA1D66">
        <w:rPr>
          <w:rFonts w:ascii="Palatino Linotype" w:hAnsi="Palatino Linotype"/>
          <w:b/>
          <w:sz w:val="20"/>
          <w:szCs w:val="20"/>
        </w:rPr>
        <w:t>Electives</w:t>
      </w:r>
    </w:p>
    <w:p w:rsidR="003E4871" w:rsidRPr="00AA1D66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Pr="00AA1D66" w:rsidRDefault="000D4AB6" w:rsidP="00837A9F">
      <w:pPr>
        <w:pStyle w:val="NoSpacing"/>
        <w:numPr>
          <w:ilvl w:val="0"/>
          <w:numId w:val="6"/>
        </w:num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Financial Accounting </w:t>
      </w:r>
      <w:r w:rsidR="001A777F">
        <w:rPr>
          <w:rFonts w:ascii="Palatino Linotype" w:hAnsi="Palatino Linotype"/>
          <w:sz w:val="20"/>
          <w:szCs w:val="20"/>
        </w:rPr>
        <w:t xml:space="preserve">   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837A9F">
        <w:rPr>
          <w:rFonts w:ascii="Palatino Linotype" w:hAnsi="Palatino Linotype"/>
          <w:sz w:val="20"/>
          <w:szCs w:val="20"/>
        </w:rPr>
        <w:t xml:space="preserve">  </w:t>
      </w:r>
      <w:r w:rsidR="001A777F">
        <w:rPr>
          <w:rFonts w:ascii="Palatino Linotype" w:hAnsi="Palatino Linotype"/>
          <w:sz w:val="20"/>
          <w:szCs w:val="20"/>
        </w:rPr>
        <w:t xml:space="preserve">     </w:t>
      </w:r>
      <w:r w:rsidR="00837A9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3E4871" w:rsidRPr="00AA1D66">
        <w:rPr>
          <w:rFonts w:ascii="Palatino Linotype" w:hAnsi="Palatino Linotype"/>
          <w:sz w:val="20"/>
          <w:szCs w:val="20"/>
        </w:rPr>
        <w:t xml:space="preserve">• </w:t>
      </w:r>
      <w:r w:rsidR="003E4871">
        <w:rPr>
          <w:rFonts w:ascii="Palatino Linotype" w:hAnsi="Palatino Linotype"/>
          <w:sz w:val="20"/>
          <w:szCs w:val="20"/>
        </w:rPr>
        <w:t>Financial Econometrics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837A9F">
        <w:rPr>
          <w:rFonts w:ascii="Palatino Linotype" w:hAnsi="Palatino Linotype"/>
          <w:sz w:val="20"/>
          <w:szCs w:val="20"/>
        </w:rPr>
        <w:t xml:space="preserve"> </w:t>
      </w:r>
      <w:r w:rsidR="001A777F">
        <w:rPr>
          <w:rFonts w:ascii="Palatino Linotype" w:hAnsi="Palatino Linotype"/>
          <w:sz w:val="20"/>
          <w:szCs w:val="20"/>
        </w:rPr>
        <w:t xml:space="preserve">     </w:t>
      </w:r>
      <w:r w:rsidR="00837A9F">
        <w:rPr>
          <w:rFonts w:ascii="Palatino Linotype" w:hAnsi="Palatino Linotype"/>
          <w:sz w:val="20"/>
          <w:szCs w:val="20"/>
        </w:rPr>
        <w:t xml:space="preserve">   </w:t>
      </w:r>
      <w:r w:rsidR="003E4871">
        <w:rPr>
          <w:rFonts w:ascii="Palatino Linotype" w:hAnsi="Palatino Linotype"/>
          <w:sz w:val="20"/>
          <w:szCs w:val="20"/>
        </w:rPr>
        <w:t xml:space="preserve"> </w:t>
      </w:r>
      <w:r w:rsidR="003E4871" w:rsidRPr="00AA1D66">
        <w:rPr>
          <w:rFonts w:ascii="Palatino Linotype" w:hAnsi="Palatino Linotype"/>
          <w:sz w:val="20"/>
          <w:szCs w:val="20"/>
        </w:rPr>
        <w:t xml:space="preserve">• </w:t>
      </w:r>
      <w:r w:rsidR="003E4871">
        <w:rPr>
          <w:rFonts w:ascii="Palatino Linotype" w:hAnsi="Palatino Linotype"/>
          <w:sz w:val="20"/>
          <w:szCs w:val="20"/>
        </w:rPr>
        <w:t>Managerial accounting</w:t>
      </w:r>
      <w:r w:rsidR="003E4871" w:rsidRPr="00AA1D66">
        <w:rPr>
          <w:rFonts w:ascii="Palatino Linotype" w:hAnsi="Palatino Linotype"/>
          <w:sz w:val="20"/>
          <w:szCs w:val="20"/>
        </w:rPr>
        <w:t xml:space="preserve">   </w:t>
      </w:r>
      <w:r w:rsidR="003E4871">
        <w:rPr>
          <w:rFonts w:ascii="Palatino Linotype" w:hAnsi="Palatino Linotype"/>
          <w:sz w:val="20"/>
          <w:szCs w:val="20"/>
        </w:rPr>
        <w:t xml:space="preserve">          </w:t>
      </w:r>
      <w:r w:rsidR="003E4871" w:rsidRPr="00AA1D66">
        <w:rPr>
          <w:rFonts w:ascii="Palatino Linotype" w:hAnsi="Palatino Linotype"/>
          <w:sz w:val="20"/>
          <w:szCs w:val="20"/>
        </w:rPr>
        <w:t xml:space="preserve">   </w:t>
      </w:r>
      <w:r w:rsidR="003E4871">
        <w:rPr>
          <w:rFonts w:ascii="Palatino Linotype" w:hAnsi="Palatino Linotype"/>
          <w:sz w:val="20"/>
          <w:szCs w:val="20"/>
        </w:rPr>
        <w:t xml:space="preserve">         </w:t>
      </w:r>
    </w:p>
    <w:p w:rsidR="003E4871" w:rsidRDefault="003E4871" w:rsidP="003E4871">
      <w:pPr>
        <w:pStyle w:val="NoSpacing"/>
        <w:ind w:left="0"/>
        <w:jc w:val="both"/>
      </w:pPr>
      <w:r>
        <w:rPr>
          <w:rFonts w:ascii="Palatino Linotype" w:hAnsi="Palatino Linotype"/>
          <w:sz w:val="20"/>
          <w:szCs w:val="20"/>
        </w:rPr>
        <w:t xml:space="preserve">   </w:t>
      </w: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 w:rsidRPr="00B23192">
        <w:rPr>
          <w:rFonts w:ascii="Palatino Linotype" w:hAnsi="Palatino Linotype"/>
          <w:b/>
          <w:sz w:val="20"/>
          <w:szCs w:val="20"/>
        </w:rPr>
        <w:t>Major Reports/Projects</w:t>
      </w:r>
    </w:p>
    <w:p w:rsidR="003E4871" w:rsidRPr="00B23192" w:rsidRDefault="003E4871" w:rsidP="003E4871">
      <w:pPr>
        <w:pStyle w:val="NoSpacing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ListParagraph"/>
        <w:numPr>
          <w:ilvl w:val="0"/>
          <w:numId w:val="1"/>
        </w:numPr>
        <w:ind w:left="720"/>
        <w:jc w:val="left"/>
        <w:rPr>
          <w:rFonts w:ascii="Palatino Linotype" w:hAnsi="Palatino Linotype"/>
          <w:sz w:val="20"/>
          <w:szCs w:val="20"/>
        </w:rPr>
      </w:pPr>
      <w:r w:rsidRPr="00AA1D66">
        <w:rPr>
          <w:rFonts w:ascii="Palatino Linotype" w:hAnsi="Palatino Linotype"/>
          <w:sz w:val="20"/>
          <w:szCs w:val="20"/>
        </w:rPr>
        <w:t>Live Case Report on</w:t>
      </w:r>
      <w:r>
        <w:rPr>
          <w:rFonts w:ascii="Palatino Linotype" w:hAnsi="Palatino Linotype"/>
          <w:sz w:val="20"/>
          <w:szCs w:val="20"/>
        </w:rPr>
        <w:t xml:space="preserve"> Corporate Strategy of </w:t>
      </w:r>
      <w:r w:rsidRPr="00AA1D66">
        <w:rPr>
          <w:rFonts w:ascii="Palatino Linotype" w:hAnsi="Palatino Linotype"/>
          <w:sz w:val="20"/>
          <w:szCs w:val="20"/>
        </w:rPr>
        <w:t>Sui Southern Gas Company Limited.</w:t>
      </w:r>
    </w:p>
    <w:p w:rsidR="003E4871" w:rsidRPr="00AA1D66" w:rsidRDefault="003E4871" w:rsidP="003E4871">
      <w:pPr>
        <w:pStyle w:val="ListParagraph"/>
        <w:numPr>
          <w:ilvl w:val="0"/>
          <w:numId w:val="1"/>
        </w:numPr>
        <w:ind w:left="72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Strategic Financial Management</w:t>
      </w:r>
      <w:r w:rsidRPr="00AA1D66">
        <w:rPr>
          <w:rFonts w:ascii="Palatino Linotype" w:hAnsi="Palatino Linotype"/>
          <w:sz w:val="20"/>
          <w:szCs w:val="20"/>
        </w:rPr>
        <w:t xml:space="preserve"> Project on </w:t>
      </w:r>
      <w:proofErr w:type="spellStart"/>
      <w:r>
        <w:rPr>
          <w:rFonts w:ascii="Palatino Linotype" w:hAnsi="Palatino Linotype"/>
          <w:sz w:val="20"/>
          <w:szCs w:val="20"/>
        </w:rPr>
        <w:t>Zong</w:t>
      </w:r>
      <w:proofErr w:type="spellEnd"/>
      <w:r>
        <w:rPr>
          <w:rFonts w:ascii="Palatino Linotype" w:hAnsi="Palatino Linotype"/>
          <w:sz w:val="20"/>
          <w:szCs w:val="20"/>
        </w:rPr>
        <w:t xml:space="preserve"> mobile</w:t>
      </w:r>
      <w:r w:rsidRPr="00AA1D66">
        <w:rPr>
          <w:rFonts w:ascii="Palatino Linotype" w:hAnsi="Palatino Linotype"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AA1D66">
            <w:rPr>
              <w:rFonts w:ascii="Palatino Linotype" w:hAnsi="Palatino Linotype"/>
              <w:sz w:val="20"/>
              <w:szCs w:val="20"/>
            </w:rPr>
            <w:t>Pakistan</w:t>
          </w:r>
        </w:smartTag>
      </w:smartTag>
      <w:r w:rsidRPr="00AA1D66">
        <w:rPr>
          <w:rFonts w:ascii="Palatino Linotype" w:hAnsi="Palatino Linotype"/>
          <w:sz w:val="20"/>
          <w:szCs w:val="20"/>
        </w:rPr>
        <w:t>.</w:t>
      </w:r>
    </w:p>
    <w:p w:rsidR="003E4871" w:rsidRPr="009C13CC" w:rsidRDefault="003E4871" w:rsidP="003E4871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>
        <w:t>Cost Accounting</w:t>
      </w:r>
      <w:r w:rsidRPr="00AA1D66">
        <w:t xml:space="preserve"> Project on </w:t>
      </w:r>
      <w:proofErr w:type="spellStart"/>
      <w:r>
        <w:t>Engro</w:t>
      </w:r>
      <w:proofErr w:type="spellEnd"/>
      <w:r>
        <w:t xml:space="preserve"> group</w:t>
      </w:r>
      <w:r w:rsidRPr="00AA1D66">
        <w:t xml:space="preserve"> in </w:t>
      </w:r>
      <w:smartTag w:uri="urn:schemas-microsoft-com:office:smarttags" w:element="place">
        <w:smartTag w:uri="urn:schemas-microsoft-com:office:smarttags" w:element="country-region">
          <w:r w:rsidRPr="00AA1D66">
            <w:t>Pakist</w:t>
          </w:r>
          <w:r>
            <w:t>an</w:t>
          </w:r>
        </w:smartTag>
      </w:smartTag>
    </w:p>
    <w:p w:rsidR="003E4871" w:rsidRPr="00E969A1" w:rsidRDefault="003E4871" w:rsidP="003E4871">
      <w:pPr>
        <w:pStyle w:val="ListParagraph"/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>
        <w:t>Prepared accounting system project on Abbott.</w:t>
      </w:r>
    </w:p>
    <w:p w:rsidR="003E4871" w:rsidRDefault="003E4871" w:rsidP="003E4871">
      <w:pPr>
        <w:pStyle w:val="ListParagraph"/>
        <w:ind w:left="360"/>
        <w:rPr>
          <w:rFonts w:ascii="Palatino Linotype" w:hAnsi="Palatino Linotype"/>
          <w:b/>
          <w:sz w:val="20"/>
          <w:szCs w:val="20"/>
        </w:rPr>
      </w:pPr>
    </w:p>
    <w:p w:rsidR="00C01F80" w:rsidRDefault="00C01F80" w:rsidP="003E4871">
      <w:pPr>
        <w:pStyle w:val="ListParagraph"/>
        <w:ind w:left="360"/>
        <w:rPr>
          <w:rFonts w:ascii="Palatino Linotype" w:hAnsi="Palatino Linotype"/>
          <w:b/>
          <w:sz w:val="20"/>
          <w:szCs w:val="20"/>
        </w:rPr>
      </w:pPr>
    </w:p>
    <w:p w:rsidR="00C01F80" w:rsidRDefault="00C01F80" w:rsidP="003E4871">
      <w:pPr>
        <w:pStyle w:val="ListParagraph"/>
        <w:ind w:left="360"/>
        <w:rPr>
          <w:rFonts w:ascii="Palatino Linotype" w:hAnsi="Palatino Linotype"/>
          <w:b/>
          <w:sz w:val="20"/>
          <w:szCs w:val="20"/>
        </w:rPr>
      </w:pPr>
    </w:p>
    <w:p w:rsidR="003E4871" w:rsidRPr="00E969A1" w:rsidRDefault="003E4871" w:rsidP="003E4871">
      <w:pPr>
        <w:pStyle w:val="ListParagraph"/>
        <w:ind w:left="360"/>
        <w:rPr>
          <w:rFonts w:ascii="Palatino Linotype" w:hAnsi="Palatino Linotype"/>
          <w:sz w:val="20"/>
          <w:szCs w:val="20"/>
        </w:rPr>
      </w:pPr>
      <w:r w:rsidRPr="00AA1D66">
        <w:rPr>
          <w:rFonts w:ascii="Palatino Linotype" w:hAnsi="Palatino Linotype"/>
          <w:b/>
          <w:sz w:val="20"/>
          <w:szCs w:val="20"/>
        </w:rPr>
        <w:t>Experience</w:t>
      </w:r>
    </w:p>
    <w:p w:rsidR="003E4871" w:rsidRPr="00BE0A08" w:rsidRDefault="003E4871" w:rsidP="003E4871">
      <w:pPr>
        <w:pStyle w:val="NoSpacing"/>
        <w:tabs>
          <w:tab w:val="center" w:pos="4896"/>
          <w:tab w:val="left" w:pos="6690"/>
        </w:tabs>
        <w:ind w:left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  <w:t xml:space="preserve">Paragon consulting </w:t>
      </w:r>
      <w:r w:rsidR="00EC5BB8">
        <w:rPr>
          <w:rFonts w:ascii="Palatino Linotype" w:hAnsi="Palatino Linotype"/>
          <w:b/>
          <w:sz w:val="20"/>
          <w:szCs w:val="20"/>
        </w:rPr>
        <w:t xml:space="preserve">   </w:t>
      </w:r>
      <w:r w:rsidR="005041E1">
        <w:rPr>
          <w:rFonts w:ascii="Palatino Linotype" w:hAnsi="Palatino Linotype"/>
          <w:b/>
          <w:sz w:val="20"/>
          <w:szCs w:val="20"/>
        </w:rPr>
        <w:t xml:space="preserve">    as           Accounts Manager</w:t>
      </w:r>
      <w:r>
        <w:rPr>
          <w:rFonts w:ascii="Palatino Linotype" w:hAnsi="Palatino Linotype"/>
          <w:b/>
          <w:sz w:val="20"/>
          <w:szCs w:val="20"/>
        </w:rPr>
        <w:t xml:space="preserve">   </w:t>
      </w:r>
      <w:r w:rsidR="00EC5BB8">
        <w:rPr>
          <w:rFonts w:ascii="Palatino Linotype" w:hAnsi="Palatino Linotype"/>
          <w:b/>
          <w:sz w:val="20"/>
          <w:szCs w:val="20"/>
        </w:rPr>
        <w:t xml:space="preserve">          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4430DB">
        <w:rPr>
          <w:rFonts w:ascii="Palatino Linotype" w:hAnsi="Palatino Linotype"/>
          <w:b/>
          <w:sz w:val="20"/>
          <w:szCs w:val="20"/>
        </w:rPr>
        <w:t xml:space="preserve"> 6 Februa</w:t>
      </w:r>
      <w:r w:rsidR="00F25499">
        <w:rPr>
          <w:rFonts w:ascii="Palatino Linotype" w:hAnsi="Palatino Linotype"/>
          <w:b/>
          <w:sz w:val="20"/>
          <w:szCs w:val="20"/>
        </w:rPr>
        <w:t xml:space="preserve">ry </w:t>
      </w:r>
      <w:r w:rsidR="004430DB">
        <w:rPr>
          <w:rFonts w:ascii="Palatino Linotype" w:hAnsi="Palatino Linotype"/>
          <w:b/>
          <w:sz w:val="20"/>
          <w:szCs w:val="20"/>
        </w:rPr>
        <w:t>2012   to 1August 2016</w:t>
      </w: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Involved in Financial reporting</w:t>
      </w:r>
      <w:r w:rsidRPr="00CE481D">
        <w:rPr>
          <w:rFonts w:ascii="Palatino Linotype" w:hAnsi="Palatino Linotype"/>
          <w:sz w:val="20"/>
          <w:szCs w:val="20"/>
        </w:rPr>
        <w:t xml:space="preserve"> proces</w:t>
      </w:r>
      <w:r>
        <w:rPr>
          <w:rFonts w:ascii="Palatino Linotype" w:hAnsi="Palatino Linotype"/>
          <w:sz w:val="20"/>
          <w:szCs w:val="20"/>
        </w:rPr>
        <w:t>s.</w:t>
      </w:r>
    </w:p>
    <w:p w:rsidR="007B4301" w:rsidRDefault="000706DA" w:rsidP="000706DA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Preparing </w:t>
      </w:r>
      <w:r w:rsidR="005B3C5F">
        <w:rPr>
          <w:rFonts w:ascii="Palatino Linotype" w:hAnsi="Palatino Linotype"/>
          <w:sz w:val="20"/>
          <w:szCs w:val="20"/>
        </w:rPr>
        <w:t xml:space="preserve">bank reconciliation </w:t>
      </w:r>
      <w:r>
        <w:rPr>
          <w:rFonts w:ascii="Palatino Linotype" w:hAnsi="Palatino Linotype"/>
          <w:sz w:val="20"/>
          <w:szCs w:val="20"/>
        </w:rPr>
        <w:t>statement.</w:t>
      </w:r>
    </w:p>
    <w:p w:rsidR="003137CE" w:rsidRPr="003137CE" w:rsidRDefault="003137CE" w:rsidP="000706DA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3137CE">
        <w:rPr>
          <w:rFonts w:ascii="Palatino Linotype" w:hAnsi="Palatino Linotype"/>
          <w:sz w:val="20"/>
          <w:szCs w:val="20"/>
        </w:rPr>
        <w:t xml:space="preserve">Managed vendor accounts, generating weekly on demand </w:t>
      </w:r>
      <w:proofErr w:type="spellStart"/>
      <w:r w:rsidRPr="003137CE">
        <w:rPr>
          <w:rFonts w:ascii="Palatino Linotype" w:hAnsi="Palatino Linotype"/>
          <w:sz w:val="20"/>
          <w:szCs w:val="20"/>
        </w:rPr>
        <w:t>cheques</w:t>
      </w:r>
      <w:proofErr w:type="spellEnd"/>
      <w:r w:rsidRPr="003137CE">
        <w:rPr>
          <w:rFonts w:ascii="Palatino Linotype" w:hAnsi="Palatino Linotype"/>
          <w:sz w:val="20"/>
          <w:szCs w:val="20"/>
        </w:rPr>
        <w:t>.</w:t>
      </w:r>
    </w:p>
    <w:p w:rsidR="003E4871" w:rsidRPr="00CE481D" w:rsidRDefault="003E4871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Made journal entries in system.</w:t>
      </w:r>
    </w:p>
    <w:p w:rsidR="003E4871" w:rsidRDefault="003E4871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Involved in making payments through ERP SAP financial system.</w:t>
      </w:r>
    </w:p>
    <w:p w:rsidR="003E4871" w:rsidRDefault="003E4871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Made yearly and quarterly financial bank reconciliation.</w:t>
      </w:r>
    </w:p>
    <w:p w:rsidR="003E4871" w:rsidRDefault="000706DA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Making Employee payroll.</w:t>
      </w:r>
    </w:p>
    <w:p w:rsidR="003E4871" w:rsidRDefault="003E4871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Resolved all tax filling matters.</w:t>
      </w:r>
    </w:p>
    <w:p w:rsidR="002E6745" w:rsidRDefault="002E6745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Performed account receivable and payable function</w:t>
      </w:r>
      <w:r w:rsidR="00C539B2">
        <w:rPr>
          <w:rFonts w:ascii="Palatino Linotype" w:hAnsi="Palatino Linotype"/>
          <w:sz w:val="20"/>
          <w:szCs w:val="20"/>
        </w:rPr>
        <w:t>.</w:t>
      </w:r>
    </w:p>
    <w:p w:rsidR="00197AB0" w:rsidRPr="00197AB0" w:rsidRDefault="00197AB0" w:rsidP="003E4871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197AB0">
        <w:rPr>
          <w:rFonts w:ascii="Palatino Linotype" w:hAnsi="Palatino Linotype"/>
          <w:sz w:val="20"/>
          <w:szCs w:val="20"/>
        </w:rPr>
        <w:t>Coordinated monthly payroll functions for employees.</w:t>
      </w:r>
    </w:p>
    <w:p w:rsidR="003E4871" w:rsidRPr="00CE481D" w:rsidRDefault="003E4871" w:rsidP="00204C8F">
      <w:pPr>
        <w:pStyle w:val="NoSpacing"/>
        <w:ind w:left="0"/>
        <w:jc w:val="both"/>
        <w:rPr>
          <w:rFonts w:ascii="Palatino Linotype" w:hAnsi="Palatino Linotype"/>
          <w:sz w:val="20"/>
          <w:szCs w:val="20"/>
        </w:rPr>
      </w:pPr>
    </w:p>
    <w:p w:rsidR="003E4871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56152A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  <w:r w:rsidR="005D6DE2">
        <w:rPr>
          <w:rFonts w:ascii="Palatino Linotype" w:hAnsi="Palatino Linotype"/>
          <w:b/>
          <w:sz w:val="20"/>
          <w:szCs w:val="20"/>
        </w:rPr>
        <w:t xml:space="preserve">     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="003E4871">
        <w:rPr>
          <w:rFonts w:ascii="Palatino Linotype" w:hAnsi="Palatino Linotype"/>
          <w:b/>
          <w:sz w:val="20"/>
          <w:szCs w:val="20"/>
        </w:rPr>
        <w:t>Tameer</w:t>
      </w:r>
      <w:proofErr w:type="spellEnd"/>
      <w:r w:rsidR="003E4871">
        <w:rPr>
          <w:rFonts w:ascii="Palatino Linotype" w:hAnsi="Palatino Linotype"/>
          <w:b/>
          <w:sz w:val="20"/>
          <w:szCs w:val="20"/>
        </w:rPr>
        <w:t xml:space="preserve"> microfinance bank </w:t>
      </w:r>
      <w:r w:rsidR="00EC5BB8">
        <w:rPr>
          <w:rFonts w:ascii="Palatino Linotype" w:hAnsi="Palatino Linotype"/>
          <w:b/>
          <w:sz w:val="20"/>
          <w:szCs w:val="20"/>
        </w:rPr>
        <w:t xml:space="preserve">     </w:t>
      </w:r>
      <w:r w:rsidR="003E4871">
        <w:rPr>
          <w:rFonts w:ascii="Palatino Linotype" w:hAnsi="Palatino Linotype"/>
          <w:b/>
          <w:sz w:val="20"/>
          <w:szCs w:val="20"/>
        </w:rPr>
        <w:t xml:space="preserve"> </w:t>
      </w:r>
      <w:r w:rsidR="00EC5BB8">
        <w:rPr>
          <w:rFonts w:ascii="Palatino Linotype" w:hAnsi="Palatino Linotype"/>
          <w:b/>
          <w:sz w:val="20"/>
          <w:szCs w:val="20"/>
        </w:rPr>
        <w:t xml:space="preserve">as        </w:t>
      </w:r>
      <w:r w:rsidR="00666519">
        <w:rPr>
          <w:rFonts w:ascii="Palatino Linotype" w:hAnsi="Palatino Linotype"/>
          <w:b/>
          <w:sz w:val="20"/>
          <w:szCs w:val="20"/>
        </w:rPr>
        <w:t>Treasury Officer</w:t>
      </w:r>
      <w:r w:rsidR="00E853C1">
        <w:rPr>
          <w:rFonts w:ascii="Palatino Linotype" w:hAnsi="Palatino Linotype"/>
          <w:b/>
          <w:sz w:val="20"/>
          <w:szCs w:val="20"/>
        </w:rPr>
        <w:t xml:space="preserve">  </w:t>
      </w:r>
      <w:r w:rsidR="007D191F">
        <w:rPr>
          <w:rFonts w:ascii="Palatino Linotype" w:hAnsi="Palatino Linotype"/>
          <w:b/>
          <w:sz w:val="20"/>
          <w:szCs w:val="20"/>
        </w:rPr>
        <w:t xml:space="preserve">   </w:t>
      </w:r>
      <w:r w:rsidR="00F25499">
        <w:rPr>
          <w:rFonts w:ascii="Palatino Linotype" w:hAnsi="Palatino Linotype"/>
          <w:b/>
          <w:sz w:val="20"/>
          <w:szCs w:val="20"/>
        </w:rPr>
        <w:t xml:space="preserve">    </w:t>
      </w:r>
      <w:r w:rsidR="003E4871">
        <w:rPr>
          <w:rFonts w:ascii="Palatino Linotype" w:hAnsi="Palatino Linotype"/>
          <w:b/>
          <w:sz w:val="20"/>
          <w:szCs w:val="20"/>
        </w:rPr>
        <w:t xml:space="preserve">9 </w:t>
      </w:r>
      <w:r w:rsidR="005A7CDE">
        <w:rPr>
          <w:rFonts w:ascii="Palatino Linotype" w:hAnsi="Palatino Linotype"/>
          <w:b/>
          <w:sz w:val="20"/>
          <w:szCs w:val="20"/>
        </w:rPr>
        <w:t>July 2010</w:t>
      </w:r>
      <w:r w:rsidR="003E4871">
        <w:rPr>
          <w:rFonts w:ascii="Palatino Linotype" w:hAnsi="Palatino Linotype"/>
          <w:b/>
          <w:sz w:val="20"/>
          <w:szCs w:val="20"/>
        </w:rPr>
        <w:t xml:space="preserve"> </w:t>
      </w:r>
      <w:r w:rsidR="00231032">
        <w:rPr>
          <w:rFonts w:ascii="Palatino Linotype" w:hAnsi="Palatino Linotype"/>
          <w:b/>
          <w:sz w:val="20"/>
          <w:szCs w:val="20"/>
        </w:rPr>
        <w:t xml:space="preserve">  </w:t>
      </w:r>
      <w:r w:rsidR="003E4871">
        <w:rPr>
          <w:rFonts w:ascii="Palatino Linotype" w:hAnsi="Palatino Linotype"/>
          <w:b/>
          <w:sz w:val="20"/>
          <w:szCs w:val="20"/>
        </w:rPr>
        <w:t>to   1 January 2012</w:t>
      </w:r>
    </w:p>
    <w:p w:rsidR="00EC5BB8" w:rsidRDefault="00EC5BB8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C1579" w:rsidP="003E4871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Involved in</w:t>
      </w:r>
      <w:r w:rsidR="003E4871" w:rsidRPr="00725CD8">
        <w:rPr>
          <w:rFonts w:ascii="Palatino Linotype" w:hAnsi="Palatino Linotype"/>
          <w:sz w:val="20"/>
          <w:szCs w:val="20"/>
        </w:rPr>
        <w:t xml:space="preserve"> financial analysis process</w:t>
      </w:r>
      <w:r w:rsidR="003E4871">
        <w:rPr>
          <w:rFonts w:ascii="Palatino Linotype" w:hAnsi="Palatino Linotype"/>
          <w:sz w:val="20"/>
          <w:szCs w:val="20"/>
        </w:rPr>
        <w:t>.</w:t>
      </w:r>
    </w:p>
    <w:p w:rsidR="003E4871" w:rsidRDefault="003E4871" w:rsidP="003E4871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Made budget forecasts reports.</w:t>
      </w:r>
    </w:p>
    <w:p w:rsidR="003E4871" w:rsidRDefault="003E4871" w:rsidP="003E4871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Performed ratio analysis on balance sheet and income statement.</w:t>
      </w:r>
    </w:p>
    <w:p w:rsidR="003E4871" w:rsidRDefault="003E4871" w:rsidP="003E4871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Prepared payments and </w:t>
      </w:r>
      <w:proofErr w:type="spellStart"/>
      <w:r>
        <w:rPr>
          <w:rFonts w:ascii="Palatino Linotype" w:hAnsi="Palatino Linotype"/>
          <w:sz w:val="20"/>
          <w:szCs w:val="20"/>
        </w:rPr>
        <w:t>cheque</w:t>
      </w:r>
      <w:proofErr w:type="spellEnd"/>
      <w:r>
        <w:rPr>
          <w:rFonts w:ascii="Palatino Linotype" w:hAnsi="Palatino Linotype"/>
          <w:sz w:val="20"/>
          <w:szCs w:val="20"/>
        </w:rPr>
        <w:t xml:space="preserve"> for banks.</w:t>
      </w:r>
    </w:p>
    <w:p w:rsidR="003E4871" w:rsidRDefault="003E4871" w:rsidP="003E4871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Maintained treasury system on daily basis</w:t>
      </w:r>
      <w:r w:rsidR="008608D8">
        <w:rPr>
          <w:rFonts w:ascii="Palatino Linotype" w:hAnsi="Palatino Linotype"/>
          <w:sz w:val="20"/>
          <w:szCs w:val="20"/>
        </w:rPr>
        <w:t>.</w:t>
      </w:r>
    </w:p>
    <w:p w:rsidR="008608D8" w:rsidRPr="00725CD8" w:rsidRDefault="008608D8" w:rsidP="003E4871">
      <w:pPr>
        <w:pStyle w:val="NoSpacing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Informed customers about various investment products.</w:t>
      </w:r>
    </w:p>
    <w:p w:rsidR="003E4871" w:rsidRPr="00AA1D66" w:rsidRDefault="003E4871" w:rsidP="003E487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Pr="00AA1D66" w:rsidRDefault="003E4871" w:rsidP="003E4871">
      <w:pPr>
        <w:pStyle w:val="ListParagraph"/>
        <w:ind w:left="0"/>
        <w:jc w:val="both"/>
        <w:rPr>
          <w:rFonts w:ascii="Palatino Linotype" w:hAnsi="Palatino Linotype"/>
          <w:sz w:val="20"/>
          <w:szCs w:val="20"/>
        </w:rPr>
      </w:pPr>
    </w:p>
    <w:p w:rsidR="003E4871" w:rsidRPr="00AA1D66" w:rsidRDefault="003E4871" w:rsidP="003E4871">
      <w:pPr>
        <w:pStyle w:val="ListParagraph"/>
        <w:ind w:left="0"/>
        <w:rPr>
          <w:rFonts w:ascii="Palatino Linotype" w:hAnsi="Palatino Linotype"/>
          <w:sz w:val="20"/>
          <w:szCs w:val="20"/>
        </w:rPr>
      </w:pPr>
    </w:p>
    <w:p w:rsidR="003E4871" w:rsidRDefault="003E4871" w:rsidP="003E4871">
      <w:pPr>
        <w:pStyle w:val="ListParagraph"/>
        <w:ind w:left="0"/>
        <w:rPr>
          <w:rFonts w:ascii="Palatino Linotype" w:hAnsi="Palatino Linotype"/>
          <w:b/>
          <w:sz w:val="20"/>
          <w:szCs w:val="20"/>
        </w:rPr>
      </w:pPr>
      <w:r w:rsidRPr="00AA1D66">
        <w:rPr>
          <w:rFonts w:ascii="Palatino Linotype" w:hAnsi="Palatino Linotype"/>
          <w:b/>
          <w:sz w:val="20"/>
          <w:szCs w:val="20"/>
        </w:rPr>
        <w:t>Skills</w:t>
      </w:r>
      <w:r>
        <w:rPr>
          <w:rFonts w:ascii="Palatino Linotype" w:hAnsi="Palatino Linotype"/>
          <w:b/>
          <w:sz w:val="20"/>
          <w:szCs w:val="20"/>
        </w:rPr>
        <w:t xml:space="preserve"> and Interests</w:t>
      </w:r>
    </w:p>
    <w:p w:rsidR="003E4871" w:rsidRPr="00AA1D66" w:rsidRDefault="003E4871" w:rsidP="003E4871">
      <w:pPr>
        <w:pStyle w:val="ListParagraph"/>
        <w:ind w:left="0"/>
        <w:rPr>
          <w:rFonts w:ascii="Palatino Linotype" w:hAnsi="Palatino Linotype"/>
          <w:b/>
          <w:sz w:val="20"/>
          <w:szCs w:val="20"/>
        </w:rPr>
      </w:pPr>
    </w:p>
    <w:p w:rsidR="003E4871" w:rsidRDefault="003E4871" w:rsidP="003E4871">
      <w:pPr>
        <w:pStyle w:val="ListParagraph"/>
        <w:numPr>
          <w:ilvl w:val="0"/>
          <w:numId w:val="3"/>
        </w:numPr>
        <w:jc w:val="left"/>
        <w:rPr>
          <w:rFonts w:ascii="Palatino Linotype" w:hAnsi="Palatino Linotype"/>
          <w:sz w:val="20"/>
          <w:szCs w:val="20"/>
        </w:rPr>
      </w:pPr>
      <w:r w:rsidRPr="00AA1D66">
        <w:rPr>
          <w:rFonts w:ascii="Palatino Linotype" w:hAnsi="Palatino Linotype"/>
          <w:sz w:val="20"/>
          <w:szCs w:val="20"/>
        </w:rPr>
        <w:t xml:space="preserve">Strong communication and </w:t>
      </w:r>
      <w:r>
        <w:rPr>
          <w:rFonts w:ascii="Palatino Linotype" w:hAnsi="Palatino Linotype"/>
          <w:sz w:val="20"/>
          <w:szCs w:val="20"/>
        </w:rPr>
        <w:t xml:space="preserve">people handling </w:t>
      </w:r>
      <w:r w:rsidRPr="00AA1D66">
        <w:rPr>
          <w:rFonts w:ascii="Palatino Linotype" w:hAnsi="Palatino Linotype"/>
          <w:sz w:val="20"/>
          <w:szCs w:val="20"/>
        </w:rPr>
        <w:t>skills.</w:t>
      </w:r>
    </w:p>
    <w:p w:rsidR="003E4871" w:rsidRPr="00AA1D66" w:rsidRDefault="003E4871" w:rsidP="003E4871">
      <w:pPr>
        <w:pStyle w:val="ListParagraph"/>
        <w:numPr>
          <w:ilvl w:val="0"/>
          <w:numId w:val="3"/>
        </w:num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Analytical, problem solving and decision making skills.</w:t>
      </w:r>
    </w:p>
    <w:p w:rsidR="003E4871" w:rsidRDefault="003E4871" w:rsidP="003E4871">
      <w:pPr>
        <w:pStyle w:val="ListParagraph"/>
        <w:numPr>
          <w:ilvl w:val="0"/>
          <w:numId w:val="3"/>
        </w:numPr>
        <w:jc w:val="left"/>
        <w:rPr>
          <w:rFonts w:ascii="Palatino Linotype" w:hAnsi="Palatino Linotype"/>
          <w:sz w:val="20"/>
          <w:szCs w:val="20"/>
        </w:rPr>
      </w:pPr>
      <w:r w:rsidRPr="00AA1D66">
        <w:rPr>
          <w:rFonts w:ascii="Palatino Linotype" w:hAnsi="Palatino Linotype"/>
          <w:sz w:val="20"/>
          <w:szCs w:val="20"/>
        </w:rPr>
        <w:t xml:space="preserve">Proficient </w:t>
      </w:r>
      <w:r>
        <w:rPr>
          <w:rFonts w:ascii="Palatino Linotype" w:hAnsi="Palatino Linotype"/>
          <w:sz w:val="20"/>
          <w:szCs w:val="20"/>
        </w:rPr>
        <w:t>in computer usage and MS Office.</w:t>
      </w:r>
    </w:p>
    <w:p w:rsidR="003E4871" w:rsidRDefault="003E4871" w:rsidP="003E4871">
      <w:pPr>
        <w:pStyle w:val="ListParagraph"/>
        <w:numPr>
          <w:ilvl w:val="0"/>
          <w:numId w:val="3"/>
        </w:num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</w:t>
      </w:r>
      <w:r w:rsidRPr="00AA1D66">
        <w:rPr>
          <w:rFonts w:ascii="Palatino Linotype" w:hAnsi="Palatino Linotype"/>
          <w:sz w:val="20"/>
          <w:szCs w:val="20"/>
        </w:rPr>
        <w:t xml:space="preserve">nterest in playing cricket. </w:t>
      </w:r>
    </w:p>
    <w:p w:rsidR="003E4871" w:rsidRDefault="003E4871" w:rsidP="003E4871">
      <w:pPr>
        <w:pStyle w:val="ListParagraph"/>
        <w:numPr>
          <w:ilvl w:val="0"/>
          <w:numId w:val="3"/>
        </w:num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Interested in reading fiction novels.</w:t>
      </w:r>
    </w:p>
    <w:p w:rsidR="00A253A6" w:rsidRDefault="00A253A6" w:rsidP="003E4871">
      <w:pPr>
        <w:pStyle w:val="ListParagraph"/>
        <w:numPr>
          <w:ilvl w:val="0"/>
          <w:numId w:val="3"/>
        </w:numPr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Expert in using </w:t>
      </w:r>
      <w:proofErr w:type="spellStart"/>
      <w:r w:rsidR="00075203">
        <w:rPr>
          <w:rFonts w:ascii="Palatino Linotype" w:hAnsi="Palatino Linotype"/>
          <w:sz w:val="20"/>
          <w:szCs w:val="20"/>
        </w:rPr>
        <w:t>Sage,</w:t>
      </w:r>
      <w:r>
        <w:rPr>
          <w:rFonts w:ascii="Palatino Linotype" w:hAnsi="Palatino Linotype"/>
          <w:sz w:val="20"/>
          <w:szCs w:val="20"/>
        </w:rPr>
        <w:t>Tally,Peachtree</w:t>
      </w:r>
      <w:proofErr w:type="spellEnd"/>
      <w:r>
        <w:rPr>
          <w:rFonts w:ascii="Palatino Linotype" w:hAnsi="Palatino Linotype"/>
          <w:sz w:val="20"/>
          <w:szCs w:val="20"/>
        </w:rPr>
        <w:t xml:space="preserve"> and </w:t>
      </w:r>
      <w:proofErr w:type="spellStart"/>
      <w:r>
        <w:rPr>
          <w:rFonts w:ascii="Palatino Linotype" w:hAnsi="Palatino Linotype"/>
          <w:sz w:val="20"/>
          <w:szCs w:val="20"/>
        </w:rPr>
        <w:t>Quickbooks</w:t>
      </w:r>
      <w:proofErr w:type="spellEnd"/>
    </w:p>
    <w:p w:rsidR="00092C91" w:rsidRDefault="00092C91" w:rsidP="00092C91">
      <w:pPr>
        <w:pStyle w:val="ListParagraph"/>
        <w:jc w:val="left"/>
        <w:rPr>
          <w:rFonts w:ascii="Palatino Linotype" w:hAnsi="Palatino Linotype"/>
          <w:sz w:val="20"/>
          <w:szCs w:val="20"/>
        </w:rPr>
      </w:pPr>
    </w:p>
    <w:p w:rsidR="00092C91" w:rsidRDefault="00092C91" w:rsidP="00092C91">
      <w:pPr>
        <w:pStyle w:val="ListParagraph"/>
        <w:jc w:val="left"/>
        <w:rPr>
          <w:rFonts w:ascii="Palatino Linotype" w:hAnsi="Palatino Linotype"/>
          <w:sz w:val="20"/>
          <w:szCs w:val="20"/>
        </w:rPr>
      </w:pPr>
    </w:p>
    <w:p w:rsidR="00092C91" w:rsidRDefault="00092C91" w:rsidP="00092C91">
      <w:pPr>
        <w:pStyle w:val="ListParagraph"/>
        <w:jc w:val="left"/>
        <w:rPr>
          <w:rFonts w:ascii="Palatino Linotype" w:hAnsi="Palatino Linotype"/>
          <w:sz w:val="20"/>
          <w:szCs w:val="20"/>
        </w:rPr>
      </w:pPr>
    </w:p>
    <w:p w:rsidR="00092C91" w:rsidRPr="00AA1D66" w:rsidRDefault="00092C91" w:rsidP="00092C9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  <w:r w:rsidRPr="00AA1D66">
        <w:rPr>
          <w:rFonts w:ascii="Palatino Linotype" w:hAnsi="Palatino Linotype"/>
          <w:b/>
          <w:sz w:val="20"/>
          <w:szCs w:val="20"/>
        </w:rPr>
        <w:t>Extra-Curricular Activities</w:t>
      </w:r>
    </w:p>
    <w:p w:rsidR="00092C91" w:rsidRPr="00AA1D66" w:rsidRDefault="00092C91" w:rsidP="00092C91">
      <w:pPr>
        <w:pStyle w:val="NoSpacing"/>
        <w:ind w:left="0"/>
        <w:rPr>
          <w:rFonts w:ascii="Palatino Linotype" w:hAnsi="Palatino Linotype"/>
          <w:b/>
          <w:sz w:val="20"/>
          <w:szCs w:val="20"/>
        </w:rPr>
      </w:pPr>
    </w:p>
    <w:p w:rsidR="00092C91" w:rsidRDefault="00092C91" w:rsidP="00092C9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Member of IBA Career Development Society.</w:t>
      </w:r>
    </w:p>
    <w:p w:rsidR="00092C91" w:rsidRDefault="00092C91" w:rsidP="00092C91">
      <w:pPr>
        <w:pStyle w:val="ListParagraph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AA1D66">
        <w:rPr>
          <w:rFonts w:ascii="Palatino Linotype" w:hAnsi="Palatino Linotype"/>
          <w:sz w:val="20"/>
          <w:szCs w:val="20"/>
        </w:rPr>
        <w:t xml:space="preserve">Captain of class cricket team in </w:t>
      </w:r>
      <w:smartTag w:uri="urn:schemas-microsoft-com:office:smarttags" w:element="place">
        <w:smartTag w:uri="urn:schemas-microsoft-com:office:smarttags" w:element="PlaceType">
          <w:r w:rsidRPr="00AA1D66">
            <w:rPr>
              <w:rFonts w:ascii="Palatino Linotype" w:hAnsi="Palatino Linotype"/>
              <w:sz w:val="20"/>
              <w:szCs w:val="20"/>
            </w:rPr>
            <w:t>University</w:t>
          </w:r>
        </w:smartTag>
        <w:r w:rsidRPr="00AA1D66">
          <w:rPr>
            <w:rFonts w:ascii="Palatino Linotype" w:hAnsi="Palatino Linotype"/>
            <w:sz w:val="20"/>
            <w:szCs w:val="20"/>
          </w:rPr>
          <w:t xml:space="preserve"> of </w:t>
        </w:r>
        <w:smartTag w:uri="urn:schemas-microsoft-com:office:smarttags" w:element="PlaceName">
          <w:r w:rsidRPr="00AA1D66">
            <w:rPr>
              <w:rFonts w:ascii="Palatino Linotype" w:hAnsi="Palatino Linotype"/>
              <w:sz w:val="20"/>
              <w:szCs w:val="20"/>
            </w:rPr>
            <w:t>Karachi</w:t>
          </w:r>
        </w:smartTag>
      </w:smartTag>
      <w:r w:rsidRPr="00AA1D66">
        <w:rPr>
          <w:rFonts w:ascii="Palatino Linotype" w:hAnsi="Palatino Linotype"/>
          <w:sz w:val="20"/>
          <w:szCs w:val="20"/>
        </w:rPr>
        <w:t>.</w:t>
      </w:r>
    </w:p>
    <w:p w:rsidR="003E4871" w:rsidRDefault="003E4871"/>
    <w:sectPr w:rsidR="003E4871" w:rsidSect="00760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45"/>
    <w:multiLevelType w:val="hybridMultilevel"/>
    <w:tmpl w:val="7EF0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0C6C"/>
    <w:multiLevelType w:val="hybridMultilevel"/>
    <w:tmpl w:val="935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044"/>
    <w:multiLevelType w:val="hybridMultilevel"/>
    <w:tmpl w:val="C9AAF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76338"/>
    <w:multiLevelType w:val="hybridMultilevel"/>
    <w:tmpl w:val="43186FD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6C455CD8"/>
    <w:multiLevelType w:val="hybridMultilevel"/>
    <w:tmpl w:val="66E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A29E6"/>
    <w:multiLevelType w:val="hybridMultilevel"/>
    <w:tmpl w:val="50C63F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1"/>
    <w:rsid w:val="000706DA"/>
    <w:rsid w:val="00075203"/>
    <w:rsid w:val="00092C91"/>
    <w:rsid w:val="000D3A08"/>
    <w:rsid w:val="000D4AB6"/>
    <w:rsid w:val="001815C6"/>
    <w:rsid w:val="00197AB0"/>
    <w:rsid w:val="001A777F"/>
    <w:rsid w:val="00204C8F"/>
    <w:rsid w:val="00231032"/>
    <w:rsid w:val="0028279F"/>
    <w:rsid w:val="002E6745"/>
    <w:rsid w:val="003137CE"/>
    <w:rsid w:val="00370A6D"/>
    <w:rsid w:val="003A56FC"/>
    <w:rsid w:val="003C1579"/>
    <w:rsid w:val="003E4871"/>
    <w:rsid w:val="004430DB"/>
    <w:rsid w:val="005041E1"/>
    <w:rsid w:val="0056152A"/>
    <w:rsid w:val="005953D8"/>
    <w:rsid w:val="005A7CDE"/>
    <w:rsid w:val="005B3C5F"/>
    <w:rsid w:val="005D6DE2"/>
    <w:rsid w:val="00602FA9"/>
    <w:rsid w:val="00666519"/>
    <w:rsid w:val="0066677B"/>
    <w:rsid w:val="00693199"/>
    <w:rsid w:val="006960CD"/>
    <w:rsid w:val="0070504C"/>
    <w:rsid w:val="00705955"/>
    <w:rsid w:val="0075468E"/>
    <w:rsid w:val="00760DA3"/>
    <w:rsid w:val="007B4301"/>
    <w:rsid w:val="007B68D3"/>
    <w:rsid w:val="007D191F"/>
    <w:rsid w:val="00837A9F"/>
    <w:rsid w:val="008608D8"/>
    <w:rsid w:val="009D1E4A"/>
    <w:rsid w:val="00A253A6"/>
    <w:rsid w:val="00A30C66"/>
    <w:rsid w:val="00B103B3"/>
    <w:rsid w:val="00B53F67"/>
    <w:rsid w:val="00B57A27"/>
    <w:rsid w:val="00B76E27"/>
    <w:rsid w:val="00C01F80"/>
    <w:rsid w:val="00C378E2"/>
    <w:rsid w:val="00C539B2"/>
    <w:rsid w:val="00CF4D66"/>
    <w:rsid w:val="00D2112B"/>
    <w:rsid w:val="00E853C1"/>
    <w:rsid w:val="00EC5BB8"/>
    <w:rsid w:val="00ED3CA7"/>
    <w:rsid w:val="00F20AC0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1"/>
    <w:pPr>
      <w:spacing w:after="200" w:line="276" w:lineRule="auto"/>
      <w:ind w:left="2160" w:right="-432"/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E4871"/>
    <w:pPr>
      <w:ind w:left="2160" w:right="-432"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3E4871"/>
    <w:pPr>
      <w:ind w:left="720"/>
      <w:contextualSpacing/>
    </w:pPr>
  </w:style>
  <w:style w:type="character" w:styleId="Hyperlink">
    <w:name w:val="Hyperlink"/>
    <w:basedOn w:val="DefaultParagraphFont"/>
    <w:unhideWhenUsed/>
    <w:rsid w:val="009D1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71"/>
    <w:pPr>
      <w:spacing w:after="200" w:line="276" w:lineRule="auto"/>
      <w:ind w:left="2160" w:right="-432"/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E4871"/>
    <w:pPr>
      <w:ind w:left="2160" w:right="-432"/>
      <w:jc w:val="center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3E4871"/>
    <w:pPr>
      <w:ind w:left="720"/>
      <w:contextualSpacing/>
    </w:pPr>
  </w:style>
  <w:style w:type="character" w:styleId="Hyperlink">
    <w:name w:val="Hyperlink"/>
    <w:basedOn w:val="DefaultParagraphFont"/>
    <w:unhideWhenUsed/>
    <w:rsid w:val="009D1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qar.3377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348370422</cp:lastModifiedBy>
  <cp:revision>2</cp:revision>
  <cp:lastPrinted>2017-01-03T19:43:00Z</cp:lastPrinted>
  <dcterms:created xsi:type="dcterms:W3CDTF">2017-05-16T10:57:00Z</dcterms:created>
  <dcterms:modified xsi:type="dcterms:W3CDTF">2017-05-16T10:57:00Z</dcterms:modified>
</cp:coreProperties>
</file>