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tblInd w:w="1008" w:type="dxa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665"/>
        <w:gridCol w:w="3757"/>
        <w:gridCol w:w="2199"/>
      </w:tblGrid>
      <w:tr w:rsidR="00D64784" w:rsidRPr="003E3A79" w:rsidTr="00E94665">
        <w:trPr>
          <w:trHeight w:val="2382"/>
        </w:trPr>
        <w:tc>
          <w:tcPr>
            <w:tcW w:w="3665" w:type="dxa"/>
            <w:shd w:val="pct12" w:color="auto" w:fill="auto"/>
            <w:vAlign w:val="center"/>
          </w:tcPr>
          <w:p w:rsidR="00BE3A30" w:rsidRDefault="005613E9" w:rsidP="00BE3A30">
            <w:pPr>
              <w:rPr>
                <w:rFonts w:ascii="Calibri" w:hAnsi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</w:t>
            </w:r>
            <w:r w:rsidR="00093552">
              <w:rPr>
                <w:rFonts w:ascii="Calibri" w:hAnsi="Calibri"/>
                <w:b/>
                <w:color w:val="000000"/>
                <w:sz w:val="28"/>
                <w:szCs w:val="28"/>
              </w:rPr>
              <w:br/>
            </w:r>
            <w:r w:rsidR="00442B53">
              <w:rPr>
                <w:rFonts w:ascii="Calibri" w:hAnsi="Calibri"/>
                <w:b/>
                <w:color w:val="000000"/>
                <w:sz w:val="30"/>
                <w:szCs w:val="30"/>
              </w:rPr>
              <w:t>Muhammad</w:t>
            </w:r>
          </w:p>
          <w:p w:rsidR="004227CB" w:rsidRDefault="00BE3A30" w:rsidP="00BE3A30">
            <w:pPr>
              <w:rPr>
                <w:rFonts w:ascii="Calibri" w:hAnsi="Calibri"/>
                <w:b/>
                <w:szCs w:val="16"/>
              </w:rPr>
            </w:pPr>
            <w:hyperlink r:id="rId9" w:history="1">
              <w:r w:rsidRPr="00D876B0">
                <w:rPr>
                  <w:rStyle w:val="Hyperlink"/>
                  <w:rFonts w:ascii="Calibri" w:hAnsi="Calibri"/>
                  <w:b/>
                  <w:sz w:val="30"/>
                  <w:szCs w:val="30"/>
                </w:rPr>
                <w:t>Muhammad.337839@2freemail.com</w:t>
              </w:r>
            </w:hyperlink>
            <w:r>
              <w:rPr>
                <w:rFonts w:ascii="Calibri" w:hAnsi="Calibri"/>
                <w:b/>
                <w:color w:val="000000"/>
                <w:sz w:val="30"/>
                <w:szCs w:val="30"/>
              </w:rPr>
              <w:t xml:space="preserve"> </w:t>
            </w:r>
            <w:r w:rsidRPr="00BE3A30">
              <w:rPr>
                <w:rFonts w:ascii="Calibri" w:hAnsi="Calibri"/>
                <w:b/>
                <w:color w:val="000000"/>
                <w:sz w:val="30"/>
                <w:szCs w:val="30"/>
              </w:rPr>
              <w:tab/>
            </w:r>
            <w:r w:rsidRPr="003E3A79">
              <w:rPr>
                <w:rFonts w:ascii="Calibri" w:hAnsi="Calibri"/>
                <w:b/>
                <w:color w:val="000000"/>
                <w:sz w:val="16"/>
                <w:szCs w:val="18"/>
              </w:rPr>
              <w:t xml:space="preserve"> </w:t>
            </w:r>
            <w:r w:rsidR="00093552" w:rsidRPr="003E3A79">
              <w:rPr>
                <w:rFonts w:ascii="Calibri" w:hAnsi="Calibri"/>
                <w:b/>
                <w:color w:val="000000"/>
                <w:sz w:val="16"/>
                <w:szCs w:val="18"/>
              </w:rPr>
              <w:br/>
            </w:r>
          </w:p>
          <w:p w:rsidR="00B60887" w:rsidRDefault="004227CB" w:rsidP="00B60887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 xml:space="preserve"> </w:t>
            </w:r>
            <w:r w:rsidR="00442B53">
              <w:rPr>
                <w:rFonts w:ascii="Calibri" w:hAnsi="Calibri"/>
                <w:b/>
                <w:szCs w:val="16"/>
              </w:rPr>
              <w:t xml:space="preserve">         </w:t>
            </w:r>
          </w:p>
          <w:p w:rsidR="00093552" w:rsidRPr="003E3A79" w:rsidRDefault="00B60887" w:rsidP="00BE3A3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</w:t>
            </w:r>
            <w:r w:rsidR="00093552">
              <w:rPr>
                <w:rFonts w:ascii="Calibri" w:hAnsi="Calibri"/>
                <w:sz w:val="16"/>
                <w:szCs w:val="16"/>
              </w:rPr>
              <w:br/>
            </w:r>
            <w:r w:rsidR="00093552" w:rsidRPr="003E3A79">
              <w:rPr>
                <w:rFonts w:ascii="Calibri" w:hAnsi="Calibri"/>
                <w:b/>
                <w:color w:val="000000"/>
                <w:sz w:val="16"/>
                <w:szCs w:val="16"/>
              </w:rPr>
              <w:br/>
            </w:r>
          </w:p>
        </w:tc>
        <w:tc>
          <w:tcPr>
            <w:tcW w:w="3757" w:type="dxa"/>
            <w:shd w:val="pct5" w:color="auto" w:fill="auto"/>
            <w:vAlign w:val="center"/>
          </w:tcPr>
          <w:p w:rsidR="00093552" w:rsidRPr="003E3A79" w:rsidRDefault="00093552" w:rsidP="00D64784">
            <w:pPr>
              <w:jc w:val="both"/>
              <w:rPr>
                <w:rFonts w:ascii="Calibri" w:hAnsi="Calibri"/>
                <w:color w:val="808000"/>
                <w:sz w:val="16"/>
                <w:szCs w:val="16"/>
              </w:rPr>
            </w:pPr>
            <w:r w:rsidRPr="003E3A79">
              <w:rPr>
                <w:rFonts w:ascii="Calibri" w:hAnsi="Calibri"/>
                <w:b/>
                <w:sz w:val="28"/>
                <w:szCs w:val="28"/>
              </w:rPr>
              <w:t>Objective:</w:t>
            </w:r>
            <w:r w:rsidRPr="003E3A79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3E3A79">
              <w:rPr>
                <w:rFonts w:ascii="Calibri" w:hAnsi="Calibri"/>
                <w:sz w:val="16"/>
                <w:szCs w:val="16"/>
              </w:rPr>
              <w:br/>
            </w:r>
            <w:r w:rsidRPr="00CE5615">
              <w:rPr>
                <w:rFonts w:ascii="Calibri" w:hAnsi="Calibri"/>
                <w:sz w:val="20"/>
                <w:szCs w:val="16"/>
              </w:rPr>
              <w:t>Passionate to be beneficial and accept any challenges and responsibilities to obtain an optimum level of utilization of my skills through consistent hard-work &amp; dedication.</w:t>
            </w:r>
          </w:p>
        </w:tc>
        <w:tc>
          <w:tcPr>
            <w:tcW w:w="2199" w:type="dxa"/>
            <w:shd w:val="pct5" w:color="auto" w:fill="auto"/>
            <w:vAlign w:val="center"/>
          </w:tcPr>
          <w:p w:rsidR="00093552" w:rsidRPr="003E3A79" w:rsidRDefault="008B12A4" w:rsidP="00E87117">
            <w:pPr>
              <w:rPr>
                <w:rFonts w:ascii="Calibri" w:hAnsi="Calibri"/>
                <w:color w:val="808000"/>
                <w:sz w:val="16"/>
                <w:szCs w:val="16"/>
              </w:rPr>
            </w:pPr>
            <w:r>
              <w:rPr>
                <w:rFonts w:ascii="Calibri" w:hAnsi="Calibri"/>
                <w:noProof/>
                <w:color w:val="808000"/>
                <w:sz w:val="16"/>
                <w:szCs w:val="16"/>
              </w:rPr>
              <w:drawing>
                <wp:inline distT="0" distB="0" distL="0" distR="0">
                  <wp:extent cx="1259205" cy="1562735"/>
                  <wp:effectExtent l="19050" t="0" r="0" b="0"/>
                  <wp:docPr id="1" name="Picture 0" descr="shahzaib_phot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hzaib_photo_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05" cy="156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0C9D" w:rsidRPr="009B3210" w:rsidRDefault="00410C9D" w:rsidP="009B3210">
      <w:pPr>
        <w:ind w:left="-720"/>
        <w:rPr>
          <w:rFonts w:ascii="Calibri" w:hAnsi="Calibri"/>
        </w:rPr>
      </w:pPr>
      <w:r>
        <w:rPr>
          <w:rFonts w:ascii="Calibri" w:hAnsi="Calibri"/>
        </w:rPr>
        <w:tab/>
      </w:r>
    </w:p>
    <w:p w:rsidR="00410C9D" w:rsidRDefault="00410C9D" w:rsidP="00410C9D">
      <w:pPr>
        <w:rPr>
          <w:rFonts w:asciiTheme="minorHAnsi" w:hAnsiTheme="minorHAnsi"/>
          <w:color w:val="333333"/>
        </w:rPr>
      </w:pPr>
    </w:p>
    <w:p w:rsidR="009B3210" w:rsidRDefault="009B3210" w:rsidP="00410C9D">
      <w:pPr>
        <w:rPr>
          <w:rFonts w:asciiTheme="minorHAnsi" w:hAnsiTheme="minorHAnsi"/>
          <w:color w:val="333333"/>
        </w:rPr>
      </w:pPr>
    </w:p>
    <w:p w:rsidR="009B3210" w:rsidRPr="00C93685" w:rsidRDefault="009B3210" w:rsidP="009B3210">
      <w:pPr>
        <w:ind w:left="-720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</w:rPr>
        <w:t xml:space="preserve">                           </w:t>
      </w:r>
      <w:r w:rsidRPr="008111A2">
        <w:rPr>
          <w:rFonts w:asciiTheme="minorHAnsi" w:hAnsiTheme="minorHAnsi"/>
          <w:b/>
          <w:sz w:val="22"/>
          <w:szCs w:val="22"/>
          <w:highlight w:val="lightGray"/>
        </w:rPr>
        <w:t>Experience</w:t>
      </w:r>
      <w:r w:rsidRPr="008111A2">
        <w:rPr>
          <w:rFonts w:asciiTheme="minorHAnsi" w:hAnsiTheme="minorHAnsi"/>
          <w:sz w:val="22"/>
          <w:szCs w:val="22"/>
          <w:highlight w:val="lightGray"/>
        </w:rPr>
        <w:t xml:space="preserve">                      </w:t>
      </w:r>
      <w:r w:rsidRPr="008111A2">
        <w:rPr>
          <w:rFonts w:asciiTheme="minorHAnsi" w:hAnsiTheme="minorHAnsi"/>
          <w:b/>
          <w:sz w:val="22"/>
          <w:szCs w:val="22"/>
          <w:highlight w:val="lightGray"/>
        </w:rPr>
        <w:t>HSE Officer                         EA Consultant (US AID’s Project)</w:t>
      </w:r>
      <w:r>
        <w:rPr>
          <w:rFonts w:asciiTheme="minorHAnsi" w:hAnsiTheme="minorHAnsi"/>
          <w:b/>
          <w:sz w:val="22"/>
          <w:szCs w:val="22"/>
        </w:rPr>
        <w:t xml:space="preserve">            </w:t>
      </w:r>
    </w:p>
    <w:p w:rsidR="009B3210" w:rsidRDefault="009B3210" w:rsidP="009B3210">
      <w:pPr>
        <w:ind w:left="288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          </w:t>
      </w:r>
    </w:p>
    <w:p w:rsidR="009B3210" w:rsidRPr="00410C9D" w:rsidRDefault="009B3210" w:rsidP="009B3210">
      <w:pPr>
        <w:ind w:left="288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         </w:t>
      </w:r>
      <w:r w:rsidRPr="00410C9D">
        <w:rPr>
          <w:rFonts w:asciiTheme="minorHAnsi" w:hAnsiTheme="minorHAnsi"/>
          <w:b/>
          <w:sz w:val="20"/>
        </w:rPr>
        <w:t>Jan 2015</w:t>
      </w:r>
    </w:p>
    <w:p w:rsidR="009B3210" w:rsidRPr="00410C9D" w:rsidRDefault="009B3210" w:rsidP="009B3210">
      <w:pPr>
        <w:ind w:left="288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         </w:t>
      </w:r>
      <w:r w:rsidRPr="00410C9D">
        <w:rPr>
          <w:rFonts w:asciiTheme="minorHAnsi" w:hAnsiTheme="minorHAnsi"/>
          <w:b/>
          <w:sz w:val="20"/>
        </w:rPr>
        <w:t>To</w:t>
      </w:r>
    </w:p>
    <w:p w:rsidR="009B3210" w:rsidRDefault="009B3210" w:rsidP="009B3210">
      <w:pPr>
        <w:ind w:left="288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         </w:t>
      </w:r>
      <w:r w:rsidR="00615E40">
        <w:rPr>
          <w:rFonts w:asciiTheme="minorHAnsi" w:hAnsiTheme="minorHAnsi"/>
          <w:b/>
          <w:sz w:val="20"/>
        </w:rPr>
        <w:t>Oct 2016</w:t>
      </w:r>
    </w:p>
    <w:p w:rsidR="009B3210" w:rsidRPr="00410C9D" w:rsidRDefault="009B3210" w:rsidP="009B3210">
      <w:pPr>
        <w:ind w:left="288"/>
        <w:rPr>
          <w:rFonts w:asciiTheme="minorHAnsi" w:hAnsiTheme="minorHAnsi"/>
          <w:b/>
          <w:sz w:val="20"/>
        </w:rPr>
      </w:pPr>
    </w:p>
    <w:p w:rsidR="009B3210" w:rsidRDefault="009B3210" w:rsidP="009B3210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Pr="006F6407">
        <w:rPr>
          <w:rFonts w:asciiTheme="minorHAnsi" w:hAnsiTheme="minorHAnsi"/>
          <w:sz w:val="22"/>
          <w:szCs w:val="22"/>
        </w:rPr>
        <w:t>EA Consultant is a large company in construction and Engineerin</w:t>
      </w:r>
      <w:r>
        <w:rPr>
          <w:rFonts w:asciiTheme="minorHAnsi" w:hAnsiTheme="minorHAnsi"/>
          <w:sz w:val="22"/>
          <w:szCs w:val="22"/>
        </w:rPr>
        <w:t xml:space="preserve">g of Pakistan. Recently working </w:t>
      </w:r>
      <w:r w:rsidRPr="006F6407">
        <w:rPr>
          <w:rFonts w:asciiTheme="minorHAnsi" w:hAnsiTheme="minorHAnsi"/>
          <w:sz w:val="22"/>
          <w:szCs w:val="22"/>
        </w:rPr>
        <w:t xml:space="preserve">on </w:t>
      </w:r>
      <w:r>
        <w:rPr>
          <w:rFonts w:asciiTheme="minorHAnsi" w:hAnsiTheme="minorHAnsi"/>
          <w:sz w:val="22"/>
          <w:szCs w:val="22"/>
        </w:rPr>
        <w:t>US</w:t>
      </w:r>
      <w:r w:rsidRPr="006F6407">
        <w:rPr>
          <w:rFonts w:asciiTheme="minorHAnsi" w:hAnsiTheme="minorHAnsi"/>
          <w:sz w:val="22"/>
          <w:szCs w:val="22"/>
        </w:rPr>
        <w:t xml:space="preserve"> Aid’s </w:t>
      </w:r>
      <w:r>
        <w:rPr>
          <w:rFonts w:asciiTheme="minorHAnsi" w:hAnsiTheme="minorHAnsi"/>
          <w:sz w:val="22"/>
          <w:szCs w:val="22"/>
        </w:rPr>
        <w:t xml:space="preserve">              </w:t>
      </w:r>
    </w:p>
    <w:p w:rsidR="009B3210" w:rsidRPr="00B340F8" w:rsidRDefault="009B3210" w:rsidP="009B3210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Pr="006F6407">
        <w:rPr>
          <w:rFonts w:asciiTheme="minorHAnsi" w:hAnsiTheme="minorHAnsi"/>
          <w:sz w:val="22"/>
          <w:szCs w:val="22"/>
        </w:rPr>
        <w:t>Project</w:t>
      </w:r>
      <w:r>
        <w:rPr>
          <w:rFonts w:asciiTheme="minorHAnsi" w:hAnsiTheme="minorHAnsi"/>
          <w:sz w:val="22"/>
          <w:szCs w:val="22"/>
        </w:rPr>
        <w:t xml:space="preserve"> (Construction of Faculty of Education Complexes in Pakistan)</w:t>
      </w:r>
    </w:p>
    <w:p w:rsidR="009B3210" w:rsidRDefault="009B3210" w:rsidP="009B3210">
      <w:pPr>
        <w:ind w:left="720"/>
        <w:rPr>
          <w:rFonts w:asciiTheme="minorHAnsi" w:hAnsiTheme="minorHAnsi"/>
          <w:sz w:val="22"/>
          <w:szCs w:val="22"/>
        </w:rPr>
      </w:pPr>
    </w:p>
    <w:p w:rsidR="009B3210" w:rsidRPr="00410C9D" w:rsidRDefault="009B3210" w:rsidP="009B3210">
      <w:pPr>
        <w:ind w:left="720"/>
        <w:rPr>
          <w:rFonts w:asciiTheme="minorHAnsi" w:hAnsiTheme="minorHAnsi"/>
          <w:b/>
          <w:sz w:val="22"/>
          <w:szCs w:val="22"/>
        </w:rPr>
      </w:pPr>
      <w:r w:rsidRPr="00410C9D">
        <w:rPr>
          <w:rFonts w:asciiTheme="minorHAnsi" w:hAnsiTheme="minorHAnsi"/>
          <w:b/>
          <w:sz w:val="22"/>
          <w:szCs w:val="22"/>
        </w:rPr>
        <w:t>Responsibilities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9B3210" w:rsidRPr="00621C8B" w:rsidRDefault="009B3210" w:rsidP="009B3210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 w:rsidRPr="00621C8B">
        <w:rPr>
          <w:rFonts w:asciiTheme="minorHAnsi" w:hAnsiTheme="minorHAnsi"/>
        </w:rPr>
        <w:t>Working on US-Aid’s project as Consultant’s HSE Officer.</w:t>
      </w:r>
    </w:p>
    <w:p w:rsidR="009B3210" w:rsidRPr="00621C8B" w:rsidRDefault="009B3210" w:rsidP="009B3210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 w:rsidRPr="00621C8B">
        <w:rPr>
          <w:rFonts w:asciiTheme="minorHAnsi" w:hAnsiTheme="minorHAnsi"/>
        </w:rPr>
        <w:t>Monitor Contractor’s Activities on-site and supervise contractor’s Safety Officer to enforce Health and Safety regulations and standard.</w:t>
      </w:r>
    </w:p>
    <w:p w:rsidR="009B3210" w:rsidRPr="00621C8B" w:rsidRDefault="009B3210" w:rsidP="009B3210">
      <w:pPr>
        <w:pStyle w:val="ListParagraph"/>
        <w:numPr>
          <w:ilvl w:val="0"/>
          <w:numId w:val="28"/>
        </w:numPr>
        <w:rPr>
          <w:rFonts w:asciiTheme="minorHAnsi" w:hAnsiTheme="minorHAnsi"/>
          <w:color w:val="333333"/>
        </w:rPr>
      </w:pPr>
      <w:r w:rsidRPr="00621C8B">
        <w:rPr>
          <w:rFonts w:asciiTheme="minorHAnsi" w:hAnsiTheme="minorHAnsi"/>
          <w:color w:val="333333"/>
        </w:rPr>
        <w:t>Enforce company policies and procedures and Safety and Health Regulations and Standards.</w:t>
      </w:r>
      <w:r w:rsidRPr="00621C8B">
        <w:rPr>
          <w:rFonts w:asciiTheme="minorHAnsi" w:hAnsiTheme="minorHAnsi"/>
        </w:rPr>
        <w:t> </w:t>
      </w:r>
    </w:p>
    <w:p w:rsidR="009B3210" w:rsidRPr="00621C8B" w:rsidRDefault="009B3210" w:rsidP="009B3210">
      <w:pPr>
        <w:pStyle w:val="ListParagraph"/>
        <w:numPr>
          <w:ilvl w:val="0"/>
          <w:numId w:val="28"/>
        </w:numPr>
        <w:rPr>
          <w:rFonts w:asciiTheme="minorHAnsi" w:hAnsiTheme="minorHAnsi"/>
          <w:color w:val="333333"/>
        </w:rPr>
      </w:pPr>
      <w:r w:rsidRPr="00621C8B">
        <w:rPr>
          <w:rFonts w:asciiTheme="minorHAnsi" w:hAnsiTheme="minorHAnsi"/>
          <w:color w:val="333333"/>
        </w:rPr>
        <w:t>Observe contractor’s work in progress and assure safety equipment is worn and procedures followed.</w:t>
      </w:r>
      <w:r w:rsidRPr="00621C8B">
        <w:rPr>
          <w:rFonts w:asciiTheme="minorHAnsi" w:hAnsiTheme="minorHAnsi"/>
        </w:rPr>
        <w:t> </w:t>
      </w:r>
    </w:p>
    <w:p w:rsidR="009B3210" w:rsidRPr="00621C8B" w:rsidRDefault="009B3210" w:rsidP="009B3210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 w:rsidRPr="00621C8B">
        <w:rPr>
          <w:rFonts w:asciiTheme="minorHAnsi" w:hAnsiTheme="minorHAnsi"/>
        </w:rPr>
        <w:t>Maintains records such as daily observation Reports, toolbox talks, Weekly HSE statistic reports, Inspection reports and Monthly Environment Checklist.</w:t>
      </w:r>
    </w:p>
    <w:p w:rsidR="009B3210" w:rsidRPr="00621C8B" w:rsidRDefault="009B3210" w:rsidP="009B3210">
      <w:pPr>
        <w:pStyle w:val="ListParagraph"/>
        <w:numPr>
          <w:ilvl w:val="0"/>
          <w:numId w:val="28"/>
        </w:numPr>
        <w:rPr>
          <w:rFonts w:asciiTheme="minorHAnsi" w:hAnsiTheme="minorHAnsi"/>
          <w:color w:val="333333"/>
        </w:rPr>
      </w:pPr>
      <w:r w:rsidRPr="00621C8B">
        <w:rPr>
          <w:rFonts w:asciiTheme="minorHAnsi" w:hAnsiTheme="minorHAnsi"/>
          <w:color w:val="333333"/>
        </w:rPr>
        <w:t>Evaluate risks and hazards and suggest for corrective action.</w:t>
      </w:r>
      <w:r w:rsidRPr="00621C8B">
        <w:rPr>
          <w:rFonts w:asciiTheme="minorHAnsi" w:hAnsiTheme="minorHAnsi"/>
        </w:rPr>
        <w:t> </w:t>
      </w:r>
      <w:r w:rsidRPr="00621C8B">
        <w:rPr>
          <w:rFonts w:asciiTheme="minorHAnsi" w:hAnsiTheme="minorHAnsi"/>
          <w:color w:val="333333"/>
        </w:rPr>
        <w:t>Perform Accident or Incident Investigations.</w:t>
      </w:r>
      <w:r w:rsidRPr="00621C8B">
        <w:rPr>
          <w:rFonts w:asciiTheme="minorHAnsi" w:hAnsiTheme="minorHAnsi"/>
        </w:rPr>
        <w:t> </w:t>
      </w:r>
    </w:p>
    <w:p w:rsidR="009B3210" w:rsidRPr="00621C8B" w:rsidRDefault="009B3210" w:rsidP="009B3210">
      <w:pPr>
        <w:pStyle w:val="ListParagraph"/>
        <w:numPr>
          <w:ilvl w:val="0"/>
          <w:numId w:val="28"/>
        </w:numPr>
        <w:rPr>
          <w:rFonts w:asciiTheme="minorHAnsi" w:hAnsiTheme="minorHAnsi"/>
          <w:color w:val="333333"/>
        </w:rPr>
      </w:pPr>
      <w:r w:rsidRPr="00621C8B">
        <w:rPr>
          <w:rFonts w:asciiTheme="minorHAnsi" w:hAnsiTheme="minorHAnsi"/>
          <w:color w:val="333333"/>
        </w:rPr>
        <w:t>Analyze hazards and develop ergonomic risk assessments for public and non-public areas.</w:t>
      </w:r>
    </w:p>
    <w:p w:rsidR="009B3210" w:rsidRPr="00621C8B" w:rsidRDefault="009B3210" w:rsidP="009B3210">
      <w:pPr>
        <w:pStyle w:val="ListParagraph"/>
        <w:numPr>
          <w:ilvl w:val="0"/>
          <w:numId w:val="28"/>
        </w:numPr>
        <w:rPr>
          <w:rFonts w:asciiTheme="minorHAnsi" w:hAnsiTheme="minorHAnsi"/>
          <w:color w:val="333333"/>
        </w:rPr>
      </w:pPr>
      <w:r w:rsidRPr="00621C8B">
        <w:rPr>
          <w:rFonts w:asciiTheme="minorHAnsi" w:hAnsiTheme="minorHAnsi"/>
          <w:color w:val="333333"/>
        </w:rPr>
        <w:t>Assist Contractor’s Safety Officer in preparing Safety Sign Boards and Banner</w:t>
      </w:r>
    </w:p>
    <w:p w:rsidR="009B3210" w:rsidRPr="00621C8B" w:rsidRDefault="009B3210" w:rsidP="009B3210">
      <w:pPr>
        <w:pStyle w:val="ListParagraph"/>
        <w:numPr>
          <w:ilvl w:val="0"/>
          <w:numId w:val="28"/>
        </w:numPr>
        <w:rPr>
          <w:rFonts w:asciiTheme="minorHAnsi" w:hAnsiTheme="minorHAnsi"/>
          <w:color w:val="333333"/>
        </w:rPr>
      </w:pPr>
      <w:r w:rsidRPr="00621C8B">
        <w:rPr>
          <w:rFonts w:asciiTheme="minorHAnsi" w:hAnsiTheme="minorHAnsi"/>
          <w:color w:val="333333"/>
        </w:rPr>
        <w:t>Site Inspections and Supervision</w:t>
      </w:r>
    </w:p>
    <w:p w:rsidR="009B3210" w:rsidRPr="00621C8B" w:rsidRDefault="009B3210" w:rsidP="009B3210">
      <w:pPr>
        <w:pStyle w:val="ListParagraph"/>
        <w:numPr>
          <w:ilvl w:val="0"/>
          <w:numId w:val="28"/>
        </w:numPr>
        <w:rPr>
          <w:rFonts w:asciiTheme="minorHAnsi" w:hAnsiTheme="minorHAnsi"/>
          <w:color w:val="333333"/>
        </w:rPr>
      </w:pPr>
      <w:r w:rsidRPr="00621C8B">
        <w:rPr>
          <w:rFonts w:asciiTheme="minorHAnsi" w:hAnsiTheme="minorHAnsi"/>
          <w:color w:val="333333"/>
        </w:rPr>
        <w:t xml:space="preserve"> Ensure availability of First aid kits and Fire extinguishers at all work place.</w:t>
      </w:r>
    </w:p>
    <w:p w:rsidR="009B3210" w:rsidRPr="00621C8B" w:rsidRDefault="009B3210" w:rsidP="009B3210">
      <w:pPr>
        <w:pStyle w:val="ListParagraph"/>
        <w:numPr>
          <w:ilvl w:val="0"/>
          <w:numId w:val="28"/>
        </w:numPr>
        <w:rPr>
          <w:rFonts w:asciiTheme="minorHAnsi" w:hAnsiTheme="minorHAnsi"/>
          <w:color w:val="333333"/>
        </w:rPr>
      </w:pPr>
      <w:r w:rsidRPr="00621C8B">
        <w:rPr>
          <w:rFonts w:asciiTheme="minorHAnsi" w:hAnsiTheme="minorHAnsi"/>
          <w:color w:val="333333"/>
        </w:rPr>
        <w:t xml:space="preserve">Ensure wearing of PPE’S by all workers and staffs like helmets, gloves, glasses, Safety jackets, safety shoes, safety belts, masks, </w:t>
      </w:r>
      <w:proofErr w:type="spellStart"/>
      <w:r w:rsidRPr="00621C8B">
        <w:rPr>
          <w:rFonts w:asciiTheme="minorHAnsi" w:hAnsiTheme="minorHAnsi"/>
          <w:color w:val="333333"/>
        </w:rPr>
        <w:t>etc</w:t>
      </w:r>
      <w:proofErr w:type="spellEnd"/>
    </w:p>
    <w:p w:rsidR="009B3210" w:rsidRPr="00621C8B" w:rsidRDefault="009B3210" w:rsidP="009B3210">
      <w:pPr>
        <w:pStyle w:val="ListParagraph"/>
        <w:numPr>
          <w:ilvl w:val="0"/>
          <w:numId w:val="28"/>
        </w:numPr>
        <w:rPr>
          <w:rFonts w:asciiTheme="minorHAnsi" w:hAnsiTheme="minorHAnsi"/>
          <w:color w:val="333333"/>
        </w:rPr>
      </w:pPr>
      <w:r w:rsidRPr="00621C8B">
        <w:rPr>
          <w:rFonts w:asciiTheme="minorHAnsi" w:hAnsiTheme="minorHAnsi"/>
          <w:color w:val="333333"/>
        </w:rPr>
        <w:t>Ensure all the lifting equipment, tools and tackles are inspected and checked.</w:t>
      </w:r>
    </w:p>
    <w:p w:rsidR="009B3210" w:rsidRPr="00621C8B" w:rsidRDefault="009B3210" w:rsidP="009B3210">
      <w:pPr>
        <w:pStyle w:val="ListParagraph"/>
        <w:numPr>
          <w:ilvl w:val="0"/>
          <w:numId w:val="28"/>
        </w:numPr>
        <w:rPr>
          <w:rFonts w:asciiTheme="minorHAnsi" w:hAnsiTheme="minorHAnsi"/>
          <w:color w:val="333333"/>
        </w:rPr>
      </w:pPr>
      <w:r w:rsidRPr="00621C8B">
        <w:rPr>
          <w:rFonts w:asciiTheme="minorHAnsi" w:hAnsiTheme="minorHAnsi"/>
          <w:color w:val="333333"/>
        </w:rPr>
        <w:t>Coordinate and participate in the investigation of accidents and near misses.</w:t>
      </w:r>
    </w:p>
    <w:p w:rsidR="009B3210" w:rsidRPr="00621C8B" w:rsidRDefault="009B3210" w:rsidP="009B3210">
      <w:pPr>
        <w:pStyle w:val="ListParagraph"/>
        <w:numPr>
          <w:ilvl w:val="0"/>
          <w:numId w:val="28"/>
        </w:numPr>
        <w:rPr>
          <w:rFonts w:asciiTheme="minorHAnsi" w:hAnsiTheme="minorHAnsi"/>
          <w:color w:val="333333"/>
        </w:rPr>
      </w:pPr>
      <w:r w:rsidRPr="00621C8B">
        <w:rPr>
          <w:rFonts w:asciiTheme="minorHAnsi" w:hAnsiTheme="minorHAnsi"/>
          <w:color w:val="333333"/>
        </w:rPr>
        <w:t>Supervises the regular inspection of firefighting, safety and emergency response.</w:t>
      </w:r>
    </w:p>
    <w:p w:rsidR="00410C9D" w:rsidRPr="001B77BF" w:rsidRDefault="009B3210" w:rsidP="00410C9D">
      <w:pPr>
        <w:pStyle w:val="ListParagraph"/>
        <w:numPr>
          <w:ilvl w:val="0"/>
          <w:numId w:val="28"/>
        </w:numPr>
        <w:rPr>
          <w:rFonts w:asciiTheme="minorHAnsi" w:hAnsiTheme="minorHAnsi"/>
          <w:color w:val="333333"/>
        </w:rPr>
      </w:pPr>
      <w:r w:rsidRPr="00621C8B">
        <w:rPr>
          <w:rFonts w:asciiTheme="minorHAnsi" w:hAnsiTheme="minorHAnsi"/>
          <w:color w:val="333333"/>
        </w:rPr>
        <w:t>Suggest for corrections and follow-up to correct violations.</w:t>
      </w:r>
      <w:r w:rsidRPr="00621C8B">
        <w:rPr>
          <w:rFonts w:asciiTheme="minorHAnsi" w:hAnsiTheme="minorHAnsi"/>
        </w:rPr>
        <w:t> </w:t>
      </w:r>
    </w:p>
    <w:p w:rsidR="001B77BF" w:rsidRDefault="001B77BF" w:rsidP="00074EF5">
      <w:pPr>
        <w:rPr>
          <w:rFonts w:ascii="Calibri" w:hAnsi="Calibri" w:cs="Arial"/>
          <w:b/>
          <w:color w:val="000000"/>
          <w:sz w:val="20"/>
          <w:szCs w:val="20"/>
        </w:rPr>
      </w:pPr>
    </w:p>
    <w:p w:rsidR="00074EF5" w:rsidRPr="001B77BF" w:rsidRDefault="00074EF5" w:rsidP="001B77BF">
      <w:pPr>
        <w:ind w:left="360"/>
        <w:rPr>
          <w:rFonts w:cs="Arial"/>
          <w:b/>
          <w:color w:val="000000"/>
          <w:sz w:val="20"/>
          <w:szCs w:val="20"/>
        </w:rPr>
      </w:pPr>
      <w:r w:rsidRPr="001B77BF">
        <w:rPr>
          <w:rFonts w:cs="Arial"/>
          <w:b/>
          <w:color w:val="000000"/>
          <w:sz w:val="20"/>
          <w:szCs w:val="20"/>
        </w:rPr>
        <w:t>Achievements &amp; Experience:</w:t>
      </w:r>
    </w:p>
    <w:p w:rsidR="00074EF5" w:rsidRDefault="001B77BF" w:rsidP="001B77BF">
      <w:pPr>
        <w:numPr>
          <w:ilvl w:val="0"/>
          <w:numId w:val="29"/>
        </w:numPr>
        <w:jc w:val="both"/>
        <w:rPr>
          <w:rFonts w:ascii="Calibri" w:hAnsi="Calibri" w:cs="Calibri"/>
          <w:color w:val="5F5F5F"/>
          <w:sz w:val="20"/>
          <w:szCs w:val="20"/>
        </w:rPr>
      </w:pPr>
      <w:r>
        <w:rPr>
          <w:rFonts w:ascii="Calibri" w:hAnsi="Calibri" w:cs="Calibri"/>
          <w:color w:val="5F5F5F"/>
          <w:sz w:val="20"/>
          <w:szCs w:val="20"/>
        </w:rPr>
        <w:t xml:space="preserve">        </w:t>
      </w:r>
      <w:r w:rsidR="00074EF5" w:rsidRPr="00E54CFB">
        <w:rPr>
          <w:rFonts w:ascii="Calibri" w:hAnsi="Calibri" w:cs="Calibri"/>
          <w:color w:val="5F5F5F"/>
          <w:sz w:val="20"/>
          <w:szCs w:val="20"/>
        </w:rPr>
        <w:t>Strengthening the administration functions effectively</w:t>
      </w:r>
    </w:p>
    <w:p w:rsidR="00074EF5" w:rsidRDefault="001B77BF" w:rsidP="001B77BF">
      <w:pPr>
        <w:numPr>
          <w:ilvl w:val="0"/>
          <w:numId w:val="29"/>
        </w:numPr>
        <w:jc w:val="both"/>
        <w:rPr>
          <w:rFonts w:ascii="Calibri" w:hAnsi="Calibri" w:cs="Calibri"/>
          <w:color w:val="5F5F5F"/>
          <w:sz w:val="20"/>
          <w:szCs w:val="20"/>
        </w:rPr>
      </w:pPr>
      <w:r>
        <w:rPr>
          <w:rFonts w:ascii="Calibri" w:hAnsi="Calibri" w:cs="Calibri"/>
          <w:color w:val="5F5F5F"/>
          <w:sz w:val="20"/>
          <w:szCs w:val="20"/>
        </w:rPr>
        <w:t xml:space="preserve">        </w:t>
      </w:r>
      <w:r w:rsidR="00074EF5">
        <w:rPr>
          <w:rFonts w:ascii="Calibri" w:hAnsi="Calibri" w:cs="Calibri"/>
          <w:color w:val="5F5F5F"/>
          <w:sz w:val="20"/>
          <w:szCs w:val="20"/>
        </w:rPr>
        <w:t>Controlling the issues between segments</w:t>
      </w:r>
    </w:p>
    <w:p w:rsidR="00410C9D" w:rsidRDefault="00410C9D" w:rsidP="00410C9D">
      <w:pPr>
        <w:rPr>
          <w:rFonts w:asciiTheme="minorHAnsi" w:hAnsiTheme="minorHAnsi"/>
          <w:color w:val="333333"/>
        </w:rPr>
      </w:pPr>
    </w:p>
    <w:p w:rsidR="009B3210" w:rsidRDefault="009B3210" w:rsidP="00410C9D">
      <w:pPr>
        <w:rPr>
          <w:rFonts w:asciiTheme="minorHAnsi" w:hAnsiTheme="minorHAnsi"/>
          <w:color w:val="333333"/>
        </w:rPr>
      </w:pPr>
    </w:p>
    <w:p w:rsidR="009B3210" w:rsidRDefault="009B3210" w:rsidP="00410C9D">
      <w:pPr>
        <w:rPr>
          <w:rFonts w:asciiTheme="minorHAnsi" w:hAnsiTheme="minorHAnsi"/>
          <w:color w:val="333333"/>
        </w:rPr>
      </w:pPr>
    </w:p>
    <w:p w:rsidR="009B3210" w:rsidRDefault="009B3210" w:rsidP="00410C9D">
      <w:pPr>
        <w:rPr>
          <w:rFonts w:asciiTheme="minorHAnsi" w:hAnsiTheme="minorHAnsi"/>
          <w:color w:val="333333"/>
        </w:rPr>
      </w:pPr>
    </w:p>
    <w:p w:rsidR="009B3210" w:rsidRPr="00410C9D" w:rsidRDefault="009B3210" w:rsidP="00410C9D">
      <w:pPr>
        <w:rPr>
          <w:rFonts w:asciiTheme="minorHAnsi" w:hAnsiTheme="minorHAnsi"/>
          <w:color w:val="333333"/>
        </w:rPr>
      </w:pPr>
    </w:p>
    <w:p w:rsidR="00093552" w:rsidRPr="003E3A79" w:rsidRDefault="00093552" w:rsidP="00410C9D">
      <w:pPr>
        <w:tabs>
          <w:tab w:val="left" w:pos="1029"/>
        </w:tabs>
        <w:ind w:left="-360" w:right="-360" w:firstLine="360"/>
        <w:rPr>
          <w:rFonts w:ascii="Calibri" w:hAnsi="Calibri"/>
        </w:rPr>
      </w:pPr>
    </w:p>
    <w:tbl>
      <w:tblPr>
        <w:tblW w:w="11348" w:type="dxa"/>
        <w:tblInd w:w="-32" w:type="dxa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</w:tblBorders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245"/>
        <w:gridCol w:w="140"/>
        <w:gridCol w:w="4335"/>
        <w:gridCol w:w="5628"/>
      </w:tblGrid>
      <w:tr w:rsidR="00093552" w:rsidRPr="00387438" w:rsidTr="007D1988">
        <w:trPr>
          <w:trHeight w:val="24"/>
        </w:trPr>
        <w:tc>
          <w:tcPr>
            <w:tcW w:w="1385" w:type="dxa"/>
            <w:gridSpan w:val="2"/>
            <w:shd w:val="pct5" w:color="auto" w:fill="FFFFFF"/>
          </w:tcPr>
          <w:p w:rsidR="009B3210" w:rsidRPr="00387438" w:rsidRDefault="009B3210" w:rsidP="00410C9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35" w:type="dxa"/>
            <w:shd w:val="pct5" w:color="auto" w:fill="FFFFFF"/>
          </w:tcPr>
          <w:p w:rsidR="00093552" w:rsidRPr="00387438" w:rsidRDefault="00442B53" w:rsidP="00E87117">
            <w:pPr>
              <w:rPr>
                <w:rFonts w:ascii="Calibri" w:hAnsi="Calibri" w:cs="Arial"/>
                <w:b/>
                <w:bCs/>
                <w:iCs/>
                <w:szCs w:val="20"/>
              </w:rPr>
            </w:pPr>
            <w:r>
              <w:rPr>
                <w:rFonts w:ascii="Calibri" w:hAnsi="Calibri" w:cs="Arial"/>
                <w:b/>
                <w:bCs/>
                <w:iCs/>
                <w:szCs w:val="20"/>
              </w:rPr>
              <w:t>Safety officer</w:t>
            </w:r>
          </w:p>
        </w:tc>
        <w:tc>
          <w:tcPr>
            <w:tcW w:w="5628" w:type="dxa"/>
            <w:shd w:val="pct5" w:color="auto" w:fill="FFFFFF"/>
          </w:tcPr>
          <w:p w:rsidR="00093552" w:rsidRPr="00387438" w:rsidRDefault="00442B53" w:rsidP="00E87117">
            <w:pPr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Al-</w:t>
            </w:r>
            <w:proofErr w:type="spellStart"/>
            <w:r>
              <w:rPr>
                <w:rFonts w:ascii="Calibri" w:hAnsi="Calibri" w:cs="Arial"/>
                <w:b/>
                <w:szCs w:val="20"/>
              </w:rPr>
              <w:t>Jaber</w:t>
            </w:r>
            <w:proofErr w:type="spellEnd"/>
            <w:r w:rsidR="00264B9D">
              <w:rPr>
                <w:rFonts w:ascii="Calibri" w:hAnsi="Calibri" w:cs="Arial"/>
                <w:b/>
                <w:szCs w:val="20"/>
              </w:rPr>
              <w:t xml:space="preserve"> Group</w:t>
            </w:r>
            <w:r w:rsidR="00D669CA">
              <w:rPr>
                <w:rFonts w:ascii="Calibri" w:hAnsi="Calibri" w:cs="Arial"/>
                <w:b/>
                <w:szCs w:val="20"/>
              </w:rPr>
              <w:t>(UAE)</w:t>
            </w:r>
          </w:p>
        </w:tc>
      </w:tr>
      <w:tr w:rsidR="00093552" w:rsidRPr="00387438" w:rsidTr="007D1988">
        <w:trPr>
          <w:trHeight w:val="10733"/>
        </w:trPr>
        <w:tc>
          <w:tcPr>
            <w:tcW w:w="1385" w:type="dxa"/>
            <w:gridSpan w:val="2"/>
            <w:shd w:val="clear" w:color="auto" w:fill="FFFFFF"/>
          </w:tcPr>
          <w:p w:rsidR="00093552" w:rsidRPr="00190A22" w:rsidRDefault="00323898" w:rsidP="00E87117">
            <w:pPr>
              <w:ind w:left="-108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May 2011</w:t>
            </w:r>
          </w:p>
          <w:p w:rsidR="00093552" w:rsidRPr="00190A22" w:rsidRDefault="00093552" w:rsidP="00E87117">
            <w:pPr>
              <w:ind w:left="-108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  <w:r w:rsidRPr="00190A2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To</w:t>
            </w:r>
          </w:p>
          <w:p w:rsidR="00093552" w:rsidRPr="00190A22" w:rsidRDefault="007B3888" w:rsidP="00E87117">
            <w:pPr>
              <w:ind w:left="-108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Oct 2014</w:t>
            </w:r>
          </w:p>
          <w:p w:rsidR="00093552" w:rsidRPr="00387438" w:rsidRDefault="00093552" w:rsidP="00E87117">
            <w:pPr>
              <w:ind w:left="-108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63" w:type="dxa"/>
            <w:gridSpan w:val="2"/>
            <w:shd w:val="clear" w:color="auto" w:fill="FFFFFF"/>
          </w:tcPr>
          <w:p w:rsidR="00093552" w:rsidRPr="00701FDC" w:rsidRDefault="00442B53" w:rsidP="00E87117">
            <w:pPr>
              <w:rPr>
                <w:rFonts w:ascii="Calibri" w:eastAsia="Calibri" w:hAnsi="Calibri"/>
              </w:rPr>
            </w:pPr>
            <w:r w:rsidRPr="00701FDC">
              <w:rPr>
                <w:rFonts w:ascii="Calibri" w:eastAsia="Calibri" w:hAnsi="Calibri"/>
                <w:sz w:val="22"/>
                <w:szCs w:val="22"/>
              </w:rPr>
              <w:t xml:space="preserve">Al </w:t>
            </w:r>
            <w:proofErr w:type="spellStart"/>
            <w:r w:rsidRPr="00701FDC">
              <w:rPr>
                <w:rFonts w:ascii="Calibri" w:eastAsia="Calibri" w:hAnsi="Calibri"/>
                <w:sz w:val="22"/>
                <w:szCs w:val="22"/>
              </w:rPr>
              <w:t>Jaber</w:t>
            </w:r>
            <w:proofErr w:type="spellEnd"/>
            <w:r w:rsidR="00AE674E">
              <w:rPr>
                <w:rFonts w:ascii="Calibri" w:eastAsia="Calibri" w:hAnsi="Calibri"/>
                <w:sz w:val="22"/>
                <w:szCs w:val="22"/>
              </w:rPr>
              <w:t xml:space="preserve"> Group UAE</w:t>
            </w:r>
            <w:r w:rsidRPr="00701FDC">
              <w:rPr>
                <w:rFonts w:ascii="Calibri" w:eastAsia="Calibri" w:hAnsi="Calibri"/>
                <w:sz w:val="22"/>
                <w:szCs w:val="22"/>
              </w:rPr>
              <w:t xml:space="preserve"> is a large company</w:t>
            </w:r>
            <w:r w:rsidR="00264B9D" w:rsidRPr="00701FDC">
              <w:rPr>
                <w:rFonts w:ascii="Calibri" w:eastAsia="Calibri" w:hAnsi="Calibri"/>
                <w:sz w:val="22"/>
                <w:szCs w:val="22"/>
              </w:rPr>
              <w:t xml:space="preserve"> in </w:t>
            </w:r>
            <w:r w:rsidR="00C86D35" w:rsidRPr="00701FDC">
              <w:rPr>
                <w:rFonts w:ascii="Calibri" w:eastAsia="Calibri" w:hAnsi="Calibri"/>
                <w:sz w:val="22"/>
                <w:szCs w:val="22"/>
              </w:rPr>
              <w:t>Construction, engineering,</w:t>
            </w:r>
            <w:r w:rsidR="00264B9D" w:rsidRPr="00701FD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636716" w:rsidRPr="00701FDC">
              <w:rPr>
                <w:rFonts w:ascii="Calibri" w:eastAsia="Calibri" w:hAnsi="Calibri"/>
                <w:sz w:val="22"/>
                <w:szCs w:val="22"/>
              </w:rPr>
              <w:t>aviation, petrochemical</w:t>
            </w:r>
            <w:r w:rsidR="00264B9D" w:rsidRPr="00701FDC">
              <w:rPr>
                <w:rFonts w:ascii="Calibri" w:eastAsia="Calibri" w:hAnsi="Calibri"/>
                <w:sz w:val="22"/>
                <w:szCs w:val="22"/>
              </w:rPr>
              <w:t>, energy oil</w:t>
            </w:r>
            <w:r w:rsidRPr="00701FDC">
              <w:rPr>
                <w:rFonts w:ascii="Calibri" w:eastAsia="Calibri" w:hAnsi="Calibri"/>
                <w:sz w:val="22"/>
                <w:szCs w:val="22"/>
              </w:rPr>
              <w:t xml:space="preserve"> field Company having </w:t>
            </w:r>
            <w:r w:rsidR="00093552" w:rsidRPr="00701FDC">
              <w:rPr>
                <w:rFonts w:ascii="Calibri" w:eastAsia="Calibri" w:hAnsi="Calibri"/>
                <w:sz w:val="22"/>
                <w:szCs w:val="22"/>
              </w:rPr>
              <w:t>with the strengt</w:t>
            </w:r>
            <w:r w:rsidR="00B76807">
              <w:rPr>
                <w:rFonts w:ascii="Calibri" w:eastAsia="Calibri" w:hAnsi="Calibri"/>
                <w:sz w:val="22"/>
                <w:szCs w:val="22"/>
              </w:rPr>
              <w:t>h of more than 85000</w:t>
            </w:r>
            <w:r w:rsidRPr="00701FDC">
              <w:rPr>
                <w:rFonts w:ascii="Calibri" w:eastAsia="Calibri" w:hAnsi="Calibri"/>
                <w:sz w:val="22"/>
                <w:szCs w:val="22"/>
              </w:rPr>
              <w:t xml:space="preserve"> employees.</w:t>
            </w:r>
          </w:p>
          <w:p w:rsidR="00093552" w:rsidRPr="00B43676" w:rsidRDefault="00093552" w:rsidP="00E87117">
            <w:pPr>
              <w:rPr>
                <w:rFonts w:ascii="Calibri" w:hAnsi="Calibri" w:cs="Arial"/>
                <w:b/>
                <w:color w:val="000000"/>
                <w:sz w:val="12"/>
                <w:szCs w:val="12"/>
              </w:rPr>
            </w:pPr>
          </w:p>
          <w:p w:rsidR="00686696" w:rsidRDefault="00093552" w:rsidP="00E87117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6B5C9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Job Responsibilities</w:t>
            </w:r>
          </w:p>
          <w:p w:rsidR="00264B9D" w:rsidRPr="004B0E8B" w:rsidRDefault="00264B9D" w:rsidP="004B0E8B">
            <w:pPr>
              <w:pStyle w:val="ListParagraph"/>
              <w:numPr>
                <w:ilvl w:val="0"/>
                <w:numId w:val="13"/>
              </w:numPr>
            </w:pPr>
            <w:r w:rsidRPr="00701FDC">
              <w:rPr>
                <w:rFonts w:cs="Arial"/>
                <w:color w:val="333333"/>
              </w:rPr>
              <w:t>Review and analyze accidents and near miss incidents and making corrective action</w:t>
            </w:r>
            <w:r w:rsidRPr="004B0E8B">
              <w:t xml:space="preserve"> </w:t>
            </w:r>
            <w:r w:rsidRPr="00701FDC">
              <w:rPr>
                <w:rFonts w:cs="Arial"/>
                <w:color w:val="333333"/>
              </w:rPr>
              <w:t>recommendations.</w:t>
            </w:r>
          </w:p>
          <w:p w:rsidR="00264B9D" w:rsidRPr="00701FDC" w:rsidRDefault="00264B9D" w:rsidP="004B0E8B">
            <w:pPr>
              <w:pStyle w:val="ListParagraph"/>
              <w:numPr>
                <w:ilvl w:val="0"/>
                <w:numId w:val="13"/>
              </w:numPr>
              <w:rPr>
                <w:rFonts w:cs="Arial"/>
                <w:color w:val="333333"/>
              </w:rPr>
            </w:pPr>
            <w:r w:rsidRPr="00701FDC">
              <w:rPr>
                <w:rFonts w:cs="Arial"/>
                <w:color w:val="333333"/>
              </w:rPr>
              <w:t xml:space="preserve">Ensure regular emergency response exercises and drills are conducted to ensure the highest level of preparedness in any emergency. </w:t>
            </w:r>
          </w:p>
          <w:p w:rsidR="00264B9D" w:rsidRPr="00701FDC" w:rsidRDefault="00264B9D" w:rsidP="004B0E8B">
            <w:pPr>
              <w:pStyle w:val="ListParagraph"/>
              <w:numPr>
                <w:ilvl w:val="0"/>
                <w:numId w:val="13"/>
              </w:numPr>
              <w:rPr>
                <w:rFonts w:cs="Arial"/>
                <w:color w:val="333333"/>
              </w:rPr>
            </w:pPr>
            <w:r w:rsidRPr="00701FDC">
              <w:rPr>
                <w:rFonts w:cs="Arial"/>
                <w:color w:val="333333"/>
              </w:rPr>
              <w:t>Maintains records of such drills, providing recommendations for emergency response improvements.</w:t>
            </w:r>
          </w:p>
          <w:p w:rsidR="00264B9D" w:rsidRPr="00701FDC" w:rsidRDefault="00264B9D" w:rsidP="004B0E8B">
            <w:pPr>
              <w:pStyle w:val="ListParagraph"/>
              <w:numPr>
                <w:ilvl w:val="0"/>
                <w:numId w:val="13"/>
              </w:numPr>
              <w:rPr>
                <w:rFonts w:cs="Arial"/>
                <w:color w:val="333333"/>
              </w:rPr>
            </w:pPr>
            <w:r w:rsidRPr="00701FDC">
              <w:rPr>
                <w:rFonts w:cs="Arial"/>
                <w:color w:val="333333"/>
              </w:rPr>
              <w:t>Supervises the regular inspection of firefighting, safety and emergency response.</w:t>
            </w:r>
          </w:p>
          <w:p w:rsidR="00264B9D" w:rsidRPr="00701FDC" w:rsidRDefault="00264B9D" w:rsidP="004B0E8B">
            <w:pPr>
              <w:pStyle w:val="ListParagraph"/>
              <w:numPr>
                <w:ilvl w:val="0"/>
                <w:numId w:val="13"/>
              </w:numPr>
              <w:rPr>
                <w:rFonts w:cs="Arial"/>
                <w:color w:val="333333"/>
              </w:rPr>
            </w:pPr>
            <w:r w:rsidRPr="00701FDC">
              <w:rPr>
                <w:rFonts w:cs="Arial"/>
                <w:color w:val="333333"/>
              </w:rPr>
              <w:t>Assist in developing and implementing field location emergency response procedures and evacuation plans.</w:t>
            </w:r>
          </w:p>
          <w:p w:rsidR="00264B9D" w:rsidRPr="00701FDC" w:rsidRDefault="00264B9D" w:rsidP="004B0E8B">
            <w:pPr>
              <w:pStyle w:val="ListParagraph"/>
              <w:numPr>
                <w:ilvl w:val="0"/>
                <w:numId w:val="13"/>
              </w:numPr>
              <w:rPr>
                <w:rFonts w:cs="Arial"/>
                <w:color w:val="333333"/>
              </w:rPr>
            </w:pPr>
            <w:r w:rsidRPr="00701FDC">
              <w:rPr>
                <w:rFonts w:cs="Arial"/>
                <w:color w:val="333333"/>
              </w:rPr>
              <w:t>Supervise on-site doctors and medical emergency response preparation and implementation.</w:t>
            </w:r>
          </w:p>
          <w:p w:rsidR="00264B9D" w:rsidRPr="00701FDC" w:rsidRDefault="00264B9D" w:rsidP="004B0E8B">
            <w:pPr>
              <w:pStyle w:val="ListParagraph"/>
              <w:numPr>
                <w:ilvl w:val="0"/>
                <w:numId w:val="13"/>
              </w:numPr>
              <w:rPr>
                <w:rFonts w:cs="Arial"/>
                <w:color w:val="333333"/>
              </w:rPr>
            </w:pPr>
            <w:r w:rsidRPr="00701FDC">
              <w:rPr>
                <w:rFonts w:cs="Arial"/>
                <w:color w:val="333333"/>
              </w:rPr>
              <w:t>Ensure that operations employees, contractors and site visitors receive HSE inductions.</w:t>
            </w:r>
          </w:p>
          <w:p w:rsidR="00264B9D" w:rsidRPr="00701FDC" w:rsidRDefault="00264B9D" w:rsidP="004B0E8B">
            <w:pPr>
              <w:pStyle w:val="ListParagraph"/>
              <w:numPr>
                <w:ilvl w:val="0"/>
                <w:numId w:val="13"/>
              </w:numPr>
              <w:rPr>
                <w:rFonts w:cs="Arial"/>
                <w:color w:val="333333"/>
              </w:rPr>
            </w:pPr>
            <w:r w:rsidRPr="00701FDC">
              <w:rPr>
                <w:rFonts w:cs="Arial"/>
                <w:color w:val="333333"/>
              </w:rPr>
              <w:t>Responsible for preparing written weekly and monthly.</w:t>
            </w:r>
          </w:p>
          <w:p w:rsidR="0082300C" w:rsidRPr="00701FDC" w:rsidRDefault="00264B9D" w:rsidP="00407E18">
            <w:pPr>
              <w:pStyle w:val="ListParagraph"/>
              <w:numPr>
                <w:ilvl w:val="0"/>
                <w:numId w:val="21"/>
              </w:numPr>
              <w:rPr>
                <w:rFonts w:cs="Arial"/>
                <w:color w:val="333333"/>
              </w:rPr>
            </w:pPr>
            <w:r w:rsidRPr="00701FDC">
              <w:rPr>
                <w:rFonts w:cs="Arial"/>
                <w:color w:val="333333"/>
              </w:rPr>
              <w:t>HSE reports, statistics and presentations related to HSE performance.</w:t>
            </w:r>
            <w:r w:rsidR="004B0E8B" w:rsidRPr="00701FDC">
              <w:rPr>
                <w:rFonts w:cs="Arial"/>
                <w:color w:val="333333"/>
              </w:rPr>
              <w:t xml:space="preserve"> </w:t>
            </w:r>
            <w:r w:rsidRPr="00701FDC">
              <w:rPr>
                <w:rFonts w:cs="Arial"/>
                <w:color w:val="333333"/>
              </w:rPr>
              <w:t>Report to the HSE Manager weekly</w:t>
            </w:r>
            <w:r w:rsidR="004B0E8B" w:rsidRPr="00701FDC">
              <w:rPr>
                <w:rFonts w:cs="Arial"/>
                <w:color w:val="333333"/>
              </w:rPr>
              <w:t>.</w:t>
            </w:r>
          </w:p>
          <w:p w:rsidR="0082300C" w:rsidRPr="00701FDC" w:rsidRDefault="005F30C0" w:rsidP="00407E18">
            <w:pPr>
              <w:pStyle w:val="ListParagraph"/>
              <w:numPr>
                <w:ilvl w:val="0"/>
                <w:numId w:val="21"/>
              </w:numPr>
              <w:rPr>
                <w:rFonts w:cs="Arial"/>
                <w:color w:val="333333"/>
              </w:rPr>
            </w:pPr>
            <w:r w:rsidRPr="005F30C0">
              <w:rPr>
                <w:rFonts w:cs="Arial"/>
                <w:color w:val="333333"/>
              </w:rPr>
              <w:t>Resolve complaints and suggest to management for corrective action</w:t>
            </w:r>
            <w:r w:rsidR="00F727C5">
              <w:rPr>
                <w:rFonts w:cs="Arial"/>
                <w:color w:val="333333"/>
              </w:rPr>
              <w:t>s</w:t>
            </w:r>
            <w:r w:rsidRPr="005F30C0">
              <w:rPr>
                <w:rFonts w:cs="Arial"/>
                <w:color w:val="333333"/>
              </w:rPr>
              <w:t>.</w:t>
            </w:r>
            <w:r w:rsidRPr="00701FDC">
              <w:t> </w:t>
            </w:r>
          </w:p>
          <w:p w:rsidR="0082300C" w:rsidRPr="00701FDC" w:rsidRDefault="005F30C0" w:rsidP="00407E18">
            <w:pPr>
              <w:pStyle w:val="ListParagraph"/>
              <w:numPr>
                <w:ilvl w:val="0"/>
                <w:numId w:val="21"/>
              </w:numPr>
              <w:rPr>
                <w:rFonts w:cs="Arial"/>
                <w:color w:val="333333"/>
              </w:rPr>
            </w:pPr>
            <w:r w:rsidRPr="005F30C0">
              <w:rPr>
                <w:rFonts w:cs="Arial"/>
                <w:color w:val="333333"/>
              </w:rPr>
              <w:t>Ensure employee safety training, classroom lectures, demos and hands-on instruction.</w:t>
            </w:r>
            <w:r w:rsidRPr="00701FDC">
              <w:t> </w:t>
            </w:r>
          </w:p>
          <w:p w:rsidR="0082300C" w:rsidRPr="00701FDC" w:rsidRDefault="00B444AF" w:rsidP="00407E18">
            <w:pPr>
              <w:pStyle w:val="ListParagraph"/>
              <w:numPr>
                <w:ilvl w:val="0"/>
                <w:numId w:val="21"/>
              </w:num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Review accidents and suggest </w:t>
            </w:r>
            <w:r w:rsidR="002D77FB">
              <w:rPr>
                <w:rFonts w:cs="Arial"/>
                <w:color w:val="333333"/>
              </w:rPr>
              <w:t>preventing</w:t>
            </w:r>
            <w:r w:rsidR="005613E9">
              <w:rPr>
                <w:rFonts w:cs="Arial"/>
                <w:color w:val="333333"/>
              </w:rPr>
              <w:t xml:space="preserve"> </w:t>
            </w:r>
            <w:r w:rsidR="005F30C0" w:rsidRPr="005F30C0">
              <w:rPr>
                <w:rFonts w:cs="Arial"/>
                <w:color w:val="333333"/>
              </w:rPr>
              <w:t>similar future incidents.</w:t>
            </w:r>
            <w:r w:rsidR="005F30C0" w:rsidRPr="00701FDC">
              <w:t> </w:t>
            </w:r>
          </w:p>
          <w:p w:rsidR="0082300C" w:rsidRPr="00701FDC" w:rsidRDefault="005F30C0" w:rsidP="00407E18">
            <w:pPr>
              <w:pStyle w:val="ListParagraph"/>
              <w:numPr>
                <w:ilvl w:val="0"/>
                <w:numId w:val="21"/>
              </w:numPr>
              <w:rPr>
                <w:rFonts w:cs="Arial"/>
                <w:color w:val="333333"/>
              </w:rPr>
            </w:pPr>
            <w:r w:rsidRPr="005F30C0">
              <w:rPr>
                <w:rFonts w:cs="Arial"/>
                <w:color w:val="333333"/>
              </w:rPr>
              <w:t>Prepare narrative reports on incidents impacting resort.</w:t>
            </w:r>
            <w:r w:rsidRPr="00701FDC">
              <w:t> </w:t>
            </w:r>
          </w:p>
          <w:p w:rsidR="0082300C" w:rsidRPr="00701FDC" w:rsidRDefault="005F30C0" w:rsidP="00407E18">
            <w:pPr>
              <w:pStyle w:val="ListParagraph"/>
              <w:numPr>
                <w:ilvl w:val="0"/>
                <w:numId w:val="21"/>
              </w:numPr>
              <w:rPr>
                <w:rFonts w:cs="Arial"/>
                <w:color w:val="333333"/>
              </w:rPr>
            </w:pPr>
            <w:r w:rsidRPr="005F30C0">
              <w:rPr>
                <w:rFonts w:cs="Arial"/>
                <w:color w:val="333333"/>
              </w:rPr>
              <w:t>Familiarize with resort operations on policies and procedures of divisions.</w:t>
            </w:r>
            <w:r w:rsidRPr="00701FDC">
              <w:t> </w:t>
            </w:r>
          </w:p>
          <w:p w:rsidR="0082300C" w:rsidRPr="00701FDC" w:rsidRDefault="005F30C0" w:rsidP="00407E18">
            <w:pPr>
              <w:pStyle w:val="ListParagraph"/>
              <w:numPr>
                <w:ilvl w:val="0"/>
                <w:numId w:val="21"/>
              </w:numPr>
              <w:rPr>
                <w:rFonts w:cs="Arial"/>
                <w:color w:val="333333"/>
              </w:rPr>
            </w:pPr>
            <w:r w:rsidRPr="005F30C0">
              <w:rPr>
                <w:rFonts w:cs="Arial"/>
                <w:color w:val="333333"/>
              </w:rPr>
              <w:t>Execute effective safety, hazard control and industrial hygiene program.</w:t>
            </w:r>
            <w:r w:rsidRPr="00701FDC">
              <w:t> </w:t>
            </w:r>
          </w:p>
          <w:p w:rsidR="0082300C" w:rsidRPr="00701FDC" w:rsidRDefault="005F30C0" w:rsidP="00407E18">
            <w:pPr>
              <w:pStyle w:val="ListParagraph"/>
              <w:numPr>
                <w:ilvl w:val="0"/>
                <w:numId w:val="21"/>
              </w:numPr>
              <w:rPr>
                <w:rFonts w:cs="Arial"/>
                <w:color w:val="333333"/>
              </w:rPr>
            </w:pPr>
            <w:r w:rsidRPr="005F30C0">
              <w:rPr>
                <w:rFonts w:cs="Arial"/>
                <w:color w:val="333333"/>
              </w:rPr>
              <w:t>Evaluate risks and hazards and suggest for corrective action.</w:t>
            </w:r>
            <w:r w:rsidRPr="00701FDC">
              <w:t> </w:t>
            </w:r>
            <w:r w:rsidRPr="00407E18">
              <w:rPr>
                <w:rFonts w:cs="Arial"/>
                <w:color w:val="333333"/>
              </w:rPr>
              <w:t>Perform Accident or Incident Investigations.</w:t>
            </w:r>
            <w:r w:rsidRPr="00701FDC">
              <w:t> </w:t>
            </w:r>
          </w:p>
          <w:p w:rsidR="0082300C" w:rsidRPr="00701FDC" w:rsidRDefault="005F30C0" w:rsidP="00407E18">
            <w:pPr>
              <w:pStyle w:val="ListParagraph"/>
              <w:numPr>
                <w:ilvl w:val="0"/>
                <w:numId w:val="21"/>
              </w:numPr>
              <w:rPr>
                <w:rFonts w:cs="Arial"/>
                <w:color w:val="333333"/>
              </w:rPr>
            </w:pPr>
            <w:r w:rsidRPr="00407E18">
              <w:rPr>
                <w:rFonts w:cs="Arial"/>
                <w:color w:val="333333"/>
              </w:rPr>
              <w:t>Enforce company policies and procedures and Safety and Health Regulations and Standards.</w:t>
            </w:r>
            <w:r w:rsidRPr="00701FDC">
              <w:t> </w:t>
            </w:r>
          </w:p>
          <w:p w:rsidR="0082300C" w:rsidRPr="00701FDC" w:rsidRDefault="005F30C0" w:rsidP="00407E18">
            <w:pPr>
              <w:pStyle w:val="ListParagraph"/>
              <w:numPr>
                <w:ilvl w:val="0"/>
                <w:numId w:val="21"/>
              </w:numPr>
              <w:rPr>
                <w:rFonts w:cs="Arial"/>
                <w:color w:val="333333"/>
              </w:rPr>
            </w:pPr>
            <w:r w:rsidRPr="00407E18">
              <w:rPr>
                <w:rFonts w:cs="Arial"/>
                <w:color w:val="333333"/>
              </w:rPr>
              <w:t>Observe work in progress and assure safety equipment is worn and procedures followed.</w:t>
            </w:r>
            <w:r w:rsidRPr="00701FDC">
              <w:t> </w:t>
            </w:r>
          </w:p>
          <w:p w:rsidR="0082300C" w:rsidRPr="00701FDC" w:rsidRDefault="005F30C0" w:rsidP="00407E18">
            <w:pPr>
              <w:pStyle w:val="ListParagraph"/>
              <w:numPr>
                <w:ilvl w:val="0"/>
                <w:numId w:val="21"/>
              </w:numPr>
              <w:rPr>
                <w:rFonts w:cs="Arial"/>
                <w:color w:val="333333"/>
              </w:rPr>
            </w:pPr>
            <w:r w:rsidRPr="00407E18">
              <w:rPr>
                <w:rFonts w:cs="Arial"/>
                <w:color w:val="333333"/>
              </w:rPr>
              <w:t>Suggest for corrections and follow-up to correct violations.</w:t>
            </w:r>
            <w:r w:rsidRPr="00701FDC">
              <w:t> </w:t>
            </w:r>
          </w:p>
          <w:p w:rsidR="001514DB" w:rsidRPr="00701FDC" w:rsidRDefault="005F30C0" w:rsidP="00407E18">
            <w:pPr>
              <w:pStyle w:val="ListParagraph"/>
              <w:numPr>
                <w:ilvl w:val="0"/>
                <w:numId w:val="21"/>
              </w:numPr>
              <w:rPr>
                <w:rFonts w:cs="Arial"/>
                <w:color w:val="333333"/>
              </w:rPr>
            </w:pPr>
            <w:r w:rsidRPr="00407E18">
              <w:rPr>
                <w:rFonts w:cs="Arial"/>
                <w:color w:val="333333"/>
              </w:rPr>
              <w:t>Analyze hazards and develop ergonomic risk assessments for public and non-public areas</w:t>
            </w:r>
            <w:r w:rsidR="000F7D52">
              <w:rPr>
                <w:rFonts w:cs="Arial"/>
                <w:color w:val="333333"/>
              </w:rPr>
              <w:t>.</w:t>
            </w:r>
          </w:p>
          <w:p w:rsidR="001514DB" w:rsidRPr="00E54CFB" w:rsidRDefault="001514DB" w:rsidP="001514DB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E54CF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Achievements &amp; Experience:</w:t>
            </w:r>
          </w:p>
          <w:p w:rsidR="001514DB" w:rsidRDefault="001514DB" w:rsidP="00E54CFB">
            <w:pPr>
              <w:numPr>
                <w:ilvl w:val="0"/>
                <w:numId w:val="5"/>
              </w:numPr>
              <w:ind w:left="302"/>
              <w:jc w:val="both"/>
              <w:rPr>
                <w:rFonts w:ascii="Calibri" w:hAnsi="Calibri" w:cs="Calibri"/>
                <w:color w:val="5F5F5F"/>
                <w:sz w:val="20"/>
                <w:szCs w:val="20"/>
              </w:rPr>
            </w:pPr>
            <w:r w:rsidRPr="00E54CFB">
              <w:rPr>
                <w:rFonts w:ascii="Calibri" w:hAnsi="Calibri" w:cs="Calibri"/>
                <w:color w:val="5F5F5F"/>
                <w:sz w:val="20"/>
                <w:szCs w:val="20"/>
              </w:rPr>
              <w:t>Strengthening the administration functions effectively</w:t>
            </w:r>
          </w:p>
          <w:p w:rsidR="00E54CFB" w:rsidRDefault="00E54CFB" w:rsidP="00E54CFB">
            <w:pPr>
              <w:numPr>
                <w:ilvl w:val="0"/>
                <w:numId w:val="5"/>
              </w:numPr>
              <w:ind w:left="302"/>
              <w:jc w:val="both"/>
              <w:rPr>
                <w:rFonts w:ascii="Calibri" w:hAnsi="Calibri" w:cs="Calibri"/>
                <w:color w:val="5F5F5F"/>
                <w:sz w:val="20"/>
                <w:szCs w:val="20"/>
              </w:rPr>
            </w:pPr>
            <w:r>
              <w:rPr>
                <w:rFonts w:ascii="Calibri" w:hAnsi="Calibri" w:cs="Calibri"/>
                <w:color w:val="5F5F5F"/>
                <w:sz w:val="20"/>
                <w:szCs w:val="20"/>
              </w:rPr>
              <w:t>Controlling the issues between segments</w:t>
            </w:r>
          </w:p>
          <w:p w:rsidR="00E54CFB" w:rsidRPr="00E54CFB" w:rsidRDefault="00E54CFB" w:rsidP="00E54CFB">
            <w:pPr>
              <w:ind w:left="302"/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:rsidR="00E54CFB" w:rsidRPr="001514DB" w:rsidRDefault="00E54CFB" w:rsidP="00E54CFB">
            <w:pPr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C91175" w:rsidRPr="00387438" w:rsidTr="007D1988">
        <w:trPr>
          <w:trHeight w:val="24"/>
        </w:trPr>
        <w:tc>
          <w:tcPr>
            <w:tcW w:w="1385" w:type="dxa"/>
            <w:gridSpan w:val="2"/>
            <w:shd w:val="pct5" w:color="auto" w:fill="FFFFFF"/>
          </w:tcPr>
          <w:p w:rsidR="00410C9D" w:rsidRPr="00387438" w:rsidRDefault="00410C9D" w:rsidP="00410C9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35" w:type="dxa"/>
            <w:shd w:val="pct5" w:color="auto" w:fill="FFFFFF"/>
          </w:tcPr>
          <w:p w:rsidR="00C91175" w:rsidRPr="00387438" w:rsidRDefault="00C91175" w:rsidP="00C91175">
            <w:pPr>
              <w:rPr>
                <w:rFonts w:ascii="Calibri" w:hAnsi="Calibri" w:cs="Arial"/>
                <w:b/>
                <w:bCs/>
                <w:iCs/>
                <w:szCs w:val="20"/>
              </w:rPr>
            </w:pPr>
          </w:p>
        </w:tc>
        <w:tc>
          <w:tcPr>
            <w:tcW w:w="5628" w:type="dxa"/>
            <w:shd w:val="pct5" w:color="auto" w:fill="FFFFFF"/>
          </w:tcPr>
          <w:p w:rsidR="008E53E3" w:rsidRPr="00387438" w:rsidRDefault="008E53E3" w:rsidP="00E87117">
            <w:pPr>
              <w:rPr>
                <w:rFonts w:ascii="Calibri" w:hAnsi="Calibri" w:cs="Arial"/>
                <w:b/>
                <w:szCs w:val="20"/>
              </w:rPr>
            </w:pPr>
          </w:p>
        </w:tc>
      </w:tr>
      <w:tr w:rsidR="00093552" w:rsidRPr="00387438" w:rsidTr="00446EFD">
        <w:trPr>
          <w:trHeight w:val="7799"/>
        </w:trPr>
        <w:tc>
          <w:tcPr>
            <w:tcW w:w="1245" w:type="dxa"/>
            <w:shd w:val="clear" w:color="auto" w:fill="FFFFFF"/>
          </w:tcPr>
          <w:p w:rsidR="00093552" w:rsidRPr="00190A22" w:rsidRDefault="00CE440D" w:rsidP="00E8711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90A22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October</w:t>
            </w:r>
            <w:r w:rsidR="00093552" w:rsidRPr="00190A22">
              <w:rPr>
                <w:rFonts w:ascii="Calibri" w:hAnsi="Calibri" w:cs="Arial"/>
                <w:b/>
                <w:sz w:val="20"/>
                <w:szCs w:val="20"/>
              </w:rPr>
              <w:t xml:space="preserve"> 200</w:t>
            </w:r>
            <w:r w:rsidR="00207AD8">
              <w:rPr>
                <w:rFonts w:ascii="Calibri" w:hAnsi="Calibri" w:cs="Arial"/>
                <w:b/>
                <w:sz w:val="20"/>
                <w:szCs w:val="20"/>
              </w:rPr>
              <w:t>8</w:t>
            </w:r>
          </w:p>
          <w:p w:rsidR="00093552" w:rsidRPr="00190A22" w:rsidRDefault="00093552" w:rsidP="00E8711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90A22">
              <w:rPr>
                <w:rFonts w:ascii="Calibri" w:hAnsi="Calibri" w:cs="Arial"/>
                <w:b/>
                <w:sz w:val="20"/>
                <w:szCs w:val="20"/>
              </w:rPr>
              <w:t>To</w:t>
            </w:r>
          </w:p>
          <w:p w:rsidR="00093552" w:rsidRPr="00387438" w:rsidRDefault="00207AD8" w:rsidP="00CE440D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DEC</w:t>
            </w:r>
            <w:r w:rsidR="00CE440D" w:rsidRPr="00190A22">
              <w:rPr>
                <w:rFonts w:ascii="Calibri" w:hAnsi="Calibri" w:cs="Arial"/>
                <w:b/>
                <w:sz w:val="20"/>
                <w:szCs w:val="20"/>
              </w:rPr>
              <w:t xml:space="preserve"> 20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="00581716">
              <w:rPr>
                <w:rFonts w:ascii="Calibri" w:hAnsi="Calibri" w:cs="Arial"/>
                <w:b/>
                <w:sz w:val="20"/>
                <w:szCs w:val="20"/>
              </w:rPr>
              <w:t>0</w:t>
            </w:r>
          </w:p>
        </w:tc>
        <w:tc>
          <w:tcPr>
            <w:tcW w:w="140" w:type="dxa"/>
            <w:shd w:val="clear" w:color="auto" w:fill="FFFFFF"/>
          </w:tcPr>
          <w:p w:rsidR="00093552" w:rsidRPr="00387438" w:rsidRDefault="00093552" w:rsidP="00E87117">
            <w:pPr>
              <w:ind w:left="-108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63" w:type="dxa"/>
            <w:gridSpan w:val="2"/>
            <w:shd w:val="clear" w:color="auto" w:fill="FFFFFF"/>
          </w:tcPr>
          <w:p w:rsidR="00410C9D" w:rsidRPr="00410C9D" w:rsidRDefault="00410C9D" w:rsidP="00C91175">
            <w:pPr>
              <w:rPr>
                <w:rFonts w:ascii="Calibri" w:hAnsi="Calibri"/>
                <w:b/>
                <w:color w:val="000000"/>
              </w:rPr>
            </w:pPr>
            <w:r w:rsidRPr="00410C9D">
              <w:rPr>
                <w:rFonts w:ascii="Calibri" w:hAnsi="Calibri"/>
                <w:b/>
                <w:color w:val="000000"/>
                <w:sz w:val="22"/>
                <w:szCs w:val="22"/>
                <w:highlight w:val="lightGray"/>
              </w:rPr>
              <w:t>HSE OFFICER                        HEAVY MECHANICAL COMPLEX TAXILA</w:t>
            </w:r>
          </w:p>
          <w:p w:rsidR="00410C9D" w:rsidRDefault="00410C9D" w:rsidP="00C91175">
            <w:pPr>
              <w:rPr>
                <w:rFonts w:ascii="Calibri" w:hAnsi="Calibri"/>
                <w:color w:val="000000"/>
              </w:rPr>
            </w:pPr>
          </w:p>
          <w:p w:rsidR="00A56D31" w:rsidRDefault="00CF008A" w:rsidP="00C911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Heavy Mechanical Complex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Taxila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is</w:t>
            </w:r>
            <w:r w:rsidRPr="00CF008A">
              <w:rPr>
                <w:rFonts w:ascii="Calibri" w:hAnsi="Calibri"/>
                <w:color w:val="000000"/>
                <w:sz w:val="22"/>
                <w:szCs w:val="22"/>
              </w:rPr>
              <w:t xml:space="preserve"> leading engineering goods manufacturing enterprise in Pakistan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A56D31" w:rsidRPr="00AF6910" w:rsidRDefault="00A56D31" w:rsidP="00407E18">
            <w:pPr>
              <w:pStyle w:val="ListParagraph"/>
            </w:pPr>
            <w:r w:rsidRPr="00AF6910">
              <w:rPr>
                <w:b/>
              </w:rPr>
              <w:t>Job Responsibilities</w:t>
            </w:r>
          </w:p>
          <w:p w:rsidR="00AF6910" w:rsidRPr="00701FDC" w:rsidRDefault="00AF6910" w:rsidP="00407E18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333333"/>
              </w:rPr>
            </w:pPr>
            <w:r w:rsidRPr="00701FDC">
              <w:rPr>
                <w:rFonts w:cs="Arial"/>
                <w:color w:val="333333"/>
              </w:rPr>
              <w:t xml:space="preserve">Provide HSE improvement proposals stating: the non-conformance, proposed </w:t>
            </w:r>
            <w:r w:rsidR="002C0707" w:rsidRPr="00701FDC">
              <w:rPr>
                <w:rFonts w:cs="Arial"/>
                <w:color w:val="333333"/>
              </w:rPr>
              <w:t>corrective action</w:t>
            </w:r>
            <w:r w:rsidRPr="00701FDC">
              <w:rPr>
                <w:rFonts w:cs="Arial"/>
                <w:color w:val="333333"/>
              </w:rPr>
              <w:t xml:space="preserve">, required resources for corrective action </w:t>
            </w:r>
            <w:r w:rsidR="002C0707" w:rsidRPr="00701FDC">
              <w:rPr>
                <w:rFonts w:cs="Arial"/>
                <w:color w:val="333333"/>
              </w:rPr>
              <w:t>and plan</w:t>
            </w:r>
            <w:r w:rsidRPr="00701FDC">
              <w:rPr>
                <w:rFonts w:cs="Arial"/>
                <w:color w:val="333333"/>
              </w:rPr>
              <w:t xml:space="preserve"> of implementation.</w:t>
            </w:r>
          </w:p>
          <w:p w:rsidR="00AF6910" w:rsidRPr="00701FDC" w:rsidRDefault="00AF6910" w:rsidP="00407E18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333333"/>
              </w:rPr>
            </w:pPr>
            <w:r w:rsidRPr="00701FDC">
              <w:rPr>
                <w:rFonts w:cs="Arial"/>
                <w:color w:val="333333"/>
              </w:rPr>
              <w:t>Investigate the root cause HSE complaints put forward by staff members, customers.</w:t>
            </w:r>
          </w:p>
          <w:p w:rsidR="00AF6910" w:rsidRPr="00701FDC" w:rsidRDefault="00AF6910" w:rsidP="00407E18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333333"/>
              </w:rPr>
            </w:pPr>
            <w:r w:rsidRPr="00701FDC">
              <w:rPr>
                <w:rFonts w:cs="Arial"/>
                <w:color w:val="333333"/>
              </w:rPr>
              <w:t>Clients and contractor</w:t>
            </w:r>
            <w:r w:rsidR="00B86478">
              <w:rPr>
                <w:rFonts w:cs="Arial"/>
                <w:color w:val="333333"/>
              </w:rPr>
              <w:t xml:space="preserve">s and report the result to the </w:t>
            </w:r>
            <w:r w:rsidRPr="00701FDC">
              <w:rPr>
                <w:rFonts w:cs="Arial"/>
                <w:color w:val="333333"/>
              </w:rPr>
              <w:t>HSE manager.</w:t>
            </w:r>
          </w:p>
          <w:p w:rsidR="00AF6910" w:rsidRPr="00701FDC" w:rsidRDefault="00AF6910" w:rsidP="00407E18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333333"/>
              </w:rPr>
            </w:pPr>
            <w:r w:rsidRPr="00701FDC">
              <w:rPr>
                <w:rFonts w:cs="Arial"/>
                <w:color w:val="333333"/>
              </w:rPr>
              <w:t xml:space="preserve">Follows up </w:t>
            </w:r>
            <w:r w:rsidR="002C0707" w:rsidRPr="00701FDC">
              <w:rPr>
                <w:rFonts w:cs="Arial"/>
                <w:color w:val="333333"/>
              </w:rPr>
              <w:t>to ensure</w:t>
            </w:r>
            <w:r w:rsidRPr="00701FDC">
              <w:rPr>
                <w:rFonts w:cs="Arial"/>
                <w:color w:val="333333"/>
              </w:rPr>
              <w:t xml:space="preserve"> that corrective actions are implemented where necessary and ensures that </w:t>
            </w:r>
            <w:r w:rsidR="00006B15" w:rsidRPr="00701FDC">
              <w:rPr>
                <w:rFonts w:cs="Arial"/>
                <w:color w:val="333333"/>
              </w:rPr>
              <w:t>any certification</w:t>
            </w:r>
            <w:r w:rsidRPr="00701FDC">
              <w:rPr>
                <w:rFonts w:cs="Arial"/>
                <w:color w:val="333333"/>
              </w:rPr>
              <w:t xml:space="preserve"> requirements are complied with.</w:t>
            </w:r>
          </w:p>
          <w:p w:rsidR="00AF6910" w:rsidRPr="00701FDC" w:rsidRDefault="00AF6910" w:rsidP="00407E18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333333"/>
              </w:rPr>
            </w:pPr>
            <w:r w:rsidRPr="00701FDC">
              <w:rPr>
                <w:rFonts w:cs="Arial"/>
                <w:color w:val="333333"/>
              </w:rPr>
              <w:t xml:space="preserve">Assist with the implementation of Job Safety </w:t>
            </w:r>
            <w:r w:rsidR="002C0707" w:rsidRPr="00701FDC">
              <w:rPr>
                <w:rFonts w:cs="Arial"/>
                <w:color w:val="333333"/>
              </w:rPr>
              <w:t>Analysis and</w:t>
            </w:r>
            <w:r w:rsidRPr="00701FDC">
              <w:rPr>
                <w:rFonts w:cs="Arial"/>
                <w:color w:val="333333"/>
              </w:rPr>
              <w:t xml:space="preserve"> inspect job site </w:t>
            </w:r>
            <w:r w:rsidR="002C0707" w:rsidRPr="00701FDC">
              <w:rPr>
                <w:rFonts w:cs="Arial"/>
                <w:color w:val="333333"/>
              </w:rPr>
              <w:t>activities during</w:t>
            </w:r>
            <w:r w:rsidRPr="00701FDC">
              <w:rPr>
                <w:rFonts w:cs="Arial"/>
                <w:color w:val="333333"/>
              </w:rPr>
              <w:t xml:space="preserve"> particularly difficult or hazardous work situations.</w:t>
            </w:r>
          </w:p>
          <w:p w:rsidR="00AF6910" w:rsidRPr="00701FDC" w:rsidRDefault="00AF6910" w:rsidP="00407E18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333333"/>
              </w:rPr>
            </w:pPr>
            <w:r w:rsidRPr="00701FDC">
              <w:rPr>
                <w:rFonts w:cs="Arial"/>
                <w:color w:val="333333"/>
              </w:rPr>
              <w:t>Assist local management in the preparation and presentation of field HSE meetings.</w:t>
            </w:r>
          </w:p>
          <w:p w:rsidR="008B5FEF" w:rsidRPr="00701FDC" w:rsidRDefault="00AF6910" w:rsidP="008B5FEF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333333"/>
              </w:rPr>
            </w:pPr>
            <w:r w:rsidRPr="00701FDC">
              <w:rPr>
                <w:rFonts w:cs="Arial"/>
                <w:color w:val="333333"/>
              </w:rPr>
              <w:t>Coordinate and participate in the investigati</w:t>
            </w:r>
            <w:r w:rsidR="008B5FEF" w:rsidRPr="00701FDC">
              <w:rPr>
                <w:rFonts w:cs="Arial"/>
                <w:color w:val="333333"/>
              </w:rPr>
              <w:t>on of accidents and near misses.</w:t>
            </w:r>
          </w:p>
          <w:p w:rsidR="0082300C" w:rsidRPr="00701FDC" w:rsidRDefault="008B5FEF" w:rsidP="007A715B">
            <w:pPr>
              <w:pStyle w:val="ListParagraph"/>
              <w:numPr>
                <w:ilvl w:val="0"/>
                <w:numId w:val="24"/>
              </w:numPr>
              <w:ind w:hanging="360"/>
              <w:rPr>
                <w:rFonts w:cs="Arial"/>
                <w:color w:val="333333"/>
              </w:rPr>
            </w:pPr>
            <w:r w:rsidRPr="00701FDC">
              <w:rPr>
                <w:rFonts w:cs="Arial"/>
                <w:color w:val="333333"/>
              </w:rPr>
              <w:t>Review and analyze accidents and near miss incidents and making corrective action recommendations.</w:t>
            </w:r>
          </w:p>
          <w:p w:rsidR="00701FDC" w:rsidRDefault="007A715B" w:rsidP="007A715B">
            <w:pPr>
              <w:pStyle w:val="ListParagraph"/>
              <w:numPr>
                <w:ilvl w:val="0"/>
                <w:numId w:val="24"/>
              </w:numPr>
              <w:ind w:hanging="360"/>
              <w:rPr>
                <w:rFonts w:cs="Arial"/>
                <w:color w:val="333333"/>
              </w:rPr>
            </w:pPr>
            <w:r w:rsidRPr="00701FDC">
              <w:rPr>
                <w:rFonts w:cs="Arial"/>
                <w:color w:val="333333"/>
              </w:rPr>
              <w:t xml:space="preserve">Ensure wearing of PPE’S by all workers and staffs like helmets, </w:t>
            </w:r>
            <w:r w:rsidR="0082300C" w:rsidRPr="00701FDC">
              <w:rPr>
                <w:rFonts w:cs="Arial"/>
                <w:color w:val="333333"/>
              </w:rPr>
              <w:t>gloves,</w:t>
            </w:r>
            <w:r w:rsidRPr="00701FDC">
              <w:rPr>
                <w:rFonts w:cs="Arial"/>
                <w:color w:val="333333"/>
              </w:rPr>
              <w:t xml:space="preserve"> glass</w:t>
            </w:r>
            <w:r w:rsidR="0082300C" w:rsidRPr="00701FDC">
              <w:rPr>
                <w:rFonts w:cs="Arial"/>
                <w:color w:val="333333"/>
              </w:rPr>
              <w:t>es</w:t>
            </w:r>
            <w:r w:rsidRPr="00701FDC">
              <w:rPr>
                <w:rFonts w:cs="Arial"/>
                <w:color w:val="333333"/>
              </w:rPr>
              <w:t xml:space="preserve">, life jackets, safety shoes, safety belts, masks, </w:t>
            </w:r>
            <w:proofErr w:type="spellStart"/>
            <w:r w:rsidRPr="00701FDC">
              <w:rPr>
                <w:rFonts w:cs="Arial"/>
                <w:color w:val="333333"/>
              </w:rPr>
              <w:t>etc</w:t>
            </w:r>
            <w:proofErr w:type="spellEnd"/>
          </w:p>
          <w:p w:rsidR="00701FDC" w:rsidRDefault="007A715B" w:rsidP="007A715B">
            <w:pPr>
              <w:pStyle w:val="ListParagraph"/>
              <w:numPr>
                <w:ilvl w:val="0"/>
                <w:numId w:val="24"/>
              </w:numPr>
              <w:ind w:hanging="360"/>
              <w:rPr>
                <w:rFonts w:cs="Arial"/>
                <w:color w:val="333333"/>
              </w:rPr>
            </w:pPr>
            <w:r w:rsidRPr="00701FDC">
              <w:rPr>
                <w:rFonts w:cs="Arial"/>
                <w:color w:val="333333"/>
              </w:rPr>
              <w:t>Ensure all the lifting equipment, tools and tackles are inspected and checked.</w:t>
            </w:r>
          </w:p>
          <w:p w:rsidR="00701FDC" w:rsidRDefault="007A715B" w:rsidP="007A715B">
            <w:pPr>
              <w:pStyle w:val="ListParagraph"/>
              <w:numPr>
                <w:ilvl w:val="0"/>
                <w:numId w:val="24"/>
              </w:numPr>
              <w:ind w:hanging="360"/>
              <w:rPr>
                <w:rFonts w:cs="Arial"/>
                <w:color w:val="333333"/>
              </w:rPr>
            </w:pPr>
            <w:r w:rsidRPr="00701FDC">
              <w:rPr>
                <w:rFonts w:cs="Arial"/>
                <w:color w:val="333333"/>
              </w:rPr>
              <w:t>Site inspection &amp; supervision.</w:t>
            </w:r>
          </w:p>
          <w:p w:rsidR="00701FDC" w:rsidRDefault="007A715B" w:rsidP="007A715B">
            <w:pPr>
              <w:pStyle w:val="ListParagraph"/>
              <w:numPr>
                <w:ilvl w:val="0"/>
                <w:numId w:val="24"/>
              </w:numPr>
              <w:ind w:hanging="360"/>
              <w:rPr>
                <w:rFonts w:cs="Arial"/>
                <w:color w:val="333333"/>
              </w:rPr>
            </w:pPr>
            <w:r w:rsidRPr="00701FDC">
              <w:rPr>
                <w:rFonts w:cs="Arial"/>
                <w:color w:val="333333"/>
              </w:rPr>
              <w:t>Conducting Tool box talks.</w:t>
            </w:r>
          </w:p>
          <w:p w:rsidR="00701FDC" w:rsidRDefault="007A715B" w:rsidP="007A715B">
            <w:pPr>
              <w:pStyle w:val="ListParagraph"/>
              <w:numPr>
                <w:ilvl w:val="0"/>
                <w:numId w:val="24"/>
              </w:numPr>
              <w:ind w:hanging="360"/>
              <w:rPr>
                <w:rFonts w:cs="Arial"/>
                <w:color w:val="333333"/>
              </w:rPr>
            </w:pPr>
            <w:r w:rsidRPr="00701FDC">
              <w:rPr>
                <w:rFonts w:cs="Arial"/>
                <w:color w:val="333333"/>
              </w:rPr>
              <w:t>Preparing Check lists, Accident reports.</w:t>
            </w:r>
          </w:p>
          <w:p w:rsidR="00701FDC" w:rsidRDefault="007A715B" w:rsidP="007A715B">
            <w:pPr>
              <w:pStyle w:val="ListParagraph"/>
              <w:numPr>
                <w:ilvl w:val="0"/>
                <w:numId w:val="24"/>
              </w:numPr>
              <w:ind w:hanging="360"/>
              <w:rPr>
                <w:rFonts w:cs="Arial"/>
                <w:color w:val="333333"/>
              </w:rPr>
            </w:pPr>
            <w:r w:rsidRPr="00701FDC">
              <w:rPr>
                <w:rFonts w:cs="Arial"/>
                <w:color w:val="333333"/>
              </w:rPr>
              <w:t>Ensure safe operating instructions are available at working place.</w:t>
            </w:r>
          </w:p>
          <w:p w:rsidR="00701FDC" w:rsidRDefault="007A715B" w:rsidP="007A715B">
            <w:pPr>
              <w:pStyle w:val="ListParagraph"/>
              <w:numPr>
                <w:ilvl w:val="0"/>
                <w:numId w:val="24"/>
              </w:numPr>
              <w:ind w:hanging="360"/>
              <w:rPr>
                <w:rFonts w:cs="Arial"/>
                <w:color w:val="333333"/>
              </w:rPr>
            </w:pPr>
            <w:r w:rsidRPr="00701FDC">
              <w:rPr>
                <w:rFonts w:cs="Arial"/>
                <w:color w:val="333333"/>
              </w:rPr>
              <w:t>Ensure availability of First aid kits and Fire extinguishers at all work place.</w:t>
            </w:r>
          </w:p>
          <w:p w:rsidR="00446EFD" w:rsidRPr="00F727C5" w:rsidRDefault="007A715B" w:rsidP="00F727C5">
            <w:pPr>
              <w:pStyle w:val="ListParagraph"/>
              <w:numPr>
                <w:ilvl w:val="0"/>
                <w:numId w:val="24"/>
              </w:numPr>
              <w:ind w:hanging="360"/>
              <w:rPr>
                <w:rFonts w:cs="Calibri"/>
              </w:rPr>
            </w:pPr>
            <w:r w:rsidRPr="00701FDC">
              <w:rPr>
                <w:rFonts w:cs="Arial"/>
                <w:color w:val="333333"/>
              </w:rPr>
              <w:t>Preparing Sign Boards &amp; Banners regarding safety</w:t>
            </w:r>
            <w:r w:rsidR="00F727C5">
              <w:rPr>
                <w:rFonts w:cs="Arial"/>
                <w:color w:val="333333"/>
              </w:rPr>
              <w:t>.</w:t>
            </w:r>
          </w:p>
        </w:tc>
      </w:tr>
    </w:tbl>
    <w:p w:rsidR="00446EFD" w:rsidRDefault="00446EFD" w:rsidP="00093552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horzAnchor="margin" w:tblpY="-65"/>
        <w:tblW w:w="11308" w:type="dxa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</w:tblBorders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1308"/>
      </w:tblGrid>
      <w:tr w:rsidR="00446EFD" w:rsidRPr="00387438" w:rsidTr="00446EFD">
        <w:trPr>
          <w:trHeight w:val="27"/>
        </w:trPr>
        <w:tc>
          <w:tcPr>
            <w:tcW w:w="11308" w:type="dxa"/>
            <w:tcBorders>
              <w:bottom w:val="nil"/>
            </w:tcBorders>
            <w:shd w:val="pct5" w:color="auto" w:fill="FFFFFF"/>
          </w:tcPr>
          <w:p w:rsidR="00446EFD" w:rsidRPr="00F42550" w:rsidRDefault="00446EFD" w:rsidP="00446EFD">
            <w:pPr>
              <w:rPr>
                <w:rFonts w:ascii="Calibri" w:hAnsi="Calibri" w:cs="Arial"/>
                <w:b/>
                <w:color w:val="00000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Cs w:val="20"/>
              </w:rPr>
              <w:t xml:space="preserve"> </w:t>
            </w:r>
            <w:r w:rsidRPr="006B5C9E">
              <w:rPr>
                <w:rFonts w:ascii="Calibri" w:hAnsi="Calibri" w:cs="Arial"/>
                <w:b/>
                <w:color w:val="000000"/>
                <w:szCs w:val="20"/>
              </w:rPr>
              <w:t xml:space="preserve">              SKILL SET:</w:t>
            </w:r>
          </w:p>
        </w:tc>
      </w:tr>
      <w:tr w:rsidR="00446EFD" w:rsidRPr="00387438" w:rsidTr="00446EFD">
        <w:trPr>
          <w:trHeight w:val="149"/>
        </w:trPr>
        <w:tc>
          <w:tcPr>
            <w:tcW w:w="11308" w:type="dxa"/>
            <w:tcBorders>
              <w:top w:val="nil"/>
              <w:bottom w:val="nil"/>
            </w:tcBorders>
            <w:shd w:val="clear" w:color="auto" w:fill="auto"/>
          </w:tcPr>
          <w:p w:rsidR="00446EFD" w:rsidRPr="00701FDC" w:rsidRDefault="00446EFD" w:rsidP="00446EFD">
            <w:pPr>
              <w:numPr>
                <w:ilvl w:val="0"/>
                <w:numId w:val="9"/>
              </w:numPr>
              <w:ind w:firstLine="392"/>
              <w:rPr>
                <w:rFonts w:ascii="Calibri" w:eastAsia="Calibri" w:hAnsi="Calibri" w:cs="Arial"/>
                <w:color w:val="333333"/>
              </w:rPr>
            </w:pPr>
            <w:r w:rsidRPr="00701FDC">
              <w:rPr>
                <w:rFonts w:ascii="Calibri" w:eastAsia="Calibri" w:hAnsi="Calibri" w:cs="Arial"/>
                <w:color w:val="333333"/>
                <w:sz w:val="22"/>
                <w:szCs w:val="22"/>
              </w:rPr>
              <w:t>Good written and verbal communication skills in English, Urdu &amp; Punjabi</w:t>
            </w:r>
          </w:p>
          <w:p w:rsidR="00446EFD" w:rsidRPr="00701FDC" w:rsidRDefault="00446EFD" w:rsidP="00446EFD">
            <w:pPr>
              <w:numPr>
                <w:ilvl w:val="0"/>
                <w:numId w:val="9"/>
              </w:numPr>
              <w:ind w:firstLine="392"/>
              <w:rPr>
                <w:rFonts w:ascii="Calibri" w:eastAsia="Calibri" w:hAnsi="Calibri" w:cs="Arial"/>
                <w:color w:val="333333"/>
              </w:rPr>
            </w:pPr>
            <w:r w:rsidRPr="00701FDC">
              <w:rPr>
                <w:rFonts w:ascii="Calibri" w:eastAsia="Calibri" w:hAnsi="Calibri" w:cs="Arial"/>
                <w:color w:val="333333"/>
                <w:sz w:val="22"/>
                <w:szCs w:val="22"/>
              </w:rPr>
              <w:t xml:space="preserve">Strong team, project, time, risk, analytical and process management skills </w:t>
            </w:r>
          </w:p>
          <w:p w:rsidR="00446EFD" w:rsidRPr="00701FDC" w:rsidRDefault="00446EFD" w:rsidP="00446EFD">
            <w:pPr>
              <w:numPr>
                <w:ilvl w:val="0"/>
                <w:numId w:val="9"/>
              </w:numPr>
              <w:ind w:firstLine="392"/>
              <w:rPr>
                <w:rFonts w:ascii="Calibri" w:eastAsia="Calibri" w:hAnsi="Calibri" w:cs="Arial"/>
                <w:color w:val="333333"/>
              </w:rPr>
            </w:pPr>
            <w:r w:rsidRPr="00701FDC">
              <w:rPr>
                <w:rFonts w:ascii="Calibri" w:eastAsia="Calibri" w:hAnsi="Calibri" w:cs="Arial"/>
                <w:color w:val="333333"/>
                <w:sz w:val="22"/>
                <w:szCs w:val="22"/>
              </w:rPr>
              <w:t>Ability to work with people at all levels of the organization</w:t>
            </w:r>
          </w:p>
          <w:p w:rsidR="00446EFD" w:rsidRPr="00701FDC" w:rsidRDefault="009D47AD" w:rsidP="00446EFD">
            <w:pPr>
              <w:numPr>
                <w:ilvl w:val="0"/>
                <w:numId w:val="9"/>
              </w:numPr>
              <w:ind w:firstLine="392"/>
              <w:rPr>
                <w:rFonts w:ascii="Calibri" w:eastAsia="Calibri" w:hAnsi="Calibri" w:cs="Arial"/>
                <w:color w:val="333333"/>
              </w:rPr>
            </w:pPr>
            <w:r w:rsidRPr="00701FDC">
              <w:rPr>
                <w:rFonts w:ascii="Calibri" w:eastAsia="Calibri" w:hAnsi="Calibri" w:cs="Arial"/>
                <w:color w:val="333333"/>
                <w:sz w:val="22"/>
                <w:szCs w:val="22"/>
              </w:rPr>
              <w:t>Ability</w:t>
            </w:r>
            <w:r w:rsidR="00446EFD" w:rsidRPr="00701FDC">
              <w:rPr>
                <w:rFonts w:ascii="Calibri" w:eastAsia="Calibri" w:hAnsi="Calibri" w:cs="Arial"/>
                <w:color w:val="333333"/>
                <w:sz w:val="22"/>
                <w:szCs w:val="22"/>
              </w:rPr>
              <w:t xml:space="preserve"> to pick up new skills quickly</w:t>
            </w:r>
          </w:p>
          <w:p w:rsidR="00446EFD" w:rsidRPr="00701FDC" w:rsidRDefault="00446EFD" w:rsidP="00446EFD">
            <w:pPr>
              <w:numPr>
                <w:ilvl w:val="0"/>
                <w:numId w:val="9"/>
              </w:numPr>
              <w:ind w:firstLine="392"/>
              <w:rPr>
                <w:rFonts w:ascii="Calibri" w:eastAsia="Calibri" w:hAnsi="Calibri" w:cs="Arial"/>
                <w:color w:val="333333"/>
              </w:rPr>
            </w:pPr>
            <w:r w:rsidRPr="00701FDC">
              <w:rPr>
                <w:rFonts w:ascii="Calibri" w:eastAsia="Calibri" w:hAnsi="Calibri" w:cs="Arial"/>
                <w:color w:val="333333"/>
                <w:sz w:val="22"/>
                <w:szCs w:val="22"/>
              </w:rPr>
              <w:t>Efficient and organized with excellent written and verbal communication skills</w:t>
            </w:r>
          </w:p>
          <w:p w:rsidR="00446EFD" w:rsidRPr="00701FDC" w:rsidRDefault="00446EFD" w:rsidP="00446EFD">
            <w:pPr>
              <w:numPr>
                <w:ilvl w:val="0"/>
                <w:numId w:val="9"/>
              </w:numPr>
              <w:ind w:firstLine="392"/>
              <w:rPr>
                <w:rFonts w:ascii="Calibri" w:eastAsia="Calibri" w:hAnsi="Calibri" w:cs="Arial"/>
                <w:color w:val="333333"/>
              </w:rPr>
            </w:pPr>
            <w:r w:rsidRPr="00701FDC">
              <w:rPr>
                <w:rFonts w:ascii="Calibri" w:eastAsia="Calibri" w:hAnsi="Calibri" w:cs="Arial"/>
                <w:color w:val="333333"/>
                <w:sz w:val="22"/>
                <w:szCs w:val="22"/>
              </w:rPr>
              <w:t>Deliver thoughts &amp; concepts clearly and concisely in group &amp; team environment</w:t>
            </w:r>
          </w:p>
          <w:p w:rsidR="00446EFD" w:rsidRPr="00701FDC" w:rsidRDefault="00446EFD" w:rsidP="00446EFD">
            <w:pPr>
              <w:numPr>
                <w:ilvl w:val="0"/>
                <w:numId w:val="9"/>
              </w:numPr>
              <w:ind w:firstLine="392"/>
              <w:rPr>
                <w:rFonts w:ascii="Calibri" w:eastAsia="Calibri" w:hAnsi="Calibri" w:cs="Arial"/>
                <w:color w:val="333333"/>
              </w:rPr>
            </w:pPr>
            <w:r w:rsidRPr="00701FDC">
              <w:rPr>
                <w:rFonts w:ascii="Calibri" w:eastAsia="Calibri" w:hAnsi="Calibri" w:cs="Arial"/>
                <w:color w:val="333333"/>
                <w:sz w:val="22"/>
                <w:szCs w:val="22"/>
              </w:rPr>
              <w:t>Proven ability to manage multiple tasks, changing and conflicting priorities</w:t>
            </w:r>
          </w:p>
          <w:p w:rsidR="00446EFD" w:rsidRPr="00701FDC" w:rsidRDefault="00446EFD" w:rsidP="00446EFD">
            <w:pPr>
              <w:numPr>
                <w:ilvl w:val="0"/>
                <w:numId w:val="9"/>
              </w:numPr>
              <w:ind w:firstLine="392"/>
              <w:rPr>
                <w:rFonts w:ascii="Calibri" w:eastAsia="Calibri" w:hAnsi="Calibri" w:cs="Arial"/>
                <w:color w:val="333333"/>
              </w:rPr>
            </w:pPr>
            <w:r w:rsidRPr="00701FDC">
              <w:rPr>
                <w:rFonts w:ascii="Calibri" w:eastAsia="Calibri" w:hAnsi="Calibri" w:cs="Arial"/>
                <w:color w:val="333333"/>
                <w:sz w:val="22"/>
                <w:szCs w:val="22"/>
              </w:rPr>
              <w:t>Ability to work without supervision in a busy and high-pressure environment</w:t>
            </w:r>
          </w:p>
          <w:p w:rsidR="00446EFD" w:rsidRPr="00701FDC" w:rsidRDefault="00446EFD" w:rsidP="00446EFD">
            <w:pPr>
              <w:numPr>
                <w:ilvl w:val="0"/>
                <w:numId w:val="9"/>
              </w:numPr>
              <w:ind w:firstLine="392"/>
              <w:rPr>
                <w:rFonts w:ascii="Calibri" w:eastAsia="Calibri" w:hAnsi="Calibri" w:cs="Arial"/>
                <w:color w:val="333333"/>
              </w:rPr>
            </w:pPr>
            <w:r w:rsidRPr="00701FDC">
              <w:rPr>
                <w:rFonts w:ascii="Calibri" w:eastAsia="Calibri" w:hAnsi="Calibri" w:cs="Arial"/>
                <w:color w:val="333333"/>
                <w:sz w:val="22"/>
                <w:szCs w:val="22"/>
              </w:rPr>
              <w:t>Ability to build and maintain working/productive relationships</w:t>
            </w:r>
          </w:p>
          <w:p w:rsidR="00446EFD" w:rsidRPr="00C044D9" w:rsidRDefault="00446EFD" w:rsidP="00446EFD">
            <w:pPr>
              <w:ind w:left="1112"/>
              <w:rPr>
                <w:rFonts w:ascii="Calibri" w:hAnsi="Calibri"/>
                <w:bCs/>
                <w:color w:val="000000"/>
                <w:szCs w:val="20"/>
              </w:rPr>
            </w:pPr>
          </w:p>
        </w:tc>
      </w:tr>
      <w:tr w:rsidR="00446EFD" w:rsidRPr="00387438" w:rsidTr="00446EFD">
        <w:trPr>
          <w:trHeight w:val="149"/>
        </w:trPr>
        <w:tc>
          <w:tcPr>
            <w:tcW w:w="11308" w:type="dxa"/>
            <w:tcBorders>
              <w:top w:val="nil"/>
            </w:tcBorders>
            <w:shd w:val="pct5" w:color="auto" w:fill="auto"/>
          </w:tcPr>
          <w:p w:rsidR="00446EFD" w:rsidRPr="006B5C9E" w:rsidRDefault="00446EFD" w:rsidP="00446EFD">
            <w:pPr>
              <w:rPr>
                <w:rFonts w:ascii="Calibri" w:hAnsi="Calibri"/>
                <w:bCs/>
                <w:color w:val="000000"/>
                <w:szCs w:val="20"/>
              </w:rPr>
            </w:pPr>
            <w:r w:rsidRPr="006B5C9E">
              <w:rPr>
                <w:rFonts w:ascii="Calibri" w:hAnsi="Calibri" w:cs="Arial"/>
                <w:b/>
                <w:color w:val="000000"/>
                <w:szCs w:val="20"/>
              </w:rPr>
              <w:t xml:space="preserve">                 COMPUTER SKILLS</w:t>
            </w:r>
          </w:p>
        </w:tc>
      </w:tr>
      <w:tr w:rsidR="00446EFD" w:rsidRPr="00387438" w:rsidTr="00446EFD">
        <w:trPr>
          <w:trHeight w:val="980"/>
        </w:trPr>
        <w:tc>
          <w:tcPr>
            <w:tcW w:w="11308" w:type="dxa"/>
          </w:tcPr>
          <w:p w:rsidR="00446EFD" w:rsidRPr="00701FDC" w:rsidRDefault="00446EFD" w:rsidP="00446EFD">
            <w:pPr>
              <w:pStyle w:val="ListParagraph"/>
              <w:numPr>
                <w:ilvl w:val="0"/>
                <w:numId w:val="8"/>
              </w:numPr>
              <w:ind w:left="1469"/>
              <w:rPr>
                <w:rFonts w:cs="Arial"/>
                <w:color w:val="333333"/>
              </w:rPr>
            </w:pPr>
            <w:r w:rsidRPr="00701FDC">
              <w:rPr>
                <w:rFonts w:cs="Arial"/>
                <w:color w:val="333333"/>
              </w:rPr>
              <w:t>Proficient in using Microsoft Office</w:t>
            </w:r>
          </w:p>
          <w:p w:rsidR="00446EFD" w:rsidRPr="00701FDC" w:rsidRDefault="00446EFD" w:rsidP="00446EFD">
            <w:pPr>
              <w:pStyle w:val="ListParagraph"/>
              <w:numPr>
                <w:ilvl w:val="0"/>
                <w:numId w:val="8"/>
              </w:numPr>
              <w:ind w:left="1469"/>
              <w:rPr>
                <w:rFonts w:cs="Arial"/>
                <w:color w:val="333333"/>
              </w:rPr>
            </w:pPr>
            <w:r w:rsidRPr="00701FDC">
              <w:rPr>
                <w:rFonts w:cs="Arial"/>
                <w:color w:val="333333"/>
              </w:rPr>
              <w:t>Proficient in</w:t>
            </w:r>
            <w:r w:rsidR="009D47AD">
              <w:rPr>
                <w:rFonts w:cs="Arial"/>
                <w:color w:val="333333"/>
              </w:rPr>
              <w:t xml:space="preserve"> using Windows /2000/XP/Window 8</w:t>
            </w:r>
          </w:p>
          <w:p w:rsidR="00446EFD" w:rsidRPr="00446EFD" w:rsidRDefault="00446EFD" w:rsidP="00446EFD">
            <w:pPr>
              <w:pStyle w:val="ListParagraph"/>
              <w:numPr>
                <w:ilvl w:val="0"/>
                <w:numId w:val="8"/>
              </w:numPr>
              <w:ind w:left="1469"/>
              <w:rPr>
                <w:rFonts w:cs="Arial"/>
                <w:b/>
                <w:color w:val="000000"/>
                <w:sz w:val="20"/>
                <w:szCs w:val="20"/>
              </w:rPr>
            </w:pPr>
            <w:r w:rsidRPr="00701FDC">
              <w:rPr>
                <w:rFonts w:cs="Arial"/>
                <w:color w:val="333333"/>
              </w:rPr>
              <w:t>Internet &amp; Email</w:t>
            </w:r>
          </w:p>
        </w:tc>
      </w:tr>
    </w:tbl>
    <w:tbl>
      <w:tblPr>
        <w:tblpPr w:leftFromText="180" w:rightFromText="180" w:vertAnchor="text" w:horzAnchor="margin" w:tblpY="-327"/>
        <w:tblW w:w="11340" w:type="dxa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</w:tblBorders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990"/>
        <w:gridCol w:w="3600"/>
        <w:gridCol w:w="6750"/>
      </w:tblGrid>
      <w:tr w:rsidR="00446EFD" w:rsidRPr="00112D63" w:rsidTr="00446EFD">
        <w:trPr>
          <w:trHeight w:val="27"/>
        </w:trPr>
        <w:tc>
          <w:tcPr>
            <w:tcW w:w="4590" w:type="dxa"/>
            <w:gridSpan w:val="2"/>
            <w:tcBorders>
              <w:top w:val="dashSmallGap" w:sz="4" w:space="0" w:color="BFBFBF"/>
              <w:bottom w:val="nil"/>
            </w:tcBorders>
            <w:shd w:val="pct5" w:color="auto" w:fill="FFFFFF"/>
          </w:tcPr>
          <w:p w:rsidR="00446EFD" w:rsidRPr="00387438" w:rsidRDefault="00446EFD" w:rsidP="00446EFD">
            <w:pPr>
              <w:rPr>
                <w:rFonts w:ascii="Calibri" w:hAnsi="Calibri" w:cs="Arial"/>
                <w:b/>
                <w:szCs w:val="18"/>
              </w:rPr>
            </w:pPr>
            <w:r w:rsidRPr="00387438">
              <w:rPr>
                <w:rFonts w:ascii="Calibri" w:hAnsi="Calibri" w:cs="Arial"/>
                <w:b/>
                <w:color w:val="000000"/>
                <w:szCs w:val="20"/>
              </w:rPr>
              <w:lastRenderedPageBreak/>
              <w:t xml:space="preserve">  </w:t>
            </w:r>
            <w:r w:rsidRPr="00387438">
              <w:rPr>
                <w:rFonts w:ascii="Calibri" w:hAnsi="Calibri" w:cs="Arial"/>
                <w:b/>
                <w:color w:val="000000"/>
                <w:szCs w:val="18"/>
              </w:rPr>
              <w:t>ACADEMIC QUALIFICATIONS:</w:t>
            </w:r>
          </w:p>
        </w:tc>
        <w:tc>
          <w:tcPr>
            <w:tcW w:w="6750" w:type="dxa"/>
            <w:tcBorders>
              <w:top w:val="dashSmallGap" w:sz="4" w:space="0" w:color="BFBFBF"/>
              <w:bottom w:val="nil"/>
            </w:tcBorders>
            <w:shd w:val="pct5" w:color="auto" w:fill="FFFFFF"/>
          </w:tcPr>
          <w:p w:rsidR="00446EFD" w:rsidRPr="00112D63" w:rsidRDefault="00446EFD" w:rsidP="00446EFD">
            <w:pPr>
              <w:rPr>
                <w:rFonts w:ascii="Calibri" w:hAnsi="Calibri"/>
                <w:bCs/>
                <w:color w:val="000000"/>
                <w:szCs w:val="16"/>
              </w:rPr>
            </w:pPr>
          </w:p>
        </w:tc>
      </w:tr>
      <w:tr w:rsidR="00446EFD" w:rsidRPr="00732881" w:rsidTr="00446EFD">
        <w:trPr>
          <w:trHeight w:val="22"/>
        </w:trPr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446EFD" w:rsidRDefault="00446EFD" w:rsidP="00446EFD">
            <w:pPr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 xml:space="preserve">   2008</w:t>
            </w:r>
          </w:p>
          <w:p w:rsidR="00446EFD" w:rsidRDefault="00446EFD" w:rsidP="00446EFD">
            <w:pPr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 xml:space="preserve">   </w:t>
            </w:r>
          </w:p>
          <w:p w:rsidR="00446EFD" w:rsidRPr="003E1294" w:rsidRDefault="00446EFD" w:rsidP="00446EFD">
            <w:pPr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 xml:space="preserve">   2005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</w:tcPr>
          <w:p w:rsidR="00446EFD" w:rsidRDefault="00446EFD" w:rsidP="00446EFD">
            <w:pPr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 w:val="22"/>
                <w:szCs w:val="16"/>
              </w:rPr>
              <w:t>Bachelor in Commerce</w:t>
            </w:r>
          </w:p>
          <w:p w:rsidR="00446EFD" w:rsidRDefault="00446EFD" w:rsidP="00446EFD">
            <w:pPr>
              <w:rPr>
                <w:rFonts w:ascii="Calibri" w:hAnsi="Calibri" w:cs="Arial"/>
                <w:b/>
                <w:szCs w:val="16"/>
              </w:rPr>
            </w:pPr>
          </w:p>
          <w:p w:rsidR="00446EFD" w:rsidRDefault="00446EFD" w:rsidP="00446EFD">
            <w:pPr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 w:val="22"/>
                <w:szCs w:val="16"/>
              </w:rPr>
              <w:t>Diploma in Commerce</w:t>
            </w:r>
          </w:p>
          <w:p w:rsidR="00446EFD" w:rsidRPr="00C91175" w:rsidRDefault="00446EFD" w:rsidP="00446EFD">
            <w:pPr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 w:val="22"/>
                <w:szCs w:val="16"/>
              </w:rPr>
              <w:t>D.Com</w:t>
            </w:r>
          </w:p>
        </w:tc>
        <w:tc>
          <w:tcPr>
            <w:tcW w:w="6750" w:type="dxa"/>
            <w:tcBorders>
              <w:top w:val="nil"/>
              <w:bottom w:val="nil"/>
            </w:tcBorders>
            <w:shd w:val="clear" w:color="auto" w:fill="auto"/>
          </w:tcPr>
          <w:p w:rsidR="00446EFD" w:rsidRPr="00701FDC" w:rsidRDefault="00446EFD" w:rsidP="00446EFD">
            <w:pPr>
              <w:rPr>
                <w:rFonts w:ascii="Calibri" w:eastAsia="Calibri" w:hAnsi="Calibri" w:cs="Arial"/>
                <w:color w:val="333333"/>
              </w:rPr>
            </w:pPr>
            <w:r>
              <w:rPr>
                <w:rFonts w:ascii="Calibri" w:hAnsi="Calibri" w:cs="Arial"/>
                <w:sz w:val="22"/>
                <w:szCs w:val="16"/>
              </w:rPr>
              <w:t>Punjab University</w:t>
            </w:r>
          </w:p>
          <w:p w:rsidR="00446EFD" w:rsidRPr="00701FDC" w:rsidRDefault="00446EFD" w:rsidP="00446EFD">
            <w:pPr>
              <w:rPr>
                <w:rFonts w:ascii="Calibri" w:eastAsia="Calibri" w:hAnsi="Calibri" w:cs="Arial"/>
                <w:color w:val="333333"/>
              </w:rPr>
            </w:pPr>
          </w:p>
          <w:p w:rsidR="00446EFD" w:rsidRDefault="00446EFD" w:rsidP="00446EFD">
            <w:pPr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 w:val="22"/>
                <w:szCs w:val="16"/>
              </w:rPr>
              <w:t xml:space="preserve">Lahore Board </w:t>
            </w:r>
          </w:p>
          <w:p w:rsidR="00446EFD" w:rsidRPr="00732881" w:rsidRDefault="00446EFD" w:rsidP="00446EFD">
            <w:pPr>
              <w:rPr>
                <w:rFonts w:ascii="Calibri" w:hAnsi="Calibri" w:cs="Arial"/>
                <w:szCs w:val="16"/>
              </w:rPr>
            </w:pPr>
          </w:p>
        </w:tc>
      </w:tr>
      <w:tr w:rsidR="00446EFD" w:rsidRPr="00732881" w:rsidTr="00446EFD">
        <w:trPr>
          <w:trHeight w:val="22"/>
        </w:trPr>
        <w:tc>
          <w:tcPr>
            <w:tcW w:w="990" w:type="dxa"/>
            <w:tcBorders>
              <w:top w:val="nil"/>
              <w:bottom w:val="dashSmallGap" w:sz="4" w:space="0" w:color="BFBFBF"/>
            </w:tcBorders>
            <w:shd w:val="clear" w:color="auto" w:fill="F2F2F2"/>
          </w:tcPr>
          <w:p w:rsidR="00446EFD" w:rsidRPr="00112D63" w:rsidRDefault="00446EFD" w:rsidP="00446EFD">
            <w:pPr>
              <w:jc w:val="center"/>
              <w:rPr>
                <w:rFonts w:ascii="Calibri" w:hAnsi="Calibri" w:cs="Arial"/>
                <w:color w:val="7F7F7F"/>
                <w:szCs w:val="16"/>
              </w:rPr>
            </w:pPr>
            <w:r w:rsidRPr="003E1294">
              <w:rPr>
                <w:rFonts w:ascii="Calibri" w:hAnsi="Calibri" w:cs="Arial"/>
                <w:b/>
                <w:szCs w:val="16"/>
              </w:rPr>
              <w:t>200</w:t>
            </w:r>
            <w:r>
              <w:rPr>
                <w:rFonts w:ascii="Calibri" w:hAnsi="Calibri" w:cs="Arial"/>
                <w:b/>
                <w:szCs w:val="16"/>
              </w:rPr>
              <w:t>3</w:t>
            </w:r>
          </w:p>
        </w:tc>
        <w:tc>
          <w:tcPr>
            <w:tcW w:w="3600" w:type="dxa"/>
            <w:tcBorders>
              <w:top w:val="nil"/>
              <w:bottom w:val="dashSmallGap" w:sz="4" w:space="0" w:color="BFBFBF"/>
            </w:tcBorders>
            <w:shd w:val="clear" w:color="auto" w:fill="F2F2F2"/>
          </w:tcPr>
          <w:p w:rsidR="00446EFD" w:rsidRPr="00112D63" w:rsidRDefault="009220FF" w:rsidP="00446EFD">
            <w:pPr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 w:val="22"/>
                <w:szCs w:val="16"/>
              </w:rPr>
              <w:t>Ma</w:t>
            </w:r>
            <w:r w:rsidR="00446EFD">
              <w:rPr>
                <w:rFonts w:ascii="Calibri" w:hAnsi="Calibri" w:cs="Arial"/>
                <w:b/>
                <w:sz w:val="22"/>
                <w:szCs w:val="16"/>
              </w:rPr>
              <w:t>tric</w:t>
            </w:r>
          </w:p>
          <w:p w:rsidR="00446EFD" w:rsidRPr="00112D63" w:rsidRDefault="00446EFD" w:rsidP="00446EFD">
            <w:pPr>
              <w:rPr>
                <w:rFonts w:ascii="Calibri" w:hAnsi="Calibri" w:cs="Arial"/>
                <w:b/>
                <w:szCs w:val="16"/>
              </w:rPr>
            </w:pPr>
            <w:r w:rsidRPr="006B5C9E">
              <w:rPr>
                <w:rFonts w:ascii="Calibri" w:hAnsi="Calibri" w:cs="Arial"/>
                <w:b/>
                <w:sz w:val="28"/>
                <w:szCs w:val="16"/>
              </w:rPr>
              <w:t>(</w:t>
            </w:r>
            <w:r>
              <w:rPr>
                <w:rFonts w:ascii="Calibri" w:hAnsi="Calibri" w:cs="Arial"/>
                <w:b/>
                <w:sz w:val="28"/>
                <w:szCs w:val="16"/>
              </w:rPr>
              <w:t>Science</w:t>
            </w:r>
            <w:r w:rsidRPr="006B5C9E">
              <w:rPr>
                <w:rFonts w:ascii="Calibri" w:hAnsi="Calibri" w:cs="Arial"/>
                <w:b/>
                <w:sz w:val="28"/>
                <w:szCs w:val="16"/>
              </w:rPr>
              <w:t xml:space="preserve"> Group)</w:t>
            </w:r>
          </w:p>
        </w:tc>
        <w:tc>
          <w:tcPr>
            <w:tcW w:w="6750" w:type="dxa"/>
            <w:tcBorders>
              <w:top w:val="nil"/>
              <w:bottom w:val="dashSmallGap" w:sz="4" w:space="0" w:color="BFBFBF"/>
            </w:tcBorders>
            <w:shd w:val="clear" w:color="auto" w:fill="F2F2F2"/>
          </w:tcPr>
          <w:p w:rsidR="00446EFD" w:rsidRDefault="00446EFD" w:rsidP="00446EFD">
            <w:pPr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 w:val="22"/>
                <w:szCs w:val="16"/>
              </w:rPr>
              <w:t>Rawalpindi Board</w:t>
            </w:r>
          </w:p>
          <w:p w:rsidR="00446EFD" w:rsidRPr="00732881" w:rsidRDefault="00446EFD" w:rsidP="00446EFD">
            <w:pPr>
              <w:rPr>
                <w:rFonts w:ascii="Calibri" w:hAnsi="Calibri" w:cs="Arial"/>
                <w:szCs w:val="16"/>
              </w:rPr>
            </w:pPr>
          </w:p>
        </w:tc>
      </w:tr>
    </w:tbl>
    <w:p w:rsidR="00446EFD" w:rsidRDefault="00446EFD" w:rsidP="00093552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horzAnchor="margin" w:tblpY="-44"/>
        <w:tblW w:w="11327" w:type="dxa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</w:tblBorders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227"/>
        <w:gridCol w:w="10100"/>
      </w:tblGrid>
      <w:tr w:rsidR="008B12A4" w:rsidRPr="003E3A79" w:rsidTr="008B12A4">
        <w:trPr>
          <w:trHeight w:val="50"/>
        </w:trPr>
        <w:tc>
          <w:tcPr>
            <w:tcW w:w="11327" w:type="dxa"/>
            <w:gridSpan w:val="2"/>
            <w:tcBorders>
              <w:top w:val="dashSmallGap" w:sz="4" w:space="0" w:color="BFBFBF"/>
              <w:bottom w:val="nil"/>
            </w:tcBorders>
            <w:shd w:val="pct5" w:color="auto" w:fill="FFFFFF"/>
          </w:tcPr>
          <w:p w:rsidR="008B12A4" w:rsidRPr="00387438" w:rsidRDefault="008B12A4" w:rsidP="00446EFD">
            <w:pPr>
              <w:rPr>
                <w:rFonts w:ascii="Calibri" w:hAnsi="Calibri" w:cs="Arial"/>
                <w:b/>
                <w:szCs w:val="18"/>
              </w:rPr>
            </w:pPr>
            <w:r w:rsidRPr="00387438">
              <w:rPr>
                <w:rFonts w:ascii="Calibri" w:hAnsi="Calibri" w:cs="Arial"/>
                <w:b/>
                <w:color w:val="00000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color w:val="000000"/>
                <w:szCs w:val="20"/>
              </w:rPr>
              <w:t>ADDITIONAL CERTIFICATES:</w:t>
            </w:r>
          </w:p>
        </w:tc>
      </w:tr>
      <w:tr w:rsidR="008B12A4" w:rsidRPr="003E3A79" w:rsidTr="00AC55BD">
        <w:trPr>
          <w:trHeight w:val="1398"/>
        </w:trPr>
        <w:tc>
          <w:tcPr>
            <w:tcW w:w="12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12A4" w:rsidRPr="001467EF" w:rsidRDefault="008B12A4" w:rsidP="00446EFD">
            <w:pPr>
              <w:jc w:val="center"/>
              <w:rPr>
                <w:rFonts w:ascii="Calibri" w:hAnsi="Calibri" w:cs="Arial"/>
                <w:b/>
                <w:szCs w:val="16"/>
              </w:rPr>
            </w:pPr>
          </w:p>
        </w:tc>
        <w:tc>
          <w:tcPr>
            <w:tcW w:w="1010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3651" w:rsidRPr="00A70418" w:rsidRDefault="00F83651" w:rsidP="008B12A4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szCs w:val="16"/>
              </w:rPr>
            </w:pPr>
            <w:r>
              <w:t>Health and Safety Environment Engineering</w:t>
            </w:r>
            <w:r w:rsidR="00A70418">
              <w:t xml:space="preserve"> 2Yrs</w:t>
            </w:r>
            <w:r w:rsidR="00405A4C">
              <w:t xml:space="preserve"> </w:t>
            </w:r>
            <w:r>
              <w:t>Diploma</w:t>
            </w:r>
          </w:p>
          <w:p w:rsidR="00A70418" w:rsidRPr="001439B9" w:rsidRDefault="00A70418" w:rsidP="008B12A4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szCs w:val="16"/>
              </w:rPr>
            </w:pPr>
            <w:r>
              <w:t>NEBOSH International General Certificate</w:t>
            </w:r>
          </w:p>
          <w:p w:rsidR="001439B9" w:rsidRPr="00AC55BD" w:rsidRDefault="001439B9" w:rsidP="008B12A4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szCs w:val="16"/>
              </w:rPr>
            </w:pPr>
            <w:r>
              <w:t xml:space="preserve">Quality Management System QMS </w:t>
            </w:r>
            <w:r w:rsidR="00BE403E">
              <w:t xml:space="preserve">ISO </w:t>
            </w:r>
            <w:r w:rsidR="00286B2F">
              <w:t xml:space="preserve">9001-2015 </w:t>
            </w:r>
          </w:p>
          <w:p w:rsidR="00AC55BD" w:rsidRPr="00BE403E" w:rsidRDefault="00A274C1" w:rsidP="008B12A4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szCs w:val="16"/>
              </w:rPr>
            </w:pPr>
            <w:r>
              <w:t>OHSA</w:t>
            </w:r>
            <w:r w:rsidR="00546A0D">
              <w:t>S 18001-2007</w:t>
            </w:r>
          </w:p>
          <w:p w:rsidR="00BE403E" w:rsidRPr="008B12A4" w:rsidRDefault="00BE403E" w:rsidP="008B12A4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szCs w:val="16"/>
              </w:rPr>
            </w:pPr>
            <w:r>
              <w:t>Environment Management System ISO 14001-2015</w:t>
            </w:r>
          </w:p>
          <w:p w:rsidR="008B12A4" w:rsidRPr="008B12A4" w:rsidRDefault="008B12A4" w:rsidP="008B12A4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szCs w:val="16"/>
              </w:rPr>
            </w:pPr>
            <w:r>
              <w:t>Basic First Aid Certificate</w:t>
            </w:r>
          </w:p>
          <w:p w:rsidR="008B12A4" w:rsidRPr="008B12A4" w:rsidRDefault="008B12A4" w:rsidP="008B12A4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szCs w:val="16"/>
              </w:rPr>
            </w:pPr>
            <w:r>
              <w:t>Basic Fire Fighting Certificate</w:t>
            </w:r>
          </w:p>
          <w:p w:rsidR="008B12A4" w:rsidRPr="00F83651" w:rsidRDefault="008B12A4" w:rsidP="008B12A4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szCs w:val="16"/>
              </w:rPr>
            </w:pPr>
            <w:r w:rsidRPr="008B12A4">
              <w:t>PIA Internship Certificate</w:t>
            </w:r>
          </w:p>
          <w:p w:rsidR="00F83651" w:rsidRPr="008B12A4" w:rsidRDefault="00405A4C" w:rsidP="008B12A4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szCs w:val="16"/>
              </w:rPr>
            </w:pPr>
            <w:r>
              <w:t>UAE Driving L</w:t>
            </w:r>
            <w:r w:rsidR="00F83651">
              <w:t>icense</w:t>
            </w:r>
          </w:p>
        </w:tc>
      </w:tr>
      <w:tr w:rsidR="00AC55BD" w:rsidRPr="003E3A79" w:rsidTr="008B12A4">
        <w:trPr>
          <w:trHeight w:val="1398"/>
        </w:trPr>
        <w:tc>
          <w:tcPr>
            <w:tcW w:w="1227" w:type="dxa"/>
            <w:tcBorders>
              <w:top w:val="nil"/>
              <w:bottom w:val="dashSmallGap" w:sz="4" w:space="0" w:color="BFBFBF"/>
            </w:tcBorders>
            <w:shd w:val="clear" w:color="auto" w:fill="FFFFFF" w:themeFill="background1"/>
          </w:tcPr>
          <w:p w:rsidR="00AC55BD" w:rsidRPr="001467EF" w:rsidRDefault="00AC55BD" w:rsidP="00AC55BD">
            <w:pPr>
              <w:rPr>
                <w:rFonts w:ascii="Calibri" w:hAnsi="Calibri" w:cs="Arial"/>
                <w:b/>
                <w:szCs w:val="16"/>
              </w:rPr>
            </w:pPr>
          </w:p>
        </w:tc>
        <w:tc>
          <w:tcPr>
            <w:tcW w:w="10100" w:type="dxa"/>
            <w:tcBorders>
              <w:top w:val="nil"/>
              <w:bottom w:val="dashSmallGap" w:sz="4" w:space="0" w:color="BFBFBF"/>
            </w:tcBorders>
            <w:shd w:val="clear" w:color="auto" w:fill="FFFFFF" w:themeFill="background1"/>
          </w:tcPr>
          <w:p w:rsidR="00AC55BD" w:rsidRDefault="00AC55BD" w:rsidP="00AC55BD"/>
        </w:tc>
      </w:tr>
    </w:tbl>
    <w:tbl>
      <w:tblPr>
        <w:tblpPr w:leftFromText="180" w:rightFromText="180" w:vertAnchor="text" w:horzAnchor="margin" w:tblpY="-37"/>
        <w:tblW w:w="11308" w:type="dxa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5040"/>
        <w:gridCol w:w="1530"/>
        <w:gridCol w:w="4738"/>
      </w:tblGrid>
      <w:tr w:rsidR="008B12A4" w:rsidRPr="003E3A79" w:rsidTr="008B12A4">
        <w:trPr>
          <w:trHeight w:val="195"/>
        </w:trPr>
        <w:tc>
          <w:tcPr>
            <w:tcW w:w="5040" w:type="dxa"/>
            <w:tcBorders>
              <w:top w:val="dashSmallGap" w:sz="4" w:space="0" w:color="BFBFBF"/>
              <w:bottom w:val="dashSmallGap" w:sz="4" w:space="0" w:color="BFBFBF"/>
            </w:tcBorders>
            <w:shd w:val="pct5" w:color="auto" w:fill="FFFFFF"/>
          </w:tcPr>
          <w:p w:rsidR="008B12A4" w:rsidRPr="00112D63" w:rsidRDefault="008B12A4" w:rsidP="008B12A4">
            <w:pPr>
              <w:rPr>
                <w:rFonts w:ascii="Calibri" w:hAnsi="Calibri" w:cs="Arial"/>
                <w:b/>
                <w:color w:val="000000"/>
                <w:sz w:val="28"/>
                <w:szCs w:val="20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dashSmallGap" w:sz="4" w:space="0" w:color="BFBFBF"/>
              <w:bottom w:val="dashSmallGap" w:sz="4" w:space="0" w:color="BFBFBF"/>
            </w:tcBorders>
            <w:shd w:val="clear" w:color="auto" w:fill="FFFFFF"/>
          </w:tcPr>
          <w:p w:rsidR="008B12A4" w:rsidRPr="00112D63" w:rsidRDefault="008B12A4" w:rsidP="008B12A4">
            <w:pPr>
              <w:rPr>
                <w:rFonts w:ascii="Calibri" w:hAnsi="Calibri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4738" w:type="dxa"/>
            <w:tcBorders>
              <w:top w:val="dashSmallGap" w:sz="4" w:space="0" w:color="BFBFBF"/>
              <w:bottom w:val="dashSmallGap" w:sz="4" w:space="0" w:color="BFBFBF"/>
            </w:tcBorders>
            <w:shd w:val="clear" w:color="auto" w:fill="FFFFFF"/>
          </w:tcPr>
          <w:p w:rsidR="008B12A4" w:rsidRPr="00112D63" w:rsidRDefault="008B12A4" w:rsidP="008B12A4">
            <w:pPr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</w:tr>
      <w:tr w:rsidR="008B12A4" w:rsidRPr="003E3A79" w:rsidTr="008B12A4">
        <w:trPr>
          <w:trHeight w:val="195"/>
        </w:trPr>
        <w:tc>
          <w:tcPr>
            <w:tcW w:w="5040" w:type="dxa"/>
            <w:tcBorders>
              <w:top w:val="dashSmallGap" w:sz="4" w:space="0" w:color="BFBFBF"/>
              <w:bottom w:val="dashSmallGap" w:sz="4" w:space="0" w:color="BFBFBF"/>
            </w:tcBorders>
            <w:shd w:val="pct5" w:color="auto" w:fill="FFFFFF"/>
          </w:tcPr>
          <w:p w:rsidR="008B12A4" w:rsidRPr="008B12A4" w:rsidRDefault="008B12A4" w:rsidP="008B12A4">
            <w:pPr>
              <w:rPr>
                <w:rFonts w:ascii="Calibri" w:hAnsi="Calibri"/>
                <w:b/>
                <w:bCs/>
                <w:color w:val="7F7F7F"/>
                <w:szCs w:val="20"/>
              </w:rPr>
            </w:pPr>
          </w:p>
        </w:tc>
        <w:tc>
          <w:tcPr>
            <w:tcW w:w="6268" w:type="dxa"/>
            <w:gridSpan w:val="2"/>
            <w:tcBorders>
              <w:top w:val="dashSmallGap" w:sz="4" w:space="0" w:color="BFBFBF"/>
              <w:bottom w:val="dashSmallGap" w:sz="4" w:space="0" w:color="BFBFBF"/>
            </w:tcBorders>
            <w:shd w:val="clear" w:color="auto" w:fill="FFFFFF"/>
          </w:tcPr>
          <w:p w:rsidR="008B12A4" w:rsidRPr="00332A86" w:rsidRDefault="008B12A4" w:rsidP="008B12A4">
            <w:pPr>
              <w:rPr>
                <w:rFonts w:ascii="Calibri" w:hAnsi="Calibri"/>
                <w:bCs/>
                <w:color w:val="000000"/>
                <w:szCs w:val="20"/>
              </w:rPr>
            </w:pPr>
          </w:p>
        </w:tc>
      </w:tr>
      <w:tr w:rsidR="008B12A4" w:rsidRPr="003E3A79" w:rsidTr="008B12A4">
        <w:trPr>
          <w:trHeight w:val="195"/>
        </w:trPr>
        <w:tc>
          <w:tcPr>
            <w:tcW w:w="5040" w:type="dxa"/>
            <w:tcBorders>
              <w:top w:val="dashSmallGap" w:sz="4" w:space="0" w:color="BFBFBF"/>
              <w:bottom w:val="dashSmallGap" w:sz="4" w:space="0" w:color="BFBFBF"/>
            </w:tcBorders>
            <w:shd w:val="clear" w:color="auto" w:fill="FFFFFF"/>
          </w:tcPr>
          <w:p w:rsidR="008B12A4" w:rsidRPr="00732881" w:rsidRDefault="008B12A4" w:rsidP="008B12A4">
            <w:pPr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6268" w:type="dxa"/>
            <w:gridSpan w:val="2"/>
            <w:tcBorders>
              <w:top w:val="dashSmallGap" w:sz="4" w:space="0" w:color="BFBFBF"/>
              <w:bottom w:val="dashSmallGap" w:sz="4" w:space="0" w:color="BFBFBF"/>
            </w:tcBorders>
            <w:shd w:val="clear" w:color="auto" w:fill="FFFFFF"/>
          </w:tcPr>
          <w:p w:rsidR="008B12A4" w:rsidRPr="00732881" w:rsidRDefault="008B12A4" w:rsidP="008B12A4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8B12A4" w:rsidRPr="003E3A79" w:rsidTr="008B12A4">
        <w:trPr>
          <w:trHeight w:val="195"/>
        </w:trPr>
        <w:tc>
          <w:tcPr>
            <w:tcW w:w="5040" w:type="dxa"/>
            <w:tcBorders>
              <w:top w:val="dashSmallGap" w:sz="4" w:space="0" w:color="BFBFBF"/>
              <w:bottom w:val="dashSmallGap" w:sz="4" w:space="0" w:color="BFBFBF"/>
            </w:tcBorders>
            <w:shd w:val="pct5" w:color="auto" w:fill="FFFFFF"/>
          </w:tcPr>
          <w:p w:rsidR="008B12A4" w:rsidRPr="00732881" w:rsidRDefault="008B12A4" w:rsidP="008B12A4">
            <w:pPr>
              <w:rPr>
                <w:rFonts w:ascii="Calibri" w:hAnsi="Calibri" w:cs="Arial"/>
                <w:b/>
                <w:color w:val="000000"/>
                <w:szCs w:val="20"/>
              </w:rPr>
            </w:pPr>
          </w:p>
        </w:tc>
        <w:tc>
          <w:tcPr>
            <w:tcW w:w="6268" w:type="dxa"/>
            <w:gridSpan w:val="2"/>
            <w:tcBorders>
              <w:top w:val="dashSmallGap" w:sz="4" w:space="0" w:color="BFBFBF"/>
              <w:bottom w:val="dashSmallGap" w:sz="4" w:space="0" w:color="BFBFBF"/>
            </w:tcBorders>
            <w:shd w:val="pct5" w:color="auto" w:fill="FFFFFF"/>
          </w:tcPr>
          <w:p w:rsidR="008B12A4" w:rsidRPr="00732881" w:rsidRDefault="008B12A4" w:rsidP="008B12A4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</w:tr>
    </w:tbl>
    <w:p w:rsidR="00446EFD" w:rsidRDefault="00446EFD" w:rsidP="00093552">
      <w:pPr>
        <w:rPr>
          <w:rFonts w:ascii="Calibri" w:hAnsi="Calibri"/>
          <w:sz w:val="16"/>
          <w:szCs w:val="16"/>
        </w:rPr>
      </w:pPr>
    </w:p>
    <w:p w:rsidR="00446EFD" w:rsidRDefault="00446EFD" w:rsidP="00093552">
      <w:pPr>
        <w:rPr>
          <w:rFonts w:ascii="Calibri" w:hAnsi="Calibri"/>
          <w:sz w:val="16"/>
          <w:szCs w:val="16"/>
        </w:rPr>
      </w:pPr>
    </w:p>
    <w:p w:rsidR="00446EFD" w:rsidRDefault="00446EFD" w:rsidP="00093552">
      <w:pPr>
        <w:rPr>
          <w:rFonts w:ascii="Calibri" w:hAnsi="Calibri"/>
          <w:sz w:val="16"/>
          <w:szCs w:val="16"/>
        </w:rPr>
      </w:pPr>
    </w:p>
    <w:p w:rsidR="00446EFD" w:rsidRDefault="00446EFD"/>
    <w:p w:rsidR="00446EFD" w:rsidRDefault="00446EFD"/>
    <w:p w:rsidR="00446EFD" w:rsidRDefault="00446EFD"/>
    <w:p w:rsidR="00446EFD" w:rsidRDefault="00446EFD"/>
    <w:p w:rsidR="00446EFD" w:rsidRDefault="00446EFD"/>
    <w:p w:rsidR="00446EFD" w:rsidRDefault="00446EFD"/>
    <w:p w:rsidR="00446EFD" w:rsidRDefault="00446EFD"/>
    <w:p w:rsidR="00446EFD" w:rsidRDefault="00446EFD"/>
    <w:p w:rsidR="00446EFD" w:rsidRDefault="00446EFD"/>
    <w:sectPr w:rsidR="00446EFD" w:rsidSect="009B3210">
      <w:footerReference w:type="even" r:id="rId11"/>
      <w:footerReference w:type="default" r:id="rId12"/>
      <w:pgSz w:w="12240" w:h="15840" w:code="1"/>
      <w:pgMar w:top="720" w:right="720" w:bottom="720" w:left="720" w:header="576" w:footer="864" w:gutter="0"/>
      <w:pgBorders w:display="firstPage" w:offsetFrom="page">
        <w:top w:val="dotted" w:sz="4" w:space="24" w:color="BFBFBF" w:themeColor="background1" w:themeShade="BF"/>
        <w:left w:val="dotted" w:sz="4" w:space="24" w:color="BFBFBF" w:themeColor="background1" w:themeShade="BF"/>
        <w:bottom w:val="dotted" w:sz="4" w:space="24" w:color="BFBFBF" w:themeColor="background1" w:themeShade="BF"/>
        <w:right w:val="dotted" w:sz="4" w:space="24" w:color="BFBFBF" w:themeColor="background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09" w:rsidRDefault="00C26E09" w:rsidP="001834AF">
      <w:r>
        <w:separator/>
      </w:r>
    </w:p>
  </w:endnote>
  <w:endnote w:type="continuationSeparator" w:id="0">
    <w:p w:rsidR="00C26E09" w:rsidRDefault="00C26E09" w:rsidP="0018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17" w:rsidRDefault="00F27374" w:rsidP="00E871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71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7117" w:rsidRDefault="00E87117" w:rsidP="00E871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17" w:rsidRPr="00D90B45" w:rsidRDefault="00E87117" w:rsidP="00E87117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09" w:rsidRDefault="00C26E09" w:rsidP="001834AF">
      <w:r>
        <w:separator/>
      </w:r>
    </w:p>
  </w:footnote>
  <w:footnote w:type="continuationSeparator" w:id="0">
    <w:p w:rsidR="00C26E09" w:rsidRDefault="00C26E09" w:rsidP="00183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704"/>
    <w:multiLevelType w:val="hybridMultilevel"/>
    <w:tmpl w:val="92C2B2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53937"/>
    <w:multiLevelType w:val="hybridMultilevel"/>
    <w:tmpl w:val="FFD0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851FC"/>
    <w:multiLevelType w:val="hybridMultilevel"/>
    <w:tmpl w:val="D43208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35CB0"/>
    <w:multiLevelType w:val="hybridMultilevel"/>
    <w:tmpl w:val="1520E7D8"/>
    <w:lvl w:ilvl="0" w:tplc="040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D88499A"/>
    <w:multiLevelType w:val="hybridMultilevel"/>
    <w:tmpl w:val="A154BB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1518D"/>
    <w:multiLevelType w:val="hybridMultilevel"/>
    <w:tmpl w:val="B770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C7E37"/>
    <w:multiLevelType w:val="hybridMultilevel"/>
    <w:tmpl w:val="04D0F1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A4A0EB8">
      <w:numFmt w:val="bullet"/>
      <w:lvlText w:val="•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72BEF"/>
    <w:multiLevelType w:val="hybridMultilevel"/>
    <w:tmpl w:val="4EDE26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56AB7"/>
    <w:multiLevelType w:val="hybridMultilevel"/>
    <w:tmpl w:val="683C3A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3576F"/>
    <w:multiLevelType w:val="hybridMultilevel"/>
    <w:tmpl w:val="F486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11B3A"/>
    <w:multiLevelType w:val="hybridMultilevel"/>
    <w:tmpl w:val="76D2EB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13C98"/>
    <w:multiLevelType w:val="multilevel"/>
    <w:tmpl w:val="C1A21AB8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F6613A"/>
    <w:multiLevelType w:val="hybridMultilevel"/>
    <w:tmpl w:val="95E881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17DBB"/>
    <w:multiLevelType w:val="hybridMultilevel"/>
    <w:tmpl w:val="6726A4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C2EF0"/>
    <w:multiLevelType w:val="hybridMultilevel"/>
    <w:tmpl w:val="D4961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14CA8"/>
    <w:multiLevelType w:val="hybridMultilevel"/>
    <w:tmpl w:val="3F40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00156"/>
    <w:multiLevelType w:val="hybridMultilevel"/>
    <w:tmpl w:val="CBB2E9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75880"/>
    <w:multiLevelType w:val="hybridMultilevel"/>
    <w:tmpl w:val="00D06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43C08"/>
    <w:multiLevelType w:val="hybridMultilevel"/>
    <w:tmpl w:val="8CF068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D0932"/>
    <w:multiLevelType w:val="hybridMultilevel"/>
    <w:tmpl w:val="D0ECA9D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F76AB4"/>
    <w:multiLevelType w:val="hybridMultilevel"/>
    <w:tmpl w:val="7422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C494C"/>
    <w:multiLevelType w:val="hybridMultilevel"/>
    <w:tmpl w:val="0A76C3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4B6937"/>
    <w:multiLevelType w:val="hybridMultilevel"/>
    <w:tmpl w:val="708AF4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14592"/>
    <w:multiLevelType w:val="hybridMultilevel"/>
    <w:tmpl w:val="F380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42183C"/>
    <w:multiLevelType w:val="hybridMultilevel"/>
    <w:tmpl w:val="DFAA15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371BA2"/>
    <w:multiLevelType w:val="multilevel"/>
    <w:tmpl w:val="95509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4D58E2"/>
    <w:multiLevelType w:val="hybridMultilevel"/>
    <w:tmpl w:val="4E2086A4"/>
    <w:lvl w:ilvl="0" w:tplc="040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27">
    <w:nsid w:val="79BF777E"/>
    <w:multiLevelType w:val="hybridMultilevel"/>
    <w:tmpl w:val="BD4A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46C63"/>
    <w:multiLevelType w:val="hybridMultilevel"/>
    <w:tmpl w:val="A410A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8"/>
  </w:num>
  <w:num w:numId="4">
    <w:abstractNumId w:val="26"/>
  </w:num>
  <w:num w:numId="5">
    <w:abstractNumId w:val="16"/>
  </w:num>
  <w:num w:numId="6">
    <w:abstractNumId w:val="13"/>
  </w:num>
  <w:num w:numId="7">
    <w:abstractNumId w:val="4"/>
  </w:num>
  <w:num w:numId="8">
    <w:abstractNumId w:val="9"/>
  </w:num>
  <w:num w:numId="9">
    <w:abstractNumId w:val="23"/>
  </w:num>
  <w:num w:numId="10">
    <w:abstractNumId w:val="3"/>
  </w:num>
  <w:num w:numId="11">
    <w:abstractNumId w:val="5"/>
  </w:num>
  <w:num w:numId="12">
    <w:abstractNumId w:val="20"/>
  </w:num>
  <w:num w:numId="13">
    <w:abstractNumId w:val="22"/>
  </w:num>
  <w:num w:numId="14">
    <w:abstractNumId w:val="28"/>
  </w:num>
  <w:num w:numId="15">
    <w:abstractNumId w:val="2"/>
  </w:num>
  <w:num w:numId="16">
    <w:abstractNumId w:val="1"/>
  </w:num>
  <w:num w:numId="17">
    <w:abstractNumId w:val="8"/>
  </w:num>
  <w:num w:numId="18">
    <w:abstractNumId w:val="12"/>
  </w:num>
  <w:num w:numId="19">
    <w:abstractNumId w:val="10"/>
  </w:num>
  <w:num w:numId="20">
    <w:abstractNumId w:val="7"/>
  </w:num>
  <w:num w:numId="21">
    <w:abstractNumId w:val="14"/>
  </w:num>
  <w:num w:numId="22">
    <w:abstractNumId w:val="0"/>
  </w:num>
  <w:num w:numId="23">
    <w:abstractNumId w:val="25"/>
  </w:num>
  <w:num w:numId="24">
    <w:abstractNumId w:val="11"/>
  </w:num>
  <w:num w:numId="25">
    <w:abstractNumId w:val="15"/>
  </w:num>
  <w:num w:numId="26">
    <w:abstractNumId w:val="17"/>
  </w:num>
  <w:num w:numId="27">
    <w:abstractNumId w:val="27"/>
  </w:num>
  <w:num w:numId="28">
    <w:abstractNumId w:val="1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552"/>
    <w:rsid w:val="00000238"/>
    <w:rsid w:val="00005202"/>
    <w:rsid w:val="00006B15"/>
    <w:rsid w:val="00022EB5"/>
    <w:rsid w:val="000252CD"/>
    <w:rsid w:val="0003177A"/>
    <w:rsid w:val="00036B7C"/>
    <w:rsid w:val="00047D2E"/>
    <w:rsid w:val="00074EF5"/>
    <w:rsid w:val="00077DC3"/>
    <w:rsid w:val="00093552"/>
    <w:rsid w:val="000F7D52"/>
    <w:rsid w:val="00106B4D"/>
    <w:rsid w:val="00121400"/>
    <w:rsid w:val="0012518A"/>
    <w:rsid w:val="0013390C"/>
    <w:rsid w:val="0013500A"/>
    <w:rsid w:val="001354B8"/>
    <w:rsid w:val="001439B9"/>
    <w:rsid w:val="001467EF"/>
    <w:rsid w:val="001514DB"/>
    <w:rsid w:val="00164AD2"/>
    <w:rsid w:val="001834AF"/>
    <w:rsid w:val="00183760"/>
    <w:rsid w:val="001849E2"/>
    <w:rsid w:val="00190A22"/>
    <w:rsid w:val="00191204"/>
    <w:rsid w:val="001939AE"/>
    <w:rsid w:val="00194049"/>
    <w:rsid w:val="001B01D5"/>
    <w:rsid w:val="001B246A"/>
    <w:rsid w:val="001B77BF"/>
    <w:rsid w:val="001C2039"/>
    <w:rsid w:val="001E3B44"/>
    <w:rsid w:val="002039F1"/>
    <w:rsid w:val="00207AD8"/>
    <w:rsid w:val="002153D6"/>
    <w:rsid w:val="00234E8D"/>
    <w:rsid w:val="00253B7E"/>
    <w:rsid w:val="00264B9D"/>
    <w:rsid w:val="0027153C"/>
    <w:rsid w:val="0027455E"/>
    <w:rsid w:val="00286B2F"/>
    <w:rsid w:val="00296E6B"/>
    <w:rsid w:val="002A6204"/>
    <w:rsid w:val="002C0707"/>
    <w:rsid w:val="002C3B66"/>
    <w:rsid w:val="002D77FB"/>
    <w:rsid w:val="002F4C79"/>
    <w:rsid w:val="00303059"/>
    <w:rsid w:val="00323898"/>
    <w:rsid w:val="00337C02"/>
    <w:rsid w:val="003431C1"/>
    <w:rsid w:val="00351713"/>
    <w:rsid w:val="00360A67"/>
    <w:rsid w:val="003A17F7"/>
    <w:rsid w:val="003D192F"/>
    <w:rsid w:val="003D70EA"/>
    <w:rsid w:val="003E1294"/>
    <w:rsid w:val="003E3EFD"/>
    <w:rsid w:val="003F474A"/>
    <w:rsid w:val="003F5167"/>
    <w:rsid w:val="00401D88"/>
    <w:rsid w:val="00405A4C"/>
    <w:rsid w:val="00407B0A"/>
    <w:rsid w:val="00407E18"/>
    <w:rsid w:val="00410C9D"/>
    <w:rsid w:val="00411A21"/>
    <w:rsid w:val="004227CB"/>
    <w:rsid w:val="0042734F"/>
    <w:rsid w:val="00442B53"/>
    <w:rsid w:val="00446EFD"/>
    <w:rsid w:val="0046009E"/>
    <w:rsid w:val="0049042D"/>
    <w:rsid w:val="00493254"/>
    <w:rsid w:val="004978E1"/>
    <w:rsid w:val="004B0E8B"/>
    <w:rsid w:val="00505913"/>
    <w:rsid w:val="00524F73"/>
    <w:rsid w:val="00537D52"/>
    <w:rsid w:val="00546A0D"/>
    <w:rsid w:val="005613E9"/>
    <w:rsid w:val="0056733E"/>
    <w:rsid w:val="00572239"/>
    <w:rsid w:val="00581716"/>
    <w:rsid w:val="00587751"/>
    <w:rsid w:val="00597D0C"/>
    <w:rsid w:val="005B1013"/>
    <w:rsid w:val="005D3132"/>
    <w:rsid w:val="005F30C0"/>
    <w:rsid w:val="005F55DF"/>
    <w:rsid w:val="0061137A"/>
    <w:rsid w:val="00615E40"/>
    <w:rsid w:val="006207FA"/>
    <w:rsid w:val="006254A2"/>
    <w:rsid w:val="00636716"/>
    <w:rsid w:val="0066226C"/>
    <w:rsid w:val="006643A8"/>
    <w:rsid w:val="00686696"/>
    <w:rsid w:val="0069058F"/>
    <w:rsid w:val="006911FA"/>
    <w:rsid w:val="006C0313"/>
    <w:rsid w:val="006D0C29"/>
    <w:rsid w:val="006E3635"/>
    <w:rsid w:val="006F126F"/>
    <w:rsid w:val="00701FDC"/>
    <w:rsid w:val="00706045"/>
    <w:rsid w:val="0071557F"/>
    <w:rsid w:val="0074002D"/>
    <w:rsid w:val="00774F20"/>
    <w:rsid w:val="00796FA1"/>
    <w:rsid w:val="00797D17"/>
    <w:rsid w:val="007A313D"/>
    <w:rsid w:val="007A715B"/>
    <w:rsid w:val="007A7C59"/>
    <w:rsid w:val="007B3888"/>
    <w:rsid w:val="007B5BEF"/>
    <w:rsid w:val="007B7B2E"/>
    <w:rsid w:val="007D1988"/>
    <w:rsid w:val="007E2E73"/>
    <w:rsid w:val="0082300C"/>
    <w:rsid w:val="00842A98"/>
    <w:rsid w:val="008607C7"/>
    <w:rsid w:val="008679A7"/>
    <w:rsid w:val="008929E6"/>
    <w:rsid w:val="008A48B4"/>
    <w:rsid w:val="008B12A4"/>
    <w:rsid w:val="008B5FEF"/>
    <w:rsid w:val="008E53E3"/>
    <w:rsid w:val="008F1CAC"/>
    <w:rsid w:val="00911585"/>
    <w:rsid w:val="009220FF"/>
    <w:rsid w:val="009241CD"/>
    <w:rsid w:val="00951C7C"/>
    <w:rsid w:val="00956C3B"/>
    <w:rsid w:val="0097151E"/>
    <w:rsid w:val="00985F3E"/>
    <w:rsid w:val="009867F6"/>
    <w:rsid w:val="00987E06"/>
    <w:rsid w:val="009A0BF6"/>
    <w:rsid w:val="009B3210"/>
    <w:rsid w:val="009C0CB3"/>
    <w:rsid w:val="009C5339"/>
    <w:rsid w:val="009D47AD"/>
    <w:rsid w:val="00A069B3"/>
    <w:rsid w:val="00A25480"/>
    <w:rsid w:val="00A274C1"/>
    <w:rsid w:val="00A56D31"/>
    <w:rsid w:val="00A70418"/>
    <w:rsid w:val="00A75D4A"/>
    <w:rsid w:val="00AC55BD"/>
    <w:rsid w:val="00AD4CA0"/>
    <w:rsid w:val="00AE4A38"/>
    <w:rsid w:val="00AE674E"/>
    <w:rsid w:val="00AF6910"/>
    <w:rsid w:val="00AF6BE5"/>
    <w:rsid w:val="00B17700"/>
    <w:rsid w:val="00B23B8A"/>
    <w:rsid w:val="00B32503"/>
    <w:rsid w:val="00B33265"/>
    <w:rsid w:val="00B444AF"/>
    <w:rsid w:val="00B53E90"/>
    <w:rsid w:val="00B60887"/>
    <w:rsid w:val="00B76807"/>
    <w:rsid w:val="00B86478"/>
    <w:rsid w:val="00B929D3"/>
    <w:rsid w:val="00BA3D96"/>
    <w:rsid w:val="00BA7EB3"/>
    <w:rsid w:val="00BD0FBC"/>
    <w:rsid w:val="00BE28EB"/>
    <w:rsid w:val="00BE3A30"/>
    <w:rsid w:val="00BE403E"/>
    <w:rsid w:val="00BE7163"/>
    <w:rsid w:val="00C00D8F"/>
    <w:rsid w:val="00C044D9"/>
    <w:rsid w:val="00C06919"/>
    <w:rsid w:val="00C1705B"/>
    <w:rsid w:val="00C253F9"/>
    <w:rsid w:val="00C25872"/>
    <w:rsid w:val="00C26144"/>
    <w:rsid w:val="00C26E09"/>
    <w:rsid w:val="00C60BC3"/>
    <w:rsid w:val="00C61974"/>
    <w:rsid w:val="00C65DBA"/>
    <w:rsid w:val="00C86D35"/>
    <w:rsid w:val="00C91175"/>
    <w:rsid w:val="00C97FA7"/>
    <w:rsid w:val="00CB7399"/>
    <w:rsid w:val="00CD06A2"/>
    <w:rsid w:val="00CD2FCC"/>
    <w:rsid w:val="00CE440D"/>
    <w:rsid w:val="00CF008A"/>
    <w:rsid w:val="00D15229"/>
    <w:rsid w:val="00D64784"/>
    <w:rsid w:val="00D6577F"/>
    <w:rsid w:val="00D669CA"/>
    <w:rsid w:val="00D66BE4"/>
    <w:rsid w:val="00D9460A"/>
    <w:rsid w:val="00DC2265"/>
    <w:rsid w:val="00E23C5C"/>
    <w:rsid w:val="00E262DA"/>
    <w:rsid w:val="00E31B4A"/>
    <w:rsid w:val="00E54CFB"/>
    <w:rsid w:val="00E87117"/>
    <w:rsid w:val="00E9249D"/>
    <w:rsid w:val="00E94665"/>
    <w:rsid w:val="00E97049"/>
    <w:rsid w:val="00EA113B"/>
    <w:rsid w:val="00EA686C"/>
    <w:rsid w:val="00EB2ADC"/>
    <w:rsid w:val="00EB66EA"/>
    <w:rsid w:val="00EC1CBC"/>
    <w:rsid w:val="00EC2E73"/>
    <w:rsid w:val="00EF5497"/>
    <w:rsid w:val="00F071A0"/>
    <w:rsid w:val="00F17258"/>
    <w:rsid w:val="00F23C1F"/>
    <w:rsid w:val="00F27374"/>
    <w:rsid w:val="00F32F47"/>
    <w:rsid w:val="00F42550"/>
    <w:rsid w:val="00F43A18"/>
    <w:rsid w:val="00F44FA8"/>
    <w:rsid w:val="00F4541F"/>
    <w:rsid w:val="00F47819"/>
    <w:rsid w:val="00F727C5"/>
    <w:rsid w:val="00F83651"/>
    <w:rsid w:val="00F84E7C"/>
    <w:rsid w:val="00FC1DB5"/>
    <w:rsid w:val="00FC1DC4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64B9D"/>
    <w:pPr>
      <w:keepNext/>
      <w:widowControl w:val="0"/>
      <w:outlineLvl w:val="8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3552"/>
    <w:rPr>
      <w:color w:val="0000FF"/>
      <w:u w:val="single"/>
    </w:rPr>
  </w:style>
  <w:style w:type="paragraph" w:styleId="NormalWeb">
    <w:name w:val="Normal (Web)"/>
    <w:basedOn w:val="Normal"/>
    <w:rsid w:val="00093552"/>
  </w:style>
  <w:style w:type="paragraph" w:styleId="Footer">
    <w:name w:val="footer"/>
    <w:basedOn w:val="Normal"/>
    <w:link w:val="FooterChar"/>
    <w:rsid w:val="000935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355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93552"/>
  </w:style>
  <w:style w:type="paragraph" w:styleId="ListParagraph">
    <w:name w:val="List Paragraph"/>
    <w:basedOn w:val="Normal"/>
    <w:uiPriority w:val="34"/>
    <w:qFormat/>
    <w:rsid w:val="000935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5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77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DC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64B9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efaultParagraphFont"/>
    <w:rsid w:val="005F30C0"/>
  </w:style>
  <w:style w:type="character" w:styleId="Strong">
    <w:name w:val="Strong"/>
    <w:basedOn w:val="DefaultParagraphFont"/>
    <w:uiPriority w:val="22"/>
    <w:qFormat/>
    <w:rsid w:val="00CF00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uhammad.337839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10B1-4682-478A-9A36-31DB8C02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Schlumberger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II9BaseReceptionPAK</dc:creator>
  <cp:lastModifiedBy>784812338</cp:lastModifiedBy>
  <cp:revision>5</cp:revision>
  <cp:lastPrinted>2015-11-25T05:24:00Z</cp:lastPrinted>
  <dcterms:created xsi:type="dcterms:W3CDTF">2016-11-10T18:59:00Z</dcterms:created>
  <dcterms:modified xsi:type="dcterms:W3CDTF">2017-12-08T11:44:00Z</dcterms:modified>
</cp:coreProperties>
</file>