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9" w:rsidRDefault="00E43D09" w:rsidP="00E43D09">
      <w:pPr>
        <w:tabs>
          <w:tab w:val="left" w:pos="4200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7785"/>
      </w:tblGrid>
      <w:tr w:rsidR="00BB18C9" w:rsidRPr="00F4003E" w:rsidTr="005E5A8A">
        <w:trPr>
          <w:jc w:val="center"/>
        </w:trPr>
        <w:tc>
          <w:tcPr>
            <w:tcW w:w="10800" w:type="dxa"/>
            <w:gridSpan w:val="2"/>
          </w:tcPr>
          <w:p w:rsidR="00BB18C9" w:rsidRPr="00F973C8" w:rsidRDefault="00506AF0" w:rsidP="00421C54">
            <w:pPr>
              <w:pStyle w:val="Name"/>
              <w:jc w:val="left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948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60" cy="96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0E50">
              <w:rPr>
                <w:sz w:val="56"/>
                <w:szCs w:val="56"/>
              </w:rPr>
              <w:t xml:space="preserve"> </w:t>
            </w:r>
            <w:r w:rsidR="00B277A7" w:rsidRPr="00F973C8">
              <w:rPr>
                <w:sz w:val="56"/>
                <w:szCs w:val="56"/>
              </w:rPr>
              <w:t xml:space="preserve">SHAIKH </w:t>
            </w:r>
          </w:p>
        </w:tc>
      </w:tr>
      <w:tr w:rsidR="004046B8" w:rsidRPr="00F4003E" w:rsidTr="005E5A8A">
        <w:trPr>
          <w:trHeight w:val="432"/>
          <w:jc w:val="center"/>
        </w:trPr>
        <w:tc>
          <w:tcPr>
            <w:tcW w:w="3015" w:type="dxa"/>
            <w:shd w:val="clear" w:color="auto" w:fill="262626" w:themeFill="text1" w:themeFillTint="D9"/>
            <w:vAlign w:val="center"/>
          </w:tcPr>
          <w:p w:rsidR="00BB18C9" w:rsidRPr="00F4003E" w:rsidRDefault="00BB18C9" w:rsidP="00BB18C9">
            <w:pPr>
              <w:jc w:val="right"/>
              <w:rPr>
                <w:rFonts w:ascii="Franklin Gothic Book" w:hAnsi="Franklin Gothic Book"/>
                <w:spacing w:val="60"/>
                <w:sz w:val="28"/>
                <w:szCs w:val="28"/>
              </w:rPr>
            </w:pPr>
          </w:p>
        </w:tc>
        <w:tc>
          <w:tcPr>
            <w:tcW w:w="7785" w:type="dxa"/>
            <w:shd w:val="clear" w:color="auto" w:fill="2E74B5" w:themeFill="accent1" w:themeFillShade="BF"/>
            <w:vAlign w:val="center"/>
          </w:tcPr>
          <w:p w:rsidR="00BB18C9" w:rsidRPr="00F4003E" w:rsidRDefault="00B277A7" w:rsidP="004D3EAF">
            <w:pPr>
              <w:pStyle w:val="JobTitle"/>
              <w:rPr>
                <w:lang w:val="en-US"/>
              </w:rPr>
            </w:pPr>
            <w:r>
              <w:rPr>
                <w:lang w:val="en-US"/>
              </w:rPr>
              <w:t>IT SUPPORT SPECIALIST</w:t>
            </w:r>
          </w:p>
        </w:tc>
      </w:tr>
    </w:tbl>
    <w:p w:rsidR="004046B8" w:rsidRPr="00F4003E" w:rsidRDefault="004046B8" w:rsidP="004046B8">
      <w:pPr>
        <w:spacing w:after="0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684"/>
        <w:gridCol w:w="3813"/>
      </w:tblGrid>
      <w:tr w:rsidR="00B277A7" w:rsidRPr="00F4003E" w:rsidTr="00955D67">
        <w:trPr>
          <w:trHeight w:val="591"/>
          <w:jc w:val="center"/>
        </w:trPr>
        <w:tc>
          <w:tcPr>
            <w:tcW w:w="3311" w:type="dxa"/>
            <w:shd w:val="clear" w:color="auto" w:fill="262626" w:themeFill="text1" w:themeFillTint="D9"/>
            <w:vAlign w:val="center"/>
          </w:tcPr>
          <w:p w:rsidR="00B277A7" w:rsidRPr="00F4003E" w:rsidRDefault="00B277A7" w:rsidP="005327DC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3684" w:type="dxa"/>
            <w:shd w:val="clear" w:color="auto" w:fill="262626" w:themeFill="text1" w:themeFillTint="D9"/>
            <w:vAlign w:val="center"/>
          </w:tcPr>
          <w:p w:rsidR="00B277A7" w:rsidRPr="00F4003E" w:rsidRDefault="00B277A7" w:rsidP="005327DC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F4003E">
              <w:rPr>
                <w:rFonts w:ascii="Franklin Gothic Book" w:hAnsi="Franklin Gothic Book"/>
                <w:color w:val="5B9BD5" w:themeColor="accent1"/>
                <w:sz w:val="40"/>
              </w:rPr>
              <w:t>@</w:t>
            </w:r>
          </w:p>
        </w:tc>
        <w:tc>
          <w:tcPr>
            <w:tcW w:w="3813" w:type="dxa"/>
            <w:shd w:val="clear" w:color="auto" w:fill="262626" w:themeFill="text1" w:themeFillTint="D9"/>
            <w:vAlign w:val="center"/>
          </w:tcPr>
          <w:p w:rsidR="00B277A7" w:rsidRPr="00F4003E" w:rsidRDefault="00B277A7" w:rsidP="005327DC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277A7" w:rsidRPr="00F4003E" w:rsidTr="00955D67">
        <w:trPr>
          <w:trHeight w:val="318"/>
          <w:jc w:val="center"/>
        </w:trPr>
        <w:tc>
          <w:tcPr>
            <w:tcW w:w="3311" w:type="dxa"/>
            <w:shd w:val="clear" w:color="auto" w:fill="262626" w:themeFill="text1" w:themeFillTint="D9"/>
          </w:tcPr>
          <w:p w:rsidR="00B277A7" w:rsidRPr="00F4003E" w:rsidRDefault="00B277A7" w:rsidP="00F63C1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684" w:type="dxa"/>
            <w:shd w:val="clear" w:color="auto" w:fill="262626" w:themeFill="text1" w:themeFillTint="D9"/>
          </w:tcPr>
          <w:p w:rsidR="00B277A7" w:rsidRPr="00F4003E" w:rsidRDefault="00421C54" w:rsidP="005E5A8A">
            <w:pPr>
              <w:pStyle w:val="Contact"/>
              <w:rPr>
                <w:lang w:val="en-US"/>
              </w:rPr>
            </w:pPr>
            <w:hyperlink r:id="rId7" w:history="1">
              <w:r w:rsidRPr="00907FCB">
                <w:rPr>
                  <w:rStyle w:val="Hyperlink"/>
                  <w:lang w:val="en-US"/>
                </w:rPr>
                <w:t>Shaikh.338483@2freemail.com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813" w:type="dxa"/>
            <w:shd w:val="clear" w:color="auto" w:fill="262626" w:themeFill="text1" w:themeFillTint="D9"/>
          </w:tcPr>
          <w:p w:rsidR="00B277A7" w:rsidRPr="00F4003E" w:rsidRDefault="00B277A7" w:rsidP="005E5A8A">
            <w:pPr>
              <w:pStyle w:val="Contact"/>
              <w:rPr>
                <w:lang w:val="en-US"/>
              </w:rPr>
            </w:pPr>
          </w:p>
        </w:tc>
      </w:tr>
    </w:tbl>
    <w:p w:rsidR="00147EFA" w:rsidRPr="00F4003E" w:rsidRDefault="00147EFA" w:rsidP="004046B8">
      <w:pPr>
        <w:spacing w:before="80" w:after="8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36"/>
        <w:gridCol w:w="7792"/>
      </w:tblGrid>
      <w:tr w:rsidR="007A1544" w:rsidRPr="00F4003E" w:rsidTr="005E5A8A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7A1544" w:rsidRPr="00F4003E" w:rsidRDefault="004046B8" w:rsidP="004D3EAF">
            <w:pPr>
              <w:pStyle w:val="Heading1"/>
              <w:outlineLvl w:val="0"/>
              <w:rPr>
                <w:lang w:val="en-US"/>
              </w:rPr>
            </w:pPr>
            <w:r w:rsidRPr="00F4003E">
              <w:rPr>
                <w:lang w:val="en-US"/>
              </w:rPr>
              <w:t>EDUCATION</w:t>
            </w:r>
          </w:p>
        </w:tc>
      </w:tr>
      <w:tr w:rsidR="00C10B15" w:rsidRPr="00F4003E" w:rsidTr="005E5A8A">
        <w:trPr>
          <w:trHeight w:val="1008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F4003E" w:rsidRDefault="00315A32" w:rsidP="00F950FE">
            <w:pPr>
              <w:pStyle w:val="Year"/>
            </w:pPr>
            <w:r>
              <w:t>(</w:t>
            </w:r>
            <w:r w:rsidR="00B277A7">
              <w:t>2008</w:t>
            </w:r>
            <w:r w:rsidR="00C10B15" w:rsidRPr="00F4003E">
              <w:t>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D76E71">
            <w:pPr>
              <w:spacing w:before="60"/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F4003E" w:rsidRDefault="00B277A7" w:rsidP="004D3EAF">
            <w:pPr>
              <w:pStyle w:val="Heading2"/>
              <w:outlineLvl w:val="1"/>
            </w:pPr>
            <w:r>
              <w:t xml:space="preserve">BACHELOR OF SCIENCE </w:t>
            </w:r>
            <w:r w:rsidR="00C10B15" w:rsidRPr="00F4003E">
              <w:rPr>
                <w:color w:val="262626" w:themeColor="text1" w:themeTint="D9"/>
              </w:rPr>
              <w:t xml:space="preserve">| </w:t>
            </w:r>
            <w:r>
              <w:rPr>
                <w:color w:val="262626" w:themeColor="text1" w:themeTint="D9"/>
              </w:rPr>
              <w:t>COMPUTER SCIENCE</w:t>
            </w:r>
          </w:p>
          <w:p w:rsidR="00C10B15" w:rsidRPr="00F4003E" w:rsidRDefault="00603385" w:rsidP="004D3EAF">
            <w:pPr>
              <w:pStyle w:val="BodyText"/>
            </w:pPr>
            <w:r>
              <w:t>SRTM</w:t>
            </w:r>
            <w:r w:rsidR="00B277A7">
              <w:t xml:space="preserve"> UNIVERSITY, NANDED, MAHARASHTRA INDIA</w:t>
            </w:r>
            <w:r w:rsidR="00C10B15" w:rsidRPr="00F4003E">
              <w:t>.</w:t>
            </w:r>
          </w:p>
        </w:tc>
      </w:tr>
      <w:tr w:rsidR="00C10B15" w:rsidRPr="00F4003E" w:rsidTr="003869B5">
        <w:trPr>
          <w:trHeight w:val="95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F950FE">
            <w:pPr>
              <w:pStyle w:val="Year"/>
              <w:rPr>
                <w:spacing w:val="6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C10B15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297022" w:rsidRPr="00297022" w:rsidRDefault="00297022" w:rsidP="00297022">
            <w:pPr>
              <w:pStyle w:val="Heading2"/>
              <w:outlineLvl w:val="1"/>
              <w:rPr>
                <w:color w:val="262626" w:themeColor="text1" w:themeTint="D9"/>
              </w:rPr>
            </w:pPr>
          </w:p>
        </w:tc>
      </w:tr>
      <w:tr w:rsidR="00785709" w:rsidRPr="00F4003E" w:rsidTr="00297022">
        <w:trPr>
          <w:trHeight w:val="432"/>
          <w:jc w:val="center"/>
        </w:trPr>
        <w:tc>
          <w:tcPr>
            <w:tcW w:w="10800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85709" w:rsidRPr="00297022" w:rsidRDefault="00785709" w:rsidP="004D3EAF">
            <w:pPr>
              <w:pStyle w:val="Heading1"/>
              <w:outlineLvl w:val="0"/>
              <w:rPr>
                <w:color w:val="FFFFFF" w:themeColor="background1"/>
                <w:lang w:val="en-US"/>
              </w:rPr>
            </w:pPr>
          </w:p>
        </w:tc>
      </w:tr>
      <w:tr w:rsidR="00297022" w:rsidRPr="00F4003E" w:rsidTr="005E5A8A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297022" w:rsidRPr="00F4003E" w:rsidRDefault="00297022" w:rsidP="004D3EAF">
            <w:pPr>
              <w:pStyle w:val="Heading1"/>
              <w:outlineLvl w:val="0"/>
              <w:rPr>
                <w:lang w:val="en-US"/>
              </w:rPr>
            </w:pPr>
            <w:r w:rsidRPr="00F4003E">
              <w:rPr>
                <w:lang w:val="en-US"/>
              </w:rPr>
              <w:t>EMPLOYMENT</w:t>
            </w:r>
          </w:p>
        </w:tc>
      </w:tr>
      <w:tr w:rsidR="00C10B15" w:rsidRPr="00B277A7" w:rsidTr="005E5A8A">
        <w:trPr>
          <w:trHeight w:val="1994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955D67" w:rsidRDefault="00B277A7" w:rsidP="00F950FE">
            <w:pPr>
              <w:pStyle w:val="Year"/>
              <w:rPr>
                <w:b/>
                <w:bCs/>
                <w:spacing w:val="60"/>
              </w:rPr>
            </w:pPr>
            <w:r w:rsidRPr="00955D67">
              <w:rPr>
                <w:b/>
                <w:bCs/>
              </w:rPr>
              <w:t>(</w:t>
            </w:r>
            <w:r w:rsidR="00F973C8">
              <w:rPr>
                <w:b/>
                <w:bCs/>
              </w:rPr>
              <w:t xml:space="preserve">May </w:t>
            </w:r>
            <w:r w:rsidRPr="00955D67">
              <w:rPr>
                <w:b/>
                <w:bCs/>
              </w:rPr>
              <w:t>2010</w:t>
            </w:r>
            <w:r w:rsidR="00F973C8">
              <w:rPr>
                <w:b/>
                <w:bCs/>
              </w:rPr>
              <w:t xml:space="preserve"> – Oct </w:t>
            </w:r>
            <w:r w:rsidR="0035459F">
              <w:rPr>
                <w:b/>
                <w:bCs/>
              </w:rPr>
              <w:t>2016)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7A1544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297022" w:rsidRDefault="00297022" w:rsidP="004D3EAF">
            <w:pPr>
              <w:pStyle w:val="Heading2"/>
              <w:outlineLvl w:val="1"/>
            </w:pPr>
          </w:p>
          <w:p w:rsidR="00C10B15" w:rsidRPr="00F4003E" w:rsidRDefault="00B277A7" w:rsidP="004D3EAF">
            <w:pPr>
              <w:pStyle w:val="Heading2"/>
              <w:outlineLvl w:val="1"/>
              <w:rPr>
                <w:color w:val="262626" w:themeColor="text1" w:themeTint="D9"/>
              </w:rPr>
            </w:pPr>
            <w:r>
              <w:t>HARDWARE AND NETWORK ENGINEER</w:t>
            </w:r>
            <w:r w:rsidR="00B7721D">
              <w:t xml:space="preserve"> (S</w:t>
            </w:r>
            <w:r w:rsidR="00557A9A">
              <w:t>enior</w:t>
            </w:r>
            <w:r w:rsidR="00B7721D">
              <w:t xml:space="preserve"> Associate) </w:t>
            </w:r>
            <w:r w:rsidR="00CD3E1D" w:rsidRPr="00F4003E">
              <w:rPr>
                <w:color w:val="262626" w:themeColor="text1" w:themeTint="D9"/>
              </w:rPr>
              <w:t xml:space="preserve">| </w:t>
            </w:r>
            <w:r w:rsidR="00CD3E1D">
              <w:rPr>
                <w:color w:val="262626" w:themeColor="text1" w:themeTint="D9"/>
              </w:rPr>
              <w:t>HCL</w:t>
            </w:r>
            <w:r>
              <w:rPr>
                <w:color w:val="262626" w:themeColor="text1" w:themeTint="D9"/>
              </w:rPr>
              <w:t xml:space="preserve"> SERVICES LTD, HYDERABAD.</w:t>
            </w:r>
          </w:p>
          <w:p w:rsidR="00297022" w:rsidRDefault="00297022" w:rsidP="00297022">
            <w:p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</w:p>
          <w:p w:rsidR="00B277A7" w:rsidRPr="00B277A7" w:rsidRDefault="00B277A7" w:rsidP="00B277A7">
            <w:pPr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Physical</w:t>
            </w:r>
            <w:r w:rsidR="00E6132F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</w:t>
            </w: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setup of Desktops, Laptops, Printers etc.  </w:t>
            </w:r>
          </w:p>
          <w:p w:rsidR="00B277A7" w:rsidRPr="00B277A7" w:rsidRDefault="00B277A7" w:rsidP="00B277A7">
            <w:pPr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Installations and configuration of Operating System, Antivirus and various other applications on Desktops, Laptops etc.</w:t>
            </w:r>
          </w:p>
          <w:p w:rsidR="00297022" w:rsidRPr="00B277A7" w:rsidRDefault="00B277A7" w:rsidP="00297022">
            <w:pPr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Installation and Configuration of Windows Servers</w:t>
            </w:r>
            <w:r w:rsidR="00297022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, </w:t>
            </w:r>
            <w:r w:rsidR="00297022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Network devices like Routers, Switches etc.</w:t>
            </w:r>
            <w:r w:rsidR="00497EAD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</w:t>
            </w:r>
            <w:r w:rsidR="00297022" w:rsidRPr="00297022">
              <w:rPr>
                <w:rFonts w:ascii="Franklin Gothic Book" w:hAnsi="Franklin Gothic Book" w:cs="Segoe UI"/>
                <w:bCs/>
                <w:sz w:val="23"/>
                <w:szCs w:val="23"/>
              </w:rPr>
              <w:t>Wireless devices</w:t>
            </w:r>
            <w:r w:rsidR="00297022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, </w:t>
            </w:r>
            <w:r w:rsidR="00297022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printers like USB printers, Network based printers, Scanners on desktops, laptops etc.</w:t>
            </w:r>
            <w:r w:rsidR="00297022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o</w:t>
            </w:r>
            <w:r w:rsidR="00297022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utlook on Desktops, Laptops and Mobiles.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Co-ordinate with ISP to resolve technical problems related to link or network down issues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Monitoring of IT Infrastructure -Windows Servers, Network and end user machines</w:t>
            </w:r>
          </w:p>
          <w:p w:rsidR="00B277A7" w:rsidRPr="00297022" w:rsidRDefault="00B277A7" w:rsidP="00297022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Providing IT support services for hardware and software issues</w:t>
            </w:r>
            <w:r w:rsidR="00297022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and </w:t>
            </w:r>
            <w:r w:rsidR="00297022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Perform Preventive Maintenance Activity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lastRenderedPageBreak/>
              <w:t>Resolution of tickets raised by end user as per the SLA agreement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Inspection of end user machines that only authentic and authorized software only in use in the organization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Testing of Networking </w:t>
            </w:r>
            <w:r w:rsidR="0035459F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devices and</w:t>
            </w: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ensure that all are functioning properly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Troubleshooting of Network, Internet connectivity and other browser based portal issues</w:t>
            </w:r>
          </w:p>
          <w:p w:rsidR="00B277A7" w:rsidRPr="00297022" w:rsidRDefault="00B277A7" w:rsidP="00297022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Allocation of new assets like desktops, laptops to new employees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Taking the data backup of resigned employees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Remote support to end user for troubleshooting of Software, Application and Performance related issues</w:t>
            </w:r>
          </w:p>
          <w:p w:rsidR="00B277A7" w:rsidRPr="00B277A7" w:rsidRDefault="00B277A7" w:rsidP="00B277A7">
            <w:pPr>
              <w:numPr>
                <w:ilvl w:val="0"/>
                <w:numId w:val="2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Providing File and Folder level permissions to end user </w:t>
            </w:r>
          </w:p>
          <w:p w:rsidR="00B277A7" w:rsidRPr="00B277A7" w:rsidRDefault="00B277A7" w:rsidP="00B277A7">
            <w:pPr>
              <w:numPr>
                <w:ilvl w:val="0"/>
                <w:numId w:val="3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Troubleshoot of </w:t>
            </w:r>
            <w:proofErr w:type="gramStart"/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Hardware,</w:t>
            </w:r>
            <w:proofErr w:type="gramEnd"/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Startup &amp; Performance issues related Desktops, Laptops, </w:t>
            </w:r>
            <w:r w:rsidR="0035459F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Printers,</w:t>
            </w: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Servers and Network Devices etc.</w:t>
            </w:r>
          </w:p>
          <w:p w:rsidR="00B277A7" w:rsidRPr="00B277A7" w:rsidRDefault="00B277A7" w:rsidP="00B277A7">
            <w:pPr>
              <w:numPr>
                <w:ilvl w:val="0"/>
                <w:numId w:val="3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Replacement of faulty or defective parts in Desktops, Laptops, Printers like RAM, </w:t>
            </w:r>
            <w:r w:rsidR="0035459F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HDD, SMPS</w:t>
            </w: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, Cartridges etc.</w:t>
            </w:r>
          </w:p>
          <w:p w:rsidR="00B277A7" w:rsidRPr="00B277A7" w:rsidRDefault="00B277A7" w:rsidP="00B277A7">
            <w:pPr>
              <w:numPr>
                <w:ilvl w:val="0"/>
                <w:numId w:val="3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Make sure that all the devices are in compliance with IT Standards</w:t>
            </w:r>
          </w:p>
          <w:p w:rsidR="00B277A7" w:rsidRPr="00B277A7" w:rsidRDefault="00B277A7" w:rsidP="00B277A7">
            <w:pPr>
              <w:numPr>
                <w:ilvl w:val="0"/>
                <w:numId w:val="3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Responding to the telephone calls, e-mail and personnel</w:t>
            </w:r>
            <w:r w:rsidR="002F2B9D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requests for technical support.</w:t>
            </w:r>
          </w:p>
          <w:p w:rsidR="00B277A7" w:rsidRPr="00B277A7" w:rsidRDefault="00B277A7" w:rsidP="00B277A7">
            <w:pPr>
              <w:numPr>
                <w:ilvl w:val="0"/>
                <w:numId w:val="3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Training to end users the users related to usage </w:t>
            </w:r>
            <w:r w:rsidR="0035459F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of Desktops</w:t>
            </w: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, Laptops, Printers and other IT equipment and accessories as per the standard operating procedures</w:t>
            </w:r>
          </w:p>
          <w:p w:rsidR="00B277A7" w:rsidRPr="00B277A7" w:rsidRDefault="00B277A7" w:rsidP="00B277A7">
            <w:pPr>
              <w:numPr>
                <w:ilvl w:val="0"/>
                <w:numId w:val="4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Installation and Configuration of Desktops, Laptops, Printers etc.  </w:t>
            </w:r>
          </w:p>
          <w:p w:rsidR="00B277A7" w:rsidRPr="00B277A7" w:rsidRDefault="00B277A7" w:rsidP="00B277A7">
            <w:pPr>
              <w:numPr>
                <w:ilvl w:val="0"/>
                <w:numId w:val="4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Troubleshooting of all branded and non-branded Desktops, Laptops, Printers etc. related to Hardware and Software</w:t>
            </w:r>
          </w:p>
          <w:p w:rsidR="00B277A7" w:rsidRPr="00B277A7" w:rsidRDefault="00B277A7" w:rsidP="00B277A7">
            <w:pPr>
              <w:numPr>
                <w:ilvl w:val="0"/>
                <w:numId w:val="4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Training to end users the users related to usage </w:t>
            </w:r>
            <w:r w:rsidR="0035459F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of Desktops</w:t>
            </w: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, Laptops, Printers and other IT equipment and accessories as per the standard operating procedures</w:t>
            </w:r>
            <w:r w:rsidR="002F2B9D">
              <w:rPr>
                <w:rFonts w:ascii="Franklin Gothic Book" w:hAnsi="Franklin Gothic Book" w:cs="Segoe UI"/>
                <w:bCs/>
                <w:sz w:val="23"/>
                <w:szCs w:val="23"/>
              </w:rPr>
              <w:t>.</w:t>
            </w:r>
          </w:p>
          <w:p w:rsidR="00B277A7" w:rsidRPr="00B277A7" w:rsidRDefault="00B277A7" w:rsidP="00B277A7">
            <w:pPr>
              <w:numPr>
                <w:ilvl w:val="0"/>
                <w:numId w:val="4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Troubleshooting of any technical issues in a logical and sequential manner</w:t>
            </w:r>
            <w:r w:rsidR="002F2B9D">
              <w:rPr>
                <w:rFonts w:ascii="Franklin Gothic Book" w:hAnsi="Franklin Gothic Book" w:cs="Segoe UI"/>
                <w:bCs/>
                <w:sz w:val="23"/>
                <w:szCs w:val="23"/>
              </w:rPr>
              <w:t>.</w:t>
            </w:r>
          </w:p>
          <w:p w:rsidR="00297022" w:rsidRDefault="00297022" w:rsidP="004D3EAF">
            <w:pPr>
              <w:pStyle w:val="BodyText"/>
            </w:pPr>
          </w:p>
          <w:p w:rsidR="00297022" w:rsidRDefault="00297022" w:rsidP="004D3EAF">
            <w:pPr>
              <w:pStyle w:val="BodyText"/>
            </w:pPr>
          </w:p>
          <w:p w:rsidR="00297022" w:rsidRDefault="00297022" w:rsidP="004D3EAF">
            <w:pPr>
              <w:pStyle w:val="BodyText"/>
            </w:pPr>
          </w:p>
          <w:p w:rsidR="00297022" w:rsidRDefault="00297022" w:rsidP="004D3EAF">
            <w:pPr>
              <w:pStyle w:val="BodyText"/>
            </w:pPr>
          </w:p>
          <w:p w:rsidR="00297022" w:rsidRDefault="00297022" w:rsidP="004D3EAF">
            <w:pPr>
              <w:pStyle w:val="BodyText"/>
            </w:pPr>
          </w:p>
          <w:p w:rsidR="00297022" w:rsidRPr="00B277A7" w:rsidRDefault="00297022" w:rsidP="004D3EAF">
            <w:pPr>
              <w:pStyle w:val="BodyText"/>
            </w:pPr>
          </w:p>
        </w:tc>
      </w:tr>
      <w:tr w:rsidR="00C10B15" w:rsidRPr="00B277A7" w:rsidTr="005E5A8A">
        <w:trPr>
          <w:trHeight w:val="1994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955D67" w:rsidRDefault="0057123B" w:rsidP="00F950FE">
            <w:pPr>
              <w:pStyle w:val="Year"/>
              <w:rPr>
                <w:b/>
                <w:bCs/>
                <w:spacing w:val="60"/>
              </w:rPr>
            </w:pPr>
            <w:r>
              <w:rPr>
                <w:b/>
                <w:bCs/>
              </w:rPr>
              <w:lastRenderedPageBreak/>
              <w:t>(Jan 2009</w:t>
            </w:r>
            <w:r w:rsidR="00955D67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April </w:t>
            </w:r>
            <w:r w:rsidR="00955D67">
              <w:rPr>
                <w:b/>
                <w:bCs/>
              </w:rPr>
              <w:t>2010</w:t>
            </w:r>
            <w:r w:rsidR="00C10B15" w:rsidRPr="00955D67">
              <w:rPr>
                <w:b/>
                <w:bCs/>
              </w:rPr>
              <w:t>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7A1544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F4003E" w:rsidRDefault="00B277A7" w:rsidP="004D3EAF">
            <w:pPr>
              <w:pStyle w:val="Heading2"/>
              <w:outlineLvl w:val="1"/>
            </w:pPr>
            <w:r>
              <w:t>ASSISTANT HARDWARE AND NETWORK ENGINEER</w:t>
            </w:r>
            <w:r>
              <w:rPr>
                <w:color w:val="262626" w:themeColor="text1" w:themeTint="D9"/>
              </w:rPr>
              <w:t>| IQRA COMPUTERS, PUNE</w:t>
            </w:r>
          </w:p>
          <w:p w:rsidR="00B277A7" w:rsidRPr="00B277A7" w:rsidRDefault="00B277A7" w:rsidP="00B277A7">
            <w:pPr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Installation &amp; Maintenance of Computers with variety of Operating System, Networking with windows 98, 2000 &amp; Pro, 2003 Server, Windows XP, Windows Vista, Windows 7 &amp; Trouble-shooting of Computers &amp; Maintenance.</w:t>
            </w:r>
          </w:p>
          <w:p w:rsidR="00B277A7" w:rsidRPr="00B277A7" w:rsidRDefault="00B277A7" w:rsidP="00B277A7">
            <w:pPr>
              <w:numPr>
                <w:ilvl w:val="0"/>
                <w:numId w:val="1"/>
              </w:numPr>
              <w:spacing w:line="360" w:lineRule="auto"/>
              <w:ind w:left="390"/>
              <w:jc w:val="both"/>
              <w:rPr>
                <w:rFonts w:ascii="Franklin Gothic Book" w:hAnsi="Franklin Gothic Book" w:cs="Segoe UI"/>
                <w:bCs/>
                <w:sz w:val="23"/>
                <w:szCs w:val="23"/>
              </w:rPr>
            </w:pP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Internet connectivity &amp; troubleshooting of the LAN Related and networking    related problems, Configuring Network Printers &amp; Sharing and </w:t>
            </w:r>
            <w:r w:rsidR="0035459F"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>troubleshooting</w:t>
            </w:r>
            <w:r w:rsidRPr="00B277A7">
              <w:rPr>
                <w:rFonts w:ascii="Franklin Gothic Book" w:hAnsi="Franklin Gothic Book" w:cs="Segoe UI"/>
                <w:bCs/>
                <w:sz w:val="23"/>
                <w:szCs w:val="23"/>
              </w:rPr>
              <w:t xml:space="preserve"> of Network Printers.</w:t>
            </w:r>
          </w:p>
          <w:p w:rsidR="00C10B15" w:rsidRPr="00B277A7" w:rsidRDefault="00C10B15" w:rsidP="004D3EAF">
            <w:pPr>
              <w:pStyle w:val="BodyText"/>
            </w:pPr>
          </w:p>
        </w:tc>
      </w:tr>
    </w:tbl>
    <w:p w:rsidR="00785709" w:rsidRDefault="00785709" w:rsidP="004046B8">
      <w:pPr>
        <w:spacing w:before="80" w:after="80" w:line="240" w:lineRule="auto"/>
        <w:rPr>
          <w:rFonts w:ascii="Franklin Gothic Demi" w:hAnsi="Franklin Gothic Dem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36"/>
        <w:gridCol w:w="7792"/>
      </w:tblGrid>
      <w:tr w:rsidR="00955D67" w:rsidRPr="00F4003E" w:rsidTr="006D12BE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955D67" w:rsidRPr="00F4003E" w:rsidRDefault="00955D67" w:rsidP="006D12BE">
            <w:pPr>
              <w:pStyle w:val="Heading1"/>
              <w:outlineLvl w:val="0"/>
              <w:rPr>
                <w:lang w:val="en-US"/>
              </w:rPr>
            </w:pPr>
            <w:r>
              <w:rPr>
                <w:lang w:val="en-US"/>
              </w:rPr>
              <w:t>PROFESSIONAL TRAINING</w:t>
            </w:r>
          </w:p>
        </w:tc>
      </w:tr>
      <w:tr w:rsidR="00955D67" w:rsidRPr="00F4003E" w:rsidTr="00955D67">
        <w:trPr>
          <w:trHeight w:val="992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955D67" w:rsidRPr="00F4003E" w:rsidRDefault="00F973C8" w:rsidP="006D12BE">
            <w:pPr>
              <w:pStyle w:val="Year"/>
            </w:pPr>
            <w:r>
              <w:t>(2016</w:t>
            </w:r>
            <w:r w:rsidR="00C42AF3">
              <w:t>-17</w:t>
            </w:r>
            <w:r w:rsidR="00955D67" w:rsidRPr="00F4003E">
              <w:t>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955D67" w:rsidRPr="00F4003E" w:rsidRDefault="00955D67" w:rsidP="006D12BE">
            <w:pPr>
              <w:spacing w:before="60"/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955D67" w:rsidRPr="00F4003E" w:rsidRDefault="00C447F2" w:rsidP="006D12BE">
            <w:pPr>
              <w:pStyle w:val="Heading2"/>
              <w:outlineLvl w:val="1"/>
            </w:pPr>
            <w:r>
              <w:t>Security Systems</w:t>
            </w:r>
            <w:r w:rsidR="00955D67" w:rsidRPr="00F4003E">
              <w:rPr>
                <w:color w:val="262626" w:themeColor="text1" w:themeTint="D9"/>
              </w:rPr>
              <w:t xml:space="preserve">| </w:t>
            </w:r>
            <w:r w:rsidR="00955D67">
              <w:rPr>
                <w:color w:val="262626" w:themeColor="text1" w:themeTint="D9"/>
              </w:rPr>
              <w:t>C</w:t>
            </w:r>
            <w:r>
              <w:rPr>
                <w:color w:val="262626" w:themeColor="text1" w:themeTint="D9"/>
              </w:rPr>
              <w:t>CTV/IP CCTV, ACCESS CONTROL, FIBER OPTICS</w:t>
            </w:r>
          </w:p>
          <w:p w:rsidR="00955D67" w:rsidRPr="00F4003E" w:rsidRDefault="0035459F" w:rsidP="006D12BE">
            <w:pPr>
              <w:pStyle w:val="BodyText"/>
            </w:pPr>
            <w:r>
              <w:t>HYDERABAD,</w:t>
            </w:r>
            <w:r w:rsidR="00955D67">
              <w:t xml:space="preserve"> INDIA</w:t>
            </w:r>
            <w:r w:rsidR="00955D67" w:rsidRPr="00F4003E">
              <w:t>.</w:t>
            </w:r>
          </w:p>
        </w:tc>
      </w:tr>
      <w:tr w:rsidR="00955D67" w:rsidRPr="00297022" w:rsidTr="00955D67">
        <w:trPr>
          <w:trHeight w:val="515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955D67" w:rsidRPr="00F4003E" w:rsidRDefault="00955D67" w:rsidP="006D12BE">
            <w:pPr>
              <w:pStyle w:val="Year"/>
              <w:rPr>
                <w:spacing w:val="60"/>
              </w:rPr>
            </w:pPr>
            <w:r>
              <w:t>(2016</w:t>
            </w:r>
            <w:r w:rsidRPr="00F4003E">
              <w:t>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955D67" w:rsidRPr="00F4003E" w:rsidRDefault="00955D67" w:rsidP="006D12BE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955D67" w:rsidRDefault="00955D67" w:rsidP="00955D67">
            <w:pPr>
              <w:pStyle w:val="Heading2"/>
              <w:outlineLvl w:val="1"/>
            </w:pPr>
            <w:r>
              <w:t>VMWARE E6.0</w:t>
            </w:r>
          </w:p>
          <w:p w:rsidR="00955D67" w:rsidRPr="00F973C8" w:rsidRDefault="0035459F" w:rsidP="00955D67">
            <w:pPr>
              <w:rPr>
                <w:rFonts w:ascii="Franklin Gothic Book" w:hAnsi="Franklin Gothic Book"/>
              </w:rPr>
            </w:pPr>
            <w:r w:rsidRPr="00F973C8">
              <w:rPr>
                <w:rFonts w:ascii="Franklin Gothic Book" w:hAnsi="Franklin Gothic Book"/>
              </w:rPr>
              <w:t>HYDERABAD,</w:t>
            </w:r>
            <w:r w:rsidR="00955D67" w:rsidRPr="00F973C8">
              <w:rPr>
                <w:rFonts w:ascii="Franklin Gothic Book" w:hAnsi="Franklin Gothic Book"/>
              </w:rPr>
              <w:t xml:space="preserve"> INDIA</w:t>
            </w:r>
          </w:p>
        </w:tc>
      </w:tr>
      <w:tr w:rsidR="00955D67" w:rsidRPr="00297022" w:rsidTr="00955D67">
        <w:trPr>
          <w:trHeight w:val="605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955D67" w:rsidRPr="00F4003E" w:rsidRDefault="003869B5" w:rsidP="00955D67">
            <w:pPr>
              <w:pStyle w:val="Year"/>
              <w:rPr>
                <w:spacing w:val="60"/>
              </w:rPr>
            </w:pPr>
            <w:r>
              <w:t>(2016</w:t>
            </w:r>
            <w:r w:rsidR="00955D67" w:rsidRPr="00F4003E">
              <w:t>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955D67" w:rsidRPr="00F4003E" w:rsidRDefault="00955D67" w:rsidP="00955D67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973C8" w:rsidRDefault="00F973C8" w:rsidP="00F973C8">
            <w:pPr>
              <w:pStyle w:val="Heading2"/>
              <w:outlineLvl w:val="1"/>
              <w:rPr>
                <w:color w:val="262626" w:themeColor="text1" w:themeTint="D9"/>
              </w:rPr>
            </w:pPr>
            <w:r>
              <w:t>MCSE</w:t>
            </w:r>
            <w:r w:rsidR="00955D67" w:rsidRPr="00F4003E">
              <w:rPr>
                <w:color w:val="262626" w:themeColor="text1" w:themeTint="D9"/>
              </w:rPr>
              <w:t xml:space="preserve">| </w:t>
            </w:r>
            <w:r>
              <w:rPr>
                <w:color w:val="262626" w:themeColor="text1" w:themeTint="D9"/>
              </w:rPr>
              <w:t>MICROSOFT CERTIFIED SYSTEM ENGINEER</w:t>
            </w:r>
          </w:p>
          <w:p w:rsidR="00C447F2" w:rsidRPr="00F4003E" w:rsidRDefault="00C447F2" w:rsidP="00C447F2">
            <w:pPr>
              <w:pStyle w:val="Heading2"/>
              <w:outlineLvl w:val="1"/>
            </w:pPr>
            <w:r>
              <w:t>CCNA</w:t>
            </w:r>
            <w:r w:rsidRPr="00F4003E">
              <w:rPr>
                <w:color w:val="262626" w:themeColor="text1" w:themeTint="D9"/>
              </w:rPr>
              <w:t xml:space="preserve">| </w:t>
            </w:r>
            <w:r>
              <w:rPr>
                <w:color w:val="262626" w:themeColor="text1" w:themeTint="D9"/>
              </w:rPr>
              <w:t>CISCO CERTIFIED NETWORK ADMINISTRATION</w:t>
            </w:r>
          </w:p>
          <w:p w:rsidR="00955D67" w:rsidRPr="00F973C8" w:rsidRDefault="0035459F" w:rsidP="00F973C8">
            <w:pPr>
              <w:pStyle w:val="Heading2"/>
              <w:outlineLvl w:val="1"/>
              <w:rPr>
                <w:color w:val="auto"/>
                <w:sz w:val="22"/>
                <w:szCs w:val="22"/>
              </w:rPr>
            </w:pPr>
            <w:r w:rsidRPr="00F973C8">
              <w:rPr>
                <w:color w:val="auto"/>
                <w:sz w:val="22"/>
                <w:szCs w:val="22"/>
              </w:rPr>
              <w:t>HYDERABAD,</w:t>
            </w:r>
            <w:r w:rsidR="00F973C8" w:rsidRPr="00F973C8">
              <w:rPr>
                <w:color w:val="auto"/>
                <w:sz w:val="22"/>
                <w:szCs w:val="22"/>
              </w:rPr>
              <w:t xml:space="preserve"> INDIA.</w:t>
            </w:r>
          </w:p>
        </w:tc>
      </w:tr>
    </w:tbl>
    <w:p w:rsidR="00955D67" w:rsidRPr="00B277A7" w:rsidRDefault="00955D67" w:rsidP="004046B8">
      <w:pPr>
        <w:spacing w:before="80" w:after="80" w:line="240" w:lineRule="auto"/>
        <w:rPr>
          <w:rFonts w:ascii="Franklin Gothic Demi" w:hAnsi="Franklin Gothic Dem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</w:tblGrid>
      <w:tr w:rsidR="00C01B39" w:rsidRPr="00F4003E" w:rsidTr="005E5A8A">
        <w:trPr>
          <w:trHeight w:val="432"/>
          <w:jc w:val="center"/>
        </w:trPr>
        <w:tc>
          <w:tcPr>
            <w:tcW w:w="10800" w:type="dxa"/>
            <w:gridSpan w:val="2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C01B39" w:rsidRPr="00F4003E" w:rsidRDefault="00297022" w:rsidP="004D3EAF">
            <w:pPr>
              <w:pStyle w:val="Heading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SOFT </w:t>
            </w:r>
            <w:r w:rsidR="00C01B39" w:rsidRPr="00F4003E">
              <w:rPr>
                <w:lang w:val="en-US"/>
              </w:rPr>
              <w:t>SKILLS</w:t>
            </w:r>
          </w:p>
        </w:tc>
      </w:tr>
      <w:tr w:rsidR="00F950FE" w:rsidRPr="00F4003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F4003E" w:rsidRDefault="00297022" w:rsidP="00F950FE">
            <w:r>
              <w:t>Adaptability, collaboration and strong work ethic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Pr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</w:rPr>
            </w:pPr>
            <w:r w:rsidRPr="00F4003E">
              <w:rPr>
                <w:rFonts w:ascii="Cambria Math" w:hAnsi="Cambria Math" w:cs="Cambria Math"/>
                <w:color w:val="5B9BD5"/>
              </w:rPr>
              <w:t>∎∎∎∎∎∎</w:t>
            </w:r>
            <w:r w:rsidRPr="00297022">
              <w:rPr>
                <w:rFonts w:ascii="Cambria Math" w:hAnsi="Cambria Math" w:cs="Cambria Math"/>
                <w:color w:val="5B9BD5"/>
              </w:rPr>
              <w:t>∎</w:t>
            </w:r>
            <w:r w:rsidRPr="00F4003E">
              <w:rPr>
                <w:rFonts w:ascii="Cambria Math" w:hAnsi="Cambria Math" w:cs="Cambria Math"/>
              </w:rPr>
              <w:t>∎∎∎</w:t>
            </w:r>
          </w:p>
        </w:tc>
      </w:tr>
      <w:tr w:rsidR="00F950FE" w:rsidRPr="00F4003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F4003E" w:rsidRDefault="00297022" w:rsidP="00F950FE">
            <w:r>
              <w:t>Communication, problem solving and time management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Pr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</w:rPr>
            </w:pPr>
            <w:r w:rsidRPr="00F4003E">
              <w:rPr>
                <w:rFonts w:ascii="Cambria Math" w:hAnsi="Cambria Math" w:cs="Cambria Math"/>
                <w:color w:val="5B9BD5"/>
              </w:rPr>
              <w:t>∎∎∎∎∎∎∎</w:t>
            </w:r>
            <w:r w:rsidRPr="00F4003E">
              <w:rPr>
                <w:rFonts w:ascii="Cambria Math" w:hAnsi="Cambria Math" w:cs="Cambria Math"/>
              </w:rPr>
              <w:t>∎∎∎</w:t>
            </w:r>
          </w:p>
        </w:tc>
      </w:tr>
      <w:tr w:rsidR="00F950FE" w:rsidRPr="00F4003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F4003E" w:rsidRDefault="0035459F" w:rsidP="00F950FE">
            <w:r>
              <w:t>Handling Pressure</w:t>
            </w:r>
            <w:r w:rsidR="00297022">
              <w:t xml:space="preserve">, Critical Thinking, 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297022" w:rsidRPr="00297022" w:rsidRDefault="00F950FE" w:rsidP="00297022">
            <w:pPr>
              <w:rPr>
                <w:rFonts w:ascii="Cambria Math" w:hAnsi="Cambria Math" w:cs="Cambria Math"/>
              </w:rPr>
            </w:pPr>
            <w:r w:rsidRPr="00F4003E">
              <w:rPr>
                <w:rFonts w:ascii="Cambria Math" w:hAnsi="Cambria Math" w:cs="Cambria Math"/>
                <w:color w:val="5B9BD5"/>
              </w:rPr>
              <w:t>∎∎∎∎∎</w:t>
            </w:r>
            <w:r w:rsidRPr="00297022">
              <w:rPr>
                <w:rFonts w:ascii="Cambria Math" w:hAnsi="Cambria Math" w:cs="Cambria Math"/>
                <w:color w:val="5B9BD5"/>
              </w:rPr>
              <w:t>∎</w:t>
            </w:r>
            <w:r w:rsidRPr="00F4003E">
              <w:rPr>
                <w:rFonts w:ascii="Cambria Math" w:hAnsi="Cambria Math" w:cs="Cambria Math"/>
              </w:rPr>
              <w:t>∎∎∎∎</w:t>
            </w:r>
          </w:p>
        </w:tc>
      </w:tr>
      <w:tr w:rsidR="00297022" w:rsidRPr="00F4003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297022" w:rsidRPr="00F4003E" w:rsidRDefault="00297022" w:rsidP="00297022">
            <w:r>
              <w:t>Leadership, Self Confidence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297022" w:rsidRPr="00F4003E" w:rsidRDefault="00297022" w:rsidP="00297022">
            <w:pPr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</w:rPr>
            </w:pPr>
            <w:r w:rsidRPr="00F4003E">
              <w:rPr>
                <w:rFonts w:ascii="Cambria Math" w:hAnsi="Cambria Math" w:cs="Cambria Math"/>
                <w:color w:val="5B9BD5"/>
              </w:rPr>
              <w:t>∎∎∎∎∎</w:t>
            </w:r>
            <w:r w:rsidRPr="00297022">
              <w:rPr>
                <w:rFonts w:ascii="Cambria Math" w:hAnsi="Cambria Math" w:cs="Cambria Math"/>
                <w:color w:val="5B9BD5"/>
              </w:rPr>
              <w:t>∎</w:t>
            </w:r>
            <w:r w:rsidRPr="00297022">
              <w:rPr>
                <w:rFonts w:ascii="Cambria Math" w:hAnsi="Cambria Math" w:cs="Cambria Math"/>
                <w:color w:val="2E74B5" w:themeColor="accent1" w:themeShade="BF"/>
              </w:rPr>
              <w:t>∎</w:t>
            </w:r>
            <w:r w:rsidRPr="00F4003E">
              <w:rPr>
                <w:rFonts w:ascii="Cambria Math" w:hAnsi="Cambria Math" w:cs="Cambria Math"/>
              </w:rPr>
              <w:t>∎∎∎</w:t>
            </w:r>
          </w:p>
        </w:tc>
      </w:tr>
    </w:tbl>
    <w:p w:rsidR="00297022" w:rsidRDefault="00297022" w:rsidP="00297022">
      <w:pPr>
        <w:rPr>
          <w:rFonts w:ascii="Franklin Gothic Demi" w:hAnsi="Franklin Gothic Demi"/>
          <w:sz w:val="2"/>
        </w:rPr>
      </w:pPr>
    </w:p>
    <w:p w:rsidR="00297022" w:rsidRDefault="00297022" w:rsidP="00297022">
      <w:pPr>
        <w:rPr>
          <w:rFonts w:ascii="Franklin Gothic Demi" w:hAnsi="Franklin Gothic Demi"/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36"/>
        <w:gridCol w:w="7792"/>
      </w:tblGrid>
      <w:tr w:rsidR="00955D67" w:rsidRPr="00F4003E" w:rsidTr="006D12BE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955D67" w:rsidRPr="00F4003E" w:rsidRDefault="00955D67" w:rsidP="006D12BE">
            <w:pPr>
              <w:pStyle w:val="Heading1"/>
              <w:outlineLvl w:val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PERSONAL  INFORMATION</w:t>
            </w:r>
            <w:proofErr w:type="gramEnd"/>
          </w:p>
        </w:tc>
      </w:tr>
      <w:tr w:rsidR="00955D67" w:rsidRPr="00297022" w:rsidTr="005E12FE">
        <w:trPr>
          <w:trHeight w:val="263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955D67" w:rsidRPr="00F4003E" w:rsidRDefault="00955D67" w:rsidP="00955D67">
            <w:pPr>
              <w:pStyle w:val="Year"/>
              <w:jc w:val="left"/>
              <w:rPr>
                <w:spacing w:val="60"/>
              </w:rPr>
            </w:pPr>
            <w:bookmarkStart w:id="0" w:name="_GoBack"/>
            <w:bookmarkEnd w:id="0"/>
            <w:r>
              <w:t>DATE OF BIRTH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955D67" w:rsidRPr="00F4003E" w:rsidRDefault="00955D67" w:rsidP="00955D67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35459F" w:rsidRPr="00955D67" w:rsidRDefault="00955D67" w:rsidP="002F2B9D">
            <w:r>
              <w:t>11</w:t>
            </w:r>
            <w:r w:rsidR="0035459F" w:rsidRPr="005E12FE">
              <w:rPr>
                <w:vertAlign w:val="superscript"/>
              </w:rPr>
              <w:t>th</w:t>
            </w:r>
            <w:r w:rsidR="0035459F">
              <w:t xml:space="preserve"> APRIL</w:t>
            </w:r>
            <w:r>
              <w:t xml:space="preserve"> 1985</w:t>
            </w:r>
          </w:p>
        </w:tc>
      </w:tr>
      <w:tr w:rsidR="002F2B9D" w:rsidRPr="00297022" w:rsidTr="005E12FE">
        <w:trPr>
          <w:trHeight w:val="263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2F2B9D" w:rsidRDefault="00142D70" w:rsidP="00955D67">
            <w:pPr>
              <w:pStyle w:val="Year"/>
              <w:jc w:val="left"/>
            </w:pPr>
            <w:r>
              <w:t>H</w:t>
            </w:r>
            <w:r w:rsidR="002F2B9D">
              <w:t>OBBIES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F2B9D" w:rsidRPr="00F4003E" w:rsidRDefault="002F2B9D" w:rsidP="00955D67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2F2B9D" w:rsidRDefault="002F2B9D" w:rsidP="002F2B9D">
            <w:r>
              <w:t>OUTDOOR GAMES, TRAVELLING, INTERACTING WITH NEW PEOPLE.</w:t>
            </w:r>
          </w:p>
        </w:tc>
      </w:tr>
    </w:tbl>
    <w:p w:rsidR="00142D70" w:rsidRDefault="00142D70" w:rsidP="004456E8"/>
    <w:sectPr w:rsidR="00142D70" w:rsidSect="006F23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E5ED33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550FD2"/>
    <w:multiLevelType w:val="hybridMultilevel"/>
    <w:tmpl w:val="0328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6B27"/>
    <w:multiLevelType w:val="hybridMultilevel"/>
    <w:tmpl w:val="1A0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6461"/>
    <w:multiLevelType w:val="hybridMultilevel"/>
    <w:tmpl w:val="61E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3C"/>
    <w:rsid w:val="00065946"/>
    <w:rsid w:val="000A4223"/>
    <w:rsid w:val="000B07D1"/>
    <w:rsid w:val="000B6A86"/>
    <w:rsid w:val="00101319"/>
    <w:rsid w:val="00106B39"/>
    <w:rsid w:val="0012592E"/>
    <w:rsid w:val="00142D70"/>
    <w:rsid w:val="00147EFA"/>
    <w:rsid w:val="00180A9A"/>
    <w:rsid w:val="001852F7"/>
    <w:rsid w:val="001C648C"/>
    <w:rsid w:val="0020024E"/>
    <w:rsid w:val="00206CE1"/>
    <w:rsid w:val="00225E37"/>
    <w:rsid w:val="00297022"/>
    <w:rsid w:val="002A34BC"/>
    <w:rsid w:val="002C410A"/>
    <w:rsid w:val="002F2B9D"/>
    <w:rsid w:val="00311D9D"/>
    <w:rsid w:val="00315A32"/>
    <w:rsid w:val="003340BB"/>
    <w:rsid w:val="0035459F"/>
    <w:rsid w:val="00373456"/>
    <w:rsid w:val="003869B5"/>
    <w:rsid w:val="00395864"/>
    <w:rsid w:val="003F2E22"/>
    <w:rsid w:val="004046B8"/>
    <w:rsid w:val="00421C54"/>
    <w:rsid w:val="00423C78"/>
    <w:rsid w:val="004456E8"/>
    <w:rsid w:val="004850C6"/>
    <w:rsid w:val="00497EAD"/>
    <w:rsid w:val="004D3EAF"/>
    <w:rsid w:val="00506AF0"/>
    <w:rsid w:val="005327DC"/>
    <w:rsid w:val="00557A9A"/>
    <w:rsid w:val="0057123B"/>
    <w:rsid w:val="005737CD"/>
    <w:rsid w:val="005C1156"/>
    <w:rsid w:val="005E12FE"/>
    <w:rsid w:val="005E362E"/>
    <w:rsid w:val="005E5A8A"/>
    <w:rsid w:val="005E7F9C"/>
    <w:rsid w:val="005F36DB"/>
    <w:rsid w:val="00603385"/>
    <w:rsid w:val="00677E2C"/>
    <w:rsid w:val="00682A58"/>
    <w:rsid w:val="006F23EB"/>
    <w:rsid w:val="007140F4"/>
    <w:rsid w:val="00731E33"/>
    <w:rsid w:val="00785709"/>
    <w:rsid w:val="00791FF2"/>
    <w:rsid w:val="007A1544"/>
    <w:rsid w:val="00800E50"/>
    <w:rsid w:val="00832B1E"/>
    <w:rsid w:val="00853258"/>
    <w:rsid w:val="00874E5B"/>
    <w:rsid w:val="00876328"/>
    <w:rsid w:val="0089333A"/>
    <w:rsid w:val="008D09FA"/>
    <w:rsid w:val="008E3441"/>
    <w:rsid w:val="00955D67"/>
    <w:rsid w:val="0097207D"/>
    <w:rsid w:val="009F1E44"/>
    <w:rsid w:val="00A420C3"/>
    <w:rsid w:val="00AA6C77"/>
    <w:rsid w:val="00AA7072"/>
    <w:rsid w:val="00B277A7"/>
    <w:rsid w:val="00B60BF3"/>
    <w:rsid w:val="00B7721D"/>
    <w:rsid w:val="00B8359D"/>
    <w:rsid w:val="00B947D4"/>
    <w:rsid w:val="00BB18C9"/>
    <w:rsid w:val="00BC2398"/>
    <w:rsid w:val="00BD74FA"/>
    <w:rsid w:val="00C01B39"/>
    <w:rsid w:val="00C10B15"/>
    <w:rsid w:val="00C42AF3"/>
    <w:rsid w:val="00C447F2"/>
    <w:rsid w:val="00CD0495"/>
    <w:rsid w:val="00CD3E1D"/>
    <w:rsid w:val="00D76E71"/>
    <w:rsid w:val="00DA1048"/>
    <w:rsid w:val="00E217EC"/>
    <w:rsid w:val="00E33211"/>
    <w:rsid w:val="00E43D09"/>
    <w:rsid w:val="00E6132F"/>
    <w:rsid w:val="00EB2F0A"/>
    <w:rsid w:val="00EE03E1"/>
    <w:rsid w:val="00F13E51"/>
    <w:rsid w:val="00F14057"/>
    <w:rsid w:val="00F4003E"/>
    <w:rsid w:val="00F63C14"/>
    <w:rsid w:val="00F819F5"/>
    <w:rsid w:val="00F950FE"/>
    <w:rsid w:val="00F973C8"/>
    <w:rsid w:val="00FA76A2"/>
    <w:rsid w:val="00FD623C"/>
    <w:rsid w:val="00F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2C"/>
  </w:style>
  <w:style w:type="paragraph" w:styleId="Heading1">
    <w:name w:val="heading 1"/>
    <w:basedOn w:val="JobTitle"/>
    <w:next w:val="Normal"/>
    <w:link w:val="Heading1Char"/>
    <w:uiPriority w:val="9"/>
    <w:qFormat/>
    <w:rsid w:val="004D3E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AF"/>
    <w:pPr>
      <w:spacing w:before="60" w:after="0" w:line="240" w:lineRule="auto"/>
      <w:outlineLvl w:val="1"/>
    </w:pPr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1E"/>
    <w:pPr>
      <w:spacing w:after="60" w:line="240" w:lineRule="auto"/>
      <w:outlineLvl w:val="2"/>
    </w:pPr>
    <w:rPr>
      <w:rFonts w:ascii="Verdana" w:hAnsi="Verdana"/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4D3EAF"/>
    <w:pPr>
      <w:spacing w:after="120" w:line="240" w:lineRule="auto"/>
      <w:jc w:val="right"/>
    </w:pPr>
    <w:rPr>
      <w:rFonts w:ascii="Franklin Gothic Demi" w:hAnsi="Franklin Gothic Demi"/>
      <w:color w:val="262626" w:themeColor="text1" w:themeTint="D9"/>
      <w:spacing w:val="27"/>
      <w:sz w:val="92"/>
      <w:szCs w:val="92"/>
    </w:rPr>
  </w:style>
  <w:style w:type="paragraph" w:customStyle="1" w:styleId="JobTitle">
    <w:name w:val="Job Title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paragraph" w:customStyle="1" w:styleId="BodyText">
    <w:name w:val="BodyText"/>
    <w:basedOn w:val="Normal"/>
    <w:qFormat/>
    <w:rsid w:val="004D3EAF"/>
    <w:pPr>
      <w:spacing w:after="120" w:line="240" w:lineRule="auto"/>
    </w:pPr>
    <w:rPr>
      <w:rFonts w:ascii="Franklin Gothic Book" w:hAnsi="Franklin Gothic Book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4D3EAF"/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4D3EAF"/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B1E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E0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act">
    <w:name w:val="Contact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lang w:val="es-ES"/>
    </w:rPr>
  </w:style>
  <w:style w:type="paragraph" w:customStyle="1" w:styleId="Year">
    <w:name w:val="Year"/>
    <w:basedOn w:val="Normal"/>
    <w:qFormat/>
    <w:rsid w:val="00F950FE"/>
    <w:pPr>
      <w:spacing w:before="60" w:after="0" w:line="240" w:lineRule="auto"/>
      <w:jc w:val="center"/>
    </w:pPr>
    <w:rPr>
      <w:rFonts w:ascii="Franklin Gothic Book" w:hAnsi="Franklin Gothic Book" w:cs="Consolas"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2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43D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2C"/>
  </w:style>
  <w:style w:type="paragraph" w:styleId="Heading1">
    <w:name w:val="heading 1"/>
    <w:basedOn w:val="JobTitle"/>
    <w:next w:val="Normal"/>
    <w:link w:val="Heading1Char"/>
    <w:uiPriority w:val="9"/>
    <w:qFormat/>
    <w:rsid w:val="004D3E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AF"/>
    <w:pPr>
      <w:spacing w:before="60" w:after="0" w:line="240" w:lineRule="auto"/>
      <w:outlineLvl w:val="1"/>
    </w:pPr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1E"/>
    <w:pPr>
      <w:spacing w:after="60" w:line="240" w:lineRule="auto"/>
      <w:outlineLvl w:val="2"/>
    </w:pPr>
    <w:rPr>
      <w:rFonts w:ascii="Verdana" w:hAnsi="Verdana"/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4D3EAF"/>
    <w:pPr>
      <w:spacing w:after="120" w:line="240" w:lineRule="auto"/>
      <w:jc w:val="right"/>
    </w:pPr>
    <w:rPr>
      <w:rFonts w:ascii="Franklin Gothic Demi" w:hAnsi="Franklin Gothic Demi"/>
      <w:color w:val="262626" w:themeColor="text1" w:themeTint="D9"/>
      <w:spacing w:val="27"/>
      <w:sz w:val="92"/>
      <w:szCs w:val="92"/>
    </w:rPr>
  </w:style>
  <w:style w:type="paragraph" w:customStyle="1" w:styleId="JobTitle">
    <w:name w:val="Job Title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paragraph" w:customStyle="1" w:styleId="BodyText">
    <w:name w:val="BodyText"/>
    <w:basedOn w:val="Normal"/>
    <w:qFormat/>
    <w:rsid w:val="004D3EAF"/>
    <w:pPr>
      <w:spacing w:after="120" w:line="240" w:lineRule="auto"/>
    </w:pPr>
    <w:rPr>
      <w:rFonts w:ascii="Franklin Gothic Book" w:hAnsi="Franklin Gothic Book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4D3EAF"/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4D3EAF"/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B1E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E0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act">
    <w:name w:val="Contact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lang w:val="es-ES"/>
    </w:rPr>
  </w:style>
  <w:style w:type="paragraph" w:customStyle="1" w:styleId="Year">
    <w:name w:val="Year"/>
    <w:basedOn w:val="Normal"/>
    <w:qFormat/>
    <w:rsid w:val="00F950FE"/>
    <w:pPr>
      <w:spacing w:before="60" w:after="0" w:line="240" w:lineRule="auto"/>
      <w:jc w:val="center"/>
    </w:pPr>
    <w:rPr>
      <w:rFonts w:ascii="Franklin Gothic Book" w:hAnsi="Franklin Gothic Book" w:cs="Consolas"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2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43D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ikh.3384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2017-01-22T08:35:00Z</cp:lastPrinted>
  <dcterms:created xsi:type="dcterms:W3CDTF">2017-05-17T06:28:00Z</dcterms:created>
  <dcterms:modified xsi:type="dcterms:W3CDTF">2017-05-17T06:28:00Z</dcterms:modified>
</cp:coreProperties>
</file>