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4D" w:rsidRDefault="00834B4D" w:rsidP="00834B4D">
      <w:pPr>
        <w:jc w:val="center"/>
        <w:rPr>
          <w:rFonts w:ascii="Verdana" w:hAnsi="Verdana"/>
          <w:b/>
          <w:sz w:val="20"/>
        </w:rPr>
      </w:pPr>
      <w:r>
        <w:rPr>
          <w:rFonts w:ascii="Verdana" w:hAnsi="Verdana"/>
          <w:b/>
          <w:sz w:val="20"/>
        </w:rPr>
        <w:t xml:space="preserve">Curriculum Vitiate </w:t>
      </w:r>
    </w:p>
    <w:p w:rsidR="00FD7AA3" w:rsidRDefault="00834B4D" w:rsidP="00834B4D">
      <w:pPr>
        <w:jc w:val="center"/>
        <w:rPr>
          <w:rFonts w:ascii="Verdana" w:hAnsi="Verdana"/>
          <w:b/>
          <w:sz w:val="20"/>
        </w:rPr>
      </w:pPr>
      <w:r>
        <w:rPr>
          <w:rFonts w:ascii="Verdana" w:hAnsi="Verdana"/>
          <w:b/>
          <w:sz w:val="20"/>
        </w:rPr>
        <w:t>Ahmed</w:t>
      </w:r>
    </w:p>
    <w:p w:rsidR="00834B4D" w:rsidRDefault="00FD7AA3" w:rsidP="00834B4D">
      <w:pPr>
        <w:jc w:val="center"/>
        <w:rPr>
          <w:rFonts w:ascii="Verdana" w:hAnsi="Verdana"/>
          <w:b/>
          <w:sz w:val="20"/>
        </w:rPr>
      </w:pPr>
      <w:hyperlink r:id="rId6" w:history="1">
        <w:r w:rsidRPr="00305D51">
          <w:rPr>
            <w:rStyle w:val="Hyperlink"/>
            <w:rFonts w:ascii="Verdana" w:hAnsi="Verdana"/>
            <w:b/>
            <w:sz w:val="20"/>
          </w:rPr>
          <w:t>Ahmed.338597@2freemail.com</w:t>
        </w:r>
      </w:hyperlink>
      <w:r>
        <w:rPr>
          <w:rFonts w:ascii="Verdana" w:hAnsi="Verdana"/>
          <w:b/>
          <w:sz w:val="20"/>
        </w:rPr>
        <w:t xml:space="preserve"> </w:t>
      </w:r>
      <w:bookmarkStart w:id="0" w:name="_GoBack"/>
      <w:bookmarkEnd w:id="0"/>
      <w:r w:rsidRPr="00FD7AA3">
        <w:rPr>
          <w:rFonts w:ascii="Verdana" w:hAnsi="Verdana"/>
          <w:b/>
          <w:sz w:val="20"/>
        </w:rPr>
        <w:tab/>
      </w:r>
      <w:r w:rsidR="00834B4D">
        <w:rPr>
          <w:rFonts w:ascii="Verdana" w:hAnsi="Verdana"/>
          <w:b/>
          <w:sz w:val="20"/>
        </w:rPr>
        <w:t xml:space="preserve"> </w:t>
      </w:r>
    </w:p>
    <w:p w:rsidR="00834B4D" w:rsidRDefault="00834B4D" w:rsidP="00834B4D">
      <w:pPr>
        <w:jc w:val="center"/>
        <w:rPr>
          <w:rFonts w:ascii="Verdana" w:hAnsi="Verdana"/>
          <w:b/>
          <w:sz w:val="20"/>
        </w:rPr>
      </w:pPr>
    </w:p>
    <w:p w:rsidR="00834B4D" w:rsidRDefault="00834B4D" w:rsidP="00834B4D">
      <w:pPr>
        <w:jc w:val="center"/>
        <w:rPr>
          <w:rFonts w:ascii="Verdana" w:hAnsi="Verdana"/>
          <w:b/>
          <w:sz w:val="20"/>
        </w:rPr>
      </w:pPr>
    </w:p>
    <w:p w:rsidR="00834B4D" w:rsidRDefault="00834B4D" w:rsidP="00834B4D">
      <w:pPr>
        <w:jc w:val="center"/>
        <w:rPr>
          <w:rFonts w:ascii="Verdana" w:hAnsi="Verdana"/>
          <w:b/>
          <w:sz w:val="20"/>
        </w:rPr>
      </w:pPr>
    </w:p>
    <w:p w:rsidR="00834B4D" w:rsidRDefault="00834B4D" w:rsidP="00834B4D">
      <w:pPr>
        <w:jc w:val="center"/>
        <w:rPr>
          <w:rFonts w:ascii="Verdana" w:hAnsi="Verdana"/>
          <w:b/>
          <w:sz w:val="20"/>
        </w:rPr>
      </w:pPr>
      <w:r>
        <w:rPr>
          <w:rFonts w:ascii="Verdana" w:hAnsi="Verdana"/>
          <w:b/>
          <w:sz w:val="20"/>
        </w:rPr>
        <w:t>Summary of Qualifications</w:t>
      </w:r>
    </w:p>
    <w:p w:rsidR="00834B4D" w:rsidRDefault="00834B4D" w:rsidP="00834B4D">
      <w:pPr>
        <w:rPr>
          <w:rFonts w:ascii="Verdana" w:hAnsi="Verdana"/>
          <w:b/>
          <w:bCs/>
          <w:szCs w:val="24"/>
        </w:rPr>
      </w:pPr>
      <w:r>
        <w:rPr>
          <w:rFonts w:ascii="Verdana" w:hAnsi="Verdana"/>
          <w:b/>
          <w:color w:val="0C2B8A"/>
          <w:sz w:val="20"/>
        </w:rPr>
        <w:t>-------------------------------------------------------------------------------------------------</w:t>
      </w:r>
    </w:p>
    <w:p w:rsidR="000D52FE" w:rsidRPr="000D52FE" w:rsidRDefault="006D77FC" w:rsidP="005E418A">
      <w:pPr>
        <w:rPr>
          <w:rFonts w:ascii="Verdana" w:hAnsi="Verdana"/>
          <w:bCs/>
          <w:sz w:val="22"/>
          <w:szCs w:val="22"/>
        </w:rPr>
      </w:pPr>
      <w:r w:rsidRPr="000D52FE">
        <w:rPr>
          <w:rFonts w:ascii="Verdana" w:hAnsi="Verdana"/>
          <w:bCs/>
          <w:sz w:val="22"/>
          <w:szCs w:val="22"/>
        </w:rPr>
        <w:t xml:space="preserve">I had </w:t>
      </w:r>
      <w:r w:rsidR="00A35996" w:rsidRPr="000D52FE">
        <w:rPr>
          <w:rFonts w:ascii="Verdana" w:hAnsi="Verdana"/>
          <w:bCs/>
          <w:sz w:val="22"/>
          <w:szCs w:val="22"/>
        </w:rPr>
        <w:t>+</w:t>
      </w:r>
      <w:r w:rsidRPr="000D52FE">
        <w:rPr>
          <w:rFonts w:ascii="Verdana" w:hAnsi="Verdana"/>
          <w:bCs/>
          <w:sz w:val="22"/>
          <w:szCs w:val="22"/>
        </w:rPr>
        <w:t xml:space="preserve">20 years of progressive experience in </w:t>
      </w:r>
      <w:r w:rsidR="005E418A" w:rsidRPr="000D52FE">
        <w:rPr>
          <w:rFonts w:ascii="Verdana" w:hAnsi="Verdana"/>
          <w:bCs/>
          <w:sz w:val="22"/>
          <w:szCs w:val="22"/>
        </w:rPr>
        <w:t>oil and gas industry</w:t>
      </w:r>
      <w:r w:rsidR="00834B4D">
        <w:rPr>
          <w:rFonts w:ascii="Verdana" w:hAnsi="Verdana"/>
          <w:bCs/>
          <w:sz w:val="22"/>
          <w:szCs w:val="22"/>
        </w:rPr>
        <w:t xml:space="preserve"> with proven IT skills</w:t>
      </w:r>
      <w:r w:rsidR="005E418A" w:rsidRPr="000D52FE">
        <w:rPr>
          <w:rFonts w:ascii="Verdana" w:hAnsi="Verdana"/>
          <w:bCs/>
          <w:sz w:val="22"/>
          <w:szCs w:val="22"/>
        </w:rPr>
        <w:t xml:space="preserve"> </w:t>
      </w:r>
      <w:r w:rsidR="00834B4D">
        <w:rPr>
          <w:rFonts w:ascii="Verdana" w:hAnsi="Verdana"/>
          <w:bCs/>
          <w:sz w:val="22"/>
          <w:szCs w:val="22"/>
        </w:rPr>
        <w:t xml:space="preserve">of </w:t>
      </w:r>
      <w:r w:rsidR="000D52FE" w:rsidRPr="000D52FE">
        <w:rPr>
          <w:rFonts w:ascii="Verdana" w:hAnsi="Verdana"/>
          <w:bCs/>
          <w:sz w:val="22"/>
          <w:szCs w:val="22"/>
        </w:rPr>
        <w:t xml:space="preserve">Enterprise </w:t>
      </w:r>
      <w:r w:rsidR="006C046C">
        <w:rPr>
          <w:rFonts w:ascii="Verdana" w:hAnsi="Verdana"/>
          <w:bCs/>
          <w:sz w:val="22"/>
          <w:szCs w:val="22"/>
        </w:rPr>
        <w:t>Data Management, Structured Systems analysis and Design, Data Modeling, Application integrations, Project Management</w:t>
      </w:r>
      <w:r w:rsidR="00834B4D">
        <w:rPr>
          <w:rFonts w:ascii="Verdana" w:hAnsi="Verdana"/>
          <w:bCs/>
          <w:sz w:val="22"/>
          <w:szCs w:val="22"/>
        </w:rPr>
        <w:t xml:space="preserve"> with highly skilled of </w:t>
      </w:r>
    </w:p>
    <w:p w:rsidR="00834B4D" w:rsidRDefault="006D77FC" w:rsidP="005E418A">
      <w:pPr>
        <w:rPr>
          <w:rFonts w:ascii="Verdana" w:hAnsi="Verdana"/>
          <w:bCs/>
          <w:sz w:val="22"/>
          <w:szCs w:val="22"/>
        </w:rPr>
      </w:pPr>
      <w:r>
        <w:rPr>
          <w:rFonts w:ascii="Verdana" w:hAnsi="Verdana"/>
          <w:bCs/>
          <w:sz w:val="22"/>
          <w:szCs w:val="22"/>
        </w:rPr>
        <w:t xml:space="preserve">Database administrator, Case Tool administrator, Package </w:t>
      </w:r>
      <w:r w:rsidR="00834B4D">
        <w:rPr>
          <w:rFonts w:ascii="Verdana" w:hAnsi="Verdana"/>
          <w:bCs/>
          <w:sz w:val="22"/>
          <w:szCs w:val="22"/>
        </w:rPr>
        <w:t xml:space="preserve">selection and </w:t>
      </w:r>
      <w:r>
        <w:rPr>
          <w:rFonts w:ascii="Verdana" w:hAnsi="Verdana"/>
          <w:bCs/>
          <w:sz w:val="22"/>
          <w:szCs w:val="22"/>
        </w:rPr>
        <w:t>evaluation</w:t>
      </w:r>
      <w:r w:rsidR="00834B4D">
        <w:rPr>
          <w:rFonts w:ascii="Verdana" w:hAnsi="Verdana"/>
          <w:bCs/>
          <w:sz w:val="22"/>
          <w:szCs w:val="22"/>
        </w:rPr>
        <w:t>.</w:t>
      </w:r>
      <w:r>
        <w:rPr>
          <w:rFonts w:ascii="Verdana" w:hAnsi="Verdana"/>
          <w:bCs/>
          <w:sz w:val="22"/>
          <w:szCs w:val="22"/>
        </w:rPr>
        <w:t xml:space="preserve"> </w:t>
      </w:r>
    </w:p>
    <w:p w:rsidR="00264179" w:rsidRDefault="00264179" w:rsidP="005E418A">
      <w:pPr>
        <w:rPr>
          <w:rFonts w:ascii="Verdana" w:hAnsi="Verdana"/>
          <w:bCs/>
          <w:sz w:val="22"/>
          <w:szCs w:val="22"/>
        </w:rPr>
      </w:pPr>
      <w:r>
        <w:rPr>
          <w:rFonts w:ascii="Verdana" w:hAnsi="Verdana"/>
          <w:bCs/>
          <w:sz w:val="22"/>
          <w:szCs w:val="22"/>
        </w:rPr>
        <w:t>Application Design, team leading and management</w:t>
      </w:r>
    </w:p>
    <w:p w:rsidR="00834B4D" w:rsidRDefault="00834B4D" w:rsidP="005E418A">
      <w:pPr>
        <w:rPr>
          <w:rFonts w:ascii="Verdana" w:hAnsi="Verdana"/>
          <w:bCs/>
          <w:sz w:val="22"/>
          <w:szCs w:val="22"/>
        </w:rPr>
      </w:pPr>
    </w:p>
    <w:p w:rsidR="00834B4D" w:rsidRPr="00264179" w:rsidRDefault="00834B4D" w:rsidP="00834B4D">
      <w:pPr>
        <w:jc w:val="center"/>
        <w:rPr>
          <w:rFonts w:ascii="Verdana" w:hAnsi="Verdana"/>
          <w:b/>
          <w:bCs/>
          <w:sz w:val="22"/>
          <w:szCs w:val="22"/>
        </w:rPr>
      </w:pPr>
      <w:r w:rsidRPr="00264179">
        <w:rPr>
          <w:rFonts w:ascii="Verdana" w:hAnsi="Verdana"/>
          <w:b/>
          <w:bCs/>
          <w:sz w:val="22"/>
          <w:szCs w:val="22"/>
        </w:rPr>
        <w:t>Certifications</w:t>
      </w:r>
    </w:p>
    <w:p w:rsidR="00264179" w:rsidRDefault="00264179" w:rsidP="00155BF0">
      <w:pPr>
        <w:numPr>
          <w:ilvl w:val="0"/>
          <w:numId w:val="17"/>
        </w:numPr>
        <w:rPr>
          <w:rFonts w:ascii="Verdana" w:hAnsi="Verdana"/>
          <w:bCs/>
          <w:sz w:val="22"/>
          <w:szCs w:val="22"/>
        </w:rPr>
      </w:pPr>
      <w:r>
        <w:rPr>
          <w:rFonts w:ascii="Verdana" w:hAnsi="Verdana"/>
          <w:bCs/>
          <w:sz w:val="22"/>
          <w:szCs w:val="22"/>
        </w:rPr>
        <w:t>Structured Systems Analysis and Design</w:t>
      </w:r>
    </w:p>
    <w:p w:rsidR="00264179" w:rsidRDefault="00264179" w:rsidP="00155BF0">
      <w:pPr>
        <w:numPr>
          <w:ilvl w:val="0"/>
          <w:numId w:val="17"/>
        </w:numPr>
        <w:rPr>
          <w:rFonts w:ascii="Verdana" w:hAnsi="Verdana"/>
          <w:bCs/>
          <w:sz w:val="22"/>
          <w:szCs w:val="22"/>
        </w:rPr>
      </w:pPr>
      <w:r>
        <w:rPr>
          <w:rFonts w:ascii="Verdana" w:hAnsi="Verdana"/>
          <w:bCs/>
          <w:sz w:val="22"/>
          <w:szCs w:val="22"/>
        </w:rPr>
        <w:t>Certified Oracle, Sybase and IBM Database Administration</w:t>
      </w:r>
    </w:p>
    <w:p w:rsidR="00264179" w:rsidRDefault="00264179" w:rsidP="00155BF0">
      <w:pPr>
        <w:numPr>
          <w:ilvl w:val="0"/>
          <w:numId w:val="17"/>
        </w:numPr>
        <w:rPr>
          <w:rFonts w:ascii="Verdana" w:hAnsi="Verdana"/>
          <w:bCs/>
          <w:sz w:val="22"/>
          <w:szCs w:val="22"/>
        </w:rPr>
      </w:pPr>
      <w:r>
        <w:rPr>
          <w:rFonts w:ascii="Verdana" w:hAnsi="Verdana"/>
          <w:bCs/>
          <w:sz w:val="22"/>
          <w:szCs w:val="22"/>
        </w:rPr>
        <w:t>Certified POSC data modeling</w:t>
      </w:r>
    </w:p>
    <w:p w:rsidR="00264179" w:rsidRDefault="00264179" w:rsidP="00155BF0">
      <w:pPr>
        <w:numPr>
          <w:ilvl w:val="0"/>
          <w:numId w:val="17"/>
        </w:numPr>
        <w:rPr>
          <w:rFonts w:ascii="Verdana" w:hAnsi="Verdana"/>
          <w:bCs/>
          <w:sz w:val="22"/>
          <w:szCs w:val="22"/>
        </w:rPr>
      </w:pPr>
      <w:r>
        <w:rPr>
          <w:rFonts w:ascii="Verdana" w:hAnsi="Verdana"/>
          <w:bCs/>
          <w:sz w:val="22"/>
          <w:szCs w:val="22"/>
        </w:rPr>
        <w:t>Certified British Standard Institute – PASS 55 Asset Integrity Management</w:t>
      </w:r>
    </w:p>
    <w:p w:rsidR="00264179" w:rsidRDefault="00264179" w:rsidP="00155BF0">
      <w:pPr>
        <w:numPr>
          <w:ilvl w:val="0"/>
          <w:numId w:val="17"/>
        </w:numPr>
        <w:rPr>
          <w:rFonts w:ascii="Verdana" w:hAnsi="Verdana"/>
          <w:bCs/>
          <w:sz w:val="22"/>
          <w:szCs w:val="22"/>
        </w:rPr>
      </w:pPr>
      <w:r>
        <w:rPr>
          <w:rFonts w:ascii="Verdana" w:hAnsi="Verdana"/>
          <w:bCs/>
          <w:sz w:val="22"/>
          <w:szCs w:val="22"/>
        </w:rPr>
        <w:t>PMI</w:t>
      </w:r>
    </w:p>
    <w:p w:rsidR="00264179" w:rsidRPr="00155BF0" w:rsidRDefault="00264179" w:rsidP="00264179">
      <w:pPr>
        <w:jc w:val="center"/>
        <w:rPr>
          <w:rFonts w:ascii="Verdana" w:hAnsi="Verdana"/>
          <w:b/>
          <w:bCs/>
          <w:sz w:val="22"/>
          <w:szCs w:val="22"/>
        </w:rPr>
      </w:pPr>
      <w:r w:rsidRPr="00155BF0">
        <w:rPr>
          <w:rFonts w:ascii="Verdana" w:hAnsi="Verdana"/>
          <w:b/>
          <w:bCs/>
          <w:sz w:val="22"/>
          <w:szCs w:val="22"/>
        </w:rPr>
        <w:t>Accomplishments</w:t>
      </w:r>
    </w:p>
    <w:p w:rsidR="00155BF0" w:rsidRDefault="00155BF0" w:rsidP="00264179">
      <w:pPr>
        <w:jc w:val="center"/>
        <w:rPr>
          <w:rFonts w:ascii="Verdana" w:hAnsi="Verdana"/>
          <w:bCs/>
          <w:sz w:val="22"/>
          <w:szCs w:val="22"/>
        </w:rPr>
      </w:pPr>
    </w:p>
    <w:p w:rsidR="00264179" w:rsidRDefault="00264179" w:rsidP="00155BF0">
      <w:pPr>
        <w:numPr>
          <w:ilvl w:val="0"/>
          <w:numId w:val="18"/>
        </w:numPr>
        <w:rPr>
          <w:rFonts w:ascii="Verdana" w:hAnsi="Verdana"/>
          <w:bCs/>
          <w:sz w:val="22"/>
          <w:szCs w:val="22"/>
        </w:rPr>
      </w:pPr>
      <w:r>
        <w:rPr>
          <w:rFonts w:ascii="Verdana" w:hAnsi="Verdana"/>
          <w:bCs/>
          <w:sz w:val="22"/>
          <w:szCs w:val="22"/>
        </w:rPr>
        <w:t xml:space="preserve">Saved the company 1.8 M dollars to link  16 rig locations </w:t>
      </w:r>
      <w:r w:rsidR="00886C1B">
        <w:rPr>
          <w:rFonts w:ascii="Verdana" w:hAnsi="Verdana"/>
          <w:bCs/>
          <w:sz w:val="22"/>
          <w:szCs w:val="22"/>
        </w:rPr>
        <w:t>using CIRIX Meta frame over VSAT satellite</w:t>
      </w:r>
      <w:r w:rsidR="00886C1B" w:rsidRPr="00886C1B">
        <w:rPr>
          <w:rFonts w:ascii="Verdana" w:hAnsi="Verdana"/>
          <w:bCs/>
          <w:sz w:val="22"/>
          <w:szCs w:val="22"/>
        </w:rPr>
        <w:t xml:space="preserve"> </w:t>
      </w:r>
      <w:r w:rsidR="00886C1B">
        <w:rPr>
          <w:rFonts w:ascii="Verdana" w:hAnsi="Verdana"/>
          <w:bCs/>
          <w:sz w:val="22"/>
          <w:szCs w:val="22"/>
        </w:rPr>
        <w:t>limited bandwidth  link</w:t>
      </w:r>
    </w:p>
    <w:p w:rsidR="00155BF0" w:rsidRDefault="00155BF0" w:rsidP="00155BF0">
      <w:pPr>
        <w:numPr>
          <w:ilvl w:val="0"/>
          <w:numId w:val="18"/>
        </w:numPr>
        <w:rPr>
          <w:rFonts w:ascii="Verdana" w:hAnsi="Verdana"/>
          <w:bCs/>
          <w:sz w:val="22"/>
          <w:szCs w:val="22"/>
        </w:rPr>
      </w:pPr>
      <w:r>
        <w:rPr>
          <w:rFonts w:ascii="Verdana" w:hAnsi="Verdana"/>
          <w:bCs/>
          <w:sz w:val="22"/>
          <w:szCs w:val="22"/>
        </w:rPr>
        <w:t>Saved 1.0 M dollars for migrating DB2 supply chain application from Mainframe MVS 9000 to Midrange Windows server</w:t>
      </w:r>
    </w:p>
    <w:p w:rsidR="00155BF0" w:rsidRDefault="00155BF0" w:rsidP="00155BF0">
      <w:pPr>
        <w:numPr>
          <w:ilvl w:val="0"/>
          <w:numId w:val="18"/>
        </w:numPr>
        <w:rPr>
          <w:rFonts w:ascii="Verdana" w:hAnsi="Verdana"/>
          <w:bCs/>
          <w:sz w:val="22"/>
          <w:szCs w:val="22"/>
        </w:rPr>
      </w:pPr>
      <w:r>
        <w:rPr>
          <w:rFonts w:ascii="Verdana" w:hAnsi="Verdana"/>
          <w:bCs/>
          <w:sz w:val="22"/>
          <w:szCs w:val="22"/>
        </w:rPr>
        <w:t>Design and implement Asset Integrity Assurance system and won ADNOC 2012 HSE reward</w:t>
      </w:r>
    </w:p>
    <w:p w:rsidR="00155BF0" w:rsidRDefault="00155BF0" w:rsidP="00155BF0">
      <w:pPr>
        <w:numPr>
          <w:ilvl w:val="0"/>
          <w:numId w:val="18"/>
        </w:numPr>
        <w:rPr>
          <w:rFonts w:ascii="Verdana" w:hAnsi="Verdana"/>
          <w:bCs/>
          <w:sz w:val="22"/>
          <w:szCs w:val="22"/>
        </w:rPr>
      </w:pPr>
      <w:r>
        <w:rPr>
          <w:rFonts w:ascii="Verdana" w:hAnsi="Verdana"/>
          <w:bCs/>
          <w:sz w:val="22"/>
          <w:szCs w:val="22"/>
        </w:rPr>
        <w:t xml:space="preserve">Acquired the British Standard Institute PASS 55 for ADCO </w:t>
      </w:r>
    </w:p>
    <w:p w:rsidR="00155BF0" w:rsidRDefault="00155BF0" w:rsidP="00155BF0">
      <w:pPr>
        <w:rPr>
          <w:rFonts w:ascii="Verdana" w:hAnsi="Verdana"/>
          <w:bCs/>
          <w:sz w:val="22"/>
          <w:szCs w:val="22"/>
        </w:rPr>
      </w:pPr>
    </w:p>
    <w:p w:rsidR="00834B4D" w:rsidRPr="00155BF0" w:rsidRDefault="00155BF0" w:rsidP="00155BF0">
      <w:pPr>
        <w:jc w:val="center"/>
        <w:rPr>
          <w:rFonts w:ascii="Verdana" w:hAnsi="Verdana"/>
          <w:b/>
          <w:bCs/>
          <w:sz w:val="22"/>
          <w:szCs w:val="22"/>
        </w:rPr>
      </w:pPr>
      <w:r w:rsidRPr="00155BF0">
        <w:rPr>
          <w:rFonts w:ascii="Verdana" w:hAnsi="Verdana"/>
          <w:b/>
          <w:bCs/>
          <w:sz w:val="22"/>
          <w:szCs w:val="22"/>
        </w:rPr>
        <w:t>Professional Experience</w:t>
      </w:r>
    </w:p>
    <w:p w:rsidR="006D77FC" w:rsidRDefault="006D77FC">
      <w:pPr>
        <w:pStyle w:val="Heading5"/>
        <w:rPr>
          <w:rFonts w:ascii="Arial" w:hAnsi="Arial" w:cs="Arial"/>
          <w:sz w:val="22"/>
          <w:szCs w:val="22"/>
          <w:u w:val="single"/>
        </w:rPr>
      </w:pPr>
    </w:p>
    <w:p w:rsidR="00606706" w:rsidRDefault="005C226C" w:rsidP="00155BF0">
      <w:pPr>
        <w:numPr>
          <w:ilvl w:val="0"/>
          <w:numId w:val="8"/>
        </w:numPr>
        <w:tabs>
          <w:tab w:val="clear" w:pos="840"/>
          <w:tab w:val="num" w:pos="0"/>
          <w:tab w:val="left" w:pos="900"/>
          <w:tab w:val="left" w:pos="1440"/>
          <w:tab w:val="left" w:pos="10348"/>
        </w:tabs>
        <w:rPr>
          <w:rFonts w:ascii="Arial" w:hAnsi="Arial" w:cs="Arial"/>
          <w:b/>
          <w:bCs/>
          <w:sz w:val="22"/>
          <w:szCs w:val="22"/>
          <w:u w:val="single"/>
        </w:rPr>
      </w:pPr>
      <w:r>
        <w:rPr>
          <w:rFonts w:ascii="Arial" w:hAnsi="Arial" w:cs="Arial"/>
          <w:b/>
          <w:bCs/>
          <w:sz w:val="22"/>
          <w:szCs w:val="22"/>
          <w:u w:val="single"/>
        </w:rPr>
        <w:t xml:space="preserve">– 2013    </w:t>
      </w:r>
      <w:r w:rsidR="00620863">
        <w:rPr>
          <w:rFonts w:ascii="Arial" w:hAnsi="Arial" w:cs="Arial"/>
          <w:b/>
          <w:bCs/>
          <w:sz w:val="22"/>
          <w:szCs w:val="22"/>
          <w:u w:val="single"/>
        </w:rPr>
        <w:t>ADCO Asset integrity Management system ( AIMS)</w:t>
      </w:r>
    </w:p>
    <w:p w:rsidR="006C4B26" w:rsidRDefault="00606706" w:rsidP="006C4B26">
      <w:pPr>
        <w:tabs>
          <w:tab w:val="left" w:pos="3402"/>
          <w:tab w:val="left" w:pos="10348"/>
        </w:tabs>
        <w:ind w:left="360" w:hanging="360"/>
        <w:rPr>
          <w:rFonts w:ascii="Arial" w:hAnsi="Arial" w:cs="Arial"/>
          <w:b/>
          <w:bCs/>
          <w:sz w:val="22"/>
          <w:szCs w:val="22"/>
        </w:rPr>
      </w:pPr>
      <w:r>
        <w:rPr>
          <w:rFonts w:ascii="Arial" w:hAnsi="Arial" w:cs="Arial"/>
          <w:b/>
          <w:bCs/>
          <w:sz w:val="22"/>
          <w:szCs w:val="22"/>
        </w:rPr>
        <w:t xml:space="preserve"> </w:t>
      </w:r>
    </w:p>
    <w:p w:rsidR="00620863" w:rsidRDefault="00620863" w:rsidP="00155BF0">
      <w:pPr>
        <w:numPr>
          <w:ilvl w:val="0"/>
          <w:numId w:val="9"/>
        </w:numPr>
        <w:tabs>
          <w:tab w:val="left" w:pos="3402"/>
          <w:tab w:val="left" w:pos="10348"/>
        </w:tabs>
        <w:rPr>
          <w:rFonts w:ascii="Arial" w:hAnsi="Arial" w:cs="Arial"/>
          <w:b/>
          <w:bCs/>
          <w:sz w:val="22"/>
          <w:szCs w:val="22"/>
        </w:rPr>
      </w:pPr>
      <w:r>
        <w:rPr>
          <w:rFonts w:ascii="Arial" w:hAnsi="Arial" w:cs="Arial"/>
          <w:b/>
          <w:bCs/>
          <w:sz w:val="22"/>
          <w:szCs w:val="22"/>
        </w:rPr>
        <w:t>Appointed as IT technical project manager for AIMS. My role is as follows:</w:t>
      </w:r>
    </w:p>
    <w:p w:rsidR="00620863" w:rsidRPr="00950614" w:rsidRDefault="00620863" w:rsidP="00155BF0">
      <w:pPr>
        <w:numPr>
          <w:ilvl w:val="1"/>
          <w:numId w:val="9"/>
        </w:numPr>
        <w:rPr>
          <w:rFonts w:ascii="Bookman Old Style" w:hAnsi="Bookman Old Style"/>
          <w:sz w:val="22"/>
          <w:szCs w:val="22"/>
        </w:rPr>
      </w:pPr>
      <w:r w:rsidRPr="00950614">
        <w:rPr>
          <w:rFonts w:ascii="Bookman Old Style" w:hAnsi="Bookman Old Style"/>
          <w:sz w:val="22"/>
          <w:szCs w:val="22"/>
        </w:rPr>
        <w:t>Manage the implementation of the project from technical perspectives including:</w:t>
      </w:r>
    </w:p>
    <w:p w:rsidR="00620863" w:rsidRPr="00950614" w:rsidRDefault="00620863" w:rsidP="00155BF0">
      <w:pPr>
        <w:numPr>
          <w:ilvl w:val="1"/>
          <w:numId w:val="9"/>
        </w:numPr>
        <w:rPr>
          <w:rFonts w:ascii="Bookman Old Style" w:hAnsi="Bookman Old Style"/>
          <w:sz w:val="22"/>
          <w:szCs w:val="22"/>
        </w:rPr>
      </w:pPr>
      <w:r w:rsidRPr="00950614">
        <w:rPr>
          <w:rFonts w:ascii="Bookman Old Style" w:hAnsi="Bookman Old Style"/>
          <w:sz w:val="22"/>
          <w:szCs w:val="22"/>
        </w:rPr>
        <w:t>Assist in collecting and analyzing the user requirement specification</w:t>
      </w:r>
    </w:p>
    <w:p w:rsidR="00620863" w:rsidRPr="00950614" w:rsidRDefault="00620863" w:rsidP="00155BF0">
      <w:pPr>
        <w:numPr>
          <w:ilvl w:val="1"/>
          <w:numId w:val="9"/>
        </w:numPr>
        <w:rPr>
          <w:rFonts w:ascii="Bookman Old Style" w:hAnsi="Bookman Old Style"/>
          <w:sz w:val="22"/>
          <w:szCs w:val="22"/>
        </w:rPr>
      </w:pPr>
      <w:r w:rsidRPr="00950614">
        <w:rPr>
          <w:rFonts w:ascii="Bookman Old Style" w:hAnsi="Bookman Old Style"/>
          <w:sz w:val="22"/>
          <w:szCs w:val="22"/>
        </w:rPr>
        <w:t xml:space="preserve">Conducting the feasibility study and case study for implementation approach </w:t>
      </w:r>
    </w:p>
    <w:p w:rsidR="00620863" w:rsidRPr="00950614" w:rsidRDefault="00620863" w:rsidP="00155BF0">
      <w:pPr>
        <w:numPr>
          <w:ilvl w:val="1"/>
          <w:numId w:val="9"/>
        </w:numPr>
        <w:rPr>
          <w:rFonts w:ascii="Bookman Old Style" w:hAnsi="Bookman Old Style"/>
          <w:sz w:val="22"/>
          <w:szCs w:val="22"/>
        </w:rPr>
      </w:pPr>
      <w:r w:rsidRPr="00950614">
        <w:rPr>
          <w:rFonts w:ascii="Bookman Old Style" w:hAnsi="Bookman Old Style"/>
          <w:sz w:val="22"/>
          <w:szCs w:val="22"/>
        </w:rPr>
        <w:t xml:space="preserve">Participate on selecting the implementation option in terms of leveraging the existing </w:t>
      </w:r>
      <w:proofErr w:type="spellStart"/>
      <w:r w:rsidRPr="00950614">
        <w:rPr>
          <w:rFonts w:ascii="Bookman Old Style" w:hAnsi="Bookman Old Style"/>
          <w:sz w:val="22"/>
          <w:szCs w:val="22"/>
        </w:rPr>
        <w:t>maximo</w:t>
      </w:r>
      <w:proofErr w:type="spellEnd"/>
      <w:r w:rsidRPr="00950614">
        <w:rPr>
          <w:rFonts w:ascii="Bookman Old Style" w:hAnsi="Bookman Old Style"/>
          <w:sz w:val="22"/>
          <w:szCs w:val="22"/>
        </w:rPr>
        <w:t xml:space="preserve"> architecture</w:t>
      </w:r>
    </w:p>
    <w:p w:rsidR="00620863" w:rsidRPr="00950614" w:rsidRDefault="00620863" w:rsidP="00155BF0">
      <w:pPr>
        <w:numPr>
          <w:ilvl w:val="1"/>
          <w:numId w:val="10"/>
        </w:numPr>
        <w:rPr>
          <w:rFonts w:ascii="Bookman Old Style" w:hAnsi="Bookman Old Style"/>
          <w:sz w:val="22"/>
          <w:szCs w:val="22"/>
        </w:rPr>
      </w:pPr>
      <w:r w:rsidRPr="00950614">
        <w:rPr>
          <w:rFonts w:ascii="Bookman Old Style" w:hAnsi="Bookman Old Style"/>
          <w:sz w:val="22"/>
          <w:szCs w:val="22"/>
        </w:rPr>
        <w:t>Manage the solution deployment with necessary setup requirements</w:t>
      </w:r>
    </w:p>
    <w:p w:rsidR="00620863" w:rsidRPr="00950614" w:rsidRDefault="00620863" w:rsidP="00155BF0">
      <w:pPr>
        <w:numPr>
          <w:ilvl w:val="1"/>
          <w:numId w:val="10"/>
        </w:numPr>
        <w:rPr>
          <w:rFonts w:ascii="Bookman Old Style" w:hAnsi="Bookman Old Style"/>
          <w:sz w:val="22"/>
          <w:szCs w:val="22"/>
        </w:rPr>
      </w:pPr>
      <w:r w:rsidRPr="00950614">
        <w:rPr>
          <w:rFonts w:ascii="Bookman Old Style" w:hAnsi="Bookman Old Style"/>
          <w:sz w:val="22"/>
          <w:szCs w:val="22"/>
        </w:rPr>
        <w:t>Manage development and implementation resources of both ADCO and the vendor</w:t>
      </w:r>
    </w:p>
    <w:p w:rsidR="00620863" w:rsidRPr="00950614" w:rsidRDefault="00620863" w:rsidP="00155BF0">
      <w:pPr>
        <w:numPr>
          <w:ilvl w:val="1"/>
          <w:numId w:val="10"/>
        </w:numPr>
        <w:rPr>
          <w:rFonts w:ascii="Bookman Old Style" w:hAnsi="Bookman Old Style"/>
          <w:sz w:val="22"/>
          <w:szCs w:val="22"/>
        </w:rPr>
      </w:pPr>
      <w:r w:rsidRPr="00950614">
        <w:rPr>
          <w:rFonts w:ascii="Bookman Old Style" w:hAnsi="Bookman Old Style"/>
          <w:sz w:val="22"/>
          <w:szCs w:val="22"/>
        </w:rPr>
        <w:t>Help the system owner in developing and establishing the business processes</w:t>
      </w:r>
    </w:p>
    <w:p w:rsidR="00620863" w:rsidRPr="00950614" w:rsidRDefault="0089109A" w:rsidP="00155BF0">
      <w:pPr>
        <w:numPr>
          <w:ilvl w:val="1"/>
          <w:numId w:val="10"/>
        </w:numPr>
        <w:rPr>
          <w:rFonts w:ascii="Bookman Old Style" w:hAnsi="Bookman Old Style"/>
          <w:sz w:val="22"/>
          <w:szCs w:val="22"/>
        </w:rPr>
      </w:pPr>
      <w:r w:rsidRPr="00950614">
        <w:rPr>
          <w:rFonts w:ascii="Bookman Old Style" w:hAnsi="Bookman Old Style"/>
          <w:sz w:val="22"/>
          <w:szCs w:val="22"/>
        </w:rPr>
        <w:t xml:space="preserve">Manage the interface of AIMS with other engineering systems such as </w:t>
      </w:r>
      <w:proofErr w:type="spellStart"/>
      <w:r w:rsidRPr="00950614">
        <w:rPr>
          <w:rFonts w:ascii="Bookman Old Style" w:hAnsi="Bookman Old Style"/>
          <w:sz w:val="22"/>
          <w:szCs w:val="22"/>
        </w:rPr>
        <w:t>Maximo</w:t>
      </w:r>
      <w:proofErr w:type="spellEnd"/>
      <w:r w:rsidRPr="00950614">
        <w:rPr>
          <w:rFonts w:ascii="Bookman Old Style" w:hAnsi="Bookman Old Style"/>
          <w:sz w:val="22"/>
          <w:szCs w:val="22"/>
        </w:rPr>
        <w:t>, Credo, PIES, etc..</w:t>
      </w:r>
    </w:p>
    <w:p w:rsidR="0089109A" w:rsidRPr="00950614" w:rsidRDefault="0089109A" w:rsidP="00155BF0">
      <w:pPr>
        <w:numPr>
          <w:ilvl w:val="1"/>
          <w:numId w:val="10"/>
        </w:numPr>
        <w:rPr>
          <w:rFonts w:ascii="Bookman Old Style" w:hAnsi="Bookman Old Style"/>
          <w:sz w:val="22"/>
          <w:szCs w:val="22"/>
        </w:rPr>
      </w:pPr>
      <w:r w:rsidRPr="00950614">
        <w:rPr>
          <w:rFonts w:ascii="Bookman Old Style" w:hAnsi="Bookman Old Style"/>
          <w:sz w:val="22"/>
          <w:szCs w:val="22"/>
        </w:rPr>
        <w:t>Manage reporting of KPI’s to management and end users</w:t>
      </w:r>
    </w:p>
    <w:p w:rsidR="00D83C89" w:rsidRPr="00950614" w:rsidRDefault="00A35996" w:rsidP="00155BF0">
      <w:pPr>
        <w:numPr>
          <w:ilvl w:val="1"/>
          <w:numId w:val="10"/>
        </w:numPr>
        <w:rPr>
          <w:rFonts w:ascii="Bookman Old Style" w:hAnsi="Bookman Old Style"/>
          <w:sz w:val="22"/>
          <w:szCs w:val="22"/>
        </w:rPr>
      </w:pPr>
      <w:r w:rsidRPr="00950614">
        <w:rPr>
          <w:rFonts w:ascii="Bookman Old Style" w:hAnsi="Bookman Old Style"/>
          <w:sz w:val="22"/>
          <w:szCs w:val="22"/>
        </w:rPr>
        <w:t>Liaises with engineering and major projects to build the interfaces required with E-Tagging and EDMS</w:t>
      </w:r>
    </w:p>
    <w:p w:rsidR="00A35996" w:rsidRPr="00950614" w:rsidRDefault="00D83C89" w:rsidP="00155BF0">
      <w:pPr>
        <w:numPr>
          <w:ilvl w:val="1"/>
          <w:numId w:val="10"/>
        </w:numPr>
        <w:rPr>
          <w:rFonts w:ascii="Bookman Old Style" w:hAnsi="Bookman Old Style"/>
          <w:sz w:val="22"/>
          <w:szCs w:val="22"/>
        </w:rPr>
      </w:pPr>
      <w:r w:rsidRPr="00950614">
        <w:rPr>
          <w:rFonts w:ascii="Bookman Old Style" w:hAnsi="Bookman Old Style"/>
          <w:sz w:val="22"/>
          <w:szCs w:val="22"/>
        </w:rPr>
        <w:lastRenderedPageBreak/>
        <w:t>Streamline the workflow and consolidate the business processes between AIMS and other integrated systems.</w:t>
      </w:r>
      <w:r w:rsidR="00A35996" w:rsidRPr="00950614">
        <w:rPr>
          <w:rFonts w:ascii="Bookman Old Style" w:hAnsi="Bookman Old Style"/>
          <w:sz w:val="22"/>
          <w:szCs w:val="22"/>
        </w:rPr>
        <w:t xml:space="preserve"> </w:t>
      </w:r>
    </w:p>
    <w:p w:rsidR="00950614" w:rsidRDefault="00950614" w:rsidP="00691DA7">
      <w:pPr>
        <w:tabs>
          <w:tab w:val="left" w:pos="3402"/>
          <w:tab w:val="left" w:pos="10348"/>
        </w:tabs>
        <w:ind w:left="2790" w:hanging="2790"/>
        <w:rPr>
          <w:rFonts w:ascii="Arial" w:hAnsi="Arial" w:cs="Arial"/>
          <w:b/>
          <w:bCs/>
          <w:sz w:val="22"/>
          <w:szCs w:val="22"/>
        </w:rPr>
      </w:pPr>
    </w:p>
    <w:p w:rsidR="00691DA7" w:rsidRPr="00950614" w:rsidRDefault="00691DA7" w:rsidP="00691DA7">
      <w:pPr>
        <w:tabs>
          <w:tab w:val="left" w:pos="3402"/>
          <w:tab w:val="left" w:pos="10348"/>
        </w:tabs>
        <w:ind w:left="2790" w:hanging="2790"/>
        <w:rPr>
          <w:rFonts w:ascii="Arial" w:hAnsi="Arial" w:cs="Arial"/>
          <w:b/>
          <w:bCs/>
          <w:sz w:val="22"/>
          <w:szCs w:val="22"/>
        </w:rPr>
      </w:pPr>
      <w:r w:rsidRPr="00950614">
        <w:rPr>
          <w:rFonts w:ascii="Arial" w:hAnsi="Arial" w:cs="Arial"/>
          <w:b/>
          <w:bCs/>
          <w:sz w:val="22"/>
          <w:szCs w:val="22"/>
        </w:rPr>
        <w:t>Project 2</w:t>
      </w:r>
    </w:p>
    <w:p w:rsidR="00691DA7" w:rsidRPr="00950614" w:rsidRDefault="00691DA7" w:rsidP="00691DA7">
      <w:pPr>
        <w:rPr>
          <w:rFonts w:ascii="Bookman Old Style" w:hAnsi="Bookman Old Style"/>
          <w:b/>
          <w:bCs/>
          <w:sz w:val="22"/>
          <w:szCs w:val="22"/>
        </w:rPr>
      </w:pPr>
      <w:r w:rsidRPr="00950614">
        <w:rPr>
          <w:rFonts w:ascii="Bookman Old Style" w:hAnsi="Bookman Old Style"/>
          <w:b/>
          <w:bCs/>
          <w:sz w:val="22"/>
          <w:szCs w:val="22"/>
        </w:rPr>
        <w:t>2008-2009</w:t>
      </w:r>
    </w:p>
    <w:p w:rsidR="00691DA7" w:rsidRPr="00950614" w:rsidRDefault="00691DA7" w:rsidP="00691DA7">
      <w:pPr>
        <w:ind w:left="3240"/>
        <w:rPr>
          <w:rFonts w:ascii="Bookman Old Style" w:hAnsi="Bookman Old Style"/>
          <w:b/>
          <w:bCs/>
          <w:sz w:val="22"/>
          <w:szCs w:val="22"/>
          <w:u w:val="single"/>
        </w:rPr>
      </w:pPr>
      <w:r w:rsidRPr="00950614">
        <w:rPr>
          <w:rFonts w:ascii="Bookman Old Style" w:hAnsi="Bookman Old Style"/>
          <w:b/>
          <w:bCs/>
          <w:sz w:val="22"/>
          <w:szCs w:val="22"/>
          <w:u w:val="single"/>
        </w:rPr>
        <w:t xml:space="preserve">ADCO Engineering Tagging System </w:t>
      </w:r>
    </w:p>
    <w:p w:rsidR="00691DA7" w:rsidRPr="00950614" w:rsidRDefault="00691DA7" w:rsidP="00155BF0">
      <w:pPr>
        <w:numPr>
          <w:ilvl w:val="0"/>
          <w:numId w:val="14"/>
        </w:numPr>
        <w:rPr>
          <w:rFonts w:ascii="Bookman Old Style" w:hAnsi="Bookman Old Style"/>
          <w:sz w:val="22"/>
          <w:szCs w:val="22"/>
        </w:rPr>
      </w:pPr>
      <w:r w:rsidRPr="00950614">
        <w:rPr>
          <w:rFonts w:ascii="Bookman Old Style" w:hAnsi="Bookman Old Style"/>
          <w:sz w:val="22"/>
          <w:szCs w:val="22"/>
        </w:rPr>
        <w:t>Manage and Lead the development, testing and go live of E-Tagging in terms of:</w:t>
      </w:r>
    </w:p>
    <w:p w:rsidR="00691DA7" w:rsidRPr="00950614" w:rsidRDefault="00691DA7" w:rsidP="00155BF0">
      <w:pPr>
        <w:numPr>
          <w:ilvl w:val="0"/>
          <w:numId w:val="14"/>
        </w:numPr>
        <w:rPr>
          <w:rFonts w:ascii="Bookman Old Style" w:hAnsi="Bookman Old Style"/>
          <w:sz w:val="22"/>
          <w:szCs w:val="22"/>
        </w:rPr>
      </w:pPr>
      <w:r w:rsidRPr="00950614">
        <w:rPr>
          <w:rFonts w:ascii="Bookman Old Style" w:hAnsi="Bookman Old Style"/>
          <w:sz w:val="22"/>
          <w:szCs w:val="22"/>
        </w:rPr>
        <w:t xml:space="preserve">Manage the vendor and </w:t>
      </w:r>
      <w:smartTag w:uri="urn:schemas-microsoft-com:office:smarttags" w:element="stockticker">
        <w:r w:rsidRPr="00950614">
          <w:rPr>
            <w:rFonts w:ascii="Bookman Old Style" w:hAnsi="Bookman Old Style"/>
            <w:sz w:val="22"/>
            <w:szCs w:val="22"/>
          </w:rPr>
          <w:t>ADCO</w:t>
        </w:r>
      </w:smartTag>
      <w:r w:rsidRPr="00950614">
        <w:rPr>
          <w:rFonts w:ascii="Bookman Old Style" w:hAnsi="Bookman Old Style"/>
          <w:sz w:val="22"/>
          <w:szCs w:val="22"/>
        </w:rPr>
        <w:t xml:space="preserve">  resources availability</w:t>
      </w:r>
    </w:p>
    <w:p w:rsidR="00691DA7" w:rsidRPr="00950614" w:rsidRDefault="00691DA7" w:rsidP="00155BF0">
      <w:pPr>
        <w:numPr>
          <w:ilvl w:val="0"/>
          <w:numId w:val="14"/>
        </w:numPr>
        <w:rPr>
          <w:rFonts w:ascii="Bookman Old Style" w:hAnsi="Bookman Old Style"/>
          <w:sz w:val="22"/>
          <w:szCs w:val="22"/>
        </w:rPr>
      </w:pPr>
      <w:r w:rsidRPr="00950614">
        <w:rPr>
          <w:rFonts w:ascii="Bookman Old Style" w:hAnsi="Bookman Old Style"/>
          <w:sz w:val="22"/>
          <w:szCs w:val="22"/>
        </w:rPr>
        <w:t xml:space="preserve">Assist in collecting and analyzing user requirements </w:t>
      </w:r>
    </w:p>
    <w:p w:rsidR="00691DA7" w:rsidRPr="00950614" w:rsidRDefault="00691DA7" w:rsidP="00155BF0">
      <w:pPr>
        <w:numPr>
          <w:ilvl w:val="0"/>
          <w:numId w:val="14"/>
        </w:numPr>
        <w:rPr>
          <w:rFonts w:ascii="Bookman Old Style" w:hAnsi="Bookman Old Style"/>
          <w:sz w:val="22"/>
          <w:szCs w:val="22"/>
        </w:rPr>
      </w:pPr>
      <w:r w:rsidRPr="00950614">
        <w:rPr>
          <w:rFonts w:ascii="Bookman Old Style" w:hAnsi="Bookman Old Style"/>
          <w:sz w:val="22"/>
          <w:szCs w:val="22"/>
        </w:rPr>
        <w:t xml:space="preserve">Create the project Plan with detailed Work Breakdown Structure </w:t>
      </w:r>
    </w:p>
    <w:p w:rsidR="00691DA7" w:rsidRPr="00950614" w:rsidRDefault="00691DA7" w:rsidP="00155BF0">
      <w:pPr>
        <w:numPr>
          <w:ilvl w:val="0"/>
          <w:numId w:val="14"/>
        </w:numPr>
        <w:rPr>
          <w:rFonts w:ascii="Bookman Old Style" w:hAnsi="Bookman Old Style"/>
          <w:sz w:val="22"/>
          <w:szCs w:val="22"/>
        </w:rPr>
      </w:pPr>
      <w:r w:rsidRPr="00950614">
        <w:rPr>
          <w:rFonts w:ascii="Bookman Old Style" w:hAnsi="Bookman Old Style"/>
          <w:sz w:val="22"/>
          <w:szCs w:val="22"/>
        </w:rPr>
        <w:t>Setup the development, user acceptance and production rollout.</w:t>
      </w:r>
    </w:p>
    <w:p w:rsidR="00691DA7" w:rsidRPr="00950614" w:rsidRDefault="00691DA7" w:rsidP="00155BF0">
      <w:pPr>
        <w:numPr>
          <w:ilvl w:val="0"/>
          <w:numId w:val="14"/>
        </w:numPr>
        <w:rPr>
          <w:rFonts w:ascii="Bookman Old Style" w:hAnsi="Bookman Old Style"/>
          <w:sz w:val="22"/>
          <w:szCs w:val="22"/>
        </w:rPr>
      </w:pPr>
      <w:r w:rsidRPr="00950614">
        <w:rPr>
          <w:rFonts w:ascii="Bookman Old Style" w:hAnsi="Bookman Old Style"/>
          <w:sz w:val="22"/>
          <w:szCs w:val="22"/>
        </w:rPr>
        <w:t>Manage the interface</w:t>
      </w:r>
      <w:r w:rsidR="00950614" w:rsidRPr="00950614">
        <w:rPr>
          <w:rFonts w:ascii="Bookman Old Style" w:hAnsi="Bookman Old Style"/>
          <w:sz w:val="22"/>
          <w:szCs w:val="22"/>
        </w:rPr>
        <w:t xml:space="preserve"> and integration </w:t>
      </w:r>
      <w:r w:rsidRPr="00950614">
        <w:rPr>
          <w:rFonts w:ascii="Bookman Old Style" w:hAnsi="Bookman Old Style"/>
          <w:sz w:val="22"/>
          <w:szCs w:val="22"/>
        </w:rPr>
        <w:t xml:space="preserve">with </w:t>
      </w:r>
      <w:proofErr w:type="spellStart"/>
      <w:r w:rsidRPr="00950614">
        <w:rPr>
          <w:rFonts w:ascii="Bookman Old Style" w:hAnsi="Bookman Old Style"/>
          <w:sz w:val="22"/>
          <w:szCs w:val="22"/>
        </w:rPr>
        <w:t>Maximo</w:t>
      </w:r>
      <w:proofErr w:type="spellEnd"/>
      <w:r w:rsidRPr="00950614">
        <w:rPr>
          <w:rFonts w:ascii="Bookman Old Style" w:hAnsi="Bookman Old Style"/>
          <w:sz w:val="22"/>
          <w:szCs w:val="22"/>
        </w:rPr>
        <w:t xml:space="preserve"> and EDMS</w:t>
      </w:r>
    </w:p>
    <w:p w:rsidR="00691DA7" w:rsidRDefault="00691DA7" w:rsidP="00691DA7">
      <w:pPr>
        <w:rPr>
          <w:rFonts w:ascii="Bookman Old Style" w:hAnsi="Bookman Old Style"/>
          <w:sz w:val="20"/>
        </w:rPr>
      </w:pPr>
    </w:p>
    <w:p w:rsidR="006C4B26" w:rsidRPr="00606706" w:rsidRDefault="006C4B26" w:rsidP="006C4B26">
      <w:pPr>
        <w:tabs>
          <w:tab w:val="left" w:pos="3402"/>
          <w:tab w:val="left" w:pos="10348"/>
        </w:tabs>
        <w:ind w:left="360" w:hanging="360"/>
        <w:rPr>
          <w:rFonts w:ascii="Arial" w:hAnsi="Arial" w:cs="Arial"/>
          <w:b/>
          <w:bCs/>
          <w:sz w:val="22"/>
          <w:szCs w:val="22"/>
        </w:rPr>
      </w:pPr>
    </w:p>
    <w:p w:rsidR="00620863" w:rsidRDefault="00620863" w:rsidP="00691DA7">
      <w:pPr>
        <w:tabs>
          <w:tab w:val="left" w:pos="3402"/>
          <w:tab w:val="left" w:pos="10348"/>
        </w:tabs>
        <w:ind w:left="2790" w:hanging="2790"/>
        <w:rPr>
          <w:rFonts w:ascii="Arial" w:hAnsi="Arial" w:cs="Arial"/>
          <w:b/>
          <w:bCs/>
          <w:sz w:val="22"/>
          <w:szCs w:val="22"/>
        </w:rPr>
      </w:pPr>
      <w:r>
        <w:rPr>
          <w:rFonts w:ascii="Arial" w:hAnsi="Arial" w:cs="Arial"/>
          <w:b/>
          <w:bCs/>
          <w:sz w:val="22"/>
          <w:szCs w:val="22"/>
        </w:rPr>
        <w:t xml:space="preserve">Project </w:t>
      </w:r>
      <w:r w:rsidR="00691DA7">
        <w:rPr>
          <w:rFonts w:ascii="Arial" w:hAnsi="Arial" w:cs="Arial"/>
          <w:b/>
          <w:bCs/>
          <w:sz w:val="22"/>
          <w:szCs w:val="22"/>
        </w:rPr>
        <w:t>3</w:t>
      </w:r>
    </w:p>
    <w:p w:rsidR="00620863" w:rsidRDefault="0089109A" w:rsidP="00155BF0">
      <w:pPr>
        <w:numPr>
          <w:ilvl w:val="1"/>
          <w:numId w:val="11"/>
        </w:numPr>
        <w:tabs>
          <w:tab w:val="left" w:pos="3402"/>
          <w:tab w:val="left" w:pos="10348"/>
        </w:tabs>
        <w:rPr>
          <w:rFonts w:ascii="Arial" w:hAnsi="Arial" w:cs="Arial"/>
          <w:b/>
          <w:bCs/>
          <w:sz w:val="22"/>
          <w:szCs w:val="22"/>
          <w:u w:val="single"/>
        </w:rPr>
      </w:pPr>
      <w:r>
        <w:rPr>
          <w:rFonts w:ascii="Arial" w:hAnsi="Arial" w:cs="Arial"/>
          <w:b/>
          <w:bCs/>
          <w:sz w:val="22"/>
          <w:szCs w:val="22"/>
          <w:u w:val="single"/>
        </w:rPr>
        <w:t>upg</w:t>
      </w:r>
      <w:r w:rsidR="00620863">
        <w:rPr>
          <w:rFonts w:ascii="Arial" w:hAnsi="Arial" w:cs="Arial"/>
          <w:b/>
          <w:bCs/>
          <w:sz w:val="22"/>
          <w:szCs w:val="22"/>
          <w:u w:val="single"/>
        </w:rPr>
        <w:t>rading MAXIMO 4.1 to MXES Maximo6.2</w:t>
      </w:r>
    </w:p>
    <w:p w:rsidR="00620863" w:rsidRPr="00691DA7" w:rsidRDefault="00620863" w:rsidP="00155BF0">
      <w:pPr>
        <w:numPr>
          <w:ilvl w:val="0"/>
          <w:numId w:val="15"/>
        </w:numPr>
        <w:tabs>
          <w:tab w:val="left" w:pos="3402"/>
          <w:tab w:val="left" w:pos="10348"/>
        </w:tabs>
        <w:rPr>
          <w:rFonts w:ascii="Arial" w:hAnsi="Arial" w:cs="Arial"/>
          <w:sz w:val="22"/>
          <w:szCs w:val="22"/>
        </w:rPr>
      </w:pPr>
      <w:r w:rsidRPr="00691DA7">
        <w:rPr>
          <w:rFonts w:ascii="Arial" w:hAnsi="Arial" w:cs="Arial"/>
          <w:sz w:val="22"/>
          <w:szCs w:val="22"/>
        </w:rPr>
        <w:t>Lead ITD implementation team through the upgrade process in the following areas:</w:t>
      </w:r>
    </w:p>
    <w:p w:rsidR="00620863" w:rsidRPr="00691DA7" w:rsidRDefault="00620863" w:rsidP="00155BF0">
      <w:pPr>
        <w:numPr>
          <w:ilvl w:val="0"/>
          <w:numId w:val="12"/>
        </w:numPr>
        <w:tabs>
          <w:tab w:val="left" w:pos="3402"/>
          <w:tab w:val="left" w:pos="10348"/>
        </w:tabs>
        <w:rPr>
          <w:rFonts w:ascii="Arial" w:hAnsi="Arial" w:cs="Arial"/>
          <w:sz w:val="22"/>
          <w:szCs w:val="22"/>
        </w:rPr>
      </w:pPr>
      <w:r w:rsidRPr="00691DA7">
        <w:rPr>
          <w:rFonts w:ascii="Arial" w:hAnsi="Arial" w:cs="Arial"/>
          <w:sz w:val="22"/>
          <w:szCs w:val="22"/>
        </w:rPr>
        <w:t xml:space="preserve">Data migration </w:t>
      </w:r>
      <w:r w:rsidR="00691DA7">
        <w:rPr>
          <w:rFonts w:ascii="Arial" w:hAnsi="Arial" w:cs="Arial"/>
          <w:sz w:val="22"/>
          <w:szCs w:val="22"/>
        </w:rPr>
        <w:t>mapping</w:t>
      </w:r>
    </w:p>
    <w:p w:rsidR="00620863" w:rsidRPr="00691DA7" w:rsidRDefault="00620863" w:rsidP="00155BF0">
      <w:pPr>
        <w:numPr>
          <w:ilvl w:val="0"/>
          <w:numId w:val="12"/>
        </w:numPr>
        <w:tabs>
          <w:tab w:val="left" w:pos="3402"/>
          <w:tab w:val="left" w:pos="10348"/>
        </w:tabs>
        <w:rPr>
          <w:rFonts w:ascii="Arial" w:hAnsi="Arial" w:cs="Arial"/>
          <w:sz w:val="22"/>
          <w:szCs w:val="22"/>
        </w:rPr>
      </w:pPr>
      <w:r w:rsidRPr="00691DA7">
        <w:rPr>
          <w:rFonts w:ascii="Arial" w:hAnsi="Arial" w:cs="Arial"/>
          <w:sz w:val="22"/>
          <w:szCs w:val="22"/>
        </w:rPr>
        <w:t>Define Data Migration Strategy</w:t>
      </w:r>
    </w:p>
    <w:p w:rsidR="00620863" w:rsidRPr="00691DA7" w:rsidRDefault="00620863" w:rsidP="00155BF0">
      <w:pPr>
        <w:numPr>
          <w:ilvl w:val="0"/>
          <w:numId w:val="13"/>
        </w:numPr>
        <w:tabs>
          <w:tab w:val="left" w:pos="3402"/>
          <w:tab w:val="left" w:pos="10348"/>
        </w:tabs>
        <w:rPr>
          <w:rFonts w:ascii="Arial" w:hAnsi="Arial" w:cs="Arial"/>
          <w:sz w:val="22"/>
          <w:szCs w:val="22"/>
        </w:rPr>
      </w:pPr>
      <w:r w:rsidRPr="00691DA7">
        <w:rPr>
          <w:rFonts w:ascii="Arial" w:hAnsi="Arial" w:cs="Arial"/>
          <w:sz w:val="22"/>
          <w:szCs w:val="22"/>
        </w:rPr>
        <w:t>Tune the performance of data migration queries to minimize Max4 down time</w:t>
      </w:r>
    </w:p>
    <w:p w:rsidR="00620863" w:rsidRPr="00691DA7" w:rsidRDefault="0089109A" w:rsidP="00155BF0">
      <w:pPr>
        <w:numPr>
          <w:ilvl w:val="0"/>
          <w:numId w:val="13"/>
        </w:numPr>
        <w:tabs>
          <w:tab w:val="left" w:pos="3402"/>
          <w:tab w:val="left" w:pos="10348"/>
        </w:tabs>
        <w:rPr>
          <w:rFonts w:ascii="Arial" w:hAnsi="Arial" w:cs="Arial"/>
          <w:sz w:val="22"/>
          <w:szCs w:val="22"/>
        </w:rPr>
      </w:pPr>
      <w:r w:rsidRPr="00691DA7">
        <w:rPr>
          <w:rFonts w:ascii="Arial" w:hAnsi="Arial" w:cs="Arial"/>
          <w:sz w:val="22"/>
          <w:szCs w:val="22"/>
        </w:rPr>
        <w:t xml:space="preserve"> Perform of </w:t>
      </w:r>
      <w:r w:rsidR="00620863" w:rsidRPr="00691DA7">
        <w:rPr>
          <w:rFonts w:ascii="Arial" w:hAnsi="Arial" w:cs="Arial"/>
          <w:sz w:val="22"/>
          <w:szCs w:val="22"/>
        </w:rPr>
        <w:t xml:space="preserve"> Q</w:t>
      </w:r>
      <w:r w:rsidRPr="00691DA7">
        <w:rPr>
          <w:rFonts w:ascii="Arial" w:hAnsi="Arial" w:cs="Arial"/>
          <w:sz w:val="22"/>
          <w:szCs w:val="22"/>
        </w:rPr>
        <w:t xml:space="preserve">uality assurance </w:t>
      </w:r>
      <w:r w:rsidR="00620863" w:rsidRPr="00691DA7">
        <w:rPr>
          <w:rFonts w:ascii="Arial" w:hAnsi="Arial" w:cs="Arial"/>
          <w:sz w:val="22"/>
          <w:szCs w:val="22"/>
        </w:rPr>
        <w:t xml:space="preserve"> data migration</w:t>
      </w:r>
    </w:p>
    <w:p w:rsidR="00620863" w:rsidRPr="00691DA7" w:rsidRDefault="00620863" w:rsidP="00155BF0">
      <w:pPr>
        <w:numPr>
          <w:ilvl w:val="0"/>
          <w:numId w:val="16"/>
        </w:numPr>
        <w:tabs>
          <w:tab w:val="left" w:pos="3402"/>
          <w:tab w:val="left" w:pos="10348"/>
        </w:tabs>
        <w:rPr>
          <w:rFonts w:ascii="Arial" w:hAnsi="Arial" w:cs="Arial"/>
          <w:sz w:val="22"/>
          <w:szCs w:val="22"/>
        </w:rPr>
      </w:pPr>
      <w:r w:rsidRPr="00691DA7">
        <w:rPr>
          <w:rFonts w:ascii="Arial" w:hAnsi="Arial" w:cs="Arial"/>
          <w:sz w:val="22"/>
          <w:szCs w:val="22"/>
        </w:rPr>
        <w:t>install Oracle 10g RAC high availability and load balancing clustering solution</w:t>
      </w:r>
    </w:p>
    <w:p w:rsidR="00620863" w:rsidRPr="00691DA7" w:rsidRDefault="00620863" w:rsidP="00155BF0">
      <w:pPr>
        <w:numPr>
          <w:ilvl w:val="0"/>
          <w:numId w:val="16"/>
        </w:numPr>
        <w:tabs>
          <w:tab w:val="left" w:pos="3402"/>
          <w:tab w:val="left" w:pos="10348"/>
        </w:tabs>
        <w:rPr>
          <w:rFonts w:ascii="Arial" w:hAnsi="Arial" w:cs="Arial"/>
          <w:sz w:val="22"/>
          <w:szCs w:val="22"/>
        </w:rPr>
      </w:pPr>
      <w:r w:rsidRPr="00691DA7">
        <w:rPr>
          <w:rFonts w:ascii="Arial" w:hAnsi="Arial" w:cs="Arial"/>
          <w:sz w:val="22"/>
          <w:szCs w:val="22"/>
        </w:rPr>
        <w:t>Performance monitoring and tuning</w:t>
      </w:r>
    </w:p>
    <w:p w:rsidR="00620863" w:rsidRPr="00691DA7" w:rsidRDefault="00620863" w:rsidP="00155BF0">
      <w:pPr>
        <w:numPr>
          <w:ilvl w:val="0"/>
          <w:numId w:val="16"/>
        </w:numPr>
        <w:tabs>
          <w:tab w:val="left" w:pos="3402"/>
          <w:tab w:val="left" w:pos="10348"/>
        </w:tabs>
        <w:rPr>
          <w:rFonts w:ascii="Arial" w:hAnsi="Arial" w:cs="Arial"/>
          <w:sz w:val="22"/>
          <w:szCs w:val="22"/>
        </w:rPr>
      </w:pPr>
      <w:r w:rsidRPr="00691DA7">
        <w:rPr>
          <w:rFonts w:ascii="Arial" w:hAnsi="Arial" w:cs="Arial"/>
          <w:sz w:val="22"/>
          <w:szCs w:val="22"/>
        </w:rPr>
        <w:t xml:space="preserve">Backup strategy using RMAN </w:t>
      </w:r>
    </w:p>
    <w:p w:rsidR="00620863" w:rsidRPr="00691DA7" w:rsidRDefault="00620863" w:rsidP="00155BF0">
      <w:pPr>
        <w:numPr>
          <w:ilvl w:val="0"/>
          <w:numId w:val="16"/>
        </w:numPr>
        <w:tabs>
          <w:tab w:val="left" w:pos="3402"/>
          <w:tab w:val="left" w:pos="10348"/>
        </w:tabs>
        <w:rPr>
          <w:rFonts w:ascii="Arial" w:hAnsi="Arial" w:cs="Arial"/>
          <w:sz w:val="22"/>
          <w:szCs w:val="22"/>
        </w:rPr>
      </w:pPr>
      <w:r w:rsidRPr="00691DA7">
        <w:rPr>
          <w:rFonts w:ascii="Arial" w:hAnsi="Arial" w:cs="Arial"/>
          <w:sz w:val="22"/>
          <w:szCs w:val="22"/>
        </w:rPr>
        <w:t>Database shared storage on SAN raw disk partitions</w:t>
      </w:r>
    </w:p>
    <w:p w:rsidR="00620863" w:rsidRPr="00691DA7" w:rsidRDefault="00620863" w:rsidP="00155BF0">
      <w:pPr>
        <w:numPr>
          <w:ilvl w:val="0"/>
          <w:numId w:val="16"/>
        </w:numPr>
        <w:tabs>
          <w:tab w:val="left" w:pos="3402"/>
          <w:tab w:val="left" w:pos="10348"/>
        </w:tabs>
        <w:rPr>
          <w:rFonts w:ascii="Arial" w:hAnsi="Arial" w:cs="Arial"/>
          <w:sz w:val="22"/>
          <w:szCs w:val="22"/>
        </w:rPr>
      </w:pPr>
      <w:r w:rsidRPr="00691DA7">
        <w:rPr>
          <w:rFonts w:ascii="Arial" w:hAnsi="Arial" w:cs="Arial"/>
          <w:sz w:val="22"/>
          <w:szCs w:val="22"/>
        </w:rPr>
        <w:t>Maximo6.2  installation, configuration</w:t>
      </w:r>
    </w:p>
    <w:p w:rsidR="00620863" w:rsidRPr="00691DA7" w:rsidRDefault="00620863" w:rsidP="00155BF0">
      <w:pPr>
        <w:numPr>
          <w:ilvl w:val="0"/>
          <w:numId w:val="16"/>
        </w:numPr>
        <w:tabs>
          <w:tab w:val="left" w:pos="3402"/>
          <w:tab w:val="left" w:pos="10348"/>
        </w:tabs>
        <w:rPr>
          <w:rFonts w:ascii="Arial" w:hAnsi="Arial" w:cs="Arial"/>
          <w:sz w:val="22"/>
          <w:szCs w:val="22"/>
        </w:rPr>
      </w:pPr>
      <w:r w:rsidRPr="00691DA7">
        <w:rPr>
          <w:rFonts w:ascii="Arial" w:hAnsi="Arial" w:cs="Arial"/>
          <w:sz w:val="22"/>
          <w:szCs w:val="22"/>
        </w:rPr>
        <w:t xml:space="preserve">BEA </w:t>
      </w:r>
      <w:proofErr w:type="spellStart"/>
      <w:r w:rsidRPr="00691DA7">
        <w:rPr>
          <w:rFonts w:ascii="Arial" w:hAnsi="Arial" w:cs="Arial"/>
          <w:sz w:val="22"/>
          <w:szCs w:val="22"/>
        </w:rPr>
        <w:t>Weblogic</w:t>
      </w:r>
      <w:proofErr w:type="spellEnd"/>
      <w:r w:rsidRPr="00691DA7">
        <w:rPr>
          <w:rFonts w:ascii="Arial" w:hAnsi="Arial" w:cs="Arial"/>
          <w:sz w:val="22"/>
          <w:szCs w:val="22"/>
        </w:rPr>
        <w:t xml:space="preserve"> 8.1 Administration</w:t>
      </w:r>
    </w:p>
    <w:p w:rsidR="00620863" w:rsidRPr="00691DA7" w:rsidRDefault="00620863" w:rsidP="00155BF0">
      <w:pPr>
        <w:numPr>
          <w:ilvl w:val="0"/>
          <w:numId w:val="16"/>
        </w:numPr>
        <w:tabs>
          <w:tab w:val="left" w:pos="3402"/>
          <w:tab w:val="left" w:pos="10348"/>
        </w:tabs>
        <w:rPr>
          <w:rFonts w:ascii="Arial" w:hAnsi="Arial" w:cs="Arial"/>
          <w:sz w:val="22"/>
          <w:szCs w:val="22"/>
        </w:rPr>
      </w:pPr>
      <w:r w:rsidRPr="00691DA7">
        <w:rPr>
          <w:rFonts w:ascii="Arial" w:hAnsi="Arial" w:cs="Arial"/>
          <w:sz w:val="22"/>
          <w:szCs w:val="22"/>
        </w:rPr>
        <w:t>Actuate server administration</w:t>
      </w:r>
    </w:p>
    <w:p w:rsidR="00620863" w:rsidRPr="00691DA7" w:rsidRDefault="00620863" w:rsidP="00155BF0">
      <w:pPr>
        <w:numPr>
          <w:ilvl w:val="0"/>
          <w:numId w:val="16"/>
        </w:numPr>
        <w:tabs>
          <w:tab w:val="left" w:pos="3402"/>
          <w:tab w:val="left" w:pos="10348"/>
        </w:tabs>
        <w:rPr>
          <w:rFonts w:ascii="Arial" w:hAnsi="Arial" w:cs="Arial"/>
          <w:sz w:val="22"/>
          <w:szCs w:val="22"/>
        </w:rPr>
      </w:pPr>
      <w:r w:rsidRPr="00691DA7">
        <w:rPr>
          <w:rFonts w:ascii="Arial" w:hAnsi="Arial" w:cs="Arial"/>
          <w:sz w:val="22"/>
          <w:szCs w:val="22"/>
        </w:rPr>
        <w:t xml:space="preserve">POST IMPLEMENTATION SUPPORT OF Maintenance, commercial and Finance through custom Java </w:t>
      </w:r>
      <w:smartTag w:uri="urn:schemas-microsoft-com:office:smarttags" w:element="stockticker">
        <w:r w:rsidRPr="00691DA7">
          <w:rPr>
            <w:rFonts w:ascii="Arial" w:hAnsi="Arial" w:cs="Arial"/>
            <w:sz w:val="22"/>
            <w:szCs w:val="22"/>
          </w:rPr>
          <w:t>API</w:t>
        </w:r>
      </w:smartTag>
      <w:r w:rsidRPr="00691DA7">
        <w:rPr>
          <w:rFonts w:ascii="Arial" w:hAnsi="Arial" w:cs="Arial"/>
          <w:sz w:val="22"/>
          <w:szCs w:val="22"/>
        </w:rPr>
        <w:t xml:space="preserve"> to oracle financials and HR oracle 11.5</w:t>
      </w:r>
    </w:p>
    <w:p w:rsidR="00606706" w:rsidRDefault="00606706" w:rsidP="00606706">
      <w:pPr>
        <w:rPr>
          <w:rFonts w:ascii="Arial" w:hAnsi="Arial" w:cs="Arial"/>
          <w:sz w:val="22"/>
          <w:szCs w:val="22"/>
        </w:rPr>
      </w:pPr>
      <w:r>
        <w:rPr>
          <w:rFonts w:ascii="Arial" w:hAnsi="Arial" w:cs="Arial"/>
          <w:sz w:val="22"/>
          <w:szCs w:val="22"/>
        </w:rPr>
        <w:tab/>
      </w:r>
    </w:p>
    <w:p w:rsidR="006D77FC" w:rsidRDefault="006D77FC"/>
    <w:p w:rsidR="006D77FC" w:rsidRDefault="006D77FC" w:rsidP="00A35996">
      <w:pPr>
        <w:tabs>
          <w:tab w:val="left" w:pos="3402"/>
          <w:tab w:val="left" w:pos="10348"/>
        </w:tabs>
        <w:ind w:left="2790" w:hanging="2790"/>
        <w:rPr>
          <w:rFonts w:ascii="Arial" w:hAnsi="Arial" w:cs="Arial"/>
          <w:b/>
          <w:bCs/>
          <w:sz w:val="22"/>
          <w:szCs w:val="22"/>
        </w:rPr>
      </w:pPr>
      <w:r>
        <w:rPr>
          <w:rFonts w:ascii="Arial" w:hAnsi="Arial" w:cs="Arial"/>
          <w:b/>
          <w:bCs/>
          <w:sz w:val="22"/>
          <w:szCs w:val="22"/>
        </w:rPr>
        <w:t xml:space="preserve">Project </w:t>
      </w:r>
      <w:r w:rsidR="00A35996">
        <w:rPr>
          <w:rFonts w:ascii="Arial" w:hAnsi="Arial" w:cs="Arial"/>
          <w:b/>
          <w:bCs/>
          <w:sz w:val="22"/>
          <w:szCs w:val="22"/>
        </w:rPr>
        <w:t>4</w:t>
      </w:r>
    </w:p>
    <w:p w:rsidR="006D77FC" w:rsidRDefault="006D77FC">
      <w:pPr>
        <w:tabs>
          <w:tab w:val="left" w:pos="3402"/>
          <w:tab w:val="left" w:pos="10348"/>
        </w:tabs>
        <w:ind w:left="2790" w:hanging="2790"/>
        <w:rPr>
          <w:rFonts w:ascii="Arial" w:hAnsi="Arial" w:cs="Arial"/>
          <w:b/>
          <w:bCs/>
          <w:sz w:val="22"/>
          <w:szCs w:val="22"/>
          <w:u w:val="single"/>
        </w:rPr>
      </w:pPr>
      <w:r>
        <w:rPr>
          <w:rFonts w:ascii="Arial" w:hAnsi="Arial" w:cs="Arial"/>
          <w:b/>
          <w:bCs/>
          <w:sz w:val="22"/>
          <w:szCs w:val="22"/>
        </w:rPr>
        <w:t xml:space="preserve">2006-2007                             </w:t>
      </w:r>
      <w:r>
        <w:rPr>
          <w:rFonts w:ascii="Arial" w:hAnsi="Arial" w:cs="Arial"/>
          <w:b/>
          <w:bCs/>
          <w:sz w:val="22"/>
          <w:szCs w:val="22"/>
          <w:u w:val="single"/>
        </w:rPr>
        <w:t>Upgrading DIMS drilling application To EDM</w:t>
      </w:r>
    </w:p>
    <w:p w:rsidR="006D77FC" w:rsidRDefault="006D77F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D77FC" w:rsidRDefault="006D77FC">
      <w:pPr>
        <w:rPr>
          <w:rFonts w:ascii="Arial" w:hAnsi="Arial" w:cs="Arial"/>
          <w:sz w:val="22"/>
          <w:szCs w:val="22"/>
        </w:rPr>
      </w:pPr>
      <w:r>
        <w:rPr>
          <w:rFonts w:ascii="Arial" w:hAnsi="Arial" w:cs="Arial"/>
          <w:sz w:val="22"/>
          <w:szCs w:val="22"/>
        </w:rPr>
        <w:t xml:space="preserve">My role is to manage the upgrade of the current Halliburton Landmark DIMS application to the new EDM integrated suite of desk top engineering applications. I adopted the </w:t>
      </w:r>
      <w:r>
        <w:rPr>
          <w:rFonts w:ascii="Arial" w:hAnsi="Arial" w:cs="Arial"/>
          <w:b/>
          <w:sz w:val="22"/>
          <w:szCs w:val="22"/>
        </w:rPr>
        <w:t>PMI BMBOK project</w:t>
      </w:r>
      <w:r>
        <w:rPr>
          <w:rFonts w:ascii="Arial" w:hAnsi="Arial" w:cs="Arial"/>
          <w:sz w:val="22"/>
          <w:szCs w:val="22"/>
        </w:rPr>
        <w:t xml:space="preserve"> Management standards to manage and control the project.</w:t>
      </w:r>
    </w:p>
    <w:p w:rsidR="006D77FC" w:rsidRDefault="006D77FC">
      <w:pPr>
        <w:rPr>
          <w:rFonts w:ascii="Arial" w:hAnsi="Arial" w:cs="Arial"/>
          <w:sz w:val="22"/>
          <w:szCs w:val="22"/>
        </w:rPr>
      </w:pPr>
      <w:r>
        <w:rPr>
          <w:rFonts w:ascii="Arial" w:hAnsi="Arial" w:cs="Arial"/>
          <w:sz w:val="22"/>
          <w:szCs w:val="22"/>
        </w:rPr>
        <w:t>The role covers the following processes groups :</w:t>
      </w:r>
    </w:p>
    <w:p w:rsidR="006D77FC" w:rsidRDefault="006D77FC" w:rsidP="00155BF0">
      <w:pPr>
        <w:numPr>
          <w:ilvl w:val="0"/>
          <w:numId w:val="1"/>
        </w:numPr>
        <w:rPr>
          <w:rFonts w:ascii="Arial" w:hAnsi="Arial" w:cs="Arial"/>
          <w:sz w:val="22"/>
          <w:szCs w:val="22"/>
        </w:rPr>
      </w:pPr>
      <w:r>
        <w:rPr>
          <w:rFonts w:ascii="Arial" w:hAnsi="Arial" w:cs="Arial"/>
          <w:sz w:val="22"/>
          <w:szCs w:val="22"/>
        </w:rPr>
        <w:t>Perform and coordinate both functional and technical evaluation of the new application.</w:t>
      </w:r>
    </w:p>
    <w:p w:rsidR="006D77FC" w:rsidRDefault="006D77FC" w:rsidP="00155BF0">
      <w:pPr>
        <w:numPr>
          <w:ilvl w:val="0"/>
          <w:numId w:val="1"/>
        </w:numPr>
        <w:rPr>
          <w:rFonts w:ascii="Arial" w:hAnsi="Arial" w:cs="Arial"/>
          <w:sz w:val="22"/>
          <w:szCs w:val="22"/>
        </w:rPr>
      </w:pPr>
      <w:r>
        <w:rPr>
          <w:rFonts w:ascii="Arial" w:hAnsi="Arial" w:cs="Arial"/>
          <w:sz w:val="22"/>
          <w:szCs w:val="22"/>
        </w:rPr>
        <w:t>Map Drilling business requirement against the application Data Model to define the gaps</w:t>
      </w:r>
    </w:p>
    <w:p w:rsidR="006D77FC" w:rsidRDefault="006D77FC" w:rsidP="00155BF0">
      <w:pPr>
        <w:numPr>
          <w:ilvl w:val="0"/>
          <w:numId w:val="1"/>
        </w:numPr>
        <w:rPr>
          <w:rFonts w:ascii="Arial" w:hAnsi="Arial" w:cs="Arial"/>
          <w:sz w:val="22"/>
          <w:szCs w:val="22"/>
        </w:rPr>
      </w:pPr>
      <w:r>
        <w:rPr>
          <w:rFonts w:ascii="Arial" w:hAnsi="Arial" w:cs="Arial"/>
          <w:sz w:val="22"/>
          <w:szCs w:val="22"/>
        </w:rPr>
        <w:t>Perform Project Initiation phase which includes project charter and project scope statement definition</w:t>
      </w:r>
    </w:p>
    <w:p w:rsidR="006D77FC" w:rsidRDefault="006D77FC" w:rsidP="00155BF0">
      <w:pPr>
        <w:numPr>
          <w:ilvl w:val="0"/>
          <w:numId w:val="1"/>
        </w:numPr>
        <w:rPr>
          <w:rFonts w:ascii="Arial" w:hAnsi="Arial" w:cs="Arial"/>
          <w:sz w:val="22"/>
          <w:szCs w:val="22"/>
        </w:rPr>
      </w:pPr>
      <w:r>
        <w:rPr>
          <w:rFonts w:ascii="Arial" w:hAnsi="Arial" w:cs="Arial"/>
          <w:sz w:val="22"/>
          <w:szCs w:val="22"/>
        </w:rPr>
        <w:t>Project Planning which includes project scope, schedule, cost, quality, resources, risk and procurement management planning</w:t>
      </w:r>
    </w:p>
    <w:p w:rsidR="006D77FC" w:rsidRDefault="006D77FC" w:rsidP="00155BF0">
      <w:pPr>
        <w:numPr>
          <w:ilvl w:val="0"/>
          <w:numId w:val="1"/>
        </w:numPr>
        <w:rPr>
          <w:rFonts w:ascii="Arial" w:hAnsi="Arial" w:cs="Arial"/>
          <w:sz w:val="22"/>
          <w:szCs w:val="22"/>
        </w:rPr>
      </w:pPr>
      <w:r>
        <w:rPr>
          <w:rFonts w:ascii="Arial" w:hAnsi="Arial" w:cs="Arial"/>
          <w:sz w:val="22"/>
          <w:szCs w:val="22"/>
        </w:rPr>
        <w:t xml:space="preserve">Project Execution which includes acquiring project team and vendor resources </w:t>
      </w:r>
      <w:r>
        <w:rPr>
          <w:rFonts w:ascii="Arial" w:hAnsi="Arial" w:cs="Arial"/>
          <w:sz w:val="22"/>
          <w:szCs w:val="22"/>
        </w:rPr>
        <w:tab/>
      </w:r>
    </w:p>
    <w:p w:rsidR="006D77FC" w:rsidRDefault="006D77FC" w:rsidP="00155BF0">
      <w:pPr>
        <w:numPr>
          <w:ilvl w:val="0"/>
          <w:numId w:val="1"/>
        </w:numPr>
        <w:rPr>
          <w:rFonts w:ascii="Arial" w:hAnsi="Arial" w:cs="Arial"/>
          <w:sz w:val="22"/>
          <w:szCs w:val="22"/>
        </w:rPr>
      </w:pPr>
      <w:r>
        <w:rPr>
          <w:rFonts w:ascii="Arial" w:hAnsi="Arial" w:cs="Arial"/>
          <w:sz w:val="22"/>
          <w:szCs w:val="22"/>
        </w:rPr>
        <w:t>Project Monitoring and control which includes monitoring and controlling changes, scheduling control and risk monitoring</w:t>
      </w:r>
    </w:p>
    <w:p w:rsidR="006D77FC" w:rsidRDefault="006D77FC" w:rsidP="00155BF0">
      <w:pPr>
        <w:numPr>
          <w:ilvl w:val="0"/>
          <w:numId w:val="1"/>
        </w:numPr>
        <w:rPr>
          <w:rFonts w:ascii="Arial" w:hAnsi="Arial" w:cs="Arial"/>
          <w:sz w:val="22"/>
          <w:szCs w:val="22"/>
        </w:rPr>
      </w:pPr>
      <w:r>
        <w:rPr>
          <w:rFonts w:ascii="Arial" w:hAnsi="Arial" w:cs="Arial"/>
          <w:sz w:val="22"/>
          <w:szCs w:val="22"/>
        </w:rPr>
        <w:t xml:space="preserve">Perform Contract administration </w:t>
      </w:r>
    </w:p>
    <w:p w:rsidR="006D77FC" w:rsidRDefault="006D77FC" w:rsidP="00155BF0">
      <w:pPr>
        <w:numPr>
          <w:ilvl w:val="0"/>
          <w:numId w:val="1"/>
        </w:numPr>
        <w:rPr>
          <w:rFonts w:ascii="Arial" w:hAnsi="Arial" w:cs="Arial"/>
          <w:sz w:val="22"/>
          <w:szCs w:val="22"/>
        </w:rPr>
      </w:pPr>
      <w:r>
        <w:rPr>
          <w:rFonts w:ascii="Arial" w:hAnsi="Arial" w:cs="Arial"/>
          <w:sz w:val="22"/>
          <w:szCs w:val="22"/>
        </w:rPr>
        <w:t>Manage communications with project stakeholders and within project members</w:t>
      </w:r>
    </w:p>
    <w:p w:rsidR="006D77FC" w:rsidRDefault="006D77FC" w:rsidP="00155BF0">
      <w:pPr>
        <w:numPr>
          <w:ilvl w:val="0"/>
          <w:numId w:val="1"/>
        </w:numPr>
        <w:rPr>
          <w:rFonts w:ascii="Arial" w:hAnsi="Arial" w:cs="Arial"/>
          <w:sz w:val="22"/>
          <w:szCs w:val="22"/>
        </w:rPr>
      </w:pPr>
      <w:r>
        <w:rPr>
          <w:rFonts w:ascii="Arial" w:hAnsi="Arial" w:cs="Arial"/>
          <w:sz w:val="22"/>
          <w:szCs w:val="22"/>
        </w:rPr>
        <w:t xml:space="preserve">Identify, analyses and manages project risk and mitigates project risks </w:t>
      </w:r>
    </w:p>
    <w:p w:rsidR="006D77FC" w:rsidRDefault="006D77FC">
      <w:pPr>
        <w:rPr>
          <w:rFonts w:ascii="Arial" w:hAnsi="Arial" w:cs="Arial"/>
          <w:b/>
          <w:sz w:val="22"/>
          <w:szCs w:val="22"/>
          <w:u w:val="single"/>
        </w:rPr>
      </w:pPr>
    </w:p>
    <w:p w:rsidR="00950614" w:rsidRDefault="00950614" w:rsidP="00A35996">
      <w:pPr>
        <w:tabs>
          <w:tab w:val="left" w:pos="3402"/>
          <w:tab w:val="left" w:pos="10348"/>
        </w:tabs>
        <w:ind w:left="3402" w:hanging="3402"/>
        <w:rPr>
          <w:rFonts w:ascii="Arial" w:hAnsi="Arial" w:cs="Arial"/>
          <w:b/>
          <w:bCs/>
          <w:sz w:val="22"/>
          <w:szCs w:val="22"/>
        </w:rPr>
      </w:pPr>
    </w:p>
    <w:p w:rsidR="006D77FC" w:rsidRDefault="006D77FC" w:rsidP="00A35996">
      <w:pPr>
        <w:tabs>
          <w:tab w:val="left" w:pos="3402"/>
          <w:tab w:val="left" w:pos="10348"/>
        </w:tabs>
        <w:ind w:left="3402" w:hanging="3402"/>
        <w:rPr>
          <w:rFonts w:ascii="Arial" w:hAnsi="Arial" w:cs="Arial"/>
          <w:b/>
          <w:sz w:val="22"/>
          <w:szCs w:val="22"/>
          <w:u w:val="single"/>
        </w:rPr>
      </w:pPr>
      <w:r>
        <w:rPr>
          <w:rFonts w:ascii="Arial" w:hAnsi="Arial" w:cs="Arial"/>
          <w:b/>
          <w:bCs/>
          <w:sz w:val="22"/>
          <w:szCs w:val="22"/>
        </w:rPr>
        <w:lastRenderedPageBreak/>
        <w:t xml:space="preserve">Project </w:t>
      </w:r>
      <w:r w:rsidR="00A35996">
        <w:rPr>
          <w:rFonts w:ascii="Arial" w:hAnsi="Arial" w:cs="Arial"/>
          <w:b/>
          <w:bCs/>
          <w:sz w:val="22"/>
          <w:szCs w:val="22"/>
        </w:rPr>
        <w:t>5</w:t>
      </w:r>
      <w:r>
        <w:rPr>
          <w:rFonts w:ascii="Arial" w:hAnsi="Arial" w:cs="Arial"/>
          <w:b/>
          <w:bCs/>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b/>
          <w:bCs/>
          <w:sz w:val="22"/>
          <w:szCs w:val="22"/>
          <w:u w:val="single"/>
        </w:rPr>
        <w:t xml:space="preserve">Deploying BMC Business Service Management </w:t>
      </w:r>
    </w:p>
    <w:p w:rsidR="006D77FC" w:rsidRDefault="006D77FC" w:rsidP="00A35996">
      <w:pPr>
        <w:tabs>
          <w:tab w:val="left" w:pos="3969"/>
        </w:tabs>
        <w:ind w:left="3969" w:hanging="3969"/>
        <w:rPr>
          <w:rFonts w:ascii="Arial" w:hAnsi="Arial" w:cs="Arial"/>
          <w:b/>
          <w:sz w:val="22"/>
          <w:szCs w:val="22"/>
        </w:rPr>
      </w:pPr>
      <w:r>
        <w:rPr>
          <w:rFonts w:ascii="Arial" w:hAnsi="Arial" w:cs="Arial"/>
          <w:b/>
          <w:sz w:val="22"/>
          <w:szCs w:val="22"/>
        </w:rPr>
        <w:t>200</w:t>
      </w:r>
      <w:r w:rsidR="00A35996">
        <w:rPr>
          <w:rFonts w:ascii="Arial" w:hAnsi="Arial" w:cs="Arial"/>
          <w:b/>
          <w:sz w:val="22"/>
          <w:szCs w:val="22"/>
        </w:rPr>
        <w:t>5</w:t>
      </w:r>
      <w:r>
        <w:rPr>
          <w:rFonts w:ascii="Arial" w:hAnsi="Arial" w:cs="Arial"/>
          <w:b/>
          <w:sz w:val="22"/>
          <w:szCs w:val="22"/>
        </w:rPr>
        <w:t>-</w:t>
      </w:r>
      <w:r w:rsidR="00A35996">
        <w:rPr>
          <w:rFonts w:ascii="Arial" w:hAnsi="Arial" w:cs="Arial"/>
          <w:b/>
          <w:sz w:val="22"/>
          <w:szCs w:val="22"/>
        </w:rPr>
        <w:t>2006</w:t>
      </w:r>
      <w:r>
        <w:rPr>
          <w:rFonts w:ascii="Arial" w:hAnsi="Arial" w:cs="Arial"/>
          <w:b/>
          <w:sz w:val="22"/>
          <w:szCs w:val="22"/>
        </w:rPr>
        <w:t xml:space="preserve">                                                     ADCO – </w:t>
      </w:r>
      <w:smartTag w:uri="urn:schemas-microsoft-com:office:smarttags" w:element="City">
        <w:smartTag w:uri="urn:schemas-microsoft-com:office:smarttags" w:element="place">
          <w:r>
            <w:rPr>
              <w:rFonts w:ascii="Arial" w:hAnsi="Arial" w:cs="Arial"/>
              <w:b/>
              <w:sz w:val="22"/>
              <w:szCs w:val="22"/>
            </w:rPr>
            <w:t>Abu Dhabi</w:t>
          </w:r>
        </w:smartTag>
      </w:smartTag>
    </w:p>
    <w:p w:rsidR="006D77FC" w:rsidRDefault="006D77FC">
      <w:pPr>
        <w:tabs>
          <w:tab w:val="left" w:pos="3969"/>
        </w:tabs>
        <w:ind w:left="3969" w:hanging="3969"/>
        <w:rPr>
          <w:rFonts w:ascii="Arial" w:hAnsi="Arial" w:cs="Arial"/>
          <w:b/>
          <w:sz w:val="22"/>
          <w:szCs w:val="22"/>
        </w:rPr>
      </w:pPr>
    </w:p>
    <w:p w:rsidR="006D77FC" w:rsidRDefault="006D77FC" w:rsidP="00155BF0">
      <w:pPr>
        <w:numPr>
          <w:ilvl w:val="0"/>
          <w:numId w:val="6"/>
        </w:numPr>
        <w:tabs>
          <w:tab w:val="left" w:pos="0"/>
          <w:tab w:val="left" w:pos="360"/>
        </w:tabs>
        <w:jc w:val="both"/>
        <w:rPr>
          <w:rFonts w:ascii="Arial" w:hAnsi="Arial" w:cs="Arial"/>
          <w:b/>
          <w:sz w:val="22"/>
          <w:szCs w:val="22"/>
        </w:rPr>
      </w:pPr>
      <w:r>
        <w:rPr>
          <w:rFonts w:ascii="Arial" w:hAnsi="Arial" w:cs="Arial"/>
          <w:sz w:val="22"/>
          <w:szCs w:val="22"/>
        </w:rPr>
        <w:t>I was responsible for the installation, configuration and deployment of BMC Patrol software in all production applications servers of Oracle Financials, MAXIMO, PIES, HR Smart</w:t>
      </w:r>
      <w:r w:rsidR="00A472E9">
        <w:rPr>
          <w:rFonts w:ascii="Arial" w:hAnsi="Arial" w:cs="Arial"/>
          <w:sz w:val="22"/>
          <w:szCs w:val="22"/>
        </w:rPr>
        <w:t xml:space="preserve"> </w:t>
      </w:r>
      <w:r>
        <w:rPr>
          <w:rFonts w:ascii="Arial" w:hAnsi="Arial" w:cs="Arial"/>
          <w:sz w:val="22"/>
          <w:szCs w:val="22"/>
        </w:rPr>
        <w:t>Stream, DIMS, specialized projects and the NT Domain controllers.</w:t>
      </w:r>
    </w:p>
    <w:p w:rsidR="006D77FC" w:rsidRDefault="006D77FC" w:rsidP="00155BF0">
      <w:pPr>
        <w:numPr>
          <w:ilvl w:val="0"/>
          <w:numId w:val="6"/>
        </w:numPr>
        <w:tabs>
          <w:tab w:val="left" w:pos="0"/>
          <w:tab w:val="left" w:pos="360"/>
        </w:tabs>
        <w:jc w:val="both"/>
        <w:rPr>
          <w:rFonts w:ascii="Arial" w:hAnsi="Arial" w:cs="Arial"/>
          <w:b/>
          <w:sz w:val="22"/>
          <w:szCs w:val="22"/>
        </w:rPr>
      </w:pPr>
      <w:r>
        <w:rPr>
          <w:rFonts w:ascii="Arial" w:hAnsi="Arial" w:cs="Arial"/>
          <w:sz w:val="22"/>
          <w:szCs w:val="22"/>
        </w:rPr>
        <w:t xml:space="preserve">Patrol agents installed in each server collects events, alarms and send it electronically to application/database administrator to take recovery action in a proactive manner to maintain </w:t>
      </w:r>
      <w:smartTag w:uri="urn:schemas-microsoft-com:office:smarttags" w:element="place">
        <w:r>
          <w:rPr>
            <w:rFonts w:ascii="Arial" w:hAnsi="Arial" w:cs="Arial"/>
            <w:b/>
            <w:bCs/>
            <w:sz w:val="22"/>
            <w:szCs w:val="22"/>
          </w:rPr>
          <w:t>SLA</w:t>
        </w:r>
      </w:smartTag>
      <w:r>
        <w:rPr>
          <w:rFonts w:ascii="Arial" w:hAnsi="Arial" w:cs="Arial"/>
          <w:sz w:val="22"/>
          <w:szCs w:val="22"/>
        </w:rPr>
        <w:t xml:space="preserve"> (service Level Agreement) between ISTD and business users. </w:t>
      </w:r>
    </w:p>
    <w:p w:rsidR="006D77FC" w:rsidRDefault="006D77FC" w:rsidP="00155BF0">
      <w:pPr>
        <w:numPr>
          <w:ilvl w:val="0"/>
          <w:numId w:val="6"/>
        </w:numPr>
        <w:tabs>
          <w:tab w:val="left" w:pos="0"/>
          <w:tab w:val="left" w:pos="360"/>
        </w:tabs>
        <w:jc w:val="both"/>
        <w:rPr>
          <w:rFonts w:ascii="Arial" w:hAnsi="Arial" w:cs="Arial"/>
          <w:bCs/>
          <w:sz w:val="22"/>
          <w:szCs w:val="22"/>
        </w:rPr>
      </w:pPr>
      <w:r>
        <w:rPr>
          <w:rFonts w:ascii="Arial" w:hAnsi="Arial" w:cs="Arial"/>
          <w:bCs/>
          <w:sz w:val="22"/>
          <w:szCs w:val="22"/>
        </w:rPr>
        <w:t xml:space="preserve">Ensures availability of Oracle database and application servers in proactive </w:t>
      </w:r>
      <w:r w:rsidR="00A472E9">
        <w:rPr>
          <w:rFonts w:ascii="Arial" w:hAnsi="Arial" w:cs="Arial"/>
          <w:bCs/>
          <w:sz w:val="22"/>
          <w:szCs w:val="22"/>
        </w:rPr>
        <w:t>manner</w:t>
      </w:r>
      <w:r>
        <w:rPr>
          <w:rFonts w:ascii="Arial" w:hAnsi="Arial" w:cs="Arial"/>
          <w:bCs/>
          <w:sz w:val="22"/>
          <w:szCs w:val="22"/>
        </w:rPr>
        <w:t>.</w:t>
      </w:r>
    </w:p>
    <w:p w:rsidR="006D77FC" w:rsidRDefault="006D77FC" w:rsidP="00155BF0">
      <w:pPr>
        <w:numPr>
          <w:ilvl w:val="0"/>
          <w:numId w:val="6"/>
        </w:numPr>
        <w:tabs>
          <w:tab w:val="left" w:pos="0"/>
          <w:tab w:val="left" w:pos="360"/>
        </w:tabs>
        <w:jc w:val="both"/>
        <w:rPr>
          <w:rFonts w:ascii="Arial" w:hAnsi="Arial" w:cs="Arial"/>
          <w:bCs/>
          <w:sz w:val="22"/>
          <w:szCs w:val="22"/>
        </w:rPr>
      </w:pPr>
      <w:r>
        <w:rPr>
          <w:rFonts w:ascii="Arial" w:hAnsi="Arial" w:cs="Arial"/>
          <w:bCs/>
          <w:sz w:val="22"/>
          <w:szCs w:val="22"/>
        </w:rPr>
        <w:t>Created recovery action standards to be executed in case recovery is required in unattended mode.</w:t>
      </w:r>
    </w:p>
    <w:p w:rsidR="006D77FC" w:rsidRDefault="006D77FC" w:rsidP="00155BF0">
      <w:pPr>
        <w:numPr>
          <w:ilvl w:val="0"/>
          <w:numId w:val="6"/>
        </w:numPr>
        <w:tabs>
          <w:tab w:val="left" w:pos="0"/>
          <w:tab w:val="left" w:pos="360"/>
        </w:tabs>
        <w:jc w:val="both"/>
        <w:rPr>
          <w:rFonts w:ascii="Arial" w:hAnsi="Arial" w:cs="Arial"/>
          <w:bCs/>
          <w:sz w:val="22"/>
          <w:szCs w:val="22"/>
        </w:rPr>
      </w:pPr>
      <w:r>
        <w:rPr>
          <w:rFonts w:ascii="Arial" w:hAnsi="Arial" w:cs="Arial"/>
          <w:bCs/>
          <w:sz w:val="22"/>
          <w:szCs w:val="22"/>
        </w:rPr>
        <w:t>Set the database configuration(s) parameters of oracle table spaces, users sessions limits, disk space usage, redo log files, etc…</w:t>
      </w:r>
    </w:p>
    <w:p w:rsidR="006D77FC" w:rsidRDefault="006D77FC" w:rsidP="00155BF0">
      <w:pPr>
        <w:numPr>
          <w:ilvl w:val="0"/>
          <w:numId w:val="6"/>
        </w:numPr>
        <w:tabs>
          <w:tab w:val="left" w:pos="0"/>
          <w:tab w:val="left" w:pos="360"/>
        </w:tabs>
        <w:jc w:val="both"/>
        <w:rPr>
          <w:rFonts w:ascii="Arial" w:hAnsi="Arial" w:cs="Arial"/>
          <w:bCs/>
          <w:sz w:val="22"/>
          <w:szCs w:val="22"/>
        </w:rPr>
      </w:pPr>
      <w:r>
        <w:rPr>
          <w:rFonts w:ascii="Arial" w:hAnsi="Arial" w:cs="Arial"/>
          <w:bCs/>
          <w:sz w:val="22"/>
          <w:szCs w:val="22"/>
        </w:rPr>
        <w:t>Perform regular online database monitoring using BMC Smart DBA tool</w:t>
      </w:r>
    </w:p>
    <w:p w:rsidR="006D77FC" w:rsidRDefault="006D77FC" w:rsidP="00155BF0">
      <w:pPr>
        <w:numPr>
          <w:ilvl w:val="0"/>
          <w:numId w:val="6"/>
        </w:numPr>
        <w:tabs>
          <w:tab w:val="left" w:pos="0"/>
          <w:tab w:val="left" w:pos="360"/>
        </w:tabs>
        <w:jc w:val="both"/>
        <w:rPr>
          <w:rFonts w:ascii="Arial" w:hAnsi="Arial" w:cs="Arial"/>
          <w:bCs/>
          <w:sz w:val="22"/>
          <w:szCs w:val="22"/>
        </w:rPr>
      </w:pPr>
      <w:r>
        <w:rPr>
          <w:rFonts w:ascii="Arial" w:hAnsi="Arial" w:cs="Arial"/>
          <w:bCs/>
          <w:sz w:val="22"/>
          <w:szCs w:val="22"/>
        </w:rPr>
        <w:t>Monitor databases space allocation and system storage usage like disk space consumption, memory and CPU utilization.</w:t>
      </w:r>
    </w:p>
    <w:p w:rsidR="006D77FC" w:rsidRDefault="006D77FC" w:rsidP="00155BF0">
      <w:pPr>
        <w:numPr>
          <w:ilvl w:val="0"/>
          <w:numId w:val="6"/>
        </w:numPr>
        <w:tabs>
          <w:tab w:val="left" w:pos="0"/>
          <w:tab w:val="left" w:pos="360"/>
        </w:tabs>
        <w:jc w:val="both"/>
        <w:rPr>
          <w:rFonts w:ascii="Arial" w:hAnsi="Arial" w:cs="Arial"/>
          <w:bCs/>
          <w:sz w:val="22"/>
          <w:szCs w:val="22"/>
        </w:rPr>
      </w:pPr>
      <w:r>
        <w:rPr>
          <w:rFonts w:ascii="Arial" w:hAnsi="Arial" w:cs="Arial"/>
          <w:bCs/>
          <w:sz w:val="22"/>
          <w:szCs w:val="22"/>
        </w:rPr>
        <w:t>Produce various management reports to help on capacity planning.</w:t>
      </w:r>
    </w:p>
    <w:p w:rsidR="006D77FC" w:rsidRDefault="006D77FC" w:rsidP="00155BF0">
      <w:pPr>
        <w:numPr>
          <w:ilvl w:val="0"/>
          <w:numId w:val="6"/>
        </w:numPr>
        <w:tabs>
          <w:tab w:val="left" w:pos="0"/>
          <w:tab w:val="left" w:pos="360"/>
        </w:tabs>
        <w:jc w:val="both"/>
        <w:rPr>
          <w:rFonts w:ascii="Arial" w:hAnsi="Arial" w:cs="Arial"/>
          <w:b/>
          <w:sz w:val="22"/>
          <w:szCs w:val="22"/>
        </w:rPr>
      </w:pPr>
      <w:r>
        <w:rPr>
          <w:rFonts w:ascii="Arial" w:hAnsi="Arial" w:cs="Arial"/>
          <w:bCs/>
          <w:sz w:val="22"/>
          <w:szCs w:val="22"/>
        </w:rPr>
        <w:t xml:space="preserve">Produce Oracle performance reports against pre-defined threshold response time to investigate, and resolve performance problems. </w:t>
      </w:r>
    </w:p>
    <w:p w:rsidR="006D77FC" w:rsidRDefault="006D77FC" w:rsidP="00155BF0">
      <w:pPr>
        <w:numPr>
          <w:ilvl w:val="0"/>
          <w:numId w:val="6"/>
        </w:numPr>
        <w:tabs>
          <w:tab w:val="left" w:pos="0"/>
          <w:tab w:val="left" w:pos="360"/>
        </w:tabs>
        <w:jc w:val="both"/>
        <w:rPr>
          <w:rFonts w:ascii="Arial" w:hAnsi="Arial" w:cs="Arial"/>
          <w:b/>
          <w:sz w:val="22"/>
          <w:szCs w:val="22"/>
        </w:rPr>
      </w:pPr>
      <w:r>
        <w:rPr>
          <w:rFonts w:ascii="Arial" w:hAnsi="Arial" w:cs="Arial"/>
          <w:bCs/>
          <w:sz w:val="22"/>
          <w:szCs w:val="22"/>
        </w:rPr>
        <w:t xml:space="preserve">Produce weekly, monthly-collaborated management reports and statistics of all production servers to maintain the </w:t>
      </w:r>
      <w:smartTag w:uri="urn:schemas-microsoft-com:office:smarttags" w:element="place">
        <w:r>
          <w:rPr>
            <w:rFonts w:ascii="Arial" w:hAnsi="Arial" w:cs="Arial"/>
            <w:bCs/>
            <w:sz w:val="22"/>
            <w:szCs w:val="22"/>
          </w:rPr>
          <w:t>SLA</w:t>
        </w:r>
      </w:smartTag>
      <w:r>
        <w:rPr>
          <w:rFonts w:ascii="Arial" w:hAnsi="Arial" w:cs="Arial"/>
          <w:bCs/>
          <w:sz w:val="22"/>
          <w:szCs w:val="22"/>
        </w:rPr>
        <w:t xml:space="preserve"> with business users.</w:t>
      </w:r>
      <w:r>
        <w:rPr>
          <w:rFonts w:ascii="Arial" w:hAnsi="Arial" w:cs="Arial"/>
          <w:b/>
          <w:sz w:val="22"/>
          <w:szCs w:val="22"/>
        </w:rPr>
        <w:t xml:space="preserve"> </w:t>
      </w:r>
    </w:p>
    <w:p w:rsidR="006D77FC" w:rsidRDefault="006D77FC" w:rsidP="00155BF0">
      <w:pPr>
        <w:numPr>
          <w:ilvl w:val="0"/>
          <w:numId w:val="6"/>
        </w:numPr>
        <w:tabs>
          <w:tab w:val="left" w:pos="0"/>
          <w:tab w:val="left" w:pos="360"/>
        </w:tabs>
        <w:jc w:val="both"/>
        <w:rPr>
          <w:rFonts w:ascii="Arial" w:hAnsi="Arial" w:cs="Arial"/>
          <w:bCs/>
          <w:sz w:val="22"/>
          <w:szCs w:val="22"/>
        </w:rPr>
      </w:pPr>
      <w:r>
        <w:rPr>
          <w:rFonts w:ascii="Arial" w:hAnsi="Arial" w:cs="Arial"/>
          <w:bCs/>
          <w:sz w:val="22"/>
          <w:szCs w:val="22"/>
        </w:rPr>
        <w:t xml:space="preserve">Give </w:t>
      </w:r>
      <w:r w:rsidR="00A472E9">
        <w:rPr>
          <w:rFonts w:ascii="Arial" w:hAnsi="Arial" w:cs="Arial"/>
          <w:bCs/>
          <w:sz w:val="22"/>
          <w:szCs w:val="22"/>
        </w:rPr>
        <w:t>advice</w:t>
      </w:r>
      <w:r>
        <w:rPr>
          <w:rFonts w:ascii="Arial" w:hAnsi="Arial" w:cs="Arial"/>
          <w:bCs/>
          <w:sz w:val="22"/>
          <w:szCs w:val="22"/>
        </w:rPr>
        <w:t xml:space="preserve"> to DBA’s on solving performance issues and better tuning.</w:t>
      </w:r>
    </w:p>
    <w:p w:rsidR="006D77FC" w:rsidRDefault="006D77FC">
      <w:pPr>
        <w:tabs>
          <w:tab w:val="left" w:pos="10348"/>
        </w:tabs>
        <w:ind w:left="2700" w:hanging="2700"/>
        <w:rPr>
          <w:rFonts w:ascii="Arial" w:hAnsi="Arial" w:cs="Arial"/>
          <w:b/>
          <w:bCs/>
          <w:sz w:val="22"/>
          <w:szCs w:val="22"/>
        </w:rPr>
      </w:pPr>
    </w:p>
    <w:p w:rsidR="00A35996" w:rsidRDefault="00A35996" w:rsidP="00A35996">
      <w:pPr>
        <w:tabs>
          <w:tab w:val="left" w:pos="10348"/>
        </w:tabs>
        <w:ind w:left="2700" w:hanging="2700"/>
        <w:rPr>
          <w:rFonts w:ascii="Arial" w:hAnsi="Arial" w:cs="Arial"/>
          <w:b/>
          <w:bCs/>
          <w:sz w:val="22"/>
          <w:szCs w:val="22"/>
        </w:rPr>
      </w:pPr>
    </w:p>
    <w:p w:rsidR="006D77FC" w:rsidRDefault="006D77FC" w:rsidP="00A35996">
      <w:pPr>
        <w:tabs>
          <w:tab w:val="left" w:pos="10348"/>
        </w:tabs>
        <w:ind w:left="2700" w:hanging="2700"/>
        <w:rPr>
          <w:rFonts w:ascii="Arial" w:hAnsi="Arial" w:cs="Arial"/>
          <w:b/>
          <w:sz w:val="22"/>
          <w:szCs w:val="22"/>
        </w:rPr>
      </w:pPr>
      <w:r>
        <w:rPr>
          <w:rFonts w:ascii="Arial" w:hAnsi="Arial" w:cs="Arial"/>
          <w:b/>
          <w:bCs/>
          <w:sz w:val="22"/>
          <w:szCs w:val="22"/>
        </w:rPr>
        <w:t xml:space="preserve">Project  </w:t>
      </w:r>
      <w:r w:rsidR="00A35996">
        <w:rPr>
          <w:rFonts w:ascii="Arial" w:hAnsi="Arial" w:cs="Arial"/>
          <w:b/>
          <w:bCs/>
          <w:sz w:val="22"/>
          <w:szCs w:val="22"/>
        </w:rPr>
        <w:t>6</w:t>
      </w:r>
      <w:r>
        <w:rPr>
          <w:rFonts w:ascii="Arial" w:hAnsi="Arial" w:cs="Arial"/>
          <w:sz w:val="22"/>
          <w:szCs w:val="22"/>
        </w:rPr>
        <w:tab/>
        <w:t xml:space="preserve">  </w:t>
      </w:r>
      <w:r>
        <w:rPr>
          <w:rFonts w:ascii="Arial" w:hAnsi="Arial" w:cs="Arial"/>
          <w:b/>
          <w:bCs/>
          <w:sz w:val="22"/>
          <w:szCs w:val="22"/>
          <w:u w:val="single"/>
        </w:rPr>
        <w:t>Design, Implement DIMS Disaster Recovery</w:t>
      </w:r>
    </w:p>
    <w:p w:rsidR="006D77FC" w:rsidRDefault="006D77FC">
      <w:pPr>
        <w:tabs>
          <w:tab w:val="right" w:pos="3150"/>
        </w:tabs>
        <w:rPr>
          <w:rFonts w:ascii="Arial" w:hAnsi="Arial" w:cs="Arial"/>
          <w:b/>
          <w:sz w:val="22"/>
          <w:szCs w:val="22"/>
        </w:rPr>
      </w:pPr>
      <w:r>
        <w:rPr>
          <w:rFonts w:ascii="Arial" w:hAnsi="Arial" w:cs="Arial"/>
          <w:b/>
          <w:sz w:val="22"/>
          <w:szCs w:val="22"/>
        </w:rPr>
        <w:t xml:space="preserve">2006                                                   ADCO Company – </w:t>
      </w:r>
      <w:smartTag w:uri="urn:schemas-microsoft-com:office:smarttags" w:element="place">
        <w:smartTag w:uri="urn:schemas-microsoft-com:office:smarttags" w:element="City">
          <w:r>
            <w:rPr>
              <w:rFonts w:ascii="Arial" w:hAnsi="Arial" w:cs="Arial"/>
              <w:b/>
              <w:sz w:val="22"/>
              <w:szCs w:val="22"/>
            </w:rPr>
            <w:t>Abu Dhabi</w:t>
          </w:r>
        </w:smartTag>
      </w:smartTag>
      <w:r>
        <w:rPr>
          <w:rFonts w:ascii="Arial" w:hAnsi="Arial" w:cs="Arial"/>
          <w:b/>
          <w:sz w:val="22"/>
          <w:szCs w:val="22"/>
        </w:rPr>
        <w:t>.</w:t>
      </w:r>
    </w:p>
    <w:p w:rsidR="006D77FC" w:rsidRDefault="006D77FC">
      <w:pPr>
        <w:tabs>
          <w:tab w:val="left" w:pos="2790"/>
          <w:tab w:val="right" w:pos="2880"/>
        </w:tabs>
        <w:ind w:left="60"/>
        <w:rPr>
          <w:rFonts w:ascii="Arial" w:hAnsi="Arial" w:cs="Arial"/>
          <w:b/>
          <w:sz w:val="22"/>
          <w:szCs w:val="22"/>
        </w:rPr>
      </w:pPr>
    </w:p>
    <w:p w:rsidR="006D77FC" w:rsidRDefault="006D77FC" w:rsidP="00155BF0">
      <w:pPr>
        <w:numPr>
          <w:ilvl w:val="0"/>
          <w:numId w:val="6"/>
        </w:numPr>
        <w:tabs>
          <w:tab w:val="left" w:pos="2790"/>
          <w:tab w:val="right" w:pos="2880"/>
        </w:tabs>
        <w:rPr>
          <w:rFonts w:ascii="Arial" w:hAnsi="Arial" w:cs="Arial"/>
          <w:bCs/>
          <w:sz w:val="22"/>
          <w:szCs w:val="22"/>
        </w:rPr>
      </w:pPr>
      <w:r>
        <w:rPr>
          <w:rFonts w:ascii="Arial" w:hAnsi="Arial" w:cs="Arial"/>
          <w:bCs/>
          <w:sz w:val="22"/>
          <w:szCs w:val="22"/>
        </w:rPr>
        <w:t xml:space="preserve">Successfully implemented DIMS disaster recovery oracle standby database technology at BU HASA Site in case DIMS became inaccessible from Abu Dhabi H.Q. This design enables the database archived logs to be transmitted online periodically to the standby database at the recovery site. The down time is minimized to less than one hour.   </w:t>
      </w:r>
    </w:p>
    <w:p w:rsidR="006D77FC" w:rsidRDefault="006D77FC">
      <w:pPr>
        <w:tabs>
          <w:tab w:val="left" w:pos="2790"/>
          <w:tab w:val="right" w:pos="2880"/>
        </w:tabs>
        <w:rPr>
          <w:rFonts w:ascii="Arial" w:hAnsi="Arial" w:cs="Arial"/>
          <w:bCs/>
          <w:sz w:val="22"/>
          <w:szCs w:val="22"/>
        </w:rPr>
      </w:pPr>
    </w:p>
    <w:p w:rsidR="006D77FC" w:rsidRDefault="006D77FC" w:rsidP="00A35996">
      <w:pPr>
        <w:tabs>
          <w:tab w:val="left" w:pos="3402"/>
          <w:tab w:val="left" w:pos="10348"/>
        </w:tabs>
        <w:ind w:left="2790" w:hanging="2790"/>
        <w:rPr>
          <w:rFonts w:ascii="Arial" w:hAnsi="Arial" w:cs="Arial"/>
          <w:b/>
          <w:bCs/>
          <w:sz w:val="22"/>
          <w:szCs w:val="22"/>
          <w:u w:val="single"/>
        </w:rPr>
      </w:pPr>
      <w:r>
        <w:rPr>
          <w:rFonts w:ascii="Arial" w:hAnsi="Arial" w:cs="Arial"/>
          <w:b/>
          <w:bCs/>
          <w:sz w:val="22"/>
          <w:szCs w:val="22"/>
        </w:rPr>
        <w:t xml:space="preserve">Project </w:t>
      </w:r>
      <w:r w:rsidR="00A35996">
        <w:rPr>
          <w:rFonts w:ascii="Arial" w:hAnsi="Arial" w:cs="Arial"/>
          <w:b/>
          <w:bCs/>
          <w:sz w:val="22"/>
          <w:szCs w:val="22"/>
        </w:rPr>
        <w:t>7</w:t>
      </w:r>
      <w:r>
        <w:rPr>
          <w:rFonts w:ascii="Arial" w:hAnsi="Arial" w:cs="Arial"/>
          <w:b/>
          <w:bCs/>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b/>
          <w:bCs/>
          <w:sz w:val="22"/>
          <w:szCs w:val="22"/>
          <w:u w:val="single"/>
        </w:rPr>
        <w:t>Deploying on-demand Server Computation Technology CITRIX</w:t>
      </w:r>
    </w:p>
    <w:p w:rsidR="006D77FC" w:rsidRDefault="006D77FC">
      <w:pPr>
        <w:tabs>
          <w:tab w:val="left" w:pos="3402"/>
          <w:tab w:val="left" w:pos="10348"/>
        </w:tabs>
        <w:ind w:left="2790" w:hanging="2790"/>
        <w:rPr>
          <w:rFonts w:ascii="Arial" w:hAnsi="Arial" w:cs="Arial"/>
          <w:b/>
          <w:bCs/>
          <w:sz w:val="22"/>
          <w:szCs w:val="22"/>
        </w:rPr>
      </w:pPr>
      <w:r>
        <w:rPr>
          <w:rFonts w:ascii="Arial" w:hAnsi="Arial" w:cs="Arial"/>
          <w:b/>
          <w:bCs/>
          <w:sz w:val="22"/>
          <w:szCs w:val="22"/>
        </w:rPr>
        <w:t>2005-2006</w:t>
      </w:r>
      <w:r>
        <w:rPr>
          <w:rFonts w:ascii="Arial" w:hAnsi="Arial" w:cs="Arial"/>
          <w:b/>
          <w:bCs/>
          <w:sz w:val="22"/>
          <w:szCs w:val="22"/>
        </w:rPr>
        <w:tab/>
      </w:r>
      <w:r>
        <w:rPr>
          <w:rFonts w:ascii="Arial" w:hAnsi="Arial" w:cs="Arial"/>
          <w:b/>
          <w:bCs/>
          <w:sz w:val="22"/>
          <w:szCs w:val="22"/>
        </w:rPr>
        <w:tab/>
      </w:r>
      <w:r>
        <w:rPr>
          <w:rFonts w:ascii="Arial" w:hAnsi="Arial" w:cs="Arial"/>
          <w:b/>
          <w:sz w:val="22"/>
          <w:szCs w:val="22"/>
        </w:rPr>
        <w:t>Drilling Division- DIMS application</w:t>
      </w:r>
    </w:p>
    <w:p w:rsidR="006D77FC" w:rsidRDefault="006D77FC">
      <w:pPr>
        <w:tabs>
          <w:tab w:val="left" w:pos="3969"/>
        </w:tabs>
        <w:ind w:left="3969" w:hanging="3969"/>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p>
    <w:p w:rsidR="006D77FC" w:rsidRDefault="006D77FC">
      <w:pPr>
        <w:tabs>
          <w:tab w:val="left" w:pos="3969"/>
        </w:tabs>
        <w:ind w:left="3969" w:hanging="3969"/>
        <w:rPr>
          <w:rFonts w:ascii="Arial" w:hAnsi="Arial" w:cs="Arial"/>
          <w:b/>
          <w:sz w:val="22"/>
          <w:szCs w:val="22"/>
        </w:rPr>
      </w:pPr>
    </w:p>
    <w:p w:rsidR="006D77FC" w:rsidRDefault="006D77FC" w:rsidP="00155BF0">
      <w:pPr>
        <w:numPr>
          <w:ilvl w:val="0"/>
          <w:numId w:val="6"/>
        </w:numPr>
        <w:tabs>
          <w:tab w:val="right" w:pos="2610"/>
          <w:tab w:val="left" w:pos="2880"/>
        </w:tabs>
        <w:jc w:val="both"/>
        <w:rPr>
          <w:rFonts w:ascii="Arial" w:hAnsi="Arial" w:cs="Arial"/>
          <w:bCs/>
          <w:sz w:val="22"/>
          <w:szCs w:val="22"/>
        </w:rPr>
      </w:pPr>
      <w:r>
        <w:rPr>
          <w:rFonts w:ascii="Arial" w:hAnsi="Arial" w:cs="Arial"/>
          <w:b/>
          <w:sz w:val="22"/>
          <w:szCs w:val="22"/>
        </w:rPr>
        <w:t>I managed</w:t>
      </w:r>
      <w:r>
        <w:rPr>
          <w:rFonts w:ascii="Arial" w:hAnsi="Arial" w:cs="Arial"/>
          <w:bCs/>
          <w:sz w:val="22"/>
          <w:szCs w:val="22"/>
        </w:rPr>
        <w:t xml:space="preserve"> to </w:t>
      </w:r>
      <w:r>
        <w:rPr>
          <w:rFonts w:ascii="Arial" w:hAnsi="Arial" w:cs="Arial"/>
          <w:b/>
          <w:sz w:val="22"/>
          <w:szCs w:val="22"/>
        </w:rPr>
        <w:t>consolidate 16 oracle databases</w:t>
      </w:r>
      <w:r>
        <w:rPr>
          <w:rFonts w:ascii="Arial" w:hAnsi="Arial" w:cs="Arial"/>
          <w:bCs/>
          <w:sz w:val="22"/>
          <w:szCs w:val="22"/>
        </w:rPr>
        <w:t xml:space="preserve"> running separately at 16 remote rig locations into one master Oracle database at ADCO Head Quarter. The result of that solution is that daily operations </w:t>
      </w:r>
      <w:r w:rsidR="00A472E9">
        <w:rPr>
          <w:rFonts w:ascii="Arial" w:hAnsi="Arial" w:cs="Arial"/>
          <w:bCs/>
          <w:sz w:val="22"/>
          <w:szCs w:val="22"/>
        </w:rPr>
        <w:t>data,</w:t>
      </w:r>
      <w:r>
        <w:rPr>
          <w:rFonts w:ascii="Arial" w:hAnsi="Arial" w:cs="Arial"/>
          <w:bCs/>
          <w:sz w:val="22"/>
          <w:szCs w:val="22"/>
        </w:rPr>
        <w:t xml:space="preserve"> which is gathered and entered at the rig </w:t>
      </w:r>
      <w:r w:rsidR="00A472E9">
        <w:rPr>
          <w:rFonts w:ascii="Arial" w:hAnsi="Arial" w:cs="Arial"/>
          <w:bCs/>
          <w:sz w:val="22"/>
          <w:szCs w:val="22"/>
        </w:rPr>
        <w:t>site,</w:t>
      </w:r>
      <w:r>
        <w:rPr>
          <w:rFonts w:ascii="Arial" w:hAnsi="Arial" w:cs="Arial"/>
          <w:bCs/>
          <w:sz w:val="22"/>
          <w:szCs w:val="22"/>
        </w:rPr>
        <w:t xml:space="preserve"> became </w:t>
      </w:r>
      <w:r>
        <w:rPr>
          <w:rFonts w:ascii="Arial" w:hAnsi="Arial" w:cs="Arial"/>
          <w:b/>
          <w:bCs/>
          <w:sz w:val="22"/>
          <w:szCs w:val="22"/>
        </w:rPr>
        <w:t>instantaneously</w:t>
      </w:r>
      <w:r>
        <w:rPr>
          <w:rFonts w:ascii="Arial" w:hAnsi="Arial" w:cs="Arial"/>
          <w:bCs/>
          <w:sz w:val="22"/>
          <w:szCs w:val="22"/>
        </w:rPr>
        <w:t xml:space="preserve"> available to drilling engineers at ADCO main office instead of 24 hours delay. This in return enhanced the decision making by drilling management as the drilling operation data became available once it is entered at the rig site. I saved ADCO 1.8 million dollars by enhancing the application performance at the rig sites. The existing </w:t>
      </w:r>
      <w:r>
        <w:rPr>
          <w:rFonts w:ascii="Arial" w:hAnsi="Arial" w:cs="Arial"/>
          <w:b/>
          <w:bCs/>
          <w:sz w:val="22"/>
          <w:szCs w:val="22"/>
        </w:rPr>
        <w:t>VSAT</w:t>
      </w:r>
      <w:r>
        <w:rPr>
          <w:rFonts w:ascii="Arial" w:hAnsi="Arial" w:cs="Arial"/>
          <w:bCs/>
          <w:sz w:val="22"/>
          <w:szCs w:val="22"/>
        </w:rPr>
        <w:t xml:space="preserve"> satellite link low bandwidth was not enough to run the application at acceptable response time. My solution was to use third party software called </w:t>
      </w:r>
      <w:r>
        <w:rPr>
          <w:rFonts w:ascii="Arial" w:hAnsi="Arial" w:cs="Arial"/>
          <w:b/>
          <w:bCs/>
          <w:sz w:val="22"/>
          <w:szCs w:val="22"/>
        </w:rPr>
        <w:t>CITRIX</w:t>
      </w:r>
      <w:r>
        <w:rPr>
          <w:rFonts w:ascii="Arial" w:hAnsi="Arial" w:cs="Arial"/>
          <w:bCs/>
          <w:sz w:val="22"/>
          <w:szCs w:val="22"/>
        </w:rPr>
        <w:t xml:space="preserve"> which dramatically improved the application response time. The cost of the software was only 10K dollars. </w:t>
      </w:r>
    </w:p>
    <w:p w:rsidR="006D77FC" w:rsidRDefault="006D77FC">
      <w:pPr>
        <w:tabs>
          <w:tab w:val="left" w:pos="2790"/>
          <w:tab w:val="right" w:pos="2880"/>
        </w:tabs>
        <w:rPr>
          <w:rFonts w:ascii="Arial" w:hAnsi="Arial" w:cs="Arial"/>
          <w:sz w:val="22"/>
          <w:szCs w:val="22"/>
        </w:rPr>
      </w:pPr>
      <w:r>
        <w:rPr>
          <w:rFonts w:ascii="Arial" w:hAnsi="Arial" w:cs="Arial"/>
          <w:b/>
          <w:sz w:val="22"/>
          <w:szCs w:val="22"/>
        </w:rPr>
        <w:t xml:space="preserve">                         </w:t>
      </w:r>
    </w:p>
    <w:p w:rsidR="006D77FC" w:rsidRDefault="006D77FC">
      <w:pPr>
        <w:tabs>
          <w:tab w:val="left" w:pos="3402"/>
          <w:tab w:val="left" w:pos="10348"/>
        </w:tabs>
        <w:ind w:left="3402" w:hanging="3402"/>
        <w:rPr>
          <w:rFonts w:ascii="Arial" w:hAnsi="Arial" w:cs="Arial"/>
          <w:b/>
          <w:bCs/>
          <w:sz w:val="22"/>
          <w:szCs w:val="22"/>
        </w:rPr>
      </w:pPr>
      <w:r>
        <w:rPr>
          <w:rFonts w:ascii="Arial" w:hAnsi="Arial" w:cs="Arial"/>
          <w:b/>
          <w:sz w:val="22"/>
          <w:szCs w:val="22"/>
        </w:rPr>
        <w:t xml:space="preserve">                 </w:t>
      </w:r>
    </w:p>
    <w:p w:rsidR="006D77FC" w:rsidRDefault="006D77FC" w:rsidP="00A35996">
      <w:pPr>
        <w:tabs>
          <w:tab w:val="decimal" w:pos="-1843"/>
          <w:tab w:val="left" w:pos="7656"/>
        </w:tabs>
        <w:ind w:left="-180" w:firstLine="180"/>
        <w:jc w:val="both"/>
        <w:rPr>
          <w:rFonts w:ascii="Arial" w:hAnsi="Arial" w:cs="Arial"/>
          <w:sz w:val="22"/>
          <w:szCs w:val="22"/>
        </w:rPr>
      </w:pPr>
      <w:r>
        <w:rPr>
          <w:rFonts w:ascii="Arial" w:hAnsi="Arial" w:cs="Arial"/>
          <w:b/>
          <w:bCs/>
          <w:sz w:val="22"/>
          <w:szCs w:val="22"/>
        </w:rPr>
        <w:t xml:space="preserve">Project </w:t>
      </w:r>
      <w:r w:rsidR="00A35996">
        <w:rPr>
          <w:rFonts w:ascii="Arial" w:hAnsi="Arial" w:cs="Arial"/>
          <w:b/>
          <w:bCs/>
          <w:sz w:val="22"/>
          <w:szCs w:val="22"/>
        </w:rPr>
        <w:t>8</w:t>
      </w:r>
    </w:p>
    <w:p w:rsidR="006D77FC" w:rsidRDefault="006D77FC" w:rsidP="00A35996">
      <w:pPr>
        <w:tabs>
          <w:tab w:val="left" w:pos="3402"/>
          <w:tab w:val="left" w:pos="10348"/>
        </w:tabs>
        <w:ind w:left="3402" w:hanging="3402"/>
        <w:rPr>
          <w:rFonts w:ascii="Arial" w:hAnsi="Arial" w:cs="Arial"/>
          <w:b/>
          <w:sz w:val="22"/>
          <w:szCs w:val="22"/>
        </w:rPr>
      </w:pPr>
      <w:r>
        <w:rPr>
          <w:rFonts w:ascii="Arial" w:hAnsi="Arial" w:cs="Arial"/>
          <w:b/>
          <w:sz w:val="22"/>
          <w:szCs w:val="22"/>
        </w:rPr>
        <w:t xml:space="preserve">2001-2003                      </w:t>
      </w:r>
      <w:r>
        <w:rPr>
          <w:rFonts w:ascii="Arial" w:hAnsi="Arial" w:cs="Arial"/>
          <w:b/>
          <w:bCs/>
          <w:sz w:val="22"/>
          <w:szCs w:val="22"/>
        </w:rPr>
        <w:t>I</w:t>
      </w:r>
      <w:r>
        <w:rPr>
          <w:rFonts w:ascii="Arial" w:hAnsi="Arial" w:cs="Arial"/>
          <w:b/>
          <w:bCs/>
          <w:sz w:val="22"/>
          <w:szCs w:val="22"/>
          <w:u w:val="single"/>
        </w:rPr>
        <w:t>mplemented</w:t>
      </w:r>
      <w:r w:rsidR="00A35996">
        <w:rPr>
          <w:rFonts w:ascii="Arial" w:hAnsi="Arial" w:cs="Arial"/>
          <w:b/>
          <w:bCs/>
          <w:sz w:val="22"/>
          <w:szCs w:val="22"/>
          <w:u w:val="single"/>
        </w:rPr>
        <w:t xml:space="preserve"> PIES</w:t>
      </w:r>
      <w:r>
        <w:rPr>
          <w:rFonts w:ascii="Arial" w:hAnsi="Arial" w:cs="Arial"/>
          <w:sz w:val="22"/>
          <w:szCs w:val="22"/>
          <w:u w:val="single"/>
        </w:rPr>
        <w:t xml:space="preserve"> </w:t>
      </w:r>
      <w:r>
        <w:rPr>
          <w:rFonts w:ascii="Arial" w:hAnsi="Arial" w:cs="Arial"/>
          <w:b/>
          <w:sz w:val="22"/>
          <w:szCs w:val="22"/>
          <w:u w:val="single"/>
        </w:rPr>
        <w:t>Oracle Energy 11.5.3</w:t>
      </w:r>
      <w:r>
        <w:rPr>
          <w:rFonts w:ascii="Arial" w:hAnsi="Arial" w:cs="Arial"/>
          <w:bCs/>
          <w:sz w:val="22"/>
          <w:szCs w:val="22"/>
        </w:rPr>
        <w:tab/>
      </w:r>
      <w:r>
        <w:rPr>
          <w:rFonts w:ascii="Arial" w:hAnsi="Arial" w:cs="Arial"/>
          <w:b/>
          <w:sz w:val="22"/>
          <w:szCs w:val="22"/>
        </w:rPr>
        <w:t xml:space="preserve">ADCO Company - </w:t>
      </w:r>
      <w:smartTag w:uri="urn:schemas-microsoft-com:office:smarttags" w:element="place">
        <w:smartTag w:uri="urn:schemas-microsoft-com:office:smarttags" w:element="City">
          <w:r>
            <w:rPr>
              <w:rFonts w:ascii="Arial" w:hAnsi="Arial" w:cs="Arial"/>
              <w:b/>
              <w:sz w:val="22"/>
              <w:szCs w:val="22"/>
            </w:rPr>
            <w:t>Abu Dhabi</w:t>
          </w:r>
        </w:smartTag>
      </w:smartTag>
    </w:p>
    <w:p w:rsidR="006D77FC" w:rsidRDefault="006D77FC">
      <w:pPr>
        <w:tabs>
          <w:tab w:val="left" w:pos="3969"/>
        </w:tabs>
        <w:ind w:left="3969" w:hanging="3969"/>
        <w:rPr>
          <w:rFonts w:ascii="Arial" w:hAnsi="Arial" w:cs="Arial"/>
          <w:b/>
          <w:sz w:val="22"/>
          <w:szCs w:val="22"/>
        </w:rPr>
      </w:pPr>
    </w:p>
    <w:p w:rsidR="006D77FC" w:rsidRPr="00A472E9"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lastRenderedPageBreak/>
        <w:t xml:space="preserve">Implemented Oracle Energy upstream. My </w:t>
      </w:r>
      <w:r w:rsidR="00A472E9">
        <w:rPr>
          <w:rFonts w:ascii="Arial" w:hAnsi="Arial" w:cs="Arial"/>
          <w:bCs/>
          <w:sz w:val="22"/>
          <w:szCs w:val="22"/>
        </w:rPr>
        <w:t>role was technical project manager. My roles and responsibilities were as follows:</w:t>
      </w:r>
      <w:r>
        <w:rPr>
          <w:rFonts w:ascii="Arial" w:hAnsi="Arial" w:cs="Arial"/>
          <w:bCs/>
          <w:sz w:val="22"/>
          <w:szCs w:val="22"/>
        </w:rPr>
        <w:t>:</w:t>
      </w:r>
    </w:p>
    <w:p w:rsidR="00A472E9" w:rsidRDefault="00A472E9"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Performed the role of technical project manager , where I have handled all the technical aspects of the project ranging from laying down the application architect, servers acquisition. Servers specifications and configuration, application implementation, etc…</w:t>
      </w:r>
    </w:p>
    <w:p w:rsidR="006D77FC"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Collect, define and document the production operations business requirements</w:t>
      </w:r>
    </w:p>
    <w:p w:rsidR="006D77FC"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Participated in preparing the request for proposal (RFP) document.</w:t>
      </w:r>
    </w:p>
    <w:p w:rsidR="006D77FC"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Participated in package selection and evaluation process using E&amp;Y navigator methodology</w:t>
      </w:r>
      <w:r w:rsidR="00A472E9">
        <w:rPr>
          <w:rFonts w:ascii="Arial" w:hAnsi="Arial" w:cs="Arial"/>
          <w:bCs/>
          <w:sz w:val="22"/>
          <w:szCs w:val="22"/>
        </w:rPr>
        <w:t>.</w:t>
      </w:r>
    </w:p>
    <w:p w:rsidR="006D77FC"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Performed the gap analysis between business unit requirement and vendor package.</w:t>
      </w:r>
    </w:p>
    <w:p w:rsidR="006D77FC"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Identified the hardware specification and capacity planning.</w:t>
      </w:r>
    </w:p>
    <w:p w:rsidR="006D77FC"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Designed the configuration of the production server for optimal performance.</w:t>
      </w:r>
    </w:p>
    <w:p w:rsidR="006D77FC"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Installed the database and application servers.</w:t>
      </w:r>
    </w:p>
    <w:p w:rsidR="006D77FC"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Administered both database and application server for high performance.</w:t>
      </w:r>
    </w:p>
    <w:p w:rsidR="006D77FC"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Designed and implemented the application availability in case of either hardware or network failure.</w:t>
      </w:r>
    </w:p>
    <w:p w:rsidR="006D77FC" w:rsidRDefault="006D77FC" w:rsidP="00155BF0">
      <w:pPr>
        <w:pStyle w:val="BodyTextIndent2"/>
        <w:numPr>
          <w:ilvl w:val="0"/>
          <w:numId w:val="6"/>
        </w:numPr>
        <w:tabs>
          <w:tab w:val="clear" w:pos="3402"/>
          <w:tab w:val="left" w:pos="0"/>
        </w:tabs>
        <w:rPr>
          <w:rFonts w:ascii="Arial" w:hAnsi="Arial" w:cs="Arial"/>
          <w:b/>
          <w:sz w:val="22"/>
          <w:szCs w:val="22"/>
        </w:rPr>
      </w:pPr>
      <w:r>
        <w:rPr>
          <w:rFonts w:ascii="Arial" w:hAnsi="Arial" w:cs="Arial"/>
          <w:bCs/>
          <w:sz w:val="22"/>
          <w:szCs w:val="22"/>
        </w:rPr>
        <w:t>Designed and implemented the database interfaces to Finder, and MAXIMO applications</w:t>
      </w:r>
      <w:r>
        <w:rPr>
          <w:rFonts w:ascii="Arial" w:hAnsi="Arial" w:cs="Arial"/>
          <w:b/>
          <w:sz w:val="22"/>
          <w:szCs w:val="22"/>
        </w:rPr>
        <w:t>.</w:t>
      </w:r>
    </w:p>
    <w:p w:rsidR="006D77FC" w:rsidRDefault="006D77FC">
      <w:pPr>
        <w:pStyle w:val="BodyTextIndent2"/>
        <w:rPr>
          <w:rFonts w:ascii="Arial" w:hAnsi="Arial" w:cs="Arial"/>
          <w:b/>
          <w:sz w:val="22"/>
          <w:szCs w:val="22"/>
        </w:rPr>
      </w:pPr>
    </w:p>
    <w:p w:rsidR="006D77FC" w:rsidRDefault="006D77FC">
      <w:pPr>
        <w:tabs>
          <w:tab w:val="decimal" w:pos="-1843"/>
          <w:tab w:val="left" w:pos="7656"/>
        </w:tabs>
        <w:jc w:val="both"/>
        <w:rPr>
          <w:rFonts w:ascii="Arial" w:hAnsi="Arial" w:cs="Arial"/>
          <w:sz w:val="22"/>
          <w:szCs w:val="22"/>
        </w:rPr>
      </w:pPr>
    </w:p>
    <w:p w:rsidR="006D77FC" w:rsidRDefault="006D77FC" w:rsidP="00A35996">
      <w:pPr>
        <w:tabs>
          <w:tab w:val="right" w:pos="180"/>
          <w:tab w:val="left" w:pos="3402"/>
          <w:tab w:val="left" w:pos="10348"/>
        </w:tabs>
        <w:ind w:left="3402" w:hanging="3402"/>
        <w:rPr>
          <w:rFonts w:ascii="Arial" w:hAnsi="Arial" w:cs="Arial"/>
          <w:b/>
          <w:bCs/>
          <w:sz w:val="22"/>
          <w:szCs w:val="22"/>
        </w:rPr>
      </w:pPr>
      <w:r>
        <w:rPr>
          <w:rFonts w:ascii="Arial" w:hAnsi="Arial" w:cs="Arial"/>
          <w:b/>
          <w:bCs/>
          <w:sz w:val="22"/>
          <w:szCs w:val="22"/>
        </w:rPr>
        <w:t>Project</w:t>
      </w:r>
      <w:r w:rsidR="00A35996">
        <w:rPr>
          <w:rFonts w:ascii="Arial" w:hAnsi="Arial" w:cs="Arial"/>
          <w:b/>
          <w:bCs/>
          <w:sz w:val="22"/>
          <w:szCs w:val="22"/>
        </w:rPr>
        <w:t xml:space="preserve"> 9</w:t>
      </w:r>
    </w:p>
    <w:p w:rsidR="006D77FC" w:rsidRDefault="006D77FC">
      <w:pPr>
        <w:tabs>
          <w:tab w:val="right" w:pos="180"/>
          <w:tab w:val="left" w:pos="3402"/>
          <w:tab w:val="left" w:pos="10348"/>
        </w:tabs>
        <w:ind w:left="3402" w:hanging="3402"/>
        <w:rPr>
          <w:rFonts w:ascii="Arial" w:hAnsi="Arial" w:cs="Arial"/>
          <w:b/>
          <w:sz w:val="22"/>
          <w:szCs w:val="22"/>
          <w:u w:val="single"/>
        </w:rPr>
      </w:pPr>
      <w:r>
        <w:rPr>
          <w:rFonts w:ascii="Arial" w:hAnsi="Arial" w:cs="Arial"/>
          <w:b/>
          <w:bCs/>
          <w:sz w:val="22"/>
          <w:szCs w:val="22"/>
        </w:rPr>
        <w:t xml:space="preserve">1997-2000          </w:t>
      </w:r>
      <w:r>
        <w:rPr>
          <w:rFonts w:ascii="Arial" w:hAnsi="Arial" w:cs="Arial"/>
          <w:b/>
          <w:bCs/>
          <w:sz w:val="22"/>
          <w:szCs w:val="22"/>
          <w:u w:val="single"/>
        </w:rPr>
        <w:t>Migration of IBM DB2 v4 Mainframe to DB2v5.0 on MS NT</w:t>
      </w:r>
    </w:p>
    <w:p w:rsidR="006D77FC" w:rsidRDefault="006D77FC">
      <w:pPr>
        <w:tabs>
          <w:tab w:val="left" w:pos="3969"/>
        </w:tabs>
        <w:ind w:left="3969" w:hanging="3969"/>
        <w:jc w:val="center"/>
        <w:rPr>
          <w:rFonts w:ascii="Arial" w:hAnsi="Arial" w:cs="Arial"/>
          <w:b/>
          <w:sz w:val="22"/>
          <w:szCs w:val="22"/>
        </w:rPr>
      </w:pPr>
      <w:r>
        <w:rPr>
          <w:rFonts w:ascii="Arial" w:hAnsi="Arial" w:cs="Arial"/>
          <w:b/>
          <w:sz w:val="22"/>
          <w:szCs w:val="22"/>
        </w:rPr>
        <w:t>ADCO Company –</w:t>
      </w:r>
      <w:smartTag w:uri="urn:schemas-microsoft-com:office:smarttags" w:element="place">
        <w:smartTag w:uri="urn:schemas-microsoft-com:office:smarttags" w:element="City">
          <w:r>
            <w:rPr>
              <w:rFonts w:ascii="Arial" w:hAnsi="Arial" w:cs="Arial"/>
              <w:b/>
              <w:sz w:val="22"/>
              <w:szCs w:val="22"/>
            </w:rPr>
            <w:t>Abu Dhabi</w:t>
          </w:r>
        </w:smartTag>
      </w:smartTag>
    </w:p>
    <w:p w:rsidR="006D77FC" w:rsidRDefault="006D77FC">
      <w:pPr>
        <w:tabs>
          <w:tab w:val="left" w:pos="3969"/>
        </w:tabs>
        <w:ind w:left="3969" w:hanging="3969"/>
        <w:jc w:val="center"/>
        <w:rPr>
          <w:rFonts w:ascii="Arial" w:hAnsi="Arial" w:cs="Arial"/>
          <w:sz w:val="22"/>
          <w:szCs w:val="22"/>
        </w:rPr>
      </w:pPr>
    </w:p>
    <w:p w:rsidR="006D77FC" w:rsidRDefault="006D77FC" w:rsidP="00155BF0">
      <w:pPr>
        <w:pStyle w:val="BodyTextIndent3"/>
        <w:numPr>
          <w:ilvl w:val="0"/>
          <w:numId w:val="7"/>
        </w:numPr>
        <w:tabs>
          <w:tab w:val="clear" w:pos="3402"/>
        </w:tabs>
        <w:rPr>
          <w:b w:val="0"/>
          <w:bCs/>
        </w:rPr>
      </w:pPr>
      <w:r>
        <w:rPr>
          <w:b w:val="0"/>
          <w:bCs/>
        </w:rPr>
        <w:t xml:space="preserve">It was a challenge to migrate an in house DB2 application running on mainframe IBM 390 VSAM – SNA protocol to MS NT 4.x operating system. The main achievement was </w:t>
      </w:r>
      <w:r w:rsidRPr="005C1FD3">
        <w:rPr>
          <w:bCs/>
        </w:rPr>
        <w:t>one million dollar saving</w:t>
      </w:r>
      <w:r>
        <w:rPr>
          <w:b w:val="0"/>
          <w:bCs/>
        </w:rPr>
        <w:t>, which represents the annual maintenance of IBM 390 MVS mainframe. The DB2 application migrated with the cost of 3K dollars only.</w:t>
      </w:r>
    </w:p>
    <w:p w:rsidR="006D77FC" w:rsidRDefault="006D77FC">
      <w:pPr>
        <w:tabs>
          <w:tab w:val="left" w:pos="3402"/>
        </w:tabs>
        <w:ind w:left="3402" w:hanging="3969"/>
        <w:jc w:val="both"/>
        <w:rPr>
          <w:rFonts w:ascii="Arial" w:hAnsi="Arial" w:cs="Arial"/>
          <w:bCs/>
          <w:sz w:val="22"/>
          <w:szCs w:val="22"/>
        </w:rPr>
      </w:pPr>
    </w:p>
    <w:p w:rsidR="006D77FC" w:rsidRDefault="006D77FC">
      <w:pPr>
        <w:tabs>
          <w:tab w:val="left" w:pos="3402"/>
        </w:tabs>
        <w:ind w:left="3402" w:hanging="3969"/>
        <w:jc w:val="both"/>
        <w:rPr>
          <w:rFonts w:ascii="Arial" w:hAnsi="Arial" w:cs="Arial"/>
          <w:sz w:val="22"/>
          <w:szCs w:val="22"/>
        </w:rPr>
      </w:pPr>
    </w:p>
    <w:p w:rsidR="006D77FC" w:rsidRDefault="006D77FC" w:rsidP="00A35996">
      <w:pPr>
        <w:tabs>
          <w:tab w:val="left" w:pos="3240"/>
        </w:tabs>
        <w:ind w:left="3420" w:hanging="3492"/>
        <w:jc w:val="both"/>
        <w:rPr>
          <w:rFonts w:ascii="Arial" w:hAnsi="Arial" w:cs="Arial"/>
          <w:b/>
          <w:bCs/>
          <w:sz w:val="22"/>
          <w:szCs w:val="22"/>
        </w:rPr>
      </w:pPr>
      <w:r>
        <w:rPr>
          <w:rFonts w:ascii="Arial" w:hAnsi="Arial" w:cs="Arial"/>
          <w:b/>
          <w:bCs/>
          <w:sz w:val="22"/>
          <w:szCs w:val="22"/>
        </w:rPr>
        <w:t xml:space="preserve">Project </w:t>
      </w:r>
      <w:r w:rsidR="00A35996">
        <w:rPr>
          <w:rFonts w:ascii="Arial" w:hAnsi="Arial" w:cs="Arial"/>
          <w:b/>
          <w:bCs/>
          <w:sz w:val="22"/>
          <w:szCs w:val="22"/>
        </w:rPr>
        <w:t>10</w:t>
      </w:r>
      <w:r>
        <w:rPr>
          <w:rFonts w:ascii="Arial" w:hAnsi="Arial" w:cs="Arial"/>
          <w:b/>
          <w:bCs/>
          <w:sz w:val="22"/>
          <w:szCs w:val="22"/>
        </w:rPr>
        <w:t xml:space="preserve"> </w:t>
      </w:r>
    </w:p>
    <w:p w:rsidR="006D77FC" w:rsidRDefault="006D77FC">
      <w:pPr>
        <w:tabs>
          <w:tab w:val="left" w:pos="3240"/>
        </w:tabs>
        <w:ind w:left="1692" w:hanging="3492"/>
        <w:jc w:val="both"/>
        <w:rPr>
          <w:rFonts w:ascii="Arial" w:hAnsi="Arial" w:cs="Arial"/>
          <w:b/>
          <w:bCs/>
          <w:sz w:val="22"/>
          <w:szCs w:val="22"/>
          <w:u w:val="single"/>
        </w:rPr>
      </w:pPr>
      <w:r>
        <w:rPr>
          <w:rFonts w:ascii="Arial" w:hAnsi="Arial" w:cs="Arial"/>
          <w:b/>
          <w:bCs/>
          <w:sz w:val="22"/>
          <w:szCs w:val="22"/>
        </w:rPr>
        <w:t xml:space="preserve">                            1996-1997                          </w:t>
      </w:r>
      <w:r>
        <w:rPr>
          <w:rFonts w:ascii="Arial" w:hAnsi="Arial" w:cs="Arial"/>
          <w:b/>
          <w:bCs/>
          <w:sz w:val="22"/>
          <w:szCs w:val="22"/>
          <w:u w:val="single"/>
        </w:rPr>
        <w:t>ADCO Migration Project</w:t>
      </w:r>
    </w:p>
    <w:p w:rsidR="006D77FC" w:rsidRDefault="006D77FC">
      <w:pPr>
        <w:tabs>
          <w:tab w:val="left" w:pos="2340"/>
        </w:tabs>
        <w:ind w:left="2160" w:hanging="3492"/>
        <w:jc w:val="center"/>
        <w:rPr>
          <w:rFonts w:ascii="Arial" w:hAnsi="Arial" w:cs="Arial"/>
          <w:sz w:val="22"/>
          <w:szCs w:val="22"/>
        </w:rPr>
      </w:pPr>
      <w:r>
        <w:rPr>
          <w:rFonts w:ascii="Arial" w:hAnsi="Arial" w:cs="Arial"/>
          <w:b/>
          <w:bCs/>
          <w:sz w:val="22"/>
          <w:szCs w:val="22"/>
        </w:rPr>
        <w:t>Data Migration</w:t>
      </w:r>
      <w:r>
        <w:rPr>
          <w:rFonts w:ascii="Arial" w:hAnsi="Arial" w:cs="Arial"/>
          <w:sz w:val="22"/>
          <w:szCs w:val="22"/>
        </w:rPr>
        <w:t xml:space="preserve"> </w:t>
      </w:r>
      <w:r>
        <w:rPr>
          <w:rFonts w:ascii="Arial" w:hAnsi="Arial" w:cs="Arial"/>
          <w:b/>
          <w:bCs/>
          <w:sz w:val="22"/>
          <w:szCs w:val="22"/>
        </w:rPr>
        <w:t>Coordinator</w:t>
      </w:r>
    </w:p>
    <w:p w:rsidR="006D77FC" w:rsidRDefault="006D77FC">
      <w:pPr>
        <w:tabs>
          <w:tab w:val="left" w:pos="3402"/>
        </w:tabs>
        <w:ind w:left="3402" w:hanging="3492"/>
        <w:jc w:val="both"/>
        <w:rPr>
          <w:rFonts w:ascii="Arial" w:hAnsi="Arial" w:cs="Arial"/>
          <w:b/>
          <w:bCs/>
          <w:sz w:val="22"/>
          <w:szCs w:val="22"/>
        </w:rPr>
      </w:pPr>
      <w:r>
        <w:rPr>
          <w:rFonts w:ascii="Arial" w:hAnsi="Arial" w:cs="Arial"/>
          <w:sz w:val="22"/>
          <w:szCs w:val="22"/>
        </w:rPr>
        <w:t xml:space="preserve">                                                          </w:t>
      </w:r>
    </w:p>
    <w:p w:rsidR="006D77FC" w:rsidRDefault="006D77FC" w:rsidP="00155BF0">
      <w:pPr>
        <w:numPr>
          <w:ilvl w:val="0"/>
          <w:numId w:val="7"/>
        </w:numPr>
        <w:tabs>
          <w:tab w:val="right" w:pos="0"/>
          <w:tab w:val="right" w:pos="2520"/>
          <w:tab w:val="right" w:pos="3420"/>
        </w:tabs>
        <w:jc w:val="both"/>
        <w:rPr>
          <w:rFonts w:ascii="Arial" w:hAnsi="Arial" w:cs="Arial"/>
          <w:sz w:val="22"/>
          <w:szCs w:val="22"/>
        </w:rPr>
      </w:pPr>
      <w:r>
        <w:rPr>
          <w:rFonts w:ascii="Arial" w:hAnsi="Arial" w:cs="Arial"/>
          <w:sz w:val="22"/>
          <w:szCs w:val="22"/>
        </w:rPr>
        <w:t xml:space="preserve">I led a team of Database administrators to migrate mainframe legacy Data from IBM mainframe to the new industry standard client-server applications (HR </w:t>
      </w:r>
      <w:proofErr w:type="spellStart"/>
      <w:r>
        <w:rPr>
          <w:rFonts w:ascii="Arial" w:hAnsi="Arial" w:cs="Arial"/>
          <w:sz w:val="22"/>
          <w:szCs w:val="22"/>
        </w:rPr>
        <w:t>SmartStream</w:t>
      </w:r>
      <w:proofErr w:type="spellEnd"/>
      <w:r>
        <w:rPr>
          <w:rFonts w:ascii="Arial" w:hAnsi="Arial" w:cs="Arial"/>
          <w:sz w:val="22"/>
          <w:szCs w:val="22"/>
        </w:rPr>
        <w:t xml:space="preserve">, </w:t>
      </w:r>
      <w:proofErr w:type="spellStart"/>
      <w:r>
        <w:rPr>
          <w:rFonts w:ascii="Arial" w:hAnsi="Arial" w:cs="Arial"/>
          <w:sz w:val="22"/>
          <w:szCs w:val="22"/>
        </w:rPr>
        <w:t>Maximo</w:t>
      </w:r>
      <w:proofErr w:type="spellEnd"/>
      <w:r>
        <w:rPr>
          <w:rFonts w:ascii="Arial" w:hAnsi="Arial" w:cs="Arial"/>
          <w:sz w:val="22"/>
          <w:szCs w:val="22"/>
        </w:rPr>
        <w:t>, PIES, and Oracle Financials). The data types ranged from conventional files to database files. Data was downloaded from IBM DB2 to Oracle, Sybase and MS SQL server databases.</w:t>
      </w:r>
    </w:p>
    <w:p w:rsidR="006D77FC" w:rsidRDefault="006D77FC">
      <w:pPr>
        <w:tabs>
          <w:tab w:val="right" w:pos="0"/>
          <w:tab w:val="right" w:pos="720"/>
          <w:tab w:val="right" w:pos="2520"/>
          <w:tab w:val="right" w:pos="3420"/>
        </w:tabs>
        <w:ind w:left="720"/>
        <w:jc w:val="both"/>
        <w:rPr>
          <w:rFonts w:ascii="Arial" w:hAnsi="Arial" w:cs="Arial"/>
          <w:sz w:val="22"/>
          <w:szCs w:val="22"/>
        </w:rPr>
      </w:pPr>
    </w:p>
    <w:p w:rsidR="006D77FC" w:rsidRDefault="006D77FC">
      <w:pPr>
        <w:tabs>
          <w:tab w:val="right" w:pos="-180"/>
          <w:tab w:val="right" w:pos="0"/>
          <w:tab w:val="right" w:pos="2520"/>
          <w:tab w:val="right" w:pos="3420"/>
        </w:tabs>
        <w:ind w:left="-180"/>
        <w:jc w:val="both"/>
        <w:rPr>
          <w:rFonts w:ascii="Arial" w:hAnsi="Arial" w:cs="Arial"/>
          <w:b/>
          <w:bCs/>
          <w:sz w:val="22"/>
          <w:szCs w:val="22"/>
        </w:rPr>
      </w:pPr>
    </w:p>
    <w:p w:rsidR="006D77FC" w:rsidRDefault="006D77FC" w:rsidP="00A35996">
      <w:pPr>
        <w:tabs>
          <w:tab w:val="left" w:pos="3402"/>
        </w:tabs>
        <w:ind w:left="3402" w:hanging="3492"/>
        <w:jc w:val="both"/>
        <w:rPr>
          <w:rFonts w:ascii="Arial" w:hAnsi="Arial" w:cs="Arial"/>
          <w:b/>
          <w:bCs/>
          <w:sz w:val="22"/>
          <w:szCs w:val="22"/>
        </w:rPr>
      </w:pPr>
      <w:r>
        <w:rPr>
          <w:rFonts w:ascii="Arial" w:hAnsi="Arial" w:cs="Arial"/>
          <w:b/>
          <w:bCs/>
          <w:sz w:val="22"/>
          <w:szCs w:val="22"/>
        </w:rPr>
        <w:t xml:space="preserve">Project </w:t>
      </w:r>
      <w:r w:rsidR="00A35996">
        <w:rPr>
          <w:rFonts w:ascii="Arial" w:hAnsi="Arial" w:cs="Arial"/>
          <w:b/>
          <w:bCs/>
          <w:sz w:val="22"/>
          <w:szCs w:val="22"/>
        </w:rPr>
        <w:t>11</w:t>
      </w:r>
    </w:p>
    <w:p w:rsidR="006D77FC" w:rsidRDefault="006D77FC">
      <w:pPr>
        <w:tabs>
          <w:tab w:val="left" w:pos="3420"/>
        </w:tabs>
        <w:ind w:left="3420" w:hanging="3492"/>
        <w:jc w:val="both"/>
        <w:rPr>
          <w:rFonts w:ascii="Arial" w:hAnsi="Arial" w:cs="Arial"/>
          <w:b/>
          <w:bCs/>
          <w:sz w:val="22"/>
          <w:szCs w:val="22"/>
          <w:u w:val="single"/>
          <w:lang w:val="it-IT"/>
        </w:rPr>
      </w:pPr>
      <w:r>
        <w:rPr>
          <w:rFonts w:ascii="Arial" w:hAnsi="Arial" w:cs="Arial"/>
          <w:b/>
          <w:bCs/>
          <w:sz w:val="22"/>
          <w:szCs w:val="22"/>
        </w:rPr>
        <w:t>1995-1996</w:t>
      </w:r>
      <w:r>
        <w:rPr>
          <w:rFonts w:ascii="Arial" w:hAnsi="Arial" w:cs="Arial"/>
          <w:sz w:val="22"/>
          <w:szCs w:val="22"/>
        </w:rPr>
        <w:t xml:space="preserve">           </w:t>
      </w:r>
      <w:r>
        <w:rPr>
          <w:rFonts w:ascii="Arial" w:hAnsi="Arial" w:cs="Arial"/>
          <w:b/>
          <w:sz w:val="22"/>
          <w:szCs w:val="22"/>
        </w:rPr>
        <w:t>A</w:t>
      </w:r>
      <w:r>
        <w:rPr>
          <w:rFonts w:ascii="Arial" w:hAnsi="Arial" w:cs="Arial"/>
          <w:b/>
          <w:bCs/>
          <w:sz w:val="22"/>
          <w:szCs w:val="22"/>
          <w:u w:val="single"/>
          <w:lang w:val="it-IT"/>
        </w:rPr>
        <w:t xml:space="preserve">DCO/Geo Quest Finder </w:t>
      </w:r>
      <w:smartTag w:uri="urn:schemas-microsoft-com:office:smarttags" w:element="place">
        <w:smartTag w:uri="urn:schemas-microsoft-com:office:smarttags" w:element="City">
          <w:r>
            <w:rPr>
              <w:rFonts w:ascii="Arial" w:hAnsi="Arial" w:cs="Arial"/>
              <w:b/>
              <w:bCs/>
              <w:sz w:val="22"/>
              <w:szCs w:val="22"/>
              <w:u w:val="single"/>
              <w:lang w:val="it-IT"/>
            </w:rPr>
            <w:t>Enterprise</w:t>
          </w:r>
        </w:smartTag>
      </w:smartTag>
      <w:r>
        <w:rPr>
          <w:rFonts w:ascii="Arial" w:hAnsi="Arial" w:cs="Arial"/>
          <w:b/>
          <w:bCs/>
          <w:sz w:val="22"/>
          <w:szCs w:val="22"/>
          <w:u w:val="single"/>
          <w:lang w:val="it-IT"/>
        </w:rPr>
        <w:t xml:space="preserve"> Data Model Design</w:t>
      </w:r>
    </w:p>
    <w:p w:rsidR="006D77FC" w:rsidRDefault="006D77FC">
      <w:pPr>
        <w:tabs>
          <w:tab w:val="left" w:pos="3402"/>
        </w:tabs>
        <w:ind w:left="-90"/>
        <w:jc w:val="both"/>
        <w:rPr>
          <w:rFonts w:ascii="Arial" w:hAnsi="Arial" w:cs="Arial"/>
          <w:b/>
          <w:bCs/>
          <w:sz w:val="22"/>
          <w:szCs w:val="22"/>
        </w:rPr>
      </w:pPr>
      <w:r>
        <w:rPr>
          <w:rFonts w:ascii="Arial" w:hAnsi="Arial" w:cs="Arial"/>
          <w:b/>
          <w:bCs/>
          <w:sz w:val="22"/>
          <w:szCs w:val="22"/>
          <w:lang w:val="it-IT"/>
        </w:rPr>
        <w:tab/>
      </w:r>
      <w:r>
        <w:rPr>
          <w:rFonts w:ascii="Arial" w:hAnsi="Arial" w:cs="Arial"/>
          <w:b/>
          <w:bCs/>
          <w:sz w:val="22"/>
          <w:szCs w:val="22"/>
        </w:rPr>
        <w:t>ADNOC Group of Company</w:t>
      </w:r>
    </w:p>
    <w:p w:rsidR="006D77FC" w:rsidRDefault="006D77FC">
      <w:pPr>
        <w:tabs>
          <w:tab w:val="left" w:pos="3402"/>
        </w:tabs>
        <w:ind w:left="-90"/>
        <w:jc w:val="both"/>
        <w:rPr>
          <w:rFonts w:ascii="Arial" w:hAnsi="Arial" w:cs="Arial"/>
          <w:b/>
          <w:bCs/>
          <w:sz w:val="22"/>
          <w:szCs w:val="22"/>
        </w:rPr>
      </w:pPr>
    </w:p>
    <w:p w:rsidR="006D77FC" w:rsidRDefault="006D77FC">
      <w:pPr>
        <w:tabs>
          <w:tab w:val="left" w:pos="3402"/>
        </w:tabs>
        <w:ind w:left="-90"/>
        <w:rPr>
          <w:rFonts w:ascii="Arial" w:hAnsi="Arial" w:cs="Arial"/>
          <w:b/>
          <w:bCs/>
          <w:sz w:val="22"/>
          <w:szCs w:val="22"/>
        </w:rPr>
      </w:pPr>
      <w:r>
        <w:rPr>
          <w:rFonts w:ascii="Arial" w:hAnsi="Arial" w:cs="Arial"/>
          <w:sz w:val="22"/>
          <w:szCs w:val="22"/>
        </w:rPr>
        <w:t xml:space="preserve">I represented ADCO among Finder data modeling team formed by ADNOC E&amp;P steering committee to consolidate and incorporate different operating company of ADNOC Group data models into Finder data model. As a prerequisite, project team members are formulated from ADCO PDD user’s representatives and ISTD to identify the business unit requirements. My role was to define the business Entities and attributes, and produced a normalized Entity Relationship Diagram in a third normal form.  </w:t>
      </w:r>
    </w:p>
    <w:p w:rsidR="006D77FC" w:rsidRDefault="006D77FC">
      <w:pPr>
        <w:tabs>
          <w:tab w:val="right" w:pos="-180"/>
          <w:tab w:val="right" w:pos="0"/>
          <w:tab w:val="right" w:pos="2520"/>
          <w:tab w:val="right" w:pos="3420"/>
        </w:tabs>
        <w:rPr>
          <w:rFonts w:ascii="Arial" w:hAnsi="Arial" w:cs="Arial"/>
          <w:b/>
          <w:bCs/>
          <w:sz w:val="22"/>
          <w:szCs w:val="22"/>
        </w:rPr>
      </w:pPr>
    </w:p>
    <w:p w:rsidR="006D77FC" w:rsidRDefault="006D77FC" w:rsidP="00A35996">
      <w:pPr>
        <w:tabs>
          <w:tab w:val="right" w:pos="-180"/>
          <w:tab w:val="right" w:pos="0"/>
          <w:tab w:val="right" w:pos="2520"/>
          <w:tab w:val="right" w:pos="3420"/>
        </w:tabs>
        <w:ind w:left="-180"/>
        <w:jc w:val="both"/>
        <w:rPr>
          <w:rFonts w:ascii="Arial" w:hAnsi="Arial" w:cs="Arial"/>
          <w:sz w:val="22"/>
          <w:szCs w:val="22"/>
        </w:rPr>
      </w:pPr>
      <w:r>
        <w:rPr>
          <w:rFonts w:ascii="Arial" w:hAnsi="Arial" w:cs="Arial"/>
          <w:b/>
          <w:bCs/>
          <w:sz w:val="22"/>
          <w:szCs w:val="22"/>
        </w:rPr>
        <w:t xml:space="preserve">Project </w:t>
      </w:r>
      <w:r w:rsidR="00A35996">
        <w:rPr>
          <w:rFonts w:ascii="Arial" w:hAnsi="Arial" w:cs="Arial"/>
          <w:b/>
          <w:bCs/>
          <w:sz w:val="22"/>
          <w:szCs w:val="22"/>
        </w:rPr>
        <w:t>12</w:t>
      </w:r>
      <w:r>
        <w:rPr>
          <w:rFonts w:ascii="Arial" w:hAnsi="Arial" w:cs="Arial"/>
          <w:b/>
          <w:bCs/>
          <w:sz w:val="22"/>
          <w:szCs w:val="22"/>
        </w:rPr>
        <w:t xml:space="preserve"> </w:t>
      </w:r>
      <w:r>
        <w:rPr>
          <w:rFonts w:ascii="Arial" w:hAnsi="Arial" w:cs="Arial"/>
          <w:sz w:val="22"/>
          <w:szCs w:val="22"/>
        </w:rPr>
        <w:tab/>
      </w:r>
    </w:p>
    <w:p w:rsidR="006D77FC" w:rsidRDefault="006D77FC">
      <w:pPr>
        <w:tabs>
          <w:tab w:val="right" w:pos="-180"/>
          <w:tab w:val="right" w:pos="0"/>
          <w:tab w:val="right" w:pos="2520"/>
          <w:tab w:val="right" w:pos="3420"/>
        </w:tabs>
        <w:ind w:left="-180"/>
        <w:jc w:val="both"/>
        <w:rPr>
          <w:rFonts w:ascii="Arial" w:hAnsi="Arial" w:cs="Arial"/>
          <w:b/>
          <w:bCs/>
          <w:sz w:val="22"/>
          <w:szCs w:val="22"/>
          <w:u w:val="single"/>
        </w:rPr>
      </w:pPr>
      <w:r>
        <w:rPr>
          <w:rFonts w:ascii="Arial" w:hAnsi="Arial" w:cs="Arial"/>
          <w:b/>
          <w:bCs/>
          <w:sz w:val="22"/>
          <w:szCs w:val="22"/>
        </w:rPr>
        <w:t xml:space="preserve">1994-1995           </w:t>
      </w:r>
      <w:r>
        <w:rPr>
          <w:rFonts w:ascii="Arial" w:hAnsi="Arial" w:cs="Arial"/>
          <w:b/>
          <w:bCs/>
          <w:sz w:val="22"/>
          <w:szCs w:val="22"/>
          <w:u w:val="single"/>
        </w:rPr>
        <w:t>Produce Data Model of ADCO PDD in-house applications</w:t>
      </w:r>
    </w:p>
    <w:p w:rsidR="006D77FC" w:rsidRDefault="006D77FC">
      <w:pPr>
        <w:tabs>
          <w:tab w:val="right" w:pos="-180"/>
          <w:tab w:val="right" w:pos="0"/>
          <w:tab w:val="right" w:pos="2520"/>
          <w:tab w:val="right" w:pos="3420"/>
        </w:tabs>
        <w:ind w:left="-180"/>
        <w:jc w:val="center"/>
        <w:rPr>
          <w:rFonts w:ascii="Arial" w:hAnsi="Arial" w:cs="Arial"/>
          <w:sz w:val="22"/>
          <w:szCs w:val="22"/>
        </w:rPr>
      </w:pPr>
    </w:p>
    <w:p w:rsidR="006D77FC" w:rsidRDefault="006D77FC">
      <w:pPr>
        <w:tabs>
          <w:tab w:val="decimal" w:pos="-1843"/>
          <w:tab w:val="left" w:pos="7656"/>
        </w:tabs>
        <w:ind w:left="-180"/>
        <w:jc w:val="both"/>
        <w:rPr>
          <w:rFonts w:ascii="Arial" w:hAnsi="Arial" w:cs="Arial"/>
          <w:sz w:val="22"/>
          <w:szCs w:val="22"/>
        </w:rPr>
      </w:pPr>
      <w:r>
        <w:rPr>
          <w:rFonts w:ascii="Arial" w:hAnsi="Arial" w:cs="Arial"/>
          <w:sz w:val="22"/>
          <w:szCs w:val="22"/>
        </w:rPr>
        <w:t>Produced the data models and database designs for the following teams in PDD:</w:t>
      </w:r>
    </w:p>
    <w:p w:rsidR="006D77FC" w:rsidRDefault="006D77FC">
      <w:pPr>
        <w:tabs>
          <w:tab w:val="decimal" w:pos="-1843"/>
          <w:tab w:val="left" w:pos="7656"/>
        </w:tabs>
        <w:ind w:left="-180"/>
        <w:jc w:val="both"/>
        <w:rPr>
          <w:rFonts w:ascii="Arial" w:hAnsi="Arial" w:cs="Arial"/>
          <w:sz w:val="22"/>
          <w:szCs w:val="22"/>
        </w:rPr>
      </w:pPr>
    </w:p>
    <w:p w:rsidR="006D77FC" w:rsidRDefault="006D77FC" w:rsidP="00155BF0">
      <w:pPr>
        <w:numPr>
          <w:ilvl w:val="0"/>
          <w:numId w:val="2"/>
        </w:numPr>
        <w:tabs>
          <w:tab w:val="decimal" w:pos="-1843"/>
          <w:tab w:val="left" w:pos="7656"/>
        </w:tabs>
        <w:jc w:val="both"/>
        <w:rPr>
          <w:rFonts w:ascii="Arial" w:hAnsi="Arial" w:cs="Arial"/>
          <w:sz w:val="22"/>
          <w:szCs w:val="22"/>
        </w:rPr>
      </w:pPr>
      <w:r>
        <w:rPr>
          <w:rFonts w:ascii="Arial" w:hAnsi="Arial" w:cs="Arial"/>
          <w:sz w:val="22"/>
          <w:szCs w:val="22"/>
        </w:rPr>
        <w:t>Geology</w:t>
      </w:r>
    </w:p>
    <w:p w:rsidR="006D77FC" w:rsidRDefault="006D77FC" w:rsidP="00155BF0">
      <w:pPr>
        <w:numPr>
          <w:ilvl w:val="0"/>
          <w:numId w:val="2"/>
        </w:numPr>
        <w:tabs>
          <w:tab w:val="decimal" w:pos="-1843"/>
          <w:tab w:val="left" w:pos="7656"/>
        </w:tabs>
        <w:jc w:val="both"/>
        <w:rPr>
          <w:rFonts w:ascii="Arial" w:hAnsi="Arial" w:cs="Arial"/>
          <w:sz w:val="22"/>
          <w:szCs w:val="22"/>
        </w:rPr>
      </w:pPr>
      <w:r>
        <w:rPr>
          <w:rFonts w:ascii="Arial" w:hAnsi="Arial" w:cs="Arial"/>
          <w:sz w:val="22"/>
          <w:szCs w:val="22"/>
        </w:rPr>
        <w:t>Petroleum development</w:t>
      </w:r>
    </w:p>
    <w:p w:rsidR="006D77FC" w:rsidRDefault="006D77FC" w:rsidP="00155BF0">
      <w:pPr>
        <w:numPr>
          <w:ilvl w:val="0"/>
          <w:numId w:val="2"/>
        </w:numPr>
        <w:tabs>
          <w:tab w:val="decimal" w:pos="-1843"/>
          <w:tab w:val="left" w:pos="7656"/>
        </w:tabs>
        <w:jc w:val="both"/>
        <w:rPr>
          <w:rFonts w:ascii="Arial" w:hAnsi="Arial" w:cs="Arial"/>
          <w:sz w:val="22"/>
          <w:szCs w:val="22"/>
        </w:rPr>
      </w:pPr>
      <w:r>
        <w:rPr>
          <w:rFonts w:ascii="Arial" w:hAnsi="Arial" w:cs="Arial"/>
          <w:sz w:val="22"/>
          <w:szCs w:val="22"/>
        </w:rPr>
        <w:t>Reservoir engineering</w:t>
      </w:r>
    </w:p>
    <w:p w:rsidR="006D77FC" w:rsidRDefault="006D77FC" w:rsidP="00155BF0">
      <w:pPr>
        <w:numPr>
          <w:ilvl w:val="0"/>
          <w:numId w:val="2"/>
        </w:numPr>
        <w:tabs>
          <w:tab w:val="decimal" w:pos="-1843"/>
          <w:tab w:val="left" w:pos="7656"/>
        </w:tabs>
        <w:jc w:val="both"/>
        <w:rPr>
          <w:rFonts w:ascii="Arial" w:hAnsi="Arial" w:cs="Arial"/>
          <w:sz w:val="22"/>
          <w:szCs w:val="22"/>
        </w:rPr>
      </w:pPr>
      <w:r>
        <w:rPr>
          <w:rFonts w:ascii="Arial" w:hAnsi="Arial" w:cs="Arial"/>
          <w:sz w:val="22"/>
          <w:szCs w:val="22"/>
        </w:rPr>
        <w:t xml:space="preserve">Petro-physics </w:t>
      </w:r>
    </w:p>
    <w:p w:rsidR="006D77FC" w:rsidRDefault="006D77FC" w:rsidP="00155BF0">
      <w:pPr>
        <w:numPr>
          <w:ilvl w:val="1"/>
          <w:numId w:val="2"/>
        </w:numPr>
        <w:tabs>
          <w:tab w:val="decimal" w:pos="-1843"/>
          <w:tab w:val="left" w:pos="7656"/>
        </w:tabs>
        <w:jc w:val="both"/>
        <w:rPr>
          <w:rFonts w:ascii="Arial" w:hAnsi="Arial" w:cs="Arial"/>
          <w:sz w:val="22"/>
          <w:szCs w:val="22"/>
        </w:rPr>
      </w:pPr>
      <w:r>
        <w:rPr>
          <w:rFonts w:ascii="Arial" w:hAnsi="Arial" w:cs="Arial"/>
          <w:sz w:val="22"/>
          <w:szCs w:val="22"/>
        </w:rPr>
        <w:t>The process includes identifying and defining the major data entities and their attributes. Applying structured systems analysis normalization techniques to produce the entity relationship diagram in 3</w:t>
      </w:r>
      <w:r>
        <w:rPr>
          <w:rFonts w:ascii="Arial" w:hAnsi="Arial" w:cs="Arial"/>
          <w:sz w:val="22"/>
          <w:szCs w:val="22"/>
          <w:vertAlign w:val="superscript"/>
        </w:rPr>
        <w:t>rd</w:t>
      </w:r>
      <w:r>
        <w:rPr>
          <w:rFonts w:ascii="Arial" w:hAnsi="Arial" w:cs="Arial"/>
          <w:sz w:val="22"/>
          <w:szCs w:val="22"/>
        </w:rPr>
        <w:t xml:space="preserve"> normal form. </w:t>
      </w:r>
    </w:p>
    <w:p w:rsidR="006D77FC" w:rsidRDefault="006D77FC" w:rsidP="00155BF0">
      <w:pPr>
        <w:numPr>
          <w:ilvl w:val="1"/>
          <w:numId w:val="2"/>
        </w:numPr>
        <w:tabs>
          <w:tab w:val="decimal" w:pos="-1843"/>
          <w:tab w:val="left" w:pos="7656"/>
        </w:tabs>
        <w:jc w:val="both"/>
        <w:rPr>
          <w:rFonts w:ascii="Arial" w:hAnsi="Arial" w:cs="Arial"/>
          <w:sz w:val="22"/>
          <w:szCs w:val="22"/>
        </w:rPr>
      </w:pPr>
      <w:r>
        <w:rPr>
          <w:rFonts w:ascii="Arial" w:hAnsi="Arial" w:cs="Arial"/>
          <w:sz w:val="22"/>
          <w:szCs w:val="22"/>
        </w:rPr>
        <w:t>Create the physical database structure and its related tables into IBM DB2 platform.</w:t>
      </w:r>
    </w:p>
    <w:p w:rsidR="006D77FC" w:rsidRDefault="006D77FC">
      <w:pPr>
        <w:tabs>
          <w:tab w:val="decimal" w:pos="-1843"/>
          <w:tab w:val="left" w:pos="7656"/>
        </w:tabs>
        <w:ind w:left="-180"/>
        <w:jc w:val="both"/>
        <w:rPr>
          <w:rFonts w:ascii="Arial" w:hAnsi="Arial" w:cs="Arial"/>
          <w:sz w:val="22"/>
          <w:szCs w:val="22"/>
        </w:rPr>
      </w:pPr>
    </w:p>
    <w:p w:rsidR="006D77FC" w:rsidRDefault="006D77FC">
      <w:pPr>
        <w:tabs>
          <w:tab w:val="decimal" w:pos="-1843"/>
          <w:tab w:val="left" w:pos="7656"/>
        </w:tabs>
        <w:ind w:left="-180"/>
        <w:jc w:val="both"/>
        <w:rPr>
          <w:rFonts w:ascii="Arial" w:hAnsi="Arial" w:cs="Arial"/>
          <w:sz w:val="22"/>
          <w:szCs w:val="22"/>
        </w:rPr>
      </w:pPr>
    </w:p>
    <w:p w:rsidR="006D77FC" w:rsidRDefault="006D77FC" w:rsidP="00A35996">
      <w:pPr>
        <w:pStyle w:val="BodyTextIndent2"/>
        <w:ind w:hanging="3582"/>
        <w:rPr>
          <w:rFonts w:ascii="Arial" w:hAnsi="Arial" w:cs="Arial"/>
          <w:b/>
          <w:sz w:val="22"/>
          <w:szCs w:val="22"/>
        </w:rPr>
      </w:pPr>
      <w:r>
        <w:rPr>
          <w:rFonts w:ascii="Arial" w:hAnsi="Arial" w:cs="Arial"/>
          <w:b/>
          <w:sz w:val="22"/>
          <w:szCs w:val="22"/>
        </w:rPr>
        <w:t>Project 1</w:t>
      </w:r>
      <w:r w:rsidR="00A35996">
        <w:rPr>
          <w:rFonts w:ascii="Arial" w:hAnsi="Arial" w:cs="Arial"/>
          <w:b/>
          <w:sz w:val="22"/>
          <w:szCs w:val="22"/>
        </w:rPr>
        <w:t>3</w:t>
      </w:r>
    </w:p>
    <w:p w:rsidR="006D77FC" w:rsidRDefault="006D77FC">
      <w:pPr>
        <w:tabs>
          <w:tab w:val="decimal" w:pos="-1843"/>
          <w:tab w:val="left" w:pos="7656"/>
        </w:tabs>
        <w:ind w:left="-180"/>
        <w:jc w:val="both"/>
        <w:rPr>
          <w:lang w:val="it-IT"/>
        </w:rPr>
      </w:pPr>
      <w:r>
        <w:t xml:space="preserve">1992-1993                        </w:t>
      </w:r>
      <w:r>
        <w:rPr>
          <w:b/>
          <w:u w:val="single"/>
          <w:lang w:val="it-IT"/>
        </w:rPr>
        <w:t xml:space="preserve">Produce ADCO </w:t>
      </w:r>
      <w:smartTag w:uri="urn:schemas-microsoft-com:office:smarttags" w:element="place">
        <w:smartTag w:uri="urn:schemas-microsoft-com:office:smarttags" w:element="City">
          <w:r>
            <w:rPr>
              <w:b/>
              <w:u w:val="single"/>
              <w:lang w:val="it-IT"/>
            </w:rPr>
            <w:t>Enterprise</w:t>
          </w:r>
        </w:smartTag>
      </w:smartTag>
      <w:r>
        <w:rPr>
          <w:b/>
          <w:u w:val="single"/>
          <w:lang w:val="it-IT"/>
        </w:rPr>
        <w:t xml:space="preserve"> Data Model Design</w:t>
      </w:r>
    </w:p>
    <w:p w:rsidR="006D77FC" w:rsidRDefault="006D77FC">
      <w:pPr>
        <w:tabs>
          <w:tab w:val="left" w:pos="3402"/>
        </w:tabs>
        <w:ind w:left="3402" w:hanging="3969"/>
        <w:jc w:val="both"/>
        <w:rPr>
          <w:rFonts w:ascii="Arial" w:hAnsi="Arial" w:cs="Arial"/>
          <w:sz w:val="22"/>
          <w:szCs w:val="22"/>
        </w:rPr>
      </w:pPr>
      <w:r>
        <w:rPr>
          <w:rFonts w:ascii="Arial" w:hAnsi="Arial" w:cs="Arial"/>
          <w:sz w:val="22"/>
          <w:szCs w:val="22"/>
          <w:lang w:val="it-IT"/>
        </w:rPr>
        <w:t xml:space="preserve">          </w:t>
      </w:r>
      <w:r>
        <w:rPr>
          <w:rFonts w:ascii="Arial" w:hAnsi="Arial" w:cs="Arial"/>
          <w:sz w:val="22"/>
          <w:szCs w:val="22"/>
          <w:lang w:val="it-IT"/>
        </w:rPr>
        <w:tab/>
      </w:r>
      <w:r>
        <w:rPr>
          <w:rFonts w:ascii="Arial" w:hAnsi="Arial" w:cs="Arial"/>
          <w:b/>
          <w:bCs/>
          <w:sz w:val="22"/>
          <w:szCs w:val="22"/>
        </w:rPr>
        <w:t xml:space="preserve">ADCO Company – </w:t>
      </w:r>
      <w:smartTag w:uri="urn:schemas-microsoft-com:office:smarttags" w:element="place">
        <w:smartTag w:uri="urn:schemas-microsoft-com:office:smarttags" w:element="City">
          <w:r>
            <w:rPr>
              <w:rFonts w:ascii="Arial" w:hAnsi="Arial" w:cs="Arial"/>
              <w:b/>
              <w:bCs/>
              <w:sz w:val="22"/>
              <w:szCs w:val="22"/>
            </w:rPr>
            <w:t>Abu Dhabi</w:t>
          </w:r>
        </w:smartTag>
      </w:smartTag>
      <w:r>
        <w:rPr>
          <w:rFonts w:ascii="Arial" w:hAnsi="Arial" w:cs="Arial"/>
          <w:sz w:val="22"/>
          <w:szCs w:val="22"/>
        </w:rPr>
        <w:tab/>
      </w:r>
    </w:p>
    <w:p w:rsidR="006D77FC" w:rsidRDefault="006D77FC">
      <w:pPr>
        <w:tabs>
          <w:tab w:val="left" w:pos="3402"/>
        </w:tabs>
        <w:ind w:left="3402" w:hanging="3969"/>
        <w:jc w:val="both"/>
        <w:rPr>
          <w:rFonts w:ascii="Arial" w:hAnsi="Arial" w:cs="Arial"/>
          <w:sz w:val="22"/>
          <w:szCs w:val="22"/>
        </w:rPr>
      </w:pPr>
    </w:p>
    <w:p w:rsidR="006D77FC" w:rsidRDefault="006D77FC">
      <w:pPr>
        <w:tabs>
          <w:tab w:val="left" w:pos="-180"/>
        </w:tabs>
        <w:ind w:left="-180" w:hanging="56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I produced the ADCO Enterprise Data model, by identifying and defining 450 business entities. Out of these 450 entities, corporate entities across the business areas have been identified using the affinity analysis approach. This helped in mapping and discovering the gap between </w:t>
      </w:r>
      <w:proofErr w:type="spellStart"/>
      <w:r>
        <w:rPr>
          <w:rFonts w:ascii="Arial" w:hAnsi="Arial" w:cs="Arial"/>
          <w:sz w:val="22"/>
          <w:szCs w:val="22"/>
        </w:rPr>
        <w:t>of</w:t>
      </w:r>
      <w:proofErr w:type="spellEnd"/>
      <w:r>
        <w:rPr>
          <w:rFonts w:ascii="Arial" w:hAnsi="Arial" w:cs="Arial"/>
          <w:sz w:val="22"/>
          <w:szCs w:val="22"/>
        </w:rPr>
        <w:t xml:space="preserve"> the shelf industry standard applications and each business area requirements. It also helped in building Data interfaces among these applications.</w:t>
      </w:r>
    </w:p>
    <w:p w:rsidR="006D77FC" w:rsidRDefault="006D77FC">
      <w:pPr>
        <w:tabs>
          <w:tab w:val="left" w:pos="-180"/>
        </w:tabs>
        <w:ind w:left="-180" w:hanging="567"/>
        <w:jc w:val="both"/>
        <w:rPr>
          <w:rFonts w:ascii="Arial" w:hAnsi="Arial" w:cs="Arial"/>
          <w:sz w:val="22"/>
          <w:szCs w:val="22"/>
        </w:rPr>
      </w:pPr>
      <w:r>
        <w:rPr>
          <w:rFonts w:ascii="Arial" w:hAnsi="Arial" w:cs="Arial"/>
          <w:sz w:val="22"/>
          <w:szCs w:val="22"/>
        </w:rPr>
        <w:t xml:space="preserve">    </w:t>
      </w:r>
    </w:p>
    <w:p w:rsidR="006D77FC" w:rsidRDefault="006D77FC" w:rsidP="00A35996">
      <w:pPr>
        <w:tabs>
          <w:tab w:val="left" w:pos="-180"/>
        </w:tabs>
        <w:ind w:left="-180" w:hanging="567"/>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Project 1</w:t>
      </w:r>
      <w:r w:rsidR="00A35996">
        <w:rPr>
          <w:rFonts w:ascii="Arial" w:hAnsi="Arial" w:cs="Arial"/>
          <w:b/>
          <w:sz w:val="22"/>
          <w:szCs w:val="22"/>
        </w:rPr>
        <w:t>4</w:t>
      </w:r>
    </w:p>
    <w:p w:rsidR="006D77FC" w:rsidRDefault="006D77FC">
      <w:pPr>
        <w:tabs>
          <w:tab w:val="left" w:pos="-180"/>
        </w:tabs>
        <w:ind w:left="-180" w:hanging="567"/>
        <w:jc w:val="both"/>
        <w:rPr>
          <w:rFonts w:ascii="Arial" w:hAnsi="Arial" w:cs="Arial"/>
          <w:b/>
          <w:sz w:val="22"/>
          <w:szCs w:val="22"/>
          <w:u w:val="single"/>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1989-1991                      </w:t>
      </w:r>
      <w:r>
        <w:rPr>
          <w:rFonts w:ascii="Arial" w:hAnsi="Arial" w:cs="Arial"/>
          <w:sz w:val="22"/>
          <w:szCs w:val="22"/>
        </w:rPr>
        <w:tab/>
      </w:r>
      <w:r>
        <w:rPr>
          <w:rFonts w:ascii="Arial" w:hAnsi="Arial" w:cs="Arial"/>
          <w:b/>
          <w:sz w:val="22"/>
          <w:szCs w:val="22"/>
          <w:u w:val="single"/>
        </w:rPr>
        <w:t xml:space="preserve">IBM –DB2 Database administrator </w:t>
      </w:r>
    </w:p>
    <w:p w:rsidR="006D77FC" w:rsidRDefault="006D77FC">
      <w:pPr>
        <w:tabs>
          <w:tab w:val="decimal" w:pos="-1843"/>
          <w:tab w:val="left" w:pos="360"/>
          <w:tab w:val="left" w:pos="2340"/>
          <w:tab w:val="left" w:pos="7656"/>
        </w:tabs>
        <w:ind w:left="-180"/>
        <w:jc w:val="both"/>
        <w:rPr>
          <w:rFonts w:ascii="Arial" w:hAnsi="Arial" w:cs="Arial"/>
          <w:b/>
          <w:sz w:val="22"/>
          <w:szCs w:val="22"/>
        </w:rPr>
      </w:pPr>
    </w:p>
    <w:p w:rsidR="006D77FC" w:rsidRDefault="006D77FC">
      <w:pPr>
        <w:tabs>
          <w:tab w:val="decimal" w:pos="-1843"/>
          <w:tab w:val="left" w:pos="360"/>
          <w:tab w:val="left" w:pos="2340"/>
          <w:tab w:val="left" w:pos="7656"/>
        </w:tabs>
        <w:ind w:left="-180"/>
        <w:jc w:val="both"/>
        <w:rPr>
          <w:rFonts w:ascii="Arial" w:hAnsi="Arial" w:cs="Arial"/>
          <w:sz w:val="22"/>
          <w:szCs w:val="22"/>
        </w:rPr>
      </w:pPr>
      <w:r>
        <w:rPr>
          <w:rFonts w:ascii="Arial" w:hAnsi="Arial" w:cs="Arial"/>
          <w:sz w:val="22"/>
          <w:szCs w:val="22"/>
        </w:rPr>
        <w:t xml:space="preserve">My role was to administer and manage DB2 database applications on the IBM mainframe. These applications include all PDD in-house developed applications. These applications (Geology, Production, Reservoir (PVT), Geo-physics) had </w:t>
      </w:r>
      <w:proofErr w:type="spellStart"/>
      <w:r>
        <w:rPr>
          <w:rFonts w:ascii="Arial" w:hAnsi="Arial" w:cs="Arial"/>
          <w:sz w:val="22"/>
          <w:szCs w:val="22"/>
        </w:rPr>
        <w:t>it’s</w:t>
      </w:r>
      <w:proofErr w:type="spellEnd"/>
      <w:r>
        <w:rPr>
          <w:rFonts w:ascii="Arial" w:hAnsi="Arial" w:cs="Arial"/>
          <w:sz w:val="22"/>
          <w:szCs w:val="22"/>
        </w:rPr>
        <w:t xml:space="preserve"> own backend DB2 database and RAMIS as front- end.   </w:t>
      </w:r>
    </w:p>
    <w:p w:rsidR="006D77FC" w:rsidRDefault="006D77FC">
      <w:pPr>
        <w:tabs>
          <w:tab w:val="decimal" w:pos="-1843"/>
          <w:tab w:val="left" w:pos="360"/>
          <w:tab w:val="left" w:pos="2340"/>
          <w:tab w:val="left" w:pos="7656"/>
        </w:tabs>
        <w:ind w:left="-180"/>
        <w:jc w:val="both"/>
        <w:rPr>
          <w:rFonts w:ascii="Arial" w:hAnsi="Arial" w:cs="Arial"/>
          <w:sz w:val="22"/>
          <w:szCs w:val="22"/>
        </w:rPr>
      </w:pPr>
    </w:p>
    <w:p w:rsidR="006D77FC" w:rsidRDefault="006D77FC">
      <w:pPr>
        <w:tabs>
          <w:tab w:val="decimal" w:pos="-1843"/>
          <w:tab w:val="left" w:pos="7656"/>
        </w:tabs>
        <w:jc w:val="both"/>
        <w:rPr>
          <w:rFonts w:ascii="Arial" w:hAnsi="Arial" w:cs="Arial"/>
          <w:sz w:val="22"/>
          <w:szCs w:val="22"/>
        </w:rPr>
      </w:pPr>
    </w:p>
    <w:p w:rsidR="006D77FC" w:rsidRDefault="006D77FC">
      <w:pPr>
        <w:tabs>
          <w:tab w:val="decimal" w:pos="-1843"/>
          <w:tab w:val="left" w:pos="7656"/>
        </w:tabs>
        <w:ind w:left="-180"/>
        <w:jc w:val="both"/>
        <w:rPr>
          <w:rFonts w:ascii="Arial" w:hAnsi="Arial" w:cs="Arial"/>
          <w:b/>
          <w:bCs/>
          <w:sz w:val="22"/>
          <w:szCs w:val="22"/>
        </w:rPr>
      </w:pPr>
      <w:r>
        <w:rPr>
          <w:rFonts w:ascii="Arial" w:hAnsi="Arial" w:cs="Arial"/>
          <w:b/>
          <w:bCs/>
          <w:sz w:val="22"/>
          <w:szCs w:val="22"/>
        </w:rPr>
        <w:t>Areas of Strength</w:t>
      </w:r>
    </w:p>
    <w:p w:rsidR="006D77FC" w:rsidRDefault="006D77FC">
      <w:pPr>
        <w:tabs>
          <w:tab w:val="decimal" w:pos="-1843"/>
          <w:tab w:val="left" w:pos="7656"/>
        </w:tabs>
        <w:jc w:val="both"/>
        <w:rPr>
          <w:rFonts w:ascii="Arial" w:hAnsi="Arial" w:cs="Arial"/>
          <w:b/>
          <w:bCs/>
          <w:sz w:val="22"/>
          <w:szCs w:val="22"/>
        </w:rPr>
      </w:pPr>
    </w:p>
    <w:p w:rsidR="006D77FC" w:rsidRDefault="006D77FC" w:rsidP="00155BF0">
      <w:pPr>
        <w:numPr>
          <w:ilvl w:val="0"/>
          <w:numId w:val="3"/>
        </w:numPr>
        <w:tabs>
          <w:tab w:val="decimal" w:pos="-1843"/>
          <w:tab w:val="left" w:pos="7656"/>
        </w:tabs>
        <w:rPr>
          <w:rFonts w:ascii="Arial" w:hAnsi="Arial" w:cs="Arial"/>
          <w:sz w:val="22"/>
          <w:szCs w:val="22"/>
        </w:rPr>
      </w:pPr>
      <w:r>
        <w:rPr>
          <w:rFonts w:ascii="Arial" w:hAnsi="Arial" w:cs="Arial"/>
          <w:sz w:val="22"/>
          <w:szCs w:val="22"/>
        </w:rPr>
        <w:t>Communication skills</w:t>
      </w:r>
    </w:p>
    <w:p w:rsidR="006D77FC" w:rsidRDefault="006D77FC" w:rsidP="00155BF0">
      <w:pPr>
        <w:numPr>
          <w:ilvl w:val="0"/>
          <w:numId w:val="3"/>
        </w:numPr>
        <w:tabs>
          <w:tab w:val="decimal" w:pos="-1843"/>
          <w:tab w:val="left" w:pos="7656"/>
        </w:tabs>
        <w:rPr>
          <w:rFonts w:ascii="Arial" w:hAnsi="Arial" w:cs="Arial"/>
          <w:sz w:val="22"/>
          <w:szCs w:val="22"/>
        </w:rPr>
      </w:pPr>
      <w:r>
        <w:rPr>
          <w:rFonts w:ascii="Arial" w:hAnsi="Arial" w:cs="Arial"/>
          <w:sz w:val="22"/>
          <w:szCs w:val="22"/>
        </w:rPr>
        <w:t>Coaching and mentoring</w:t>
      </w:r>
    </w:p>
    <w:p w:rsidR="006D77FC" w:rsidRDefault="006D77FC" w:rsidP="00155BF0">
      <w:pPr>
        <w:numPr>
          <w:ilvl w:val="0"/>
          <w:numId w:val="3"/>
        </w:numPr>
        <w:tabs>
          <w:tab w:val="decimal" w:pos="-1843"/>
          <w:tab w:val="left" w:pos="7656"/>
        </w:tabs>
        <w:rPr>
          <w:rFonts w:ascii="Arial" w:hAnsi="Arial" w:cs="Arial"/>
          <w:sz w:val="22"/>
          <w:szCs w:val="22"/>
        </w:rPr>
      </w:pPr>
      <w:r>
        <w:rPr>
          <w:rFonts w:ascii="Arial" w:hAnsi="Arial" w:cs="Arial"/>
          <w:sz w:val="22"/>
          <w:szCs w:val="22"/>
        </w:rPr>
        <w:t>Strategic thinking</w:t>
      </w:r>
    </w:p>
    <w:p w:rsidR="006D77FC" w:rsidRDefault="006D77FC" w:rsidP="00155BF0">
      <w:pPr>
        <w:numPr>
          <w:ilvl w:val="0"/>
          <w:numId w:val="3"/>
        </w:numPr>
        <w:tabs>
          <w:tab w:val="decimal" w:pos="-1843"/>
          <w:tab w:val="left" w:pos="7656"/>
        </w:tabs>
        <w:rPr>
          <w:rFonts w:ascii="Arial" w:hAnsi="Arial" w:cs="Arial"/>
          <w:iCs/>
          <w:color w:val="000000"/>
          <w:sz w:val="22"/>
          <w:szCs w:val="22"/>
        </w:rPr>
      </w:pPr>
      <w:r>
        <w:rPr>
          <w:rFonts w:ascii="Arial" w:hAnsi="Arial" w:cs="Arial"/>
          <w:iCs/>
          <w:color w:val="000000"/>
          <w:sz w:val="20"/>
        </w:rPr>
        <w:t>Team work &amp; Co-operation</w:t>
      </w:r>
    </w:p>
    <w:p w:rsidR="006D77FC" w:rsidRDefault="006D77FC" w:rsidP="00155BF0">
      <w:pPr>
        <w:numPr>
          <w:ilvl w:val="0"/>
          <w:numId w:val="3"/>
        </w:numPr>
        <w:rPr>
          <w:rFonts w:ascii="Arial" w:hAnsi="Arial" w:cs="Arial"/>
          <w:iCs/>
          <w:color w:val="000000"/>
          <w:sz w:val="20"/>
        </w:rPr>
      </w:pPr>
      <w:r>
        <w:rPr>
          <w:rFonts w:ascii="Arial" w:hAnsi="Arial" w:cs="Arial"/>
          <w:iCs/>
          <w:color w:val="000000"/>
          <w:sz w:val="20"/>
        </w:rPr>
        <w:t>Problem Solving/ Decision Making</w:t>
      </w:r>
    </w:p>
    <w:p w:rsidR="006D77FC" w:rsidRDefault="006D77FC" w:rsidP="00155BF0">
      <w:pPr>
        <w:numPr>
          <w:ilvl w:val="0"/>
          <w:numId w:val="3"/>
        </w:numPr>
        <w:tabs>
          <w:tab w:val="decimal" w:pos="-1843"/>
          <w:tab w:val="left" w:pos="7656"/>
        </w:tabs>
        <w:rPr>
          <w:rFonts w:ascii="Arial" w:hAnsi="Arial" w:cs="Arial"/>
          <w:sz w:val="22"/>
          <w:szCs w:val="22"/>
        </w:rPr>
      </w:pPr>
      <w:r>
        <w:rPr>
          <w:rFonts w:ascii="Arial" w:hAnsi="Arial" w:cs="Arial"/>
          <w:sz w:val="22"/>
          <w:szCs w:val="22"/>
        </w:rPr>
        <w:t>Customer Focus</w:t>
      </w:r>
    </w:p>
    <w:p w:rsidR="006D77FC" w:rsidRDefault="006D77FC" w:rsidP="00155BF0">
      <w:pPr>
        <w:numPr>
          <w:ilvl w:val="0"/>
          <w:numId w:val="3"/>
        </w:numPr>
        <w:tabs>
          <w:tab w:val="decimal" w:pos="-1843"/>
          <w:tab w:val="left" w:pos="7656"/>
        </w:tabs>
        <w:rPr>
          <w:rFonts w:ascii="Arial" w:hAnsi="Arial" w:cs="Arial"/>
          <w:sz w:val="22"/>
          <w:szCs w:val="22"/>
        </w:rPr>
      </w:pPr>
      <w:r>
        <w:rPr>
          <w:rFonts w:ascii="Arial" w:hAnsi="Arial" w:cs="Arial"/>
          <w:sz w:val="22"/>
          <w:szCs w:val="22"/>
        </w:rPr>
        <w:t>Planning &amp; organizing</w:t>
      </w:r>
    </w:p>
    <w:p w:rsidR="006D77FC" w:rsidRDefault="006D77FC" w:rsidP="00155BF0">
      <w:pPr>
        <w:numPr>
          <w:ilvl w:val="0"/>
          <w:numId w:val="3"/>
        </w:numPr>
        <w:tabs>
          <w:tab w:val="decimal" w:pos="-1843"/>
          <w:tab w:val="left" w:pos="7656"/>
        </w:tabs>
        <w:rPr>
          <w:rFonts w:ascii="Arial" w:hAnsi="Arial" w:cs="Arial"/>
          <w:sz w:val="22"/>
          <w:szCs w:val="22"/>
        </w:rPr>
      </w:pPr>
      <w:r>
        <w:rPr>
          <w:rFonts w:ascii="Arial" w:hAnsi="Arial" w:cs="Arial"/>
          <w:sz w:val="22"/>
          <w:szCs w:val="22"/>
        </w:rPr>
        <w:t xml:space="preserve">Flexibility Initiative and Drive </w:t>
      </w:r>
    </w:p>
    <w:p w:rsidR="006D77FC" w:rsidRDefault="006D77FC" w:rsidP="00155BF0">
      <w:pPr>
        <w:numPr>
          <w:ilvl w:val="0"/>
          <w:numId w:val="3"/>
        </w:numPr>
        <w:tabs>
          <w:tab w:val="decimal" w:pos="-1843"/>
          <w:tab w:val="left" w:pos="7656"/>
        </w:tabs>
        <w:rPr>
          <w:rFonts w:ascii="Arial" w:hAnsi="Arial" w:cs="Arial"/>
          <w:sz w:val="22"/>
          <w:szCs w:val="22"/>
        </w:rPr>
      </w:pPr>
      <w:r>
        <w:rPr>
          <w:rFonts w:ascii="Arial" w:hAnsi="Arial" w:cs="Arial"/>
          <w:sz w:val="22"/>
          <w:szCs w:val="22"/>
        </w:rPr>
        <w:t>Manage Performance of others</w:t>
      </w:r>
    </w:p>
    <w:p w:rsidR="006D77FC" w:rsidRDefault="006D77FC" w:rsidP="00155BF0">
      <w:pPr>
        <w:numPr>
          <w:ilvl w:val="0"/>
          <w:numId w:val="3"/>
        </w:numPr>
        <w:tabs>
          <w:tab w:val="decimal" w:pos="-1843"/>
          <w:tab w:val="left" w:pos="7656"/>
        </w:tabs>
        <w:rPr>
          <w:rFonts w:ascii="Arial" w:hAnsi="Arial" w:cs="Arial"/>
          <w:sz w:val="22"/>
          <w:szCs w:val="22"/>
        </w:rPr>
      </w:pPr>
      <w:r>
        <w:rPr>
          <w:rFonts w:ascii="Arial" w:hAnsi="Arial" w:cs="Arial"/>
          <w:sz w:val="22"/>
          <w:szCs w:val="22"/>
        </w:rPr>
        <w:t>Concern of Accuracy &amp; Efficiency</w:t>
      </w:r>
    </w:p>
    <w:p w:rsidR="006D77FC" w:rsidRDefault="006D77FC">
      <w:pPr>
        <w:tabs>
          <w:tab w:val="decimal" w:pos="-1843"/>
          <w:tab w:val="left" w:pos="7656"/>
        </w:tabs>
        <w:rPr>
          <w:rFonts w:ascii="Arial" w:hAnsi="Arial" w:cs="Arial"/>
          <w:b/>
          <w:bCs/>
          <w:sz w:val="22"/>
          <w:szCs w:val="22"/>
        </w:rPr>
      </w:pPr>
    </w:p>
    <w:p w:rsidR="006D77FC" w:rsidRPr="00E17EAC" w:rsidRDefault="006D77FC">
      <w:pPr>
        <w:tabs>
          <w:tab w:val="decimal" w:pos="-1843"/>
          <w:tab w:val="left" w:pos="7656"/>
        </w:tabs>
        <w:rPr>
          <w:rFonts w:ascii="Arial" w:hAnsi="Arial" w:cs="Arial"/>
          <w:b/>
          <w:bCs/>
          <w:sz w:val="22"/>
          <w:szCs w:val="22"/>
        </w:rPr>
      </w:pPr>
      <w:r w:rsidRPr="00E17EAC">
        <w:rPr>
          <w:rFonts w:ascii="Arial" w:hAnsi="Arial" w:cs="Arial"/>
          <w:b/>
          <w:bCs/>
          <w:sz w:val="22"/>
          <w:szCs w:val="22"/>
        </w:rPr>
        <w:t>Skills</w:t>
      </w:r>
      <w:r w:rsidR="005C1FD3" w:rsidRPr="00E17EAC">
        <w:rPr>
          <w:rFonts w:ascii="Arial" w:hAnsi="Arial" w:cs="Arial"/>
          <w:b/>
          <w:bCs/>
          <w:sz w:val="22"/>
          <w:szCs w:val="22"/>
        </w:rPr>
        <w:tab/>
      </w:r>
    </w:p>
    <w:p w:rsidR="005C1FD3" w:rsidRDefault="005C1FD3">
      <w:pPr>
        <w:tabs>
          <w:tab w:val="decimal" w:pos="-1843"/>
          <w:tab w:val="left" w:pos="7656"/>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rsidR="006D77FC" w:rsidRDefault="006D77F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Microsoft Enterprise Project Management ( EPM )</w:t>
      </w:r>
    </w:p>
    <w:p w:rsidR="005C1FD3" w:rsidRDefault="005C1FD3"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 xml:space="preserve">Project Management methodologies of PMI and Earnest &amp; young navigator </w:t>
      </w:r>
    </w:p>
    <w:p w:rsidR="006D77FC" w:rsidRDefault="006D77F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Structured Systems analysis and design</w:t>
      </w:r>
    </w:p>
    <w:p w:rsidR="006D77FC" w:rsidRDefault="006D77F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Database Management of Oracle, Sybase, MS SQLSERVER and IBM DB2</w:t>
      </w:r>
    </w:p>
    <w:p w:rsidR="006D77FC" w:rsidRDefault="006D77F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Case Tools Management such as Oracle Designer and S-Designer</w:t>
      </w:r>
    </w:p>
    <w:p w:rsidR="006D77FC" w:rsidRDefault="006D77F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lastRenderedPageBreak/>
        <w:t>Data Modeling techniques</w:t>
      </w:r>
    </w:p>
    <w:p w:rsidR="006D77FC" w:rsidRDefault="006C046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 xml:space="preserve">Enterprise </w:t>
      </w:r>
      <w:r w:rsidR="006D77FC">
        <w:rPr>
          <w:rFonts w:ascii="Arial" w:hAnsi="Arial" w:cs="Arial"/>
          <w:sz w:val="22"/>
          <w:szCs w:val="22"/>
        </w:rPr>
        <w:t xml:space="preserve">Data Management </w:t>
      </w:r>
      <w:r>
        <w:rPr>
          <w:rFonts w:ascii="Arial" w:hAnsi="Arial" w:cs="Arial"/>
          <w:sz w:val="22"/>
          <w:szCs w:val="22"/>
        </w:rPr>
        <w:t>Strategies</w:t>
      </w:r>
    </w:p>
    <w:p w:rsidR="006D77FC" w:rsidRDefault="006D77F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IT Infrastructure Management such as BMC Patrol</w:t>
      </w:r>
    </w:p>
    <w:p w:rsidR="006D77FC" w:rsidRDefault="006D77F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 xml:space="preserve">Application </w:t>
      </w:r>
      <w:r w:rsidR="006C046C">
        <w:rPr>
          <w:rFonts w:ascii="Arial" w:hAnsi="Arial" w:cs="Arial"/>
          <w:sz w:val="22"/>
          <w:szCs w:val="22"/>
        </w:rPr>
        <w:t xml:space="preserve">24/7 </w:t>
      </w:r>
      <w:r>
        <w:rPr>
          <w:rFonts w:ascii="Arial" w:hAnsi="Arial" w:cs="Arial"/>
          <w:sz w:val="22"/>
          <w:szCs w:val="22"/>
        </w:rPr>
        <w:t>availability Design</w:t>
      </w:r>
    </w:p>
    <w:p w:rsidR="006D77FC" w:rsidRDefault="006D77F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 xml:space="preserve">Package selection and Integration  </w:t>
      </w:r>
    </w:p>
    <w:p w:rsidR="006D77FC" w:rsidRDefault="006D77F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Application interface Design using Middle Ware</w:t>
      </w:r>
    </w:p>
    <w:p w:rsidR="006C046C" w:rsidRDefault="006C046C" w:rsidP="00155BF0">
      <w:pPr>
        <w:numPr>
          <w:ilvl w:val="0"/>
          <w:numId w:val="5"/>
        </w:numPr>
        <w:tabs>
          <w:tab w:val="decimal" w:pos="-1843"/>
          <w:tab w:val="left" w:pos="1440"/>
          <w:tab w:val="left" w:pos="7656"/>
        </w:tabs>
        <w:rPr>
          <w:rFonts w:ascii="Arial" w:hAnsi="Arial" w:cs="Arial"/>
          <w:sz w:val="22"/>
          <w:szCs w:val="22"/>
        </w:rPr>
      </w:pPr>
      <w:r>
        <w:rPr>
          <w:rFonts w:ascii="Arial" w:hAnsi="Arial" w:cs="Arial"/>
          <w:sz w:val="22"/>
          <w:szCs w:val="22"/>
        </w:rPr>
        <w:t>Contracts Management and Administration</w:t>
      </w:r>
    </w:p>
    <w:p w:rsidR="006D77FC" w:rsidRPr="00E17EAC" w:rsidRDefault="006D77FC">
      <w:pPr>
        <w:tabs>
          <w:tab w:val="decimal" w:pos="-1843"/>
          <w:tab w:val="left" w:pos="7656"/>
        </w:tabs>
        <w:jc w:val="both"/>
        <w:rPr>
          <w:rFonts w:ascii="Arial" w:hAnsi="Arial" w:cs="Arial"/>
          <w:b/>
          <w:sz w:val="22"/>
          <w:szCs w:val="22"/>
          <w:u w:val="single"/>
        </w:rPr>
      </w:pPr>
      <w:r w:rsidRPr="00E17EAC">
        <w:rPr>
          <w:rFonts w:ascii="Arial" w:hAnsi="Arial" w:cs="Arial"/>
          <w:b/>
          <w:sz w:val="22"/>
          <w:szCs w:val="22"/>
          <w:u w:val="single"/>
        </w:rPr>
        <w:t>Awards</w:t>
      </w:r>
    </w:p>
    <w:p w:rsidR="006D77FC" w:rsidRDefault="006D77FC" w:rsidP="00155BF0">
      <w:pPr>
        <w:numPr>
          <w:ilvl w:val="0"/>
          <w:numId w:val="4"/>
        </w:numPr>
        <w:tabs>
          <w:tab w:val="decimal" w:pos="-1843"/>
          <w:tab w:val="left" w:pos="7656"/>
        </w:tabs>
        <w:jc w:val="both"/>
        <w:rPr>
          <w:rFonts w:ascii="Arial" w:hAnsi="Arial" w:cs="Arial"/>
          <w:sz w:val="22"/>
          <w:szCs w:val="22"/>
        </w:rPr>
      </w:pPr>
      <w:r>
        <w:rPr>
          <w:rFonts w:ascii="Arial" w:hAnsi="Arial" w:cs="Arial"/>
          <w:sz w:val="22"/>
          <w:szCs w:val="22"/>
        </w:rPr>
        <w:t>ISTD best performance employee  1998</w:t>
      </w:r>
    </w:p>
    <w:p w:rsidR="00CC197E" w:rsidRDefault="00CC197E" w:rsidP="00155BF0">
      <w:pPr>
        <w:numPr>
          <w:ilvl w:val="0"/>
          <w:numId w:val="4"/>
        </w:numPr>
        <w:tabs>
          <w:tab w:val="decimal" w:pos="-1843"/>
          <w:tab w:val="left" w:pos="7656"/>
        </w:tabs>
        <w:jc w:val="both"/>
        <w:rPr>
          <w:rFonts w:ascii="Arial" w:hAnsi="Arial" w:cs="Arial"/>
          <w:sz w:val="22"/>
          <w:szCs w:val="22"/>
        </w:rPr>
      </w:pPr>
      <w:r>
        <w:rPr>
          <w:rFonts w:ascii="Arial" w:hAnsi="Arial" w:cs="Arial"/>
          <w:sz w:val="22"/>
          <w:szCs w:val="22"/>
        </w:rPr>
        <w:t xml:space="preserve">ADNOC HSE Asset Integrity assurance award </w:t>
      </w:r>
      <w:r w:rsidR="006C046C">
        <w:rPr>
          <w:rFonts w:ascii="Arial" w:hAnsi="Arial" w:cs="Arial"/>
          <w:sz w:val="22"/>
          <w:szCs w:val="22"/>
        </w:rPr>
        <w:t>2</w:t>
      </w:r>
      <w:r>
        <w:rPr>
          <w:rFonts w:ascii="Arial" w:hAnsi="Arial" w:cs="Arial"/>
          <w:sz w:val="22"/>
          <w:szCs w:val="22"/>
        </w:rPr>
        <w:t>012</w:t>
      </w:r>
    </w:p>
    <w:p w:rsidR="00CC197E" w:rsidRDefault="00CC197E" w:rsidP="00155BF0">
      <w:pPr>
        <w:numPr>
          <w:ilvl w:val="0"/>
          <w:numId w:val="4"/>
        </w:numPr>
        <w:tabs>
          <w:tab w:val="decimal" w:pos="-1843"/>
          <w:tab w:val="left" w:pos="7656"/>
        </w:tabs>
        <w:jc w:val="both"/>
        <w:rPr>
          <w:rFonts w:ascii="Arial" w:hAnsi="Arial" w:cs="Arial"/>
          <w:sz w:val="22"/>
          <w:szCs w:val="22"/>
        </w:rPr>
      </w:pPr>
      <w:r>
        <w:rPr>
          <w:rFonts w:ascii="Arial" w:hAnsi="Arial" w:cs="Arial"/>
          <w:sz w:val="22"/>
          <w:szCs w:val="22"/>
        </w:rPr>
        <w:t>British Standard Institute BSI PASS 55 Certification</w:t>
      </w:r>
      <w:r w:rsidR="006C046C">
        <w:rPr>
          <w:rFonts w:ascii="Arial" w:hAnsi="Arial" w:cs="Arial"/>
          <w:sz w:val="22"/>
          <w:szCs w:val="22"/>
        </w:rPr>
        <w:t xml:space="preserve"> 2013</w:t>
      </w:r>
    </w:p>
    <w:p w:rsidR="006D77FC" w:rsidRDefault="006D77FC">
      <w:pPr>
        <w:tabs>
          <w:tab w:val="decimal" w:pos="-1843"/>
          <w:tab w:val="left" w:pos="7656"/>
        </w:tabs>
        <w:jc w:val="both"/>
        <w:rPr>
          <w:rFonts w:ascii="Arial" w:hAnsi="Arial" w:cs="Arial"/>
          <w:sz w:val="22"/>
          <w:szCs w:val="22"/>
        </w:rPr>
      </w:pPr>
    </w:p>
    <w:p w:rsidR="006D77FC" w:rsidRDefault="006D77FC">
      <w:pPr>
        <w:tabs>
          <w:tab w:val="decimal" w:pos="-1843"/>
          <w:tab w:val="left" w:pos="7656"/>
        </w:tabs>
        <w:jc w:val="both"/>
        <w:rPr>
          <w:rFonts w:ascii="Arial" w:hAnsi="Arial" w:cs="Arial"/>
          <w:sz w:val="22"/>
          <w:szCs w:val="22"/>
        </w:rPr>
      </w:pPr>
      <w:r>
        <w:rPr>
          <w:rFonts w:ascii="Arial" w:hAnsi="Arial" w:cs="Arial"/>
          <w:b/>
          <w:sz w:val="22"/>
          <w:szCs w:val="22"/>
          <w:u w:val="single"/>
        </w:rPr>
        <w:t>ISTD Studies</w:t>
      </w:r>
    </w:p>
    <w:p w:rsidR="006D77FC" w:rsidRDefault="006D77FC">
      <w:pPr>
        <w:tabs>
          <w:tab w:val="decimal" w:pos="-1843"/>
          <w:tab w:val="left" w:pos="7656"/>
        </w:tabs>
        <w:jc w:val="both"/>
        <w:rPr>
          <w:rFonts w:ascii="Arial" w:hAnsi="Arial" w:cs="Arial"/>
          <w:sz w:val="22"/>
          <w:szCs w:val="22"/>
        </w:rPr>
      </w:pPr>
    </w:p>
    <w:p w:rsidR="006D77FC" w:rsidRDefault="006D77FC">
      <w:pPr>
        <w:tabs>
          <w:tab w:val="decimal" w:pos="-1843"/>
          <w:tab w:val="left" w:pos="7656"/>
        </w:tabs>
        <w:jc w:val="both"/>
        <w:rPr>
          <w:rFonts w:ascii="Arial" w:hAnsi="Arial" w:cs="Arial"/>
          <w:sz w:val="22"/>
          <w:szCs w:val="22"/>
        </w:rPr>
      </w:pPr>
      <w:r>
        <w:rPr>
          <w:rFonts w:ascii="Arial" w:hAnsi="Arial" w:cs="Arial"/>
          <w:sz w:val="22"/>
          <w:szCs w:val="22"/>
        </w:rPr>
        <w:t xml:space="preserve">During my courier, I had produced studies documents covering different areas within IT. </w:t>
      </w:r>
    </w:p>
    <w:p w:rsidR="006D77FC" w:rsidRDefault="006D77FC">
      <w:pPr>
        <w:tabs>
          <w:tab w:val="decimal" w:pos="-1843"/>
          <w:tab w:val="left" w:pos="7656"/>
        </w:tabs>
        <w:jc w:val="both"/>
        <w:rPr>
          <w:rFonts w:ascii="Arial" w:hAnsi="Arial" w:cs="Arial"/>
          <w:sz w:val="22"/>
          <w:szCs w:val="22"/>
        </w:rPr>
      </w:pPr>
      <w:r>
        <w:rPr>
          <w:rFonts w:ascii="Arial" w:hAnsi="Arial" w:cs="Arial"/>
          <w:sz w:val="22"/>
          <w:szCs w:val="22"/>
        </w:rPr>
        <w:t>These documents were as follows:</w:t>
      </w:r>
    </w:p>
    <w:p w:rsidR="006D77FC" w:rsidRDefault="006D77FC" w:rsidP="00155BF0">
      <w:pPr>
        <w:numPr>
          <w:ilvl w:val="0"/>
          <w:numId w:val="4"/>
        </w:numPr>
        <w:tabs>
          <w:tab w:val="decimal" w:pos="-1843"/>
          <w:tab w:val="left" w:pos="7656"/>
        </w:tabs>
        <w:jc w:val="both"/>
        <w:rPr>
          <w:rFonts w:ascii="Arial" w:hAnsi="Arial" w:cs="Arial"/>
          <w:sz w:val="22"/>
          <w:szCs w:val="22"/>
        </w:rPr>
      </w:pPr>
      <w:r>
        <w:rPr>
          <w:rFonts w:ascii="Arial" w:hAnsi="Arial" w:cs="Arial"/>
          <w:sz w:val="22"/>
          <w:szCs w:val="22"/>
        </w:rPr>
        <w:t xml:space="preserve">ADCO </w:t>
      </w:r>
      <w:smartTag w:uri="urn:schemas-microsoft-com:office:smarttags" w:element="place">
        <w:smartTag w:uri="urn:schemas-microsoft-com:office:smarttags" w:element="City">
          <w:r>
            <w:rPr>
              <w:rFonts w:ascii="Arial" w:hAnsi="Arial" w:cs="Arial"/>
              <w:sz w:val="22"/>
              <w:szCs w:val="22"/>
            </w:rPr>
            <w:t>Enterprise</w:t>
          </w:r>
        </w:smartTag>
      </w:smartTag>
      <w:r>
        <w:rPr>
          <w:rFonts w:ascii="Arial" w:hAnsi="Arial" w:cs="Arial"/>
          <w:sz w:val="22"/>
          <w:szCs w:val="22"/>
        </w:rPr>
        <w:t xml:space="preserve"> Data Management </w:t>
      </w:r>
    </w:p>
    <w:p w:rsidR="006D77FC" w:rsidRDefault="006D77FC" w:rsidP="00155BF0">
      <w:pPr>
        <w:numPr>
          <w:ilvl w:val="0"/>
          <w:numId w:val="4"/>
        </w:numPr>
        <w:tabs>
          <w:tab w:val="decimal" w:pos="-1843"/>
          <w:tab w:val="left" w:pos="7656"/>
        </w:tabs>
        <w:jc w:val="both"/>
        <w:rPr>
          <w:rFonts w:ascii="Arial" w:hAnsi="Arial" w:cs="Arial"/>
          <w:sz w:val="22"/>
          <w:szCs w:val="22"/>
        </w:rPr>
      </w:pPr>
      <w:r>
        <w:rPr>
          <w:rFonts w:ascii="Arial" w:hAnsi="Arial" w:cs="Arial"/>
          <w:sz w:val="22"/>
          <w:szCs w:val="22"/>
        </w:rPr>
        <w:t xml:space="preserve">Application Systems Availability </w:t>
      </w:r>
    </w:p>
    <w:p w:rsidR="006D77FC" w:rsidRDefault="006D77FC" w:rsidP="00155BF0">
      <w:pPr>
        <w:numPr>
          <w:ilvl w:val="0"/>
          <w:numId w:val="4"/>
        </w:numPr>
        <w:tabs>
          <w:tab w:val="decimal" w:pos="-1843"/>
          <w:tab w:val="left" w:pos="7656"/>
        </w:tabs>
        <w:jc w:val="both"/>
        <w:rPr>
          <w:rFonts w:ascii="Arial" w:hAnsi="Arial" w:cs="Arial"/>
          <w:sz w:val="22"/>
          <w:szCs w:val="22"/>
        </w:rPr>
      </w:pPr>
      <w:r>
        <w:rPr>
          <w:rFonts w:ascii="Arial" w:hAnsi="Arial" w:cs="Arial"/>
          <w:sz w:val="22"/>
          <w:szCs w:val="22"/>
        </w:rPr>
        <w:t>Production Operations Interface Design</w:t>
      </w:r>
    </w:p>
    <w:p w:rsidR="006D77FC" w:rsidRDefault="006D77FC" w:rsidP="00155BF0">
      <w:pPr>
        <w:numPr>
          <w:ilvl w:val="0"/>
          <w:numId w:val="4"/>
        </w:numPr>
        <w:tabs>
          <w:tab w:val="decimal" w:pos="-1843"/>
          <w:tab w:val="left" w:pos="7656"/>
        </w:tabs>
        <w:jc w:val="both"/>
        <w:rPr>
          <w:rFonts w:ascii="Arial" w:hAnsi="Arial" w:cs="Arial"/>
          <w:sz w:val="22"/>
          <w:szCs w:val="22"/>
        </w:rPr>
      </w:pPr>
      <w:r>
        <w:rPr>
          <w:rFonts w:ascii="Arial" w:hAnsi="Arial" w:cs="Arial"/>
          <w:sz w:val="22"/>
          <w:szCs w:val="22"/>
        </w:rPr>
        <w:t>Patrol Assessment and the Way Forward</w:t>
      </w:r>
    </w:p>
    <w:p w:rsidR="006D77FC" w:rsidRDefault="006D77FC">
      <w:pPr>
        <w:tabs>
          <w:tab w:val="decimal" w:pos="-1843"/>
          <w:tab w:val="left" w:pos="7656"/>
        </w:tabs>
        <w:jc w:val="both"/>
        <w:rPr>
          <w:rFonts w:ascii="Arial" w:hAnsi="Arial" w:cs="Arial"/>
          <w:sz w:val="22"/>
          <w:szCs w:val="22"/>
        </w:rPr>
      </w:pPr>
    </w:p>
    <w:p w:rsidR="006D77FC" w:rsidRDefault="006D77FC">
      <w:pPr>
        <w:tabs>
          <w:tab w:val="decimal" w:pos="-1843"/>
          <w:tab w:val="left" w:pos="7656"/>
        </w:tabs>
        <w:jc w:val="both"/>
        <w:rPr>
          <w:rFonts w:ascii="Arial" w:hAnsi="Arial" w:cs="Arial"/>
          <w:sz w:val="22"/>
          <w:szCs w:val="22"/>
        </w:rPr>
      </w:pPr>
      <w:r>
        <w:rPr>
          <w:rFonts w:ascii="Arial" w:hAnsi="Arial" w:cs="Arial"/>
          <w:sz w:val="22"/>
          <w:szCs w:val="22"/>
        </w:rPr>
        <w:t xml:space="preserve">Note: Hardcopy of these documents are available upon request. </w:t>
      </w:r>
    </w:p>
    <w:p w:rsidR="006D77FC" w:rsidRDefault="006D77FC">
      <w:pPr>
        <w:tabs>
          <w:tab w:val="decimal" w:pos="-1843"/>
          <w:tab w:val="left" w:pos="7656"/>
        </w:tabs>
        <w:jc w:val="both"/>
        <w:rPr>
          <w:rFonts w:ascii="Arial" w:hAnsi="Arial" w:cs="Arial"/>
          <w:sz w:val="22"/>
          <w:szCs w:val="22"/>
        </w:rPr>
      </w:pPr>
    </w:p>
    <w:p w:rsidR="006D77FC" w:rsidRDefault="006D77FC">
      <w:pPr>
        <w:tabs>
          <w:tab w:val="decimal" w:pos="-1843"/>
          <w:tab w:val="left" w:pos="7656"/>
        </w:tabs>
        <w:jc w:val="both"/>
        <w:rPr>
          <w:rFonts w:ascii="Arial" w:hAnsi="Arial" w:cs="Arial"/>
          <w:sz w:val="22"/>
          <w:szCs w:val="22"/>
        </w:rPr>
      </w:pPr>
      <w:r>
        <w:rPr>
          <w:rFonts w:ascii="Arial" w:hAnsi="Arial" w:cs="Arial"/>
          <w:sz w:val="22"/>
          <w:szCs w:val="22"/>
        </w:rPr>
        <w:tab/>
      </w:r>
    </w:p>
    <w:p w:rsidR="006D77FC" w:rsidRDefault="006D77FC">
      <w:pPr>
        <w:rPr>
          <w:rtl/>
          <w:lang w:bidi="ar-AE"/>
        </w:rPr>
      </w:pPr>
    </w:p>
    <w:sectPr w:rsidR="006D77FC">
      <w:pgSz w:w="11906" w:h="16838"/>
      <w:pgMar w:top="1440" w:right="746"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196"/>
    <w:multiLevelType w:val="hybridMultilevel"/>
    <w:tmpl w:val="05ACE0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E5BE4"/>
    <w:multiLevelType w:val="hybridMultilevel"/>
    <w:tmpl w:val="F2A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041B3"/>
    <w:multiLevelType w:val="hybridMultilevel"/>
    <w:tmpl w:val="577484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8B63E22"/>
    <w:multiLevelType w:val="multilevel"/>
    <w:tmpl w:val="E3C4741A"/>
    <w:lvl w:ilvl="0">
      <w:start w:val="2008"/>
      <w:numFmt w:val="decimal"/>
      <w:lvlText w:val="%1"/>
      <w:lvlJc w:val="left"/>
      <w:pPr>
        <w:tabs>
          <w:tab w:val="num" w:pos="1050"/>
        </w:tabs>
        <w:ind w:left="1050" w:hanging="1050"/>
      </w:pPr>
      <w:rPr>
        <w:rFonts w:hint="default"/>
      </w:rPr>
    </w:lvl>
    <w:lvl w:ilvl="1">
      <w:start w:val="2009"/>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7A7BA6"/>
    <w:multiLevelType w:val="hybridMultilevel"/>
    <w:tmpl w:val="ED2C5EC4"/>
    <w:lvl w:ilvl="0" w:tplc="6600879C">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E245E9C"/>
    <w:multiLevelType w:val="hybridMultilevel"/>
    <w:tmpl w:val="809EA6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577E7C"/>
    <w:multiLevelType w:val="hybridMultilevel"/>
    <w:tmpl w:val="01F683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01A7F92"/>
    <w:multiLevelType w:val="multilevel"/>
    <w:tmpl w:val="C5EC76C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E809ED"/>
    <w:multiLevelType w:val="hybridMultilevel"/>
    <w:tmpl w:val="CCD0C37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8C130E"/>
    <w:multiLevelType w:val="hybridMultilevel"/>
    <w:tmpl w:val="70AE2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B66A81"/>
    <w:multiLevelType w:val="hybridMultilevel"/>
    <w:tmpl w:val="5C2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94E69"/>
    <w:multiLevelType w:val="hybridMultilevel"/>
    <w:tmpl w:val="A914CD9E"/>
    <w:lvl w:ilvl="0" w:tplc="04090001">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12">
    <w:nsid w:val="5F5504E0"/>
    <w:multiLevelType w:val="hybridMultilevel"/>
    <w:tmpl w:val="F546390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845A5E"/>
    <w:multiLevelType w:val="hybridMultilevel"/>
    <w:tmpl w:val="ED7A0F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0D2BF9"/>
    <w:multiLevelType w:val="hybridMultilevel"/>
    <w:tmpl w:val="3E76A160"/>
    <w:lvl w:ilvl="0" w:tplc="04090001">
      <w:start w:val="1"/>
      <w:numFmt w:val="bullet"/>
      <w:lvlText w:val=""/>
      <w:lvlJc w:val="left"/>
      <w:pPr>
        <w:tabs>
          <w:tab w:val="num" w:pos="2115"/>
        </w:tabs>
        <w:ind w:left="2115" w:hanging="360"/>
      </w:pPr>
      <w:rPr>
        <w:rFonts w:ascii="Symbol" w:hAnsi="Symbol" w:hint="default"/>
      </w:rPr>
    </w:lvl>
    <w:lvl w:ilvl="1" w:tplc="04090003" w:tentative="1">
      <w:start w:val="1"/>
      <w:numFmt w:val="bullet"/>
      <w:lvlText w:val="o"/>
      <w:lvlJc w:val="left"/>
      <w:pPr>
        <w:tabs>
          <w:tab w:val="num" w:pos="2835"/>
        </w:tabs>
        <w:ind w:left="2835" w:hanging="360"/>
      </w:pPr>
      <w:rPr>
        <w:rFonts w:ascii="Courier New" w:hAnsi="Courier New" w:cs="Courier New" w:hint="default"/>
      </w:rPr>
    </w:lvl>
    <w:lvl w:ilvl="2" w:tplc="04090005" w:tentative="1">
      <w:start w:val="1"/>
      <w:numFmt w:val="bullet"/>
      <w:lvlText w:val=""/>
      <w:lvlJc w:val="left"/>
      <w:pPr>
        <w:tabs>
          <w:tab w:val="num" w:pos="3555"/>
        </w:tabs>
        <w:ind w:left="3555" w:hanging="360"/>
      </w:pPr>
      <w:rPr>
        <w:rFonts w:ascii="Wingdings" w:hAnsi="Wingdings" w:hint="default"/>
      </w:rPr>
    </w:lvl>
    <w:lvl w:ilvl="3" w:tplc="04090001" w:tentative="1">
      <w:start w:val="1"/>
      <w:numFmt w:val="bullet"/>
      <w:lvlText w:val=""/>
      <w:lvlJc w:val="left"/>
      <w:pPr>
        <w:tabs>
          <w:tab w:val="num" w:pos="4275"/>
        </w:tabs>
        <w:ind w:left="4275" w:hanging="360"/>
      </w:pPr>
      <w:rPr>
        <w:rFonts w:ascii="Symbol" w:hAnsi="Symbol" w:hint="default"/>
      </w:rPr>
    </w:lvl>
    <w:lvl w:ilvl="4" w:tplc="04090003" w:tentative="1">
      <w:start w:val="1"/>
      <w:numFmt w:val="bullet"/>
      <w:lvlText w:val="o"/>
      <w:lvlJc w:val="left"/>
      <w:pPr>
        <w:tabs>
          <w:tab w:val="num" w:pos="4995"/>
        </w:tabs>
        <w:ind w:left="4995" w:hanging="360"/>
      </w:pPr>
      <w:rPr>
        <w:rFonts w:ascii="Courier New" w:hAnsi="Courier New" w:cs="Courier New" w:hint="default"/>
      </w:rPr>
    </w:lvl>
    <w:lvl w:ilvl="5" w:tplc="04090005" w:tentative="1">
      <w:start w:val="1"/>
      <w:numFmt w:val="bullet"/>
      <w:lvlText w:val=""/>
      <w:lvlJc w:val="left"/>
      <w:pPr>
        <w:tabs>
          <w:tab w:val="num" w:pos="5715"/>
        </w:tabs>
        <w:ind w:left="5715" w:hanging="360"/>
      </w:pPr>
      <w:rPr>
        <w:rFonts w:ascii="Wingdings" w:hAnsi="Wingdings" w:hint="default"/>
      </w:rPr>
    </w:lvl>
    <w:lvl w:ilvl="6" w:tplc="04090001" w:tentative="1">
      <w:start w:val="1"/>
      <w:numFmt w:val="bullet"/>
      <w:lvlText w:val=""/>
      <w:lvlJc w:val="left"/>
      <w:pPr>
        <w:tabs>
          <w:tab w:val="num" w:pos="6435"/>
        </w:tabs>
        <w:ind w:left="6435" w:hanging="360"/>
      </w:pPr>
      <w:rPr>
        <w:rFonts w:ascii="Symbol" w:hAnsi="Symbol" w:hint="default"/>
      </w:rPr>
    </w:lvl>
    <w:lvl w:ilvl="7" w:tplc="04090003" w:tentative="1">
      <w:start w:val="1"/>
      <w:numFmt w:val="bullet"/>
      <w:lvlText w:val="o"/>
      <w:lvlJc w:val="left"/>
      <w:pPr>
        <w:tabs>
          <w:tab w:val="num" w:pos="7155"/>
        </w:tabs>
        <w:ind w:left="7155" w:hanging="360"/>
      </w:pPr>
      <w:rPr>
        <w:rFonts w:ascii="Courier New" w:hAnsi="Courier New" w:cs="Courier New" w:hint="default"/>
      </w:rPr>
    </w:lvl>
    <w:lvl w:ilvl="8" w:tplc="04090005" w:tentative="1">
      <w:start w:val="1"/>
      <w:numFmt w:val="bullet"/>
      <w:lvlText w:val=""/>
      <w:lvlJc w:val="left"/>
      <w:pPr>
        <w:tabs>
          <w:tab w:val="num" w:pos="7875"/>
        </w:tabs>
        <w:ind w:left="7875" w:hanging="360"/>
      </w:pPr>
      <w:rPr>
        <w:rFonts w:ascii="Wingdings" w:hAnsi="Wingdings" w:hint="default"/>
      </w:rPr>
    </w:lvl>
  </w:abstractNum>
  <w:abstractNum w:abstractNumId="15">
    <w:nsid w:val="6E620266"/>
    <w:multiLevelType w:val="hybridMultilevel"/>
    <w:tmpl w:val="5A0288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7A2B1E86"/>
    <w:multiLevelType w:val="hybridMultilevel"/>
    <w:tmpl w:val="766A3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DE2B3E"/>
    <w:multiLevelType w:val="hybridMultilevel"/>
    <w:tmpl w:val="6E763010"/>
    <w:lvl w:ilvl="0" w:tplc="19367952">
      <w:start w:val="2009"/>
      <w:numFmt w:val="decimal"/>
      <w:lvlText w:val="%1"/>
      <w:lvlJc w:val="left"/>
      <w:pPr>
        <w:tabs>
          <w:tab w:val="num" w:pos="840"/>
        </w:tabs>
        <w:ind w:left="840" w:hanging="480"/>
      </w:pPr>
      <w:rPr>
        <w:rFonts w:hint="default"/>
      </w:rPr>
    </w:lvl>
    <w:lvl w:ilvl="1" w:tplc="600C20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14"/>
  </w:num>
  <w:num w:numId="5">
    <w:abstractNumId w:val="15"/>
  </w:num>
  <w:num w:numId="6">
    <w:abstractNumId w:val="6"/>
  </w:num>
  <w:num w:numId="7">
    <w:abstractNumId w:val="11"/>
  </w:num>
  <w:num w:numId="8">
    <w:abstractNumId w:val="17"/>
  </w:num>
  <w:num w:numId="9">
    <w:abstractNumId w:val="12"/>
  </w:num>
  <w:num w:numId="10">
    <w:abstractNumId w:val="5"/>
  </w:num>
  <w:num w:numId="11">
    <w:abstractNumId w:val="3"/>
  </w:num>
  <w:num w:numId="12">
    <w:abstractNumId w:val="16"/>
  </w:num>
  <w:num w:numId="13">
    <w:abstractNumId w:val="7"/>
  </w:num>
  <w:num w:numId="14">
    <w:abstractNumId w:val="13"/>
  </w:num>
  <w:num w:numId="15">
    <w:abstractNumId w:val="9"/>
  </w:num>
  <w:num w:numId="16">
    <w:abstractNumId w:val="0"/>
  </w:num>
  <w:num w:numId="17">
    <w:abstractNumId w:val="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2E9"/>
    <w:rsid w:val="000D52FE"/>
    <w:rsid w:val="00155BF0"/>
    <w:rsid w:val="001D1C84"/>
    <w:rsid w:val="00264179"/>
    <w:rsid w:val="00426C3D"/>
    <w:rsid w:val="005C1FD3"/>
    <w:rsid w:val="005C226C"/>
    <w:rsid w:val="005E418A"/>
    <w:rsid w:val="00606706"/>
    <w:rsid w:val="00620863"/>
    <w:rsid w:val="00691DA7"/>
    <w:rsid w:val="006C046C"/>
    <w:rsid w:val="006C4B26"/>
    <w:rsid w:val="006D77FC"/>
    <w:rsid w:val="00751AA9"/>
    <w:rsid w:val="00785FAB"/>
    <w:rsid w:val="00834B4D"/>
    <w:rsid w:val="008519DE"/>
    <w:rsid w:val="00886C1B"/>
    <w:rsid w:val="0089109A"/>
    <w:rsid w:val="00917F33"/>
    <w:rsid w:val="00950614"/>
    <w:rsid w:val="00A35996"/>
    <w:rsid w:val="00A472E9"/>
    <w:rsid w:val="00CC197E"/>
    <w:rsid w:val="00D83C89"/>
    <w:rsid w:val="00DC4F91"/>
    <w:rsid w:val="00DE4120"/>
    <w:rsid w:val="00E0711C"/>
    <w:rsid w:val="00E17EAC"/>
    <w:rsid w:val="00FD7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next w:val="Normal"/>
    <w:qFormat/>
    <w:pPr>
      <w:keepNext/>
      <w:tabs>
        <w:tab w:val="left" w:pos="142"/>
        <w:tab w:val="left" w:pos="4678"/>
        <w:tab w:val="right" w:pos="10348"/>
      </w:tabs>
      <w:outlineLvl w:val="3"/>
    </w:pPr>
    <w:rPr>
      <w:rFonts w:ascii="Tahoma" w:hAnsi="Tahoma"/>
      <w:b/>
    </w:rPr>
  </w:style>
  <w:style w:type="paragraph" w:styleId="Heading5">
    <w:name w:val="heading 5"/>
    <w:basedOn w:val="Normal"/>
    <w:next w:val="Normal"/>
    <w:qFormat/>
    <w:pPr>
      <w:keepNext/>
      <w:tabs>
        <w:tab w:val="left" w:pos="0"/>
        <w:tab w:val="left" w:pos="4678"/>
        <w:tab w:val="right" w:pos="10348"/>
      </w:tabs>
      <w:outlineLvl w:val="4"/>
    </w:pPr>
    <w:rPr>
      <w:rFonts w:ascii="Tahoma" w:hAnsi="Tahom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pos="-1843"/>
        <w:tab w:val="left" w:pos="142"/>
        <w:tab w:val="left" w:pos="4536"/>
        <w:tab w:val="left" w:pos="9923"/>
      </w:tabs>
      <w:ind w:left="-567" w:right="141"/>
      <w:jc w:val="center"/>
    </w:pPr>
    <w:rPr>
      <w:rFonts w:ascii="Tahoma" w:hAnsi="Tahoma"/>
      <w:b/>
      <w:sz w:val="44"/>
    </w:rPr>
  </w:style>
  <w:style w:type="paragraph" w:styleId="BodyTextIndent2">
    <w:name w:val="Body Text Indent 2"/>
    <w:basedOn w:val="Normal"/>
    <w:pPr>
      <w:tabs>
        <w:tab w:val="left" w:pos="3402"/>
      </w:tabs>
      <w:ind w:left="3402" w:hanging="3402"/>
      <w:jc w:val="both"/>
    </w:pPr>
  </w:style>
  <w:style w:type="character" w:styleId="Hyperlink">
    <w:name w:val="Hyperlink"/>
    <w:rPr>
      <w:color w:val="0000FF"/>
      <w:u w:val="single"/>
    </w:rPr>
  </w:style>
  <w:style w:type="paragraph" w:styleId="BodyTextIndent3">
    <w:name w:val="Body Text Indent 3"/>
    <w:basedOn w:val="Normal"/>
    <w:pPr>
      <w:tabs>
        <w:tab w:val="left" w:pos="3402"/>
      </w:tabs>
      <w:ind w:left="3402" w:hanging="3969"/>
      <w:jc w:val="both"/>
    </w:pPr>
    <w:rPr>
      <w:rFonts w:ascii="Arial" w:hAnsi="Arial" w:cs="Arial"/>
      <w:b/>
      <w:sz w:val="22"/>
      <w:szCs w:val="22"/>
    </w:rPr>
  </w:style>
  <w:style w:type="character" w:customStyle="1" w:styleId="ctxt16">
    <w:name w:val="ctxt16"/>
    <w:rPr>
      <w:rFonts w:ascii="Verdana" w:hAnsi="Verdana" w:hint="default"/>
      <w:strike w:val="0"/>
      <w:dstrike w:val="0"/>
      <w:color w:val="333333"/>
      <w:sz w:val="17"/>
      <w:szCs w:val="17"/>
      <w:u w:val="none"/>
      <w:effect w:val="none"/>
    </w:rPr>
  </w:style>
  <w:style w:type="paragraph" w:styleId="NormalWeb">
    <w:name w:val="Normal (Web)"/>
    <w:basedOn w:val="Normal"/>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33859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First Name                                                          : Ahmed</vt:lpstr>
    </vt:vector>
  </TitlesOfParts>
  <Company/>
  <LinksUpToDate>false</LinksUpToDate>
  <CharactersWithSpaces>13317</CharactersWithSpaces>
  <SharedDoc>false</SharedDoc>
  <HLinks>
    <vt:vector size="6" baseType="variant">
      <vt:variant>
        <vt:i4>589871</vt:i4>
      </vt:variant>
      <vt:variant>
        <vt:i4>0</vt:i4>
      </vt:variant>
      <vt:variant>
        <vt:i4>0</vt:i4>
      </vt:variant>
      <vt:variant>
        <vt:i4>5</vt:i4>
      </vt:variant>
      <vt:variant>
        <vt:lpwstr>mailto:ahmibm@gmail.com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 Ahmed</dc:title>
  <dc:subject/>
  <dc:creator>a</dc:creator>
  <cp:keywords/>
  <dc:description/>
  <cp:lastModifiedBy>784812338</cp:lastModifiedBy>
  <cp:revision>4</cp:revision>
  <cp:lastPrinted>2007-03-11T19:15:00Z</cp:lastPrinted>
  <dcterms:created xsi:type="dcterms:W3CDTF">2014-10-29T16:41:00Z</dcterms:created>
  <dcterms:modified xsi:type="dcterms:W3CDTF">2017-12-11T11:44:00Z</dcterms:modified>
</cp:coreProperties>
</file>