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0" w:type="dxa"/>
        <w:tblLayout w:type="fixed"/>
        <w:tblCellMar>
          <w:left w:w="0" w:type="dxa"/>
          <w:right w:w="0" w:type="dxa"/>
        </w:tblCellMar>
        <w:tblLook w:val="0000" w:firstRow="0" w:lastRow="0" w:firstColumn="0" w:lastColumn="0" w:noHBand="0" w:noVBand="0"/>
      </w:tblPr>
      <w:tblGrid>
        <w:gridCol w:w="40"/>
        <w:gridCol w:w="5220"/>
        <w:gridCol w:w="5090"/>
        <w:gridCol w:w="20"/>
        <w:gridCol w:w="20"/>
      </w:tblGrid>
      <w:tr w:rsidR="00C32749">
        <w:trPr>
          <w:trHeight w:val="464"/>
        </w:trPr>
        <w:tc>
          <w:tcPr>
            <w:tcW w:w="5260" w:type="dxa"/>
            <w:gridSpan w:val="2"/>
            <w:vMerge w:val="restart"/>
            <w:tcBorders>
              <w:top w:val="nil"/>
              <w:left w:val="nil"/>
              <w:bottom w:val="nil"/>
              <w:right w:val="nil"/>
            </w:tcBorders>
            <w:shd w:val="clear" w:color="auto" w:fill="FFFFFF"/>
            <w:vAlign w:val="bottom"/>
          </w:tcPr>
          <w:p w:rsidR="00C32749" w:rsidRDefault="00FB5AD4">
            <w:pPr>
              <w:widowControl w:val="0"/>
              <w:autoSpaceDE w:val="0"/>
              <w:autoSpaceDN w:val="0"/>
              <w:adjustRightInd w:val="0"/>
              <w:spacing w:line="875" w:lineRule="exact"/>
              <w:rPr>
                <w:rFonts w:cs="Arial"/>
                <w:b/>
                <w:color w:val="0F243E"/>
                <w:sz w:val="48"/>
                <w:szCs w:val="48"/>
              </w:rPr>
            </w:pPr>
            <w:r>
              <w:rPr>
                <w:rFonts w:cs="Arial"/>
                <w:b/>
                <w:color w:val="0F243E"/>
                <w:sz w:val="48"/>
                <w:szCs w:val="48"/>
              </w:rPr>
              <w:t xml:space="preserve">PRATHIKSHA </w:t>
            </w:r>
          </w:p>
          <w:p w:rsidR="00C32749" w:rsidRDefault="00E25C90">
            <w:pPr>
              <w:widowControl w:val="0"/>
              <w:autoSpaceDE w:val="0"/>
              <w:autoSpaceDN w:val="0"/>
              <w:adjustRightInd w:val="0"/>
              <w:spacing w:line="875" w:lineRule="exact"/>
              <w:rPr>
                <w:rFonts w:cs="Arial"/>
                <w:b/>
                <w:color w:val="0F243E"/>
                <w:sz w:val="52"/>
                <w:szCs w:val="52"/>
              </w:rPr>
            </w:pPr>
            <w:r>
              <w:rPr>
                <w:rFonts w:cs="Arial"/>
                <w:b/>
                <w:noProof/>
                <w:color w:val="0F243E"/>
                <w:sz w:val="52"/>
                <w:szCs w:val="5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78740</wp:posOffset>
                      </wp:positionV>
                      <wp:extent cx="3488055" cy="415925"/>
                      <wp:effectExtent l="0" t="0" r="17145" b="2222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8055" cy="415925"/>
                              </a:xfrm>
                              <a:prstGeom prst="roundRect">
                                <a:avLst>
                                  <a:gd name="adj" fmla="val 16667"/>
                                </a:avLst>
                              </a:prstGeom>
                              <a:gradFill rotWithShape="0">
                                <a:gsLst>
                                  <a:gs pos="0">
                                    <a:srgbClr val="244061"/>
                                  </a:gs>
                                  <a:gs pos="100000">
                                    <a:srgbClr val="4F81BD"/>
                                  </a:gs>
                                </a:gsLst>
                                <a:lin ang="18900000" scaled="1"/>
                              </a:gradFill>
                              <a:ln w="12700">
                                <a:solidFill>
                                  <a:srgbClr val="F2F2F2"/>
                                </a:solidFill>
                                <a:round/>
                                <a:headEnd/>
                                <a:tailEnd/>
                              </a:ln>
                            </wps:spPr>
                            <wps:txbx>
                              <w:txbxContent>
                                <w:p w:rsidR="00C32749" w:rsidRPr="00FF5CB3" w:rsidRDefault="00FF5CB3">
                                  <w:pPr>
                                    <w:spacing w:line="360" w:lineRule="auto"/>
                                    <w:jc w:val="both"/>
                                    <w:rPr>
                                      <w:b/>
                                      <w:color w:val="FFFFFF" w:themeColor="background1"/>
                                      <w:sz w:val="18"/>
                                      <w:szCs w:val="18"/>
                                    </w:rPr>
                                  </w:pPr>
                                  <w:hyperlink r:id="rId9" w:history="1">
                                    <w:r w:rsidRPr="00FF5CB3">
                                      <w:rPr>
                                        <w:rStyle w:val="Hyperlink"/>
                                        <w:rFonts w:cs="Arial"/>
                                        <w:b/>
                                        <w:color w:val="FFFFFF" w:themeColor="background1"/>
                                        <w:sz w:val="18"/>
                                        <w:szCs w:val="18"/>
                                      </w:rPr>
                                      <w:t>PRATHIKSHA.338800@2freemail.com</w:t>
                                    </w:r>
                                  </w:hyperlink>
                                  <w:r w:rsidRPr="00FF5CB3">
                                    <w:rPr>
                                      <w:rFonts w:cs="Arial"/>
                                      <w:b/>
                                      <w:color w:val="FFFFFF" w:themeColor="background1"/>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6pt;margin-top:6.2pt;width:274.65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" fillcolor="#244061" strokecolor="#f2f2f2" strokeweight="1pt">
                      <v:fill color2="#4f81bd" angle="135" focus="100%" type="gradient"/>
                      <v:textbox>
                        <w:txbxContent>
                          <w:p w:rsidR="00C32749" w:rsidRPr="00FF5CB3" w:rsidRDefault="00FF5CB3">
                            <w:pPr>
                              <w:spacing w:line="360" w:lineRule="auto"/>
                              <w:jc w:val="both"/>
                              <w:rPr>
                                <w:b/>
                                <w:color w:val="FFFFFF" w:themeColor="background1"/>
                                <w:sz w:val="18"/>
                                <w:szCs w:val="18"/>
                              </w:rPr>
                            </w:pPr>
                            <w:hyperlink r:id="rId10" w:history="1">
                              <w:r w:rsidRPr="00FF5CB3">
                                <w:rPr>
                                  <w:rStyle w:val="Hyperlink"/>
                                  <w:rFonts w:cs="Arial"/>
                                  <w:b/>
                                  <w:color w:val="FFFFFF" w:themeColor="background1"/>
                                  <w:sz w:val="18"/>
                                  <w:szCs w:val="18"/>
                                </w:rPr>
                                <w:t>PRATHIKSHA.338800@2freemail.com</w:t>
                              </w:r>
                            </w:hyperlink>
                            <w:r w:rsidRPr="00FF5CB3">
                              <w:rPr>
                                <w:rFonts w:cs="Arial"/>
                                <w:b/>
                                <w:color w:val="FFFFFF" w:themeColor="background1"/>
                                <w:sz w:val="18"/>
                                <w:szCs w:val="18"/>
                              </w:rPr>
                              <w:t xml:space="preserve">  </w:t>
                            </w:r>
                          </w:p>
                        </w:txbxContent>
                      </v:textbox>
                    </v:roundrect>
                  </w:pict>
                </mc:Fallback>
              </mc:AlternateContent>
            </w:r>
          </w:p>
          <w:p w:rsidR="00C32749" w:rsidRDefault="00C32749">
            <w:pPr>
              <w:widowControl w:val="0"/>
              <w:autoSpaceDE w:val="0"/>
              <w:autoSpaceDN w:val="0"/>
              <w:adjustRightInd w:val="0"/>
              <w:spacing w:line="875" w:lineRule="exact"/>
              <w:rPr>
                <w:rFonts w:cs="Arial"/>
                <w:b/>
                <w:color w:val="0F243E"/>
                <w:sz w:val="52"/>
                <w:szCs w:val="52"/>
              </w:rPr>
            </w:pPr>
          </w:p>
        </w:tc>
        <w:tc>
          <w:tcPr>
            <w:tcW w:w="5090" w:type="dxa"/>
            <w:tcBorders>
              <w:top w:val="nil"/>
              <w:left w:val="nil"/>
              <w:bottom w:val="nil"/>
              <w:right w:val="nil"/>
            </w:tcBorders>
            <w:shd w:val="clear" w:color="auto" w:fill="FFFFFF"/>
            <w:vAlign w:val="bottom"/>
          </w:tcPr>
          <w:p w:rsidR="00C32749" w:rsidRDefault="004C7205">
            <w:pPr>
              <w:widowControl w:val="0"/>
              <w:autoSpaceDE w:val="0"/>
              <w:autoSpaceDN w:val="0"/>
              <w:adjustRightInd w:val="0"/>
              <w:spacing w:line="240" w:lineRule="auto"/>
              <w:jc w:val="center"/>
              <w:rPr>
                <w:rFonts w:ascii="Times New Roman" w:hAnsi="Times New Roman"/>
                <w:sz w:val="24"/>
                <w:szCs w:val="24"/>
              </w:rPr>
            </w:pPr>
            <w:r>
              <w:rPr>
                <w:noProof/>
              </w:rPr>
              <w:drawing>
                <wp:anchor distT="0" distB="0" distL="114300" distR="114300" simplePos="0" relativeHeight="251672576" behindDoc="0" locked="0" layoutInCell="1" allowOverlap="1">
                  <wp:simplePos x="0" y="0"/>
                  <wp:positionH relativeFrom="page">
                    <wp:posOffset>844550</wp:posOffset>
                  </wp:positionH>
                  <wp:positionV relativeFrom="page">
                    <wp:posOffset>58420</wp:posOffset>
                  </wp:positionV>
                  <wp:extent cx="1512570" cy="1737995"/>
                  <wp:effectExtent l="19050" t="0" r="0" b="0"/>
                  <wp:wrapSquare wrapText="bothSides"/>
                  <wp:docPr id="3" name="Picture 1" descr="IMG_20161025_162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61025_162654"/>
                          <pic:cNvPicPr>
                            <a:picLocks noChangeAspect="1" noChangeArrowheads="1"/>
                          </pic:cNvPicPr>
                        </pic:nvPicPr>
                        <pic:blipFill>
                          <a:blip r:embed="rId11" cstate="print"/>
                          <a:srcRect/>
                          <a:stretch>
                            <a:fillRect/>
                          </a:stretch>
                        </pic:blipFill>
                        <pic:spPr bwMode="auto">
                          <a:xfrm>
                            <a:off x="0" y="0"/>
                            <a:ext cx="1512570" cy="1737995"/>
                          </a:xfrm>
                          <a:prstGeom prst="rect">
                            <a:avLst/>
                          </a:prstGeom>
                          <a:noFill/>
                          <a:ln w="9525">
                            <a:noFill/>
                            <a:miter lim="800000"/>
                            <a:headEnd/>
                            <a:tailEnd/>
                          </a:ln>
                        </pic:spPr>
                      </pic:pic>
                    </a:graphicData>
                  </a:graphic>
                </wp:anchor>
              </w:drawing>
            </w:r>
          </w:p>
        </w:tc>
        <w:tc>
          <w:tcPr>
            <w:tcW w:w="20" w:type="dxa"/>
            <w:tcBorders>
              <w:top w:val="nil"/>
              <w:left w:val="nil"/>
              <w:bottom w:val="nil"/>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24"/>
                <w:szCs w:val="24"/>
              </w:rPr>
            </w:pPr>
          </w:p>
        </w:tc>
        <w:tc>
          <w:tcPr>
            <w:tcW w:w="20" w:type="dxa"/>
            <w:tcBorders>
              <w:top w:val="nil"/>
              <w:left w:val="nil"/>
              <w:bottom w:val="nil"/>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2"/>
                <w:szCs w:val="2"/>
              </w:rPr>
            </w:pPr>
          </w:p>
        </w:tc>
      </w:tr>
      <w:tr w:rsidR="00C32749">
        <w:trPr>
          <w:trHeight w:val="252"/>
        </w:trPr>
        <w:tc>
          <w:tcPr>
            <w:tcW w:w="5260" w:type="dxa"/>
            <w:gridSpan w:val="2"/>
            <w:vMerge/>
            <w:tcBorders>
              <w:top w:val="nil"/>
              <w:left w:val="nil"/>
              <w:bottom w:val="nil"/>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21"/>
                <w:szCs w:val="21"/>
              </w:rPr>
            </w:pPr>
          </w:p>
        </w:tc>
        <w:tc>
          <w:tcPr>
            <w:tcW w:w="5090" w:type="dxa"/>
            <w:tcBorders>
              <w:top w:val="nil"/>
              <w:left w:val="nil"/>
              <w:bottom w:val="nil"/>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24"/>
                <w:szCs w:val="24"/>
              </w:rPr>
            </w:pPr>
          </w:p>
        </w:tc>
        <w:tc>
          <w:tcPr>
            <w:tcW w:w="20" w:type="dxa"/>
            <w:tcBorders>
              <w:top w:val="nil"/>
              <w:left w:val="nil"/>
              <w:bottom w:val="nil"/>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21"/>
                <w:szCs w:val="21"/>
              </w:rPr>
            </w:pPr>
          </w:p>
        </w:tc>
        <w:tc>
          <w:tcPr>
            <w:tcW w:w="20" w:type="dxa"/>
            <w:tcBorders>
              <w:top w:val="nil"/>
              <w:left w:val="nil"/>
              <w:bottom w:val="nil"/>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2"/>
                <w:szCs w:val="2"/>
              </w:rPr>
            </w:pPr>
          </w:p>
        </w:tc>
      </w:tr>
      <w:tr w:rsidR="00C32749">
        <w:trPr>
          <w:trHeight w:val="163"/>
        </w:trPr>
        <w:tc>
          <w:tcPr>
            <w:tcW w:w="5260" w:type="dxa"/>
            <w:gridSpan w:val="2"/>
            <w:vMerge/>
            <w:tcBorders>
              <w:top w:val="nil"/>
              <w:left w:val="nil"/>
              <w:bottom w:val="nil"/>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14"/>
                <w:szCs w:val="14"/>
              </w:rPr>
            </w:pPr>
          </w:p>
        </w:tc>
        <w:tc>
          <w:tcPr>
            <w:tcW w:w="5090" w:type="dxa"/>
            <w:tcBorders>
              <w:top w:val="nil"/>
              <w:left w:val="nil"/>
              <w:bottom w:val="nil"/>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14"/>
                <w:szCs w:val="14"/>
              </w:rPr>
            </w:pPr>
          </w:p>
        </w:tc>
        <w:tc>
          <w:tcPr>
            <w:tcW w:w="20" w:type="dxa"/>
            <w:tcBorders>
              <w:top w:val="nil"/>
              <w:left w:val="nil"/>
              <w:bottom w:val="nil"/>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14"/>
                <w:szCs w:val="14"/>
              </w:rPr>
            </w:pPr>
          </w:p>
        </w:tc>
        <w:tc>
          <w:tcPr>
            <w:tcW w:w="20" w:type="dxa"/>
            <w:tcBorders>
              <w:top w:val="nil"/>
              <w:left w:val="nil"/>
              <w:bottom w:val="nil"/>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2"/>
                <w:szCs w:val="2"/>
              </w:rPr>
            </w:pPr>
          </w:p>
        </w:tc>
      </w:tr>
      <w:tr w:rsidR="00C32749">
        <w:trPr>
          <w:trHeight w:val="80"/>
        </w:trPr>
        <w:tc>
          <w:tcPr>
            <w:tcW w:w="40" w:type="dxa"/>
            <w:tcBorders>
              <w:top w:val="nil"/>
              <w:left w:val="nil"/>
              <w:bottom w:val="nil"/>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15"/>
                <w:szCs w:val="15"/>
              </w:rPr>
            </w:pPr>
          </w:p>
        </w:tc>
        <w:tc>
          <w:tcPr>
            <w:tcW w:w="5220" w:type="dxa"/>
            <w:tcBorders>
              <w:top w:val="nil"/>
              <w:left w:val="nil"/>
              <w:bottom w:val="single" w:sz="8" w:space="0" w:color="C0504D"/>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15"/>
                <w:szCs w:val="15"/>
              </w:rPr>
            </w:pPr>
          </w:p>
        </w:tc>
        <w:tc>
          <w:tcPr>
            <w:tcW w:w="5090" w:type="dxa"/>
            <w:tcBorders>
              <w:top w:val="nil"/>
              <w:left w:val="nil"/>
              <w:bottom w:val="single" w:sz="8" w:space="0" w:color="C0504D"/>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15"/>
                <w:szCs w:val="15"/>
              </w:rPr>
            </w:pPr>
          </w:p>
        </w:tc>
        <w:tc>
          <w:tcPr>
            <w:tcW w:w="20" w:type="dxa"/>
            <w:tcBorders>
              <w:top w:val="nil"/>
              <w:left w:val="nil"/>
              <w:bottom w:val="nil"/>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15"/>
                <w:szCs w:val="15"/>
              </w:rPr>
            </w:pPr>
          </w:p>
        </w:tc>
        <w:tc>
          <w:tcPr>
            <w:tcW w:w="20" w:type="dxa"/>
            <w:tcBorders>
              <w:top w:val="nil"/>
              <w:left w:val="nil"/>
              <w:bottom w:val="nil"/>
              <w:right w:val="nil"/>
            </w:tcBorders>
            <w:shd w:val="clear" w:color="auto" w:fill="FFFFFF"/>
            <w:vAlign w:val="bottom"/>
          </w:tcPr>
          <w:p w:rsidR="00C32749" w:rsidRDefault="00C32749">
            <w:pPr>
              <w:widowControl w:val="0"/>
              <w:autoSpaceDE w:val="0"/>
              <w:autoSpaceDN w:val="0"/>
              <w:adjustRightInd w:val="0"/>
              <w:spacing w:line="240" w:lineRule="auto"/>
              <w:rPr>
                <w:rFonts w:ascii="Times New Roman" w:hAnsi="Times New Roman"/>
                <w:sz w:val="2"/>
                <w:szCs w:val="2"/>
              </w:rPr>
            </w:pPr>
          </w:p>
        </w:tc>
      </w:tr>
    </w:tbl>
    <w:p w:rsidR="00C32749" w:rsidRDefault="00C32749">
      <w:pPr>
        <w:widowControl w:val="0"/>
        <w:autoSpaceDE w:val="0"/>
        <w:autoSpaceDN w:val="0"/>
        <w:adjustRightInd w:val="0"/>
        <w:spacing w:line="240" w:lineRule="auto"/>
        <w:ind w:left="40"/>
        <w:rPr>
          <w:rFonts w:cs="Calibri"/>
          <w:b/>
          <w:bCs/>
          <w:color w:val="0F243E"/>
          <w:sz w:val="24"/>
          <w:szCs w:val="24"/>
        </w:rPr>
      </w:pPr>
    </w:p>
    <w:p w:rsidR="00C32749" w:rsidRDefault="00FB5AD4" w:rsidP="00E953A1">
      <w:pPr>
        <w:widowControl w:val="0"/>
        <w:autoSpaceDE w:val="0"/>
        <w:autoSpaceDN w:val="0"/>
        <w:adjustRightInd w:val="0"/>
        <w:spacing w:line="240" w:lineRule="auto"/>
        <w:rPr>
          <w:rFonts w:ascii="Times New Roman" w:hAnsi="Times New Roman"/>
          <w:color w:val="0F243E"/>
          <w:sz w:val="24"/>
          <w:szCs w:val="24"/>
        </w:rPr>
      </w:pPr>
      <w:r>
        <w:rPr>
          <w:rFonts w:cs="Calibri"/>
          <w:b/>
          <w:bCs/>
          <w:color w:val="0F243E"/>
          <w:sz w:val="24"/>
          <w:szCs w:val="24"/>
        </w:rPr>
        <w:t>PERSONAL SUMMARY</w:t>
      </w:r>
    </w:p>
    <w:p w:rsidR="00C32749" w:rsidRDefault="00C32749">
      <w:pPr>
        <w:widowControl w:val="0"/>
        <w:autoSpaceDE w:val="0"/>
        <w:autoSpaceDN w:val="0"/>
        <w:adjustRightInd w:val="0"/>
        <w:spacing w:line="193" w:lineRule="exact"/>
        <w:rPr>
          <w:rFonts w:ascii="Times New Roman" w:hAnsi="Times New Roman"/>
          <w:sz w:val="24"/>
          <w:szCs w:val="24"/>
        </w:rPr>
      </w:pPr>
    </w:p>
    <w:p w:rsidR="00C32749" w:rsidRDefault="00FB5AD4">
      <w:pPr>
        <w:widowControl w:val="0"/>
        <w:overflowPunct w:val="0"/>
        <w:autoSpaceDE w:val="0"/>
        <w:autoSpaceDN w:val="0"/>
        <w:adjustRightInd w:val="0"/>
        <w:ind w:left="40" w:right="320"/>
        <w:jc w:val="both"/>
        <w:rPr>
          <w:rFonts w:cs="Calibri"/>
        </w:rPr>
      </w:pPr>
      <w:r>
        <w:rPr>
          <w:rFonts w:cs="Calibri"/>
        </w:rPr>
        <w:t xml:space="preserve">Target-driven professional with a proven track record of circa 3 years which includes 2+ years as Senior Process Associate in Claim Settlement process; having in-depth knowledge of Compliance, Quality and various such metrics involved in claim process. At present exploring my expertise in Banking Domain (ATM Monitoring) and </w:t>
      </w:r>
      <w:proofErr w:type="gramStart"/>
      <w:r>
        <w:rPr>
          <w:rFonts w:cs="Calibri"/>
        </w:rPr>
        <w:t>nourishing</w:t>
      </w:r>
      <w:proofErr w:type="gramEnd"/>
      <w:r>
        <w:rPr>
          <w:rFonts w:cs="Calibri"/>
        </w:rPr>
        <w:t xml:space="preserve"> new skills simultaneously. </w:t>
      </w:r>
      <w:proofErr w:type="gramStart"/>
      <w:r>
        <w:rPr>
          <w:rFonts w:cs="Calibri"/>
        </w:rPr>
        <w:t>Ambitious, enthusiastic and possessing excellent interpersonal skills with a well-earned reputation for easily establishing rapport, building key relationships, and eventually heading the performance list.</w:t>
      </w:r>
      <w:proofErr w:type="gramEnd"/>
      <w:r>
        <w:rPr>
          <w:rFonts w:cs="Calibri"/>
        </w:rPr>
        <w:t xml:space="preserve"> </w:t>
      </w:r>
    </w:p>
    <w:p w:rsidR="00C32749" w:rsidRDefault="00C32749">
      <w:pPr>
        <w:widowControl w:val="0"/>
        <w:overflowPunct w:val="0"/>
        <w:autoSpaceDE w:val="0"/>
        <w:autoSpaceDN w:val="0"/>
        <w:adjustRightInd w:val="0"/>
        <w:ind w:left="40" w:right="320"/>
        <w:jc w:val="both"/>
        <w:rPr>
          <w:rFonts w:cs="Calibri"/>
        </w:rPr>
      </w:pPr>
    </w:p>
    <w:p w:rsidR="00C32749" w:rsidRDefault="00FB5AD4">
      <w:pPr>
        <w:widowControl w:val="0"/>
        <w:overflowPunct w:val="0"/>
        <w:autoSpaceDE w:val="0"/>
        <w:autoSpaceDN w:val="0"/>
        <w:adjustRightInd w:val="0"/>
        <w:ind w:left="40" w:right="320"/>
        <w:jc w:val="both"/>
        <w:rPr>
          <w:rFonts w:cs="Calibri"/>
        </w:rPr>
      </w:pPr>
      <w:r>
        <w:rPr>
          <w:rFonts w:cs="Calibri"/>
        </w:rPr>
        <w:t xml:space="preserve">Effective in both self-managed and team environments. </w:t>
      </w:r>
      <w:proofErr w:type="gramStart"/>
      <w:r>
        <w:rPr>
          <w:rFonts w:cs="Calibri"/>
        </w:rPr>
        <w:t>Energetic, excellent time management skills and results-driven for successfully managing a team and achieving corporate objectives.</w:t>
      </w:r>
      <w:proofErr w:type="gramEnd"/>
    </w:p>
    <w:p w:rsidR="00C32749" w:rsidRDefault="00C32749">
      <w:pPr>
        <w:widowControl w:val="0"/>
        <w:overflowPunct w:val="0"/>
        <w:autoSpaceDE w:val="0"/>
        <w:autoSpaceDN w:val="0"/>
        <w:adjustRightInd w:val="0"/>
        <w:spacing w:line="268" w:lineRule="auto"/>
        <w:ind w:left="40" w:right="320"/>
        <w:rPr>
          <w:rFonts w:ascii="Times New Roman" w:hAnsi="Times New Roman"/>
          <w:sz w:val="21"/>
          <w:szCs w:val="21"/>
        </w:rPr>
      </w:pPr>
    </w:p>
    <w:p w:rsidR="00C32749" w:rsidRDefault="00E25C90">
      <w:pPr>
        <w:widowControl w:val="0"/>
        <w:autoSpaceDE w:val="0"/>
        <w:autoSpaceDN w:val="0"/>
        <w:adjustRightInd w:val="0"/>
        <w:spacing w:line="240" w:lineRule="auto"/>
        <w:ind w:left="40"/>
        <w:rPr>
          <w:rFonts w:cs="Calibri"/>
          <w:b/>
          <w:bCs/>
          <w:color w:val="0F243E"/>
          <w:sz w:val="24"/>
          <w:szCs w:val="24"/>
        </w:rPr>
      </w:pPr>
      <w:r>
        <w:rPr>
          <w:rFonts w:cs="Calibri"/>
          <w:b/>
          <w:bCs/>
          <w:noProof/>
          <w:color w:val="0F243E"/>
          <w:sz w:val="24"/>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24765</wp:posOffset>
                </wp:positionV>
                <wp:extent cx="6515100" cy="635"/>
                <wp:effectExtent l="13970" t="10160" r="5080" b="8255"/>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52779A" id="_x0000_t32" coordsize="21600,21600" o:spt="32" o:oned="t" path="m,l21600,21600e" filled="f">
                <v:path arrowok="t" fillok="f" o:connecttype="none"/>
                <o:lock v:ext="edit" shapetype="t"/>
              </v:shapetype>
              <v:shape id="AutoShape 49" o:spid="_x0000_s1026" type="#_x0000_t32" style="position:absolute;margin-left:0;margin-top:1.95pt;width:513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"/>
            </w:pict>
          </mc:Fallback>
        </mc:AlternateContent>
      </w:r>
    </w:p>
    <w:p w:rsidR="00C32749" w:rsidRDefault="00FB5AD4" w:rsidP="00E953A1">
      <w:pPr>
        <w:widowControl w:val="0"/>
        <w:autoSpaceDE w:val="0"/>
        <w:autoSpaceDN w:val="0"/>
        <w:adjustRightInd w:val="0"/>
        <w:spacing w:line="240" w:lineRule="auto"/>
        <w:rPr>
          <w:rFonts w:cs="Calibri"/>
          <w:b/>
          <w:bCs/>
          <w:color w:val="0F243E"/>
          <w:sz w:val="24"/>
          <w:szCs w:val="24"/>
        </w:rPr>
      </w:pPr>
      <w:r>
        <w:rPr>
          <w:rFonts w:cs="Calibri"/>
          <w:b/>
          <w:bCs/>
          <w:color w:val="0F243E"/>
          <w:sz w:val="24"/>
          <w:szCs w:val="24"/>
        </w:rPr>
        <w:t>CORE COMPETENCIES</w:t>
      </w:r>
    </w:p>
    <w:p w:rsidR="00C32749" w:rsidRDefault="00C32749">
      <w:pPr>
        <w:widowControl w:val="0"/>
        <w:autoSpaceDE w:val="0"/>
        <w:autoSpaceDN w:val="0"/>
        <w:adjustRightInd w:val="0"/>
        <w:spacing w:line="164" w:lineRule="exact"/>
        <w:rPr>
          <w:rFonts w:ascii="Times New Roman" w:hAnsi="Times New Roman"/>
          <w:sz w:val="24"/>
          <w:szCs w:val="24"/>
        </w:rPr>
      </w:pPr>
    </w:p>
    <w:p w:rsidR="00C32749" w:rsidRDefault="00C32749">
      <w:pPr>
        <w:widowControl w:val="0"/>
        <w:autoSpaceDE w:val="0"/>
        <w:autoSpaceDN w:val="0"/>
        <w:adjustRightInd w:val="0"/>
        <w:spacing w:line="164" w:lineRule="exact"/>
        <w:rPr>
          <w:rFonts w:ascii="Times New Roman" w:hAnsi="Times New Roman"/>
          <w:sz w:val="24"/>
          <w:szCs w:val="24"/>
        </w:rPr>
      </w:pPr>
    </w:p>
    <w:p w:rsidR="00C32749" w:rsidRDefault="00FB5AD4">
      <w:pPr>
        <w:widowControl w:val="0"/>
        <w:tabs>
          <w:tab w:val="left" w:pos="3620"/>
          <w:tab w:val="left" w:pos="5860"/>
          <w:tab w:val="left" w:pos="8180"/>
        </w:tabs>
        <w:autoSpaceDE w:val="0"/>
        <w:autoSpaceDN w:val="0"/>
        <w:adjustRightInd w:val="0"/>
        <w:spacing w:line="239" w:lineRule="auto"/>
        <w:rPr>
          <w:rFonts w:ascii="Times New Roman" w:hAnsi="Times New Roman"/>
          <w:b/>
          <w:color w:val="0F243E"/>
          <w:sz w:val="24"/>
          <w:szCs w:val="24"/>
        </w:rPr>
      </w:pPr>
      <w:r>
        <w:rPr>
          <w:rFonts w:cs="Calibri"/>
          <w:b/>
          <w:color w:val="0F243E"/>
        </w:rPr>
        <w:t xml:space="preserve">Team </w:t>
      </w:r>
      <w:proofErr w:type="spellStart"/>
      <w:r>
        <w:rPr>
          <w:rFonts w:cs="Calibri"/>
          <w:b/>
          <w:color w:val="0F243E"/>
        </w:rPr>
        <w:t>ManagementStrategic</w:t>
      </w:r>
      <w:proofErr w:type="spellEnd"/>
      <w:r>
        <w:rPr>
          <w:rFonts w:cs="Calibri"/>
          <w:b/>
          <w:color w:val="0F243E"/>
        </w:rPr>
        <w:t xml:space="preserve"> Planning</w:t>
      </w:r>
      <w:r>
        <w:rPr>
          <w:rFonts w:ascii="Times New Roman" w:hAnsi="Times New Roman"/>
          <w:b/>
          <w:color w:val="0F243E"/>
          <w:sz w:val="24"/>
          <w:szCs w:val="24"/>
        </w:rPr>
        <w:tab/>
      </w:r>
      <w:proofErr w:type="spellStart"/>
      <w:r>
        <w:rPr>
          <w:rFonts w:cs="Calibri"/>
          <w:b/>
          <w:color w:val="0F243E"/>
        </w:rPr>
        <w:t>DynamicSkills</w:t>
      </w:r>
      <w:proofErr w:type="spellEnd"/>
    </w:p>
    <w:p w:rsidR="00C32749" w:rsidRDefault="004C7205">
      <w:pPr>
        <w:widowControl w:val="0"/>
        <w:autoSpaceDE w:val="0"/>
        <w:autoSpaceDN w:val="0"/>
        <w:adjustRightInd w:val="0"/>
        <w:spacing w:line="200" w:lineRule="exact"/>
        <w:rPr>
          <w:rFonts w:ascii="Times New Roman" w:hAnsi="Times New Roman"/>
          <w:b/>
          <w:sz w:val="24"/>
          <w:szCs w:val="24"/>
        </w:rPr>
      </w:pPr>
      <w:r>
        <w:rPr>
          <w:rFonts w:ascii="Times New Roman" w:hAnsi="Times New Roman"/>
          <w:noProof/>
          <w:sz w:val="15"/>
          <w:szCs w:val="15"/>
        </w:rPr>
        <w:drawing>
          <wp:anchor distT="0" distB="0" distL="114300" distR="114300" simplePos="0" relativeHeight="251659264" behindDoc="1" locked="0" layoutInCell="0" allowOverlap="1">
            <wp:simplePos x="0" y="0"/>
            <wp:positionH relativeFrom="column">
              <wp:posOffset>5570855</wp:posOffset>
            </wp:positionH>
            <wp:positionV relativeFrom="paragraph">
              <wp:posOffset>109855</wp:posOffset>
            </wp:positionV>
            <wp:extent cx="390525" cy="466725"/>
            <wp:effectExtent l="19050" t="0" r="952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90525" cy="466725"/>
                    </a:xfrm>
                    <a:prstGeom prst="rect">
                      <a:avLst/>
                    </a:prstGeom>
                    <a:noFill/>
                    <a:ln w="9525">
                      <a:noFill/>
                      <a:miter lim="800000"/>
                      <a:headEnd/>
                      <a:tailEnd/>
                    </a:ln>
                  </pic:spPr>
                </pic:pic>
              </a:graphicData>
            </a:graphic>
          </wp:anchor>
        </w:drawing>
      </w:r>
      <w:r w:rsidR="00E25C90">
        <w:rPr>
          <w:rFonts w:ascii="Times New Roman" w:hAnsi="Times New Roman"/>
          <w:noProof/>
          <w:sz w:val="15"/>
          <w:szCs w:val="15"/>
        </w:rPr>
        <mc:AlternateContent>
          <mc:Choice Requires="wpg">
            <w:drawing>
              <wp:anchor distT="0" distB="0" distL="114300" distR="114300" simplePos="0" relativeHeight="251662336" behindDoc="1" locked="0" layoutInCell="1" allowOverlap="1">
                <wp:simplePos x="0" y="0"/>
                <wp:positionH relativeFrom="column">
                  <wp:posOffset>2357755</wp:posOffset>
                </wp:positionH>
                <wp:positionV relativeFrom="paragraph">
                  <wp:posOffset>43180</wp:posOffset>
                </wp:positionV>
                <wp:extent cx="457200" cy="619125"/>
                <wp:effectExtent l="19050" t="3810" r="19050" b="0"/>
                <wp:wrapNone/>
                <wp:docPr id="13" name="Diagram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9125"/>
                          <a:chOff x="0" y="0"/>
                          <a:chExt cx="720" cy="975"/>
                        </a:xfrm>
                      </wpg:grpSpPr>
                      <wps:wsp>
                        <wps:cNvPr id="14" name="Rectangle 6"/>
                        <wps:cNvSpPr>
                          <a:spLocks noChangeArrowheads="1"/>
                        </wps:cNvSpPr>
                        <wps:spPr bwMode="auto">
                          <a:xfrm>
                            <a:off x="0" y="0"/>
                            <a:ext cx="720"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Oval 7"/>
                        <wps:cNvSpPr>
                          <a:spLocks noChangeArrowheads="1"/>
                        </wps:cNvSpPr>
                        <wps:spPr bwMode="auto">
                          <a:xfrm>
                            <a:off x="151" y="148"/>
                            <a:ext cx="418" cy="418"/>
                          </a:xfrm>
                          <a:prstGeom prst="ellipse">
                            <a:avLst/>
                          </a:prstGeom>
                          <a:solidFill>
                            <a:srgbClr val="4AACC6">
                              <a:alpha val="50000"/>
                            </a:srgbClr>
                          </a:solidFill>
                          <a:ln w="25400">
                            <a:solidFill>
                              <a:srgbClr val="FFFFFF"/>
                            </a:solidFill>
                            <a:round/>
                            <a:headEnd/>
                            <a:tailEnd/>
                          </a:ln>
                        </wps:spPr>
                        <wps:txbx>
                          <w:txbxContent>
                            <w:p w:rsidR="00C32749" w:rsidRDefault="00FB5AD4">
                              <w:pPr>
                                <w:spacing w:afterLines="35" w:after="84" w:line="216" w:lineRule="auto"/>
                                <w:jc w:val="center"/>
                                <w:rPr>
                                  <w:color w:val="92CCDC"/>
                                  <w:kern w:val="24"/>
                                  <w:sz w:val="16"/>
                                  <w:szCs w:val="16"/>
                                </w:rPr>
                              </w:pPr>
                              <w:r>
                                <w:rPr>
                                  <w:color w:val="92CCDC"/>
                                  <w:kern w:val="24"/>
                                  <w:sz w:val="16"/>
                                  <w:szCs w:val="16"/>
                                </w:rPr>
                                <w:t>.</w:t>
                              </w:r>
                            </w:p>
                          </w:txbxContent>
                        </wps:txbx>
                        <wps:bodyPr rot="0" vert="horz" wrap="square" lIns="0" tIns="0" rIns="0" bIns="0" anchor="t" anchorCtr="0" upright="1">
                          <a:noAutofit/>
                        </wps:bodyPr>
                      </wps:wsp>
                      <wps:wsp>
                        <wps:cNvPr id="16" name="Oval 8"/>
                        <wps:cNvSpPr>
                          <a:spLocks noChangeArrowheads="1"/>
                        </wps:cNvSpPr>
                        <wps:spPr bwMode="auto">
                          <a:xfrm>
                            <a:off x="302" y="409"/>
                            <a:ext cx="418" cy="418"/>
                          </a:xfrm>
                          <a:prstGeom prst="ellipse">
                            <a:avLst/>
                          </a:prstGeom>
                          <a:solidFill>
                            <a:srgbClr val="C2D59B"/>
                          </a:solidFill>
                          <a:ln w="25400">
                            <a:solidFill>
                              <a:srgbClr val="FFFFFF"/>
                            </a:solidFill>
                            <a:round/>
                            <a:headEnd/>
                            <a:tailEnd/>
                          </a:ln>
                        </wps:spPr>
                        <wps:txbx>
                          <w:txbxContent>
                            <w:p w:rsidR="00C32749" w:rsidRDefault="00FB5AD4">
                              <w:pPr>
                                <w:spacing w:afterLines="35" w:after="84" w:line="216" w:lineRule="auto"/>
                                <w:jc w:val="center"/>
                                <w:rPr>
                                  <w:color w:val="C2D59B"/>
                                  <w:kern w:val="24"/>
                                  <w:sz w:val="16"/>
                                  <w:szCs w:val="16"/>
                                </w:rPr>
                              </w:pPr>
                              <w:r>
                                <w:rPr>
                                  <w:color w:val="C2D59B"/>
                                  <w:kern w:val="24"/>
                                  <w:sz w:val="16"/>
                                  <w:szCs w:val="16"/>
                                </w:rPr>
                                <w:t>.</w:t>
                              </w:r>
                            </w:p>
                          </w:txbxContent>
                        </wps:txbx>
                        <wps:bodyPr rot="0" vert="horz" wrap="square" lIns="0" tIns="0" rIns="0" bIns="0" anchor="t" anchorCtr="0" upright="1">
                          <a:noAutofit/>
                        </wps:bodyPr>
                      </wps:wsp>
                      <wps:wsp>
                        <wps:cNvPr id="17" name="Oval 9"/>
                        <wps:cNvSpPr>
                          <a:spLocks noChangeArrowheads="1"/>
                        </wps:cNvSpPr>
                        <wps:spPr bwMode="auto">
                          <a:xfrm>
                            <a:off x="0" y="439"/>
                            <a:ext cx="418" cy="418"/>
                          </a:xfrm>
                          <a:prstGeom prst="ellipse">
                            <a:avLst/>
                          </a:prstGeom>
                          <a:solidFill>
                            <a:srgbClr val="F59341">
                              <a:alpha val="50000"/>
                            </a:srgbClr>
                          </a:solidFill>
                          <a:ln w="25400">
                            <a:solidFill>
                              <a:srgbClr val="FFFFFF"/>
                            </a:solidFill>
                            <a:round/>
                            <a:headEnd/>
                            <a:tailEnd/>
                          </a:ln>
                        </wps:spPr>
                        <wps:txbx>
                          <w:txbxContent>
                            <w:p w:rsidR="00C32749" w:rsidRDefault="00FB5AD4">
                              <w:pPr>
                                <w:spacing w:afterLines="35" w:after="84" w:line="216" w:lineRule="auto"/>
                                <w:jc w:val="center"/>
                                <w:rPr>
                                  <w:color w:val="FABF8E"/>
                                  <w:kern w:val="24"/>
                                  <w:sz w:val="16"/>
                                  <w:szCs w:val="16"/>
                                </w:rPr>
                              </w:pPr>
                              <w:r>
                                <w:rPr>
                                  <w:color w:val="FABF8E"/>
                                  <w:kern w:val="24"/>
                                  <w:sz w:val="16"/>
                                  <w:szCs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Diagram 7" o:spid="_x0000_s1027" style="position:absolute;margin-left:185.65pt;margin-top:3.4pt;width:36pt;height:48.75pt;z-index:-251654144" coordsize="72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">
                <v:rect id="Rectangle 6" o:spid="_x0000_s1028" style="position:absolute;width:72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oval id="Oval 7" o:spid="_x0000_s1029" style="position:absolute;left:151;top:148;width:41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" fillcolor="#4aacc6" strokecolor="white" strokeweight="2pt">
                  <v:fill opacity="32896f"/>
                  <v:textbox inset="0,0,0,0">
                    <w:txbxContent>
                      <w:p w:rsidR="00C32749" w:rsidRDefault="00FB5AD4">
                        <w:pPr>
                          <w:spacing w:afterLines="35" w:after="84" w:line="216" w:lineRule="auto"/>
                          <w:jc w:val="center"/>
                          <w:rPr>
                            <w:color w:val="92CCDC"/>
                            <w:kern w:val="24"/>
                            <w:sz w:val="16"/>
                            <w:szCs w:val="16"/>
                          </w:rPr>
                        </w:pPr>
                        <w:r>
                          <w:rPr>
                            <w:color w:val="92CCDC"/>
                            <w:kern w:val="24"/>
                            <w:sz w:val="16"/>
                            <w:szCs w:val="16"/>
                          </w:rPr>
                          <w:t>.</w:t>
                        </w:r>
                      </w:p>
                    </w:txbxContent>
                  </v:textbox>
                </v:oval>
                <v:oval id="Oval 8" o:spid="_x0000_s1030" style="position:absolute;left:302;top:409;width:41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" fillcolor="#c2d59b" strokecolor="white" strokeweight="2pt">
                  <v:textbox inset="0,0,0,0">
                    <w:txbxContent>
                      <w:p w:rsidR="00C32749" w:rsidRDefault="00FB5AD4">
                        <w:pPr>
                          <w:spacing w:afterLines="35" w:after="84" w:line="216" w:lineRule="auto"/>
                          <w:jc w:val="center"/>
                          <w:rPr>
                            <w:color w:val="C2D59B"/>
                            <w:kern w:val="24"/>
                            <w:sz w:val="16"/>
                            <w:szCs w:val="16"/>
                          </w:rPr>
                        </w:pPr>
                        <w:r>
                          <w:rPr>
                            <w:color w:val="C2D59B"/>
                            <w:kern w:val="24"/>
                            <w:sz w:val="16"/>
                            <w:szCs w:val="16"/>
                          </w:rPr>
                          <w:t>.</w:t>
                        </w:r>
                      </w:p>
                    </w:txbxContent>
                  </v:textbox>
                </v:oval>
                <v:oval id="Oval 9" o:spid="_x0000_s1031" style="position:absolute;top:439;width:41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" fillcolor="#f59341" strokecolor="white" strokeweight="2pt">
                  <v:fill opacity="32896f"/>
                  <v:textbox inset="0,0,0,0">
                    <w:txbxContent>
                      <w:p w:rsidR="00C32749" w:rsidRDefault="00FB5AD4">
                        <w:pPr>
                          <w:spacing w:afterLines="35" w:after="84" w:line="216" w:lineRule="auto"/>
                          <w:jc w:val="center"/>
                          <w:rPr>
                            <w:color w:val="FABF8E"/>
                            <w:kern w:val="24"/>
                            <w:sz w:val="16"/>
                            <w:szCs w:val="16"/>
                          </w:rPr>
                        </w:pPr>
                        <w:r>
                          <w:rPr>
                            <w:color w:val="FABF8E"/>
                            <w:kern w:val="24"/>
                            <w:sz w:val="16"/>
                            <w:szCs w:val="16"/>
                          </w:rPr>
                          <w:t>.</w:t>
                        </w:r>
                      </w:p>
                    </w:txbxContent>
                  </v:textbox>
                </v:oval>
              </v:group>
            </w:pict>
          </mc:Fallback>
        </mc:AlternateContent>
      </w:r>
    </w:p>
    <w:p w:rsidR="00C32749" w:rsidRDefault="004C7205">
      <w:pPr>
        <w:widowControl w:val="0"/>
        <w:autoSpaceDE w:val="0"/>
        <w:autoSpaceDN w:val="0"/>
        <w:adjustRightInd w:val="0"/>
        <w:spacing w:line="200"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0" allowOverlap="1">
            <wp:simplePos x="0" y="0"/>
            <wp:positionH relativeFrom="column">
              <wp:posOffset>4072255</wp:posOffset>
            </wp:positionH>
            <wp:positionV relativeFrom="paragraph">
              <wp:posOffset>20955</wp:posOffset>
            </wp:positionV>
            <wp:extent cx="428625" cy="390525"/>
            <wp:effectExtent l="19050" t="0" r="952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28625" cy="39052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114300" distR="114300" simplePos="0" relativeHeight="251661312" behindDoc="1" locked="0" layoutInCell="0" allowOverlap="1">
            <wp:simplePos x="0" y="0"/>
            <wp:positionH relativeFrom="column">
              <wp:posOffset>728980</wp:posOffset>
            </wp:positionH>
            <wp:positionV relativeFrom="paragraph">
              <wp:posOffset>78105</wp:posOffset>
            </wp:positionV>
            <wp:extent cx="594360" cy="371475"/>
            <wp:effectExtent l="1905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94360" cy="371475"/>
                    </a:xfrm>
                    <a:prstGeom prst="rect">
                      <a:avLst/>
                    </a:prstGeom>
                    <a:noFill/>
                    <a:ln w="9525">
                      <a:noFill/>
                      <a:miter lim="800000"/>
                      <a:headEnd/>
                      <a:tailEnd/>
                    </a:ln>
                  </pic:spPr>
                </pic:pic>
              </a:graphicData>
            </a:graphic>
          </wp:anchor>
        </w:drawing>
      </w:r>
    </w:p>
    <w:p w:rsidR="00C32749" w:rsidRDefault="00C32749">
      <w:pPr>
        <w:widowControl w:val="0"/>
        <w:autoSpaceDE w:val="0"/>
        <w:autoSpaceDN w:val="0"/>
        <w:adjustRightInd w:val="0"/>
        <w:spacing w:line="200" w:lineRule="exact"/>
        <w:rPr>
          <w:rFonts w:ascii="Times New Roman" w:hAnsi="Times New Roman"/>
          <w:sz w:val="24"/>
          <w:szCs w:val="24"/>
        </w:rPr>
      </w:pPr>
    </w:p>
    <w:p w:rsidR="00C32749" w:rsidRDefault="00C32749">
      <w:pPr>
        <w:widowControl w:val="0"/>
        <w:autoSpaceDE w:val="0"/>
        <w:autoSpaceDN w:val="0"/>
        <w:adjustRightInd w:val="0"/>
        <w:spacing w:line="309" w:lineRule="exact"/>
        <w:rPr>
          <w:rFonts w:ascii="Times New Roman" w:hAnsi="Times New Roman"/>
          <w:sz w:val="24"/>
          <w:szCs w:val="24"/>
        </w:rPr>
      </w:pPr>
    </w:p>
    <w:tbl>
      <w:tblPr>
        <w:tblW w:w="9991" w:type="dxa"/>
        <w:tblInd w:w="200" w:type="dxa"/>
        <w:tblLayout w:type="fixed"/>
        <w:tblCellMar>
          <w:left w:w="0" w:type="dxa"/>
          <w:right w:w="0" w:type="dxa"/>
        </w:tblCellMar>
        <w:tblLook w:val="0000" w:firstRow="0" w:lastRow="0" w:firstColumn="0" w:lastColumn="0" w:noHBand="0" w:noVBand="0"/>
      </w:tblPr>
      <w:tblGrid>
        <w:gridCol w:w="2837"/>
        <w:gridCol w:w="2443"/>
        <w:gridCol w:w="2629"/>
        <w:gridCol w:w="2082"/>
      </w:tblGrid>
      <w:tr w:rsidR="00C32749">
        <w:trPr>
          <w:cantSplit/>
          <w:trHeight w:val="228"/>
        </w:trPr>
        <w:tc>
          <w:tcPr>
            <w:tcW w:w="2837" w:type="dxa"/>
            <w:tcBorders>
              <w:top w:val="nil"/>
              <w:left w:val="nil"/>
              <w:bottom w:val="nil"/>
              <w:right w:val="nil"/>
            </w:tcBorders>
            <w:vAlign w:val="bottom"/>
          </w:tcPr>
          <w:p w:rsidR="00C32749" w:rsidRDefault="00FB5AD4">
            <w:pPr>
              <w:widowControl w:val="0"/>
              <w:autoSpaceDE w:val="0"/>
              <w:autoSpaceDN w:val="0"/>
              <w:adjustRightInd w:val="0"/>
              <w:spacing w:line="240" w:lineRule="auto"/>
              <w:ind w:left="10"/>
              <w:jc w:val="center"/>
              <w:rPr>
                <w:sz w:val="21"/>
                <w:szCs w:val="21"/>
              </w:rPr>
            </w:pPr>
            <w:r>
              <w:rPr>
                <w:sz w:val="21"/>
                <w:szCs w:val="21"/>
              </w:rPr>
              <w:t>Leading, Mentoring and  Monitoring</w:t>
            </w:r>
          </w:p>
          <w:p w:rsidR="00C32749" w:rsidRDefault="00C32749">
            <w:pPr>
              <w:widowControl w:val="0"/>
              <w:autoSpaceDE w:val="0"/>
              <w:autoSpaceDN w:val="0"/>
              <w:adjustRightInd w:val="0"/>
              <w:spacing w:line="240" w:lineRule="auto"/>
              <w:ind w:left="10"/>
              <w:jc w:val="center"/>
              <w:rPr>
                <w:sz w:val="21"/>
                <w:szCs w:val="21"/>
              </w:rPr>
            </w:pPr>
          </w:p>
        </w:tc>
        <w:tc>
          <w:tcPr>
            <w:tcW w:w="2443" w:type="dxa"/>
            <w:tcBorders>
              <w:top w:val="nil"/>
              <w:left w:val="nil"/>
              <w:bottom w:val="nil"/>
              <w:right w:val="nil"/>
            </w:tcBorders>
            <w:vAlign w:val="bottom"/>
          </w:tcPr>
          <w:p w:rsidR="00C32749" w:rsidRDefault="00FB5AD4" w:rsidP="00E953A1">
            <w:pPr>
              <w:widowControl w:val="0"/>
              <w:autoSpaceDE w:val="0"/>
              <w:autoSpaceDN w:val="0"/>
              <w:adjustRightInd w:val="0"/>
              <w:spacing w:line="240" w:lineRule="auto"/>
              <w:ind w:left="10"/>
              <w:jc w:val="center"/>
              <w:rPr>
                <w:sz w:val="21"/>
                <w:szCs w:val="21"/>
              </w:rPr>
            </w:pPr>
            <w:r>
              <w:rPr>
                <w:sz w:val="21"/>
                <w:szCs w:val="21"/>
              </w:rPr>
              <w:t>Vision &amp; Forecasting</w:t>
            </w:r>
            <w:r w:rsidR="00E953A1">
              <w:rPr>
                <w:sz w:val="21"/>
                <w:szCs w:val="21"/>
              </w:rPr>
              <w:t xml:space="preserve"> </w:t>
            </w:r>
            <w:r>
              <w:rPr>
                <w:sz w:val="21"/>
                <w:szCs w:val="21"/>
              </w:rPr>
              <w:t>Objective setting</w:t>
            </w:r>
          </w:p>
          <w:p w:rsidR="00C32749" w:rsidRDefault="00C32749">
            <w:pPr>
              <w:widowControl w:val="0"/>
              <w:autoSpaceDE w:val="0"/>
              <w:autoSpaceDN w:val="0"/>
              <w:adjustRightInd w:val="0"/>
              <w:spacing w:line="240" w:lineRule="auto"/>
              <w:ind w:left="10"/>
              <w:jc w:val="center"/>
              <w:rPr>
                <w:sz w:val="21"/>
                <w:szCs w:val="21"/>
              </w:rPr>
            </w:pPr>
          </w:p>
        </w:tc>
        <w:tc>
          <w:tcPr>
            <w:tcW w:w="2629" w:type="dxa"/>
            <w:tcBorders>
              <w:top w:val="nil"/>
              <w:left w:val="nil"/>
              <w:bottom w:val="nil"/>
              <w:right w:val="nil"/>
            </w:tcBorders>
            <w:vAlign w:val="bottom"/>
          </w:tcPr>
          <w:p w:rsidR="00C32749" w:rsidRDefault="00FB5AD4" w:rsidP="00E953A1">
            <w:pPr>
              <w:widowControl w:val="0"/>
              <w:autoSpaceDE w:val="0"/>
              <w:autoSpaceDN w:val="0"/>
              <w:adjustRightInd w:val="0"/>
              <w:spacing w:line="240" w:lineRule="auto"/>
              <w:ind w:left="10"/>
              <w:jc w:val="center"/>
              <w:rPr>
                <w:sz w:val="21"/>
                <w:szCs w:val="21"/>
              </w:rPr>
            </w:pPr>
            <w:r>
              <w:rPr>
                <w:sz w:val="21"/>
                <w:szCs w:val="21"/>
              </w:rPr>
              <w:t>High energy levels</w:t>
            </w:r>
            <w:r w:rsidR="00E953A1">
              <w:rPr>
                <w:sz w:val="21"/>
                <w:szCs w:val="21"/>
              </w:rPr>
              <w:t xml:space="preserve"> </w:t>
            </w:r>
            <w:r>
              <w:rPr>
                <w:sz w:val="21"/>
                <w:szCs w:val="21"/>
              </w:rPr>
              <w:t>Highly motivated</w:t>
            </w:r>
          </w:p>
          <w:p w:rsidR="00C32749" w:rsidRDefault="00C32749">
            <w:pPr>
              <w:widowControl w:val="0"/>
              <w:autoSpaceDE w:val="0"/>
              <w:autoSpaceDN w:val="0"/>
              <w:adjustRightInd w:val="0"/>
              <w:spacing w:line="240" w:lineRule="auto"/>
              <w:ind w:left="10"/>
              <w:jc w:val="center"/>
              <w:rPr>
                <w:sz w:val="21"/>
                <w:szCs w:val="21"/>
              </w:rPr>
            </w:pPr>
          </w:p>
        </w:tc>
        <w:tc>
          <w:tcPr>
            <w:tcW w:w="2082" w:type="dxa"/>
            <w:tcBorders>
              <w:top w:val="nil"/>
              <w:left w:val="nil"/>
              <w:bottom w:val="nil"/>
              <w:right w:val="nil"/>
            </w:tcBorders>
            <w:vAlign w:val="bottom"/>
          </w:tcPr>
          <w:p w:rsidR="00C32749" w:rsidRDefault="00FB5AD4" w:rsidP="00E953A1">
            <w:pPr>
              <w:widowControl w:val="0"/>
              <w:autoSpaceDE w:val="0"/>
              <w:autoSpaceDN w:val="0"/>
              <w:adjustRightInd w:val="0"/>
              <w:spacing w:line="240" w:lineRule="auto"/>
              <w:ind w:left="10"/>
              <w:jc w:val="center"/>
              <w:rPr>
                <w:sz w:val="21"/>
                <w:szCs w:val="21"/>
              </w:rPr>
            </w:pPr>
            <w:r>
              <w:rPr>
                <w:sz w:val="21"/>
                <w:szCs w:val="21"/>
              </w:rPr>
              <w:t xml:space="preserve">                                 Innovative and Decisive</w:t>
            </w:r>
            <w:r w:rsidR="00E953A1">
              <w:rPr>
                <w:sz w:val="21"/>
                <w:szCs w:val="21"/>
              </w:rPr>
              <w:t xml:space="preserve"> </w:t>
            </w:r>
            <w:r>
              <w:rPr>
                <w:sz w:val="21"/>
                <w:szCs w:val="21"/>
              </w:rPr>
              <w:t>Influencing skills</w:t>
            </w:r>
          </w:p>
          <w:p w:rsidR="00C32749" w:rsidRDefault="00C32749">
            <w:pPr>
              <w:widowControl w:val="0"/>
              <w:autoSpaceDE w:val="0"/>
              <w:autoSpaceDN w:val="0"/>
              <w:adjustRightInd w:val="0"/>
              <w:spacing w:line="240" w:lineRule="auto"/>
              <w:ind w:left="10"/>
              <w:jc w:val="center"/>
              <w:rPr>
                <w:sz w:val="21"/>
                <w:szCs w:val="21"/>
              </w:rPr>
            </w:pPr>
          </w:p>
        </w:tc>
      </w:tr>
      <w:tr w:rsidR="00C32749">
        <w:trPr>
          <w:cantSplit/>
          <w:trHeight w:val="229"/>
        </w:trPr>
        <w:tc>
          <w:tcPr>
            <w:tcW w:w="2837" w:type="dxa"/>
            <w:tcBorders>
              <w:top w:val="nil"/>
              <w:left w:val="nil"/>
              <w:bottom w:val="nil"/>
              <w:right w:val="nil"/>
            </w:tcBorders>
            <w:vAlign w:val="bottom"/>
          </w:tcPr>
          <w:p w:rsidR="00C32749" w:rsidRDefault="00FB5AD4">
            <w:pPr>
              <w:widowControl w:val="0"/>
              <w:autoSpaceDE w:val="0"/>
              <w:autoSpaceDN w:val="0"/>
              <w:adjustRightInd w:val="0"/>
              <w:spacing w:line="240" w:lineRule="auto"/>
              <w:ind w:left="10"/>
              <w:jc w:val="center"/>
              <w:rPr>
                <w:sz w:val="21"/>
                <w:szCs w:val="21"/>
              </w:rPr>
            </w:pPr>
            <w:r>
              <w:rPr>
                <w:sz w:val="21"/>
                <w:szCs w:val="21"/>
              </w:rPr>
              <w:lastRenderedPageBreak/>
              <w:t>Training sessions</w:t>
            </w:r>
          </w:p>
          <w:p w:rsidR="00C32749" w:rsidRDefault="00FB5AD4">
            <w:pPr>
              <w:widowControl w:val="0"/>
              <w:autoSpaceDE w:val="0"/>
              <w:autoSpaceDN w:val="0"/>
              <w:adjustRightInd w:val="0"/>
              <w:spacing w:line="240" w:lineRule="auto"/>
              <w:ind w:left="10"/>
              <w:jc w:val="center"/>
              <w:rPr>
                <w:sz w:val="21"/>
                <w:szCs w:val="21"/>
              </w:rPr>
            </w:pPr>
            <w:r>
              <w:rPr>
                <w:sz w:val="21"/>
                <w:szCs w:val="21"/>
              </w:rPr>
              <w:t>In-House forums</w:t>
            </w:r>
          </w:p>
        </w:tc>
        <w:tc>
          <w:tcPr>
            <w:tcW w:w="2443" w:type="dxa"/>
            <w:tcBorders>
              <w:top w:val="nil"/>
              <w:left w:val="nil"/>
              <w:bottom w:val="nil"/>
              <w:right w:val="nil"/>
            </w:tcBorders>
            <w:vAlign w:val="bottom"/>
          </w:tcPr>
          <w:p w:rsidR="00C32749" w:rsidRDefault="00FB5AD4">
            <w:pPr>
              <w:widowControl w:val="0"/>
              <w:autoSpaceDE w:val="0"/>
              <w:autoSpaceDN w:val="0"/>
              <w:adjustRightInd w:val="0"/>
              <w:spacing w:line="240" w:lineRule="auto"/>
              <w:ind w:left="10"/>
              <w:jc w:val="center"/>
              <w:rPr>
                <w:sz w:val="21"/>
                <w:szCs w:val="21"/>
              </w:rPr>
            </w:pPr>
            <w:r>
              <w:rPr>
                <w:sz w:val="21"/>
                <w:szCs w:val="21"/>
              </w:rPr>
              <w:t>Developing &amp; Evaluating options</w:t>
            </w:r>
          </w:p>
        </w:tc>
        <w:tc>
          <w:tcPr>
            <w:tcW w:w="2629" w:type="dxa"/>
            <w:tcBorders>
              <w:top w:val="nil"/>
              <w:left w:val="nil"/>
              <w:bottom w:val="nil"/>
              <w:right w:val="nil"/>
            </w:tcBorders>
            <w:vAlign w:val="bottom"/>
          </w:tcPr>
          <w:p w:rsidR="00C32749" w:rsidRDefault="00E953A1" w:rsidP="00E953A1">
            <w:pPr>
              <w:widowControl w:val="0"/>
              <w:autoSpaceDE w:val="0"/>
              <w:autoSpaceDN w:val="0"/>
              <w:adjustRightInd w:val="0"/>
              <w:spacing w:line="240" w:lineRule="auto"/>
              <w:ind w:left="10"/>
              <w:jc w:val="center"/>
              <w:rPr>
                <w:sz w:val="21"/>
                <w:szCs w:val="21"/>
              </w:rPr>
            </w:pPr>
            <w:r>
              <w:rPr>
                <w:sz w:val="21"/>
                <w:szCs w:val="21"/>
              </w:rPr>
              <w:t xml:space="preserve">  </w:t>
            </w:r>
            <w:r w:rsidR="00FB5AD4">
              <w:rPr>
                <w:sz w:val="21"/>
                <w:szCs w:val="21"/>
              </w:rPr>
              <w:t xml:space="preserve">People Skills </w:t>
            </w:r>
            <w:r>
              <w:rPr>
                <w:sz w:val="21"/>
                <w:szCs w:val="21"/>
              </w:rPr>
              <w:t xml:space="preserve"> </w:t>
            </w:r>
            <w:r w:rsidR="00FB5AD4">
              <w:rPr>
                <w:sz w:val="21"/>
                <w:szCs w:val="21"/>
              </w:rPr>
              <w:t>Eager to learn</w:t>
            </w:r>
          </w:p>
        </w:tc>
        <w:tc>
          <w:tcPr>
            <w:tcW w:w="2082" w:type="dxa"/>
            <w:tcBorders>
              <w:top w:val="nil"/>
              <w:left w:val="nil"/>
              <w:bottom w:val="nil"/>
              <w:right w:val="nil"/>
            </w:tcBorders>
            <w:vAlign w:val="bottom"/>
          </w:tcPr>
          <w:p w:rsidR="00C32749" w:rsidRDefault="00FB5AD4" w:rsidP="00E953A1">
            <w:pPr>
              <w:widowControl w:val="0"/>
              <w:autoSpaceDE w:val="0"/>
              <w:autoSpaceDN w:val="0"/>
              <w:adjustRightInd w:val="0"/>
              <w:spacing w:line="240" w:lineRule="auto"/>
              <w:ind w:left="10"/>
              <w:jc w:val="center"/>
              <w:rPr>
                <w:sz w:val="21"/>
                <w:szCs w:val="21"/>
              </w:rPr>
            </w:pPr>
            <w:r>
              <w:rPr>
                <w:sz w:val="21"/>
                <w:szCs w:val="21"/>
              </w:rPr>
              <w:t>Confident</w:t>
            </w:r>
            <w:r w:rsidR="00E953A1">
              <w:rPr>
                <w:sz w:val="21"/>
                <w:szCs w:val="21"/>
              </w:rPr>
              <w:t xml:space="preserve"> </w:t>
            </w:r>
            <w:r>
              <w:rPr>
                <w:sz w:val="21"/>
                <w:szCs w:val="21"/>
              </w:rPr>
              <w:t>Helpful</w:t>
            </w:r>
          </w:p>
        </w:tc>
      </w:tr>
      <w:tr w:rsidR="00C32749">
        <w:trPr>
          <w:cantSplit/>
          <w:trHeight w:val="226"/>
        </w:trPr>
        <w:tc>
          <w:tcPr>
            <w:tcW w:w="2837" w:type="dxa"/>
            <w:tcBorders>
              <w:top w:val="nil"/>
              <w:left w:val="nil"/>
              <w:bottom w:val="nil"/>
              <w:right w:val="nil"/>
            </w:tcBorders>
            <w:vAlign w:val="bottom"/>
          </w:tcPr>
          <w:p w:rsidR="00C32749" w:rsidRDefault="00C32749">
            <w:pPr>
              <w:widowControl w:val="0"/>
              <w:autoSpaceDE w:val="0"/>
              <w:autoSpaceDN w:val="0"/>
              <w:adjustRightInd w:val="0"/>
              <w:spacing w:line="218" w:lineRule="exact"/>
              <w:jc w:val="center"/>
              <w:rPr>
                <w:sz w:val="21"/>
                <w:szCs w:val="21"/>
              </w:rPr>
            </w:pPr>
          </w:p>
        </w:tc>
        <w:tc>
          <w:tcPr>
            <w:tcW w:w="2443" w:type="dxa"/>
            <w:tcBorders>
              <w:top w:val="nil"/>
              <w:left w:val="nil"/>
              <w:bottom w:val="nil"/>
              <w:right w:val="nil"/>
            </w:tcBorders>
            <w:vAlign w:val="bottom"/>
          </w:tcPr>
          <w:p w:rsidR="00C32749" w:rsidRDefault="00C32749">
            <w:pPr>
              <w:widowControl w:val="0"/>
              <w:autoSpaceDE w:val="0"/>
              <w:autoSpaceDN w:val="0"/>
              <w:adjustRightInd w:val="0"/>
              <w:spacing w:line="240" w:lineRule="auto"/>
              <w:ind w:left="10"/>
              <w:jc w:val="center"/>
              <w:rPr>
                <w:sz w:val="21"/>
                <w:szCs w:val="21"/>
              </w:rPr>
            </w:pPr>
          </w:p>
        </w:tc>
        <w:tc>
          <w:tcPr>
            <w:tcW w:w="2629" w:type="dxa"/>
            <w:tcBorders>
              <w:top w:val="nil"/>
              <w:left w:val="nil"/>
              <w:bottom w:val="nil"/>
              <w:right w:val="nil"/>
            </w:tcBorders>
            <w:vAlign w:val="bottom"/>
          </w:tcPr>
          <w:p w:rsidR="00C32749" w:rsidRDefault="00C32749">
            <w:pPr>
              <w:widowControl w:val="0"/>
              <w:autoSpaceDE w:val="0"/>
              <w:autoSpaceDN w:val="0"/>
              <w:adjustRightInd w:val="0"/>
              <w:spacing w:line="240" w:lineRule="auto"/>
              <w:ind w:left="10"/>
              <w:jc w:val="center"/>
              <w:rPr>
                <w:sz w:val="21"/>
                <w:szCs w:val="21"/>
              </w:rPr>
            </w:pPr>
          </w:p>
        </w:tc>
        <w:tc>
          <w:tcPr>
            <w:tcW w:w="2082" w:type="dxa"/>
            <w:tcBorders>
              <w:top w:val="nil"/>
              <w:left w:val="nil"/>
              <w:bottom w:val="nil"/>
              <w:right w:val="nil"/>
            </w:tcBorders>
            <w:vAlign w:val="bottom"/>
          </w:tcPr>
          <w:p w:rsidR="00C32749" w:rsidRDefault="00C32749">
            <w:pPr>
              <w:widowControl w:val="0"/>
              <w:autoSpaceDE w:val="0"/>
              <w:autoSpaceDN w:val="0"/>
              <w:adjustRightInd w:val="0"/>
              <w:spacing w:line="240" w:lineRule="auto"/>
              <w:ind w:left="10"/>
              <w:jc w:val="center"/>
              <w:rPr>
                <w:sz w:val="21"/>
                <w:szCs w:val="21"/>
              </w:rPr>
            </w:pPr>
          </w:p>
        </w:tc>
      </w:tr>
      <w:tr w:rsidR="00C32749">
        <w:trPr>
          <w:cantSplit/>
          <w:trHeight w:val="229"/>
        </w:trPr>
        <w:tc>
          <w:tcPr>
            <w:tcW w:w="2837" w:type="dxa"/>
            <w:tcBorders>
              <w:top w:val="nil"/>
              <w:left w:val="nil"/>
              <w:bottom w:val="nil"/>
              <w:right w:val="nil"/>
            </w:tcBorders>
            <w:vAlign w:val="bottom"/>
          </w:tcPr>
          <w:p w:rsidR="00C32749" w:rsidRDefault="00FB5AD4">
            <w:pPr>
              <w:widowControl w:val="0"/>
              <w:autoSpaceDE w:val="0"/>
              <w:autoSpaceDN w:val="0"/>
              <w:adjustRightInd w:val="0"/>
              <w:spacing w:line="240" w:lineRule="auto"/>
              <w:jc w:val="center"/>
              <w:rPr>
                <w:sz w:val="21"/>
                <w:szCs w:val="21"/>
              </w:rPr>
            </w:pPr>
            <w:r>
              <w:rPr>
                <w:sz w:val="21"/>
                <w:szCs w:val="21"/>
              </w:rPr>
              <w:t>Dynamic environment &amp;  development opportunities that fosters growth</w:t>
            </w:r>
          </w:p>
        </w:tc>
        <w:tc>
          <w:tcPr>
            <w:tcW w:w="2443" w:type="dxa"/>
            <w:tcBorders>
              <w:top w:val="nil"/>
              <w:left w:val="nil"/>
              <w:bottom w:val="nil"/>
              <w:right w:val="nil"/>
            </w:tcBorders>
            <w:vAlign w:val="bottom"/>
          </w:tcPr>
          <w:p w:rsidR="00C32749" w:rsidRDefault="00E953A1" w:rsidP="00E953A1">
            <w:pPr>
              <w:widowControl w:val="0"/>
              <w:autoSpaceDE w:val="0"/>
              <w:autoSpaceDN w:val="0"/>
              <w:adjustRightInd w:val="0"/>
              <w:spacing w:line="240" w:lineRule="auto"/>
              <w:ind w:left="10"/>
              <w:jc w:val="center"/>
              <w:rPr>
                <w:sz w:val="21"/>
                <w:szCs w:val="21"/>
              </w:rPr>
            </w:pPr>
            <w:r>
              <w:rPr>
                <w:sz w:val="21"/>
                <w:szCs w:val="21"/>
              </w:rPr>
              <w:t xml:space="preserve">   </w:t>
            </w:r>
            <w:r w:rsidR="00FB5AD4">
              <w:rPr>
                <w:sz w:val="21"/>
                <w:szCs w:val="21"/>
              </w:rPr>
              <w:t xml:space="preserve">Creating Action Plan </w:t>
            </w:r>
            <w:r>
              <w:rPr>
                <w:sz w:val="21"/>
                <w:szCs w:val="21"/>
              </w:rPr>
              <w:t xml:space="preserve">          </w:t>
            </w:r>
            <w:r w:rsidR="00FB5AD4">
              <w:rPr>
                <w:sz w:val="21"/>
                <w:szCs w:val="21"/>
              </w:rPr>
              <w:t>Implementation</w:t>
            </w:r>
            <w:r>
              <w:rPr>
                <w:sz w:val="21"/>
                <w:szCs w:val="21"/>
              </w:rPr>
              <w:t xml:space="preserve"> </w:t>
            </w:r>
            <w:r w:rsidR="00FB5AD4">
              <w:rPr>
                <w:sz w:val="21"/>
                <w:szCs w:val="21"/>
              </w:rPr>
              <w:t>Continued Improvement</w:t>
            </w:r>
          </w:p>
        </w:tc>
        <w:tc>
          <w:tcPr>
            <w:tcW w:w="2629" w:type="dxa"/>
            <w:tcBorders>
              <w:top w:val="nil"/>
              <w:left w:val="nil"/>
              <w:bottom w:val="nil"/>
              <w:right w:val="nil"/>
            </w:tcBorders>
            <w:vAlign w:val="bottom"/>
          </w:tcPr>
          <w:p w:rsidR="00C32749" w:rsidRDefault="00FB5AD4" w:rsidP="00E953A1">
            <w:pPr>
              <w:widowControl w:val="0"/>
              <w:autoSpaceDE w:val="0"/>
              <w:autoSpaceDN w:val="0"/>
              <w:adjustRightInd w:val="0"/>
              <w:spacing w:line="240" w:lineRule="auto"/>
              <w:ind w:left="10"/>
              <w:jc w:val="center"/>
              <w:rPr>
                <w:sz w:val="21"/>
                <w:szCs w:val="21"/>
              </w:rPr>
            </w:pPr>
            <w:r>
              <w:rPr>
                <w:sz w:val="21"/>
                <w:szCs w:val="21"/>
              </w:rPr>
              <w:t>Positive Attitude Meticulous</w:t>
            </w:r>
            <w:r w:rsidR="00E953A1">
              <w:rPr>
                <w:sz w:val="21"/>
                <w:szCs w:val="21"/>
              </w:rPr>
              <w:t xml:space="preserve"> </w:t>
            </w:r>
            <w:r>
              <w:rPr>
                <w:sz w:val="21"/>
                <w:szCs w:val="21"/>
              </w:rPr>
              <w:t>Enthusiastic</w:t>
            </w:r>
          </w:p>
        </w:tc>
        <w:tc>
          <w:tcPr>
            <w:tcW w:w="2082" w:type="dxa"/>
            <w:tcBorders>
              <w:top w:val="nil"/>
              <w:left w:val="nil"/>
              <w:bottom w:val="nil"/>
              <w:right w:val="nil"/>
            </w:tcBorders>
            <w:vAlign w:val="bottom"/>
          </w:tcPr>
          <w:p w:rsidR="00C32749" w:rsidRDefault="00FB5AD4" w:rsidP="00E953A1">
            <w:pPr>
              <w:widowControl w:val="0"/>
              <w:autoSpaceDE w:val="0"/>
              <w:autoSpaceDN w:val="0"/>
              <w:adjustRightInd w:val="0"/>
              <w:spacing w:line="240" w:lineRule="auto"/>
              <w:ind w:left="10"/>
              <w:jc w:val="center"/>
              <w:rPr>
                <w:sz w:val="21"/>
                <w:szCs w:val="21"/>
              </w:rPr>
            </w:pPr>
            <w:r>
              <w:rPr>
                <w:sz w:val="21"/>
                <w:szCs w:val="21"/>
              </w:rPr>
              <w:t>Detail oriented</w:t>
            </w:r>
            <w:r w:rsidR="00E953A1">
              <w:rPr>
                <w:sz w:val="21"/>
                <w:szCs w:val="21"/>
              </w:rPr>
              <w:t xml:space="preserve"> </w:t>
            </w:r>
            <w:r>
              <w:rPr>
                <w:sz w:val="21"/>
                <w:szCs w:val="21"/>
              </w:rPr>
              <w:t>Unbiased</w:t>
            </w:r>
            <w:r w:rsidR="00E953A1">
              <w:rPr>
                <w:sz w:val="21"/>
                <w:szCs w:val="21"/>
              </w:rPr>
              <w:t xml:space="preserve"> </w:t>
            </w:r>
            <w:r>
              <w:rPr>
                <w:sz w:val="21"/>
                <w:szCs w:val="21"/>
              </w:rPr>
              <w:t>Self-Assured</w:t>
            </w:r>
          </w:p>
        </w:tc>
      </w:tr>
    </w:tbl>
    <w:p w:rsidR="00C32749" w:rsidRDefault="00C32749">
      <w:pPr>
        <w:widowControl w:val="0"/>
        <w:autoSpaceDE w:val="0"/>
        <w:autoSpaceDN w:val="0"/>
        <w:adjustRightInd w:val="0"/>
        <w:spacing w:line="240" w:lineRule="auto"/>
        <w:rPr>
          <w:rFonts w:cs="Calibri"/>
          <w:b/>
          <w:bCs/>
          <w:color w:val="0F243E"/>
          <w:sz w:val="26"/>
          <w:szCs w:val="26"/>
        </w:rPr>
      </w:pPr>
    </w:p>
    <w:p w:rsidR="00C32749" w:rsidRDefault="00E25C90">
      <w:pPr>
        <w:widowControl w:val="0"/>
        <w:autoSpaceDE w:val="0"/>
        <w:autoSpaceDN w:val="0"/>
        <w:adjustRightInd w:val="0"/>
        <w:spacing w:line="240" w:lineRule="auto"/>
        <w:rPr>
          <w:rFonts w:cs="Calibri"/>
          <w:b/>
          <w:bCs/>
          <w:color w:val="0F243E"/>
          <w:sz w:val="26"/>
          <w:szCs w:val="26"/>
        </w:rPr>
      </w:pPr>
      <w:r>
        <w:rPr>
          <w:rFonts w:cs="Calibri"/>
          <w:b/>
          <w:bCs/>
          <w:noProof/>
          <w:color w:val="0F243E"/>
          <w:sz w:val="26"/>
          <w:szCs w:val="26"/>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40005</wp:posOffset>
                </wp:positionV>
                <wp:extent cx="6515100" cy="635"/>
                <wp:effectExtent l="13970" t="8255" r="5080" b="1016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950E6" id="AutoShape 48" o:spid="_x0000_s1026" type="#_x0000_t32" style="position:absolute;margin-left:0;margin-top:3.15pt;width:51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"/>
            </w:pict>
          </mc:Fallback>
        </mc:AlternateContent>
      </w:r>
    </w:p>
    <w:p w:rsidR="00C32749" w:rsidRDefault="00FB5AD4" w:rsidP="00E953A1">
      <w:pPr>
        <w:widowControl w:val="0"/>
        <w:autoSpaceDE w:val="0"/>
        <w:autoSpaceDN w:val="0"/>
        <w:adjustRightInd w:val="0"/>
        <w:spacing w:line="240" w:lineRule="auto"/>
        <w:rPr>
          <w:rFonts w:cs="Calibri"/>
          <w:b/>
          <w:bCs/>
          <w:color w:val="0F243E"/>
          <w:sz w:val="24"/>
          <w:szCs w:val="24"/>
        </w:rPr>
      </w:pPr>
      <w:r>
        <w:rPr>
          <w:rFonts w:cs="Calibri"/>
          <w:b/>
          <w:bCs/>
          <w:color w:val="0F243E"/>
          <w:sz w:val="24"/>
          <w:szCs w:val="24"/>
        </w:rPr>
        <w:t>WORK EXPERIENCE</w:t>
      </w:r>
    </w:p>
    <w:p w:rsidR="00C32749" w:rsidRDefault="00FB5AD4">
      <w:pPr>
        <w:widowControl w:val="0"/>
        <w:autoSpaceDE w:val="0"/>
        <w:autoSpaceDN w:val="0"/>
        <w:adjustRightInd w:val="0"/>
        <w:spacing w:line="240" w:lineRule="auto"/>
      </w:pPr>
      <w:r>
        <w:tab/>
      </w:r>
      <w:r>
        <w:tab/>
      </w:r>
    </w:p>
    <w:p w:rsidR="00C32749" w:rsidRDefault="00E25C90">
      <w:pPr>
        <w:spacing w:after="120"/>
        <w:rPr>
          <w:b/>
        </w:rPr>
      </w:pPr>
      <w:r>
        <w:rPr>
          <w:noProof/>
        </w:rPr>
        <mc:AlternateContent>
          <mc:Choice Requires="wps">
            <w:drawing>
              <wp:anchor distT="0" distB="0" distL="114300" distR="114300" simplePos="0" relativeHeight="251663360" behindDoc="0" locked="0" layoutInCell="1" allowOverlap="1">
                <wp:simplePos x="0" y="0"/>
                <wp:positionH relativeFrom="column">
                  <wp:posOffset>52705</wp:posOffset>
                </wp:positionH>
                <wp:positionV relativeFrom="paragraph">
                  <wp:posOffset>95250</wp:posOffset>
                </wp:positionV>
                <wp:extent cx="914400" cy="914400"/>
                <wp:effectExtent l="19050" t="21590" r="38100" b="45085"/>
                <wp:wrapNone/>
                <wp:docPr id="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000000"/>
                        </a:solidFill>
                        <a:ln w="38100">
                          <a:solidFill>
                            <a:srgbClr val="F2F2F2"/>
                          </a:solidFill>
                          <a:round/>
                          <a:headEnd/>
                          <a:tailEnd/>
                        </a:ln>
                        <a:effectLst>
                          <a:outerShdw dist="28397" dir="3806151" algn="ctr" rotWithShape="0">
                            <a:srgbClr val="7F7F7F">
                              <a:alpha val="50000"/>
                            </a:srgbClr>
                          </a:outerShdw>
                        </a:effectLst>
                      </wps:spPr>
                      <wps:txbx>
                        <w:txbxContent>
                          <w:p w:rsidR="00C32749" w:rsidRDefault="00FB5AD4">
                            <w:pPr>
                              <w:jc w:val="center"/>
                              <w:rPr>
                                <w:b/>
                              </w:rPr>
                            </w:pPr>
                            <w:r>
                              <w:rPr>
                                <w:b/>
                              </w:rPr>
                              <w:t>Jun'16</w:t>
                            </w:r>
                          </w:p>
                          <w:p w:rsidR="00C32749" w:rsidRDefault="00C32749">
                            <w:pPr>
                              <w:jc w:val="center"/>
                              <w:rPr>
                                <w:b/>
                              </w:rPr>
                            </w:pPr>
                          </w:p>
                          <w:p w:rsidR="00C32749" w:rsidRDefault="00FB5AD4">
                            <w:pPr>
                              <w:jc w:val="center"/>
                              <w:rPr>
                                <w:b/>
                              </w:rPr>
                            </w:pPr>
                            <w:r>
                              <w:rPr>
                                <w:b/>
                              </w:rPr>
                              <w:t>Till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8" o:spid="_x0000_s1032" style="position:absolute;margin-left:4.15pt;margin-top:7.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" fillcolor="black" strokecolor="#f2f2f2" strokeweight="3pt">
                <v:shadow on="t" color="#7f7f7f" opacity=".5" offset=".35275mm,.70553mm"/>
                <v:textbox>
                  <w:txbxContent>
                    <w:p w:rsidR="00C32749" w:rsidRDefault="00FB5AD4">
                      <w:pPr>
                        <w:jc w:val="center"/>
                        <w:rPr>
                          <w:b/>
                        </w:rPr>
                      </w:pPr>
                      <w:r>
                        <w:rPr>
                          <w:b/>
                        </w:rPr>
                        <w:t>Jun'16</w:t>
                      </w:r>
                    </w:p>
                    <w:p w:rsidR="00C32749" w:rsidRDefault="00C32749">
                      <w:pPr>
                        <w:jc w:val="center"/>
                        <w:rPr>
                          <w:b/>
                        </w:rPr>
                      </w:pPr>
                    </w:p>
                    <w:p w:rsidR="00C32749" w:rsidRDefault="00FB5AD4">
                      <w:pPr>
                        <w:jc w:val="center"/>
                        <w:rPr>
                          <w:b/>
                        </w:rPr>
                      </w:pPr>
                      <w:r>
                        <w:rPr>
                          <w:b/>
                        </w:rPr>
                        <w:t>Till Date</w:t>
                      </w:r>
                    </w:p>
                  </w:txbxContent>
                </v:textbox>
              </v:oval>
            </w:pict>
          </mc:Fallback>
        </mc:AlternateContent>
      </w:r>
      <w:r w:rsidR="00FB5AD4">
        <w:tab/>
      </w:r>
      <w:r w:rsidR="00FB5AD4">
        <w:tab/>
      </w:r>
      <w:r w:rsidR="00FB5AD4">
        <w:rPr>
          <w:b/>
        </w:rPr>
        <w:t>AGS Transact Technologies Ltd</w:t>
      </w:r>
    </w:p>
    <w:p w:rsidR="00C32749" w:rsidRDefault="00FB5AD4">
      <w:pPr>
        <w:spacing w:after="120"/>
        <w:rPr>
          <w:b/>
        </w:rPr>
      </w:pPr>
      <w:r>
        <w:rPr>
          <w:b/>
        </w:rPr>
        <w:tab/>
      </w:r>
      <w:r>
        <w:rPr>
          <w:b/>
        </w:rPr>
        <w:tab/>
      </w:r>
      <w:r w:rsidR="00E953A1">
        <w:rPr>
          <w:b/>
        </w:rPr>
        <w:t xml:space="preserve">  </w:t>
      </w:r>
      <w:r>
        <w:rPr>
          <w:b/>
        </w:rPr>
        <w:t>Executive Monitoring - Banking Outsourcing</w:t>
      </w:r>
    </w:p>
    <w:p w:rsidR="00C32749" w:rsidRDefault="00FB5AD4">
      <w:pPr>
        <w:ind w:left="1935" w:right="317"/>
      </w:pPr>
      <w:r>
        <w:rPr>
          <w:b/>
        </w:rPr>
        <w:t>Processes Handled</w:t>
      </w:r>
      <w:r>
        <w:t>: State Bank of India &amp; State Bank Group.</w:t>
      </w:r>
    </w:p>
    <w:p w:rsidR="00C32749" w:rsidRDefault="00C32749">
      <w:pPr>
        <w:ind w:right="317"/>
        <w:rPr>
          <w:rFonts w:cs="Arial"/>
          <w:b/>
          <w:sz w:val="8"/>
          <w:szCs w:val="8"/>
        </w:rPr>
      </w:pPr>
    </w:p>
    <w:p w:rsidR="00C32749" w:rsidRDefault="00FB5AD4">
      <w:pPr>
        <w:numPr>
          <w:ilvl w:val="0"/>
          <w:numId w:val="1"/>
        </w:numPr>
        <w:ind w:right="317"/>
        <w:rPr>
          <w:rFonts w:cs="Arial"/>
        </w:rPr>
      </w:pPr>
      <w:r>
        <w:rPr>
          <w:rFonts w:cs="Arial"/>
        </w:rPr>
        <w:t>Continuously monitor and manage the SLA against service delivery, so as the SLA is conformed to on a daily &amp; monthly basis.</w:t>
      </w:r>
    </w:p>
    <w:p w:rsidR="00C32749" w:rsidRDefault="00FB5AD4">
      <w:pPr>
        <w:numPr>
          <w:ilvl w:val="0"/>
          <w:numId w:val="1"/>
        </w:numPr>
        <w:ind w:right="317"/>
        <w:rPr>
          <w:rFonts w:cs="Arial"/>
        </w:rPr>
      </w:pPr>
      <w:proofErr w:type="spellStart"/>
      <w:r>
        <w:rPr>
          <w:rFonts w:cs="Arial"/>
        </w:rPr>
        <w:t>Analysing</w:t>
      </w:r>
      <w:proofErr w:type="spellEnd"/>
      <w:r>
        <w:rPr>
          <w:rFonts w:cs="Arial"/>
        </w:rPr>
        <w:t xml:space="preserve"> the ALL MS Standing on daily basis to highlight deviations &amp; service delivery shortcomings ATM wise. Action based on analysis including daily email communication highlighting the impact of the noted SLA failure &amp; suggesting corrective measures to operations team and respective LHO officials.</w:t>
      </w:r>
    </w:p>
    <w:p w:rsidR="00C32749" w:rsidRDefault="00FB5AD4">
      <w:pPr>
        <w:numPr>
          <w:ilvl w:val="0"/>
          <w:numId w:val="1"/>
        </w:numPr>
        <w:ind w:right="317"/>
        <w:rPr>
          <w:rFonts w:cs="Arial"/>
        </w:rPr>
      </w:pPr>
      <w:r>
        <w:rPr>
          <w:rFonts w:cs="Arial"/>
        </w:rPr>
        <w:t xml:space="preserve">Preparing &amp; validating monthly reports by capturing the MTD ATM wise SLA adherence. This report is shared with </w:t>
      </w:r>
      <w:proofErr w:type="gramStart"/>
      <w:r>
        <w:rPr>
          <w:rFonts w:cs="Arial"/>
        </w:rPr>
        <w:t>the  internal</w:t>
      </w:r>
      <w:proofErr w:type="gramEnd"/>
      <w:r>
        <w:rPr>
          <w:rFonts w:cs="Arial"/>
        </w:rPr>
        <w:t xml:space="preserve"> management including Project Manager &amp; Account Manager by 5th of every month. Once approved by </w:t>
      </w:r>
      <w:proofErr w:type="gramStart"/>
      <w:r>
        <w:rPr>
          <w:rFonts w:cs="Arial"/>
        </w:rPr>
        <w:t>PM &amp;</w:t>
      </w:r>
      <w:proofErr w:type="gramEnd"/>
      <w:r>
        <w:rPr>
          <w:rFonts w:cs="Arial"/>
        </w:rPr>
        <w:t xml:space="preserve"> AM the same report is shared with the LHO officials (AGM &amp; DGM).</w:t>
      </w:r>
    </w:p>
    <w:p w:rsidR="00C32749" w:rsidRDefault="00FB5AD4">
      <w:pPr>
        <w:numPr>
          <w:ilvl w:val="0"/>
          <w:numId w:val="1"/>
        </w:numPr>
        <w:ind w:right="317"/>
        <w:rPr>
          <w:rFonts w:cs="Arial"/>
          <w:b/>
        </w:rPr>
      </w:pPr>
      <w:r>
        <w:rPr>
          <w:rFonts w:cs="Arial"/>
        </w:rPr>
        <w:t xml:space="preserve">Also </w:t>
      </w:r>
      <w:proofErr w:type="spellStart"/>
      <w:r>
        <w:rPr>
          <w:rFonts w:cs="Arial"/>
        </w:rPr>
        <w:t>reponsible</w:t>
      </w:r>
      <w:proofErr w:type="spellEnd"/>
      <w:r>
        <w:rPr>
          <w:rFonts w:cs="Arial"/>
        </w:rPr>
        <w:t xml:space="preserve"> for addressing the issues raised by Bank officials through emails on real time basis. Ensuring the SLM calls are logged and closed with the OEMs within the ETA.</w:t>
      </w:r>
    </w:p>
    <w:p w:rsidR="00C32749" w:rsidRDefault="00C32749">
      <w:pPr>
        <w:ind w:right="317"/>
        <w:rPr>
          <w:rFonts w:cs="Arial"/>
          <w:b/>
        </w:rPr>
      </w:pPr>
    </w:p>
    <w:p w:rsidR="00C32749" w:rsidRDefault="00C32749">
      <w:pPr>
        <w:ind w:right="317"/>
        <w:rPr>
          <w:rFonts w:cs="Arial"/>
          <w:b/>
        </w:rPr>
      </w:pPr>
    </w:p>
    <w:p w:rsidR="00C32749" w:rsidRDefault="00FB5AD4">
      <w:r>
        <w:tab/>
      </w:r>
      <w:r>
        <w:tab/>
      </w:r>
      <w:r>
        <w:tab/>
      </w:r>
      <w:r>
        <w:tab/>
      </w:r>
    </w:p>
    <w:p w:rsidR="00C32749" w:rsidRDefault="00E25C90">
      <w:pPr>
        <w:spacing w:after="120"/>
        <w:ind w:left="1440"/>
        <w:jc w:val="both"/>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90805</wp:posOffset>
                </wp:positionH>
                <wp:positionV relativeFrom="paragraph">
                  <wp:posOffset>15875</wp:posOffset>
                </wp:positionV>
                <wp:extent cx="914400" cy="914400"/>
                <wp:effectExtent l="19050" t="26035" r="38100" b="50165"/>
                <wp:wrapNone/>
                <wp:docPr id="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000000"/>
                        </a:solidFill>
                        <a:ln w="38100">
                          <a:solidFill>
                            <a:srgbClr val="F2F2F2"/>
                          </a:solidFill>
                          <a:round/>
                          <a:headEnd/>
                          <a:tailEnd/>
                        </a:ln>
                        <a:effectLst>
                          <a:outerShdw dist="28397" dir="3806151" algn="ctr" rotWithShape="0">
                            <a:srgbClr val="7F7F7F">
                              <a:alpha val="50000"/>
                            </a:srgbClr>
                          </a:outerShdw>
                        </a:effectLst>
                      </wps:spPr>
                      <wps:txbx>
                        <w:txbxContent>
                          <w:p w:rsidR="00C32749" w:rsidRDefault="00FB5AD4">
                            <w:pPr>
                              <w:jc w:val="center"/>
                              <w:rPr>
                                <w:b/>
                              </w:rPr>
                            </w:pPr>
                            <w:r>
                              <w:rPr>
                                <w:b/>
                              </w:rPr>
                              <w:t>Aug'14 to Mar’16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9" o:spid="_x0000_s1033" style="position:absolute;left:0;text-align:left;margin-left:7.15pt;margin-top:1.2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" fillcolor="black" strokecolor="#f2f2f2" strokeweight="3pt">
                <v:shadow on="t" color="#7f7f7f" opacity=".5" offset=".35275mm,.70553mm"/>
                <v:textbox>
                  <w:txbxContent>
                    <w:p w:rsidR="00C32749" w:rsidRDefault="00FB5AD4">
                      <w:pPr>
                        <w:jc w:val="center"/>
                        <w:rPr>
                          <w:b/>
                        </w:rPr>
                      </w:pPr>
                      <w:r>
                        <w:rPr>
                          <w:b/>
                        </w:rPr>
                        <w:t>Aug'14 to Mar’16</w:t>
                      </w:r>
                    </w:p>
                  </w:txbxContent>
                </v:textbox>
              </v:oval>
            </w:pict>
          </mc:Fallback>
        </mc:AlternateContent>
      </w:r>
      <w:r w:rsidR="00FB5AD4">
        <w:rPr>
          <w:b/>
        </w:rPr>
        <w:t xml:space="preserve">          Accenture India Pvt. Ltd.</w:t>
      </w:r>
    </w:p>
    <w:p w:rsidR="00C32749" w:rsidRDefault="00FB5AD4">
      <w:pPr>
        <w:spacing w:after="120"/>
        <w:rPr>
          <w:b/>
        </w:rPr>
      </w:pPr>
      <w:r>
        <w:rPr>
          <w:b/>
        </w:rPr>
        <w:tab/>
      </w:r>
      <w:r>
        <w:rPr>
          <w:b/>
        </w:rPr>
        <w:tab/>
      </w:r>
      <w:r w:rsidR="00E953A1">
        <w:rPr>
          <w:b/>
        </w:rPr>
        <w:t xml:space="preserve">     </w:t>
      </w:r>
      <w:r>
        <w:rPr>
          <w:b/>
        </w:rPr>
        <w:t xml:space="preserve">Senior Process Associate – Order </w:t>
      </w:r>
      <w:proofErr w:type="gramStart"/>
      <w:r>
        <w:rPr>
          <w:b/>
        </w:rPr>
        <w:t>To</w:t>
      </w:r>
      <w:proofErr w:type="gramEnd"/>
      <w:r>
        <w:rPr>
          <w:b/>
        </w:rPr>
        <w:t xml:space="preserve"> Cash</w:t>
      </w:r>
      <w:r>
        <w:rPr>
          <w:b/>
        </w:rPr>
        <w:tab/>
      </w:r>
    </w:p>
    <w:p w:rsidR="00C32749" w:rsidRDefault="00FB5AD4">
      <w:pPr>
        <w:ind w:left="1935" w:right="317"/>
      </w:pPr>
      <w:r>
        <w:rPr>
          <w:b/>
        </w:rPr>
        <w:t>Processes Handled</w:t>
      </w:r>
      <w:r>
        <w:t>: Acosta Sales &amp; Marketing.</w:t>
      </w:r>
    </w:p>
    <w:p w:rsidR="00C32749" w:rsidRDefault="00C32749">
      <w:pPr>
        <w:spacing w:after="120"/>
        <w:ind w:left="1935" w:right="317"/>
        <w:jc w:val="both"/>
      </w:pPr>
    </w:p>
    <w:p w:rsidR="00C32749" w:rsidRDefault="00FB5AD4">
      <w:pPr>
        <w:numPr>
          <w:ilvl w:val="0"/>
          <w:numId w:val="1"/>
        </w:numPr>
        <w:ind w:right="317"/>
        <w:rPr>
          <w:rFonts w:cs="Arial"/>
        </w:rPr>
      </w:pPr>
      <w:r>
        <w:rPr>
          <w:rFonts w:cs="Arial"/>
        </w:rPr>
        <w:lastRenderedPageBreak/>
        <w:t>Responsible for reviewing and validating the claims with accordance to the SOP and also by performing the basic research on the claim file and by communicating with client and the customers as per the need.</w:t>
      </w:r>
    </w:p>
    <w:p w:rsidR="00C32749" w:rsidRDefault="00FB5AD4">
      <w:pPr>
        <w:numPr>
          <w:ilvl w:val="0"/>
          <w:numId w:val="1"/>
        </w:numPr>
        <w:ind w:right="317"/>
        <w:rPr>
          <w:rFonts w:cs="Arial"/>
        </w:rPr>
      </w:pPr>
      <w:r>
        <w:rPr>
          <w:rFonts w:cs="Arial"/>
        </w:rPr>
        <w:t>Validated claims to be processed in accordance with deduction management guidelines. To intimate the customer about the claim settlement status.</w:t>
      </w:r>
    </w:p>
    <w:p w:rsidR="00C32749" w:rsidRDefault="00FB5AD4">
      <w:pPr>
        <w:numPr>
          <w:ilvl w:val="0"/>
          <w:numId w:val="1"/>
        </w:numPr>
        <w:ind w:right="317"/>
        <w:rPr>
          <w:rFonts w:cs="Arial"/>
        </w:rPr>
      </w:pPr>
      <w:r>
        <w:rPr>
          <w:rFonts w:cs="Arial"/>
        </w:rPr>
        <w:t>Reviewing the dashboards frequently for downloading the new claim requests.</w:t>
      </w:r>
    </w:p>
    <w:p w:rsidR="00C32749" w:rsidRDefault="00FB5AD4">
      <w:pPr>
        <w:numPr>
          <w:ilvl w:val="0"/>
          <w:numId w:val="1"/>
        </w:numPr>
        <w:ind w:right="317"/>
        <w:rPr>
          <w:rFonts w:cs="Arial"/>
        </w:rPr>
      </w:pPr>
      <w:r>
        <w:rPr>
          <w:rFonts w:cs="Arial"/>
        </w:rPr>
        <w:t>For unsettled claims informing the customers with detailed explanation keeping the Business Managers, Claims Specialist and Management Supervisor in loop.</w:t>
      </w:r>
    </w:p>
    <w:p w:rsidR="00C32749" w:rsidRDefault="00E25C90">
      <w:pPr>
        <w:pStyle w:val="NoSpacing1"/>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116205</wp:posOffset>
                </wp:positionV>
                <wp:extent cx="6515100" cy="635"/>
                <wp:effectExtent l="13970" t="6985" r="5080" b="1143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5583E" id="AutoShape 45" o:spid="_x0000_s1026" type="#_x0000_t32" style="position:absolute;margin-left:0;margin-top:9.15pt;width:513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"/>
            </w:pict>
          </mc:Fallback>
        </mc:AlternateContent>
      </w:r>
    </w:p>
    <w:p w:rsidR="00C32749" w:rsidRDefault="00C32749">
      <w:pPr>
        <w:pStyle w:val="ListParagraph1"/>
        <w:ind w:left="2655" w:right="317"/>
        <w:jc w:val="both"/>
        <w:rPr>
          <w:rFonts w:cs="Arial"/>
          <w:b/>
          <w:sz w:val="8"/>
          <w:szCs w:val="8"/>
        </w:rPr>
      </w:pPr>
    </w:p>
    <w:p w:rsidR="00C32749" w:rsidRDefault="00C32749">
      <w:pPr>
        <w:widowControl w:val="0"/>
        <w:autoSpaceDE w:val="0"/>
        <w:autoSpaceDN w:val="0"/>
        <w:adjustRightInd w:val="0"/>
        <w:spacing w:line="240" w:lineRule="auto"/>
        <w:rPr>
          <w:rFonts w:cs="Calibri"/>
          <w:b/>
          <w:bCs/>
          <w:color w:val="0F243E"/>
          <w:sz w:val="24"/>
          <w:szCs w:val="24"/>
        </w:rPr>
      </w:pPr>
    </w:p>
    <w:p w:rsidR="00C32749" w:rsidRDefault="00FB5AD4">
      <w:pPr>
        <w:widowControl w:val="0"/>
        <w:autoSpaceDE w:val="0"/>
        <w:autoSpaceDN w:val="0"/>
        <w:adjustRightInd w:val="0"/>
        <w:spacing w:line="240" w:lineRule="auto"/>
        <w:rPr>
          <w:rFonts w:ascii="Times New Roman" w:hAnsi="Times New Roman"/>
          <w:color w:val="0F243E"/>
          <w:sz w:val="26"/>
          <w:szCs w:val="26"/>
        </w:rPr>
      </w:pPr>
      <w:r>
        <w:rPr>
          <w:rFonts w:cs="Calibri"/>
          <w:b/>
          <w:bCs/>
          <w:color w:val="0F243E"/>
          <w:sz w:val="24"/>
          <w:szCs w:val="24"/>
        </w:rPr>
        <w:t>COMPUTER PROFICIENCY</w:t>
      </w:r>
      <w:r>
        <w:rPr>
          <w:rFonts w:cs="Calibri"/>
          <w:b/>
          <w:bCs/>
          <w:color w:val="0F243E"/>
          <w:sz w:val="26"/>
          <w:szCs w:val="26"/>
        </w:rPr>
        <w:tab/>
      </w:r>
      <w:r>
        <w:rPr>
          <w:rFonts w:cs="Calibri"/>
          <w:b/>
          <w:bCs/>
          <w:color w:val="0F243E"/>
          <w:sz w:val="26"/>
          <w:szCs w:val="26"/>
        </w:rPr>
        <w:tab/>
      </w:r>
      <w:r>
        <w:rPr>
          <w:rFonts w:cs="Calibri"/>
          <w:b/>
          <w:bCs/>
          <w:color w:val="0F243E"/>
          <w:sz w:val="26"/>
          <w:szCs w:val="26"/>
        </w:rPr>
        <w:tab/>
      </w:r>
      <w:r>
        <w:rPr>
          <w:rFonts w:cs="Calibri"/>
          <w:b/>
          <w:bCs/>
          <w:color w:val="0F243E"/>
          <w:sz w:val="26"/>
          <w:szCs w:val="26"/>
        </w:rPr>
        <w:tab/>
      </w:r>
      <w:r>
        <w:rPr>
          <w:rFonts w:cs="Calibri"/>
          <w:b/>
          <w:bCs/>
          <w:color w:val="0F243E"/>
          <w:sz w:val="26"/>
          <w:szCs w:val="26"/>
        </w:rPr>
        <w:tab/>
      </w:r>
    </w:p>
    <w:p w:rsidR="00C32749" w:rsidRDefault="00FB5AD4">
      <w:pPr>
        <w:ind w:left="-446" w:right="317"/>
        <w:jc w:val="both"/>
        <w:rPr>
          <w:rFonts w:cs="Arial"/>
          <w:b/>
          <w:sz w:val="8"/>
          <w:szCs w:val="8"/>
        </w:rPr>
      </w:pPr>
      <w:r>
        <w:rPr>
          <w:rFonts w:cs="Arial"/>
          <w:b/>
          <w:sz w:val="8"/>
          <w:szCs w:val="8"/>
        </w:rPr>
        <w:tab/>
      </w:r>
    </w:p>
    <w:p w:rsidR="00C32749" w:rsidRDefault="00FB5AD4">
      <w:pPr>
        <w:pStyle w:val="NoSpacing1"/>
      </w:pPr>
      <w:r>
        <w:rPr>
          <w:b/>
        </w:rPr>
        <w:t xml:space="preserve">1) </w:t>
      </w:r>
      <w:r>
        <w:t xml:space="preserve">Operating System </w:t>
      </w:r>
      <w:r>
        <w:tab/>
      </w:r>
      <w:r>
        <w:rPr>
          <w:rFonts w:cs="Calibri"/>
          <w:bCs/>
        </w:rPr>
        <w:t>–</w:t>
      </w:r>
      <w:r>
        <w:tab/>
        <w:t>Windows XP / 98 / 2000 / 2007</w:t>
      </w:r>
    </w:p>
    <w:p w:rsidR="00C32749" w:rsidRDefault="00FB5AD4">
      <w:pPr>
        <w:pStyle w:val="NoSpacing1"/>
      </w:pPr>
      <w:proofErr w:type="gramStart"/>
      <w:r>
        <w:rPr>
          <w:b/>
        </w:rPr>
        <w:t>2)</w:t>
      </w:r>
      <w:r>
        <w:t>Applications</w:t>
      </w:r>
      <w:proofErr w:type="gramEnd"/>
      <w:r>
        <w:t xml:space="preserve"> </w:t>
      </w:r>
      <w:r>
        <w:tab/>
      </w:r>
      <w:r>
        <w:tab/>
      </w:r>
      <w:r>
        <w:rPr>
          <w:rFonts w:cs="Calibri"/>
          <w:bCs/>
        </w:rPr>
        <w:t>–</w:t>
      </w:r>
      <w:r>
        <w:tab/>
        <w:t>MS Office, Tally 9.0</w:t>
      </w:r>
    </w:p>
    <w:p w:rsidR="00C32749" w:rsidRDefault="00FB5AD4">
      <w:pPr>
        <w:pStyle w:val="NoSpacing1"/>
      </w:pPr>
      <w:proofErr w:type="gramStart"/>
      <w:r>
        <w:rPr>
          <w:b/>
        </w:rPr>
        <w:t>3)</w:t>
      </w:r>
      <w:r>
        <w:t>Additional</w:t>
      </w:r>
      <w:proofErr w:type="gramEnd"/>
      <w:r>
        <w:t xml:space="preserve"> </w:t>
      </w:r>
      <w:r>
        <w:tab/>
      </w:r>
      <w:r>
        <w:tab/>
      </w:r>
      <w:r>
        <w:rPr>
          <w:rFonts w:cs="Calibri"/>
          <w:bCs/>
        </w:rPr>
        <w:t>–</w:t>
      </w:r>
      <w:r>
        <w:tab/>
        <w:t>Internet Surfing.</w:t>
      </w:r>
    </w:p>
    <w:p w:rsidR="00C32749" w:rsidRDefault="00C32749">
      <w:pPr>
        <w:widowControl w:val="0"/>
        <w:autoSpaceDE w:val="0"/>
        <w:autoSpaceDN w:val="0"/>
        <w:adjustRightInd w:val="0"/>
        <w:spacing w:line="240" w:lineRule="auto"/>
        <w:rPr>
          <w:rFonts w:cs="Calibri"/>
          <w:b/>
          <w:bCs/>
          <w:color w:val="0F243E"/>
          <w:sz w:val="26"/>
          <w:szCs w:val="26"/>
        </w:rPr>
      </w:pPr>
    </w:p>
    <w:p w:rsidR="00C32749" w:rsidRDefault="00E25C90">
      <w:pPr>
        <w:widowControl w:val="0"/>
        <w:autoSpaceDE w:val="0"/>
        <w:autoSpaceDN w:val="0"/>
        <w:adjustRightInd w:val="0"/>
        <w:spacing w:line="240" w:lineRule="auto"/>
        <w:rPr>
          <w:rFonts w:cs="Calibri"/>
          <w:b/>
          <w:bCs/>
          <w:color w:val="0F243E"/>
          <w:sz w:val="26"/>
          <w:szCs w:val="26"/>
        </w:rPr>
      </w:pPr>
      <w:r>
        <w:rPr>
          <w:rFonts w:cs="Calibri"/>
          <w:b/>
          <w:bCs/>
          <w:noProof/>
          <w:color w:val="0F243E"/>
          <w:sz w:val="26"/>
          <w:szCs w:val="26"/>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171450</wp:posOffset>
                </wp:positionV>
                <wp:extent cx="6515100" cy="635"/>
                <wp:effectExtent l="13970" t="12700" r="5080" b="571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E7B5B" id="AutoShape 44" o:spid="_x0000_s1026" type="#_x0000_t32" style="position:absolute;margin-left:0;margin-top:13.5pt;width:513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"/>
            </w:pict>
          </mc:Fallback>
        </mc:AlternateContent>
      </w:r>
    </w:p>
    <w:p w:rsidR="00C32749" w:rsidRDefault="00C32749">
      <w:pPr>
        <w:ind w:right="317"/>
        <w:jc w:val="both"/>
        <w:rPr>
          <w:rFonts w:cs="Arial"/>
          <w:b/>
          <w:sz w:val="8"/>
          <w:szCs w:val="8"/>
        </w:rPr>
      </w:pPr>
    </w:p>
    <w:p w:rsidR="00C32749" w:rsidRDefault="00C32749">
      <w:pPr>
        <w:widowControl w:val="0"/>
        <w:autoSpaceDE w:val="0"/>
        <w:autoSpaceDN w:val="0"/>
        <w:adjustRightInd w:val="0"/>
        <w:spacing w:line="240" w:lineRule="auto"/>
        <w:rPr>
          <w:rFonts w:cs="Calibri"/>
          <w:b/>
          <w:bCs/>
          <w:color w:val="0F243E"/>
          <w:sz w:val="24"/>
          <w:szCs w:val="24"/>
        </w:rPr>
      </w:pPr>
    </w:p>
    <w:p w:rsidR="00C32749" w:rsidRDefault="00FB5AD4">
      <w:pPr>
        <w:widowControl w:val="0"/>
        <w:autoSpaceDE w:val="0"/>
        <w:autoSpaceDN w:val="0"/>
        <w:adjustRightInd w:val="0"/>
        <w:spacing w:line="240" w:lineRule="auto"/>
        <w:rPr>
          <w:rFonts w:ascii="Times New Roman" w:hAnsi="Times New Roman"/>
          <w:color w:val="0F243E"/>
          <w:sz w:val="26"/>
          <w:szCs w:val="26"/>
        </w:rPr>
      </w:pPr>
      <w:r>
        <w:rPr>
          <w:rFonts w:cs="Calibri"/>
          <w:b/>
          <w:bCs/>
          <w:color w:val="0F243E"/>
          <w:sz w:val="24"/>
          <w:szCs w:val="24"/>
        </w:rPr>
        <w:t>EDUCATION</w:t>
      </w:r>
      <w:r>
        <w:rPr>
          <w:rFonts w:cs="Calibri"/>
          <w:b/>
          <w:bCs/>
          <w:color w:val="0F243E"/>
          <w:sz w:val="26"/>
          <w:szCs w:val="26"/>
        </w:rPr>
        <w:tab/>
      </w:r>
      <w:r>
        <w:rPr>
          <w:rFonts w:cs="Calibri"/>
          <w:b/>
          <w:bCs/>
          <w:color w:val="0F243E"/>
          <w:sz w:val="26"/>
          <w:szCs w:val="26"/>
        </w:rPr>
        <w:tab/>
      </w:r>
      <w:r>
        <w:rPr>
          <w:rFonts w:cs="Calibri"/>
          <w:b/>
          <w:bCs/>
          <w:color w:val="0F243E"/>
          <w:sz w:val="26"/>
          <w:szCs w:val="26"/>
        </w:rPr>
        <w:tab/>
      </w:r>
      <w:r>
        <w:rPr>
          <w:rFonts w:cs="Calibri"/>
          <w:b/>
          <w:bCs/>
          <w:color w:val="0F243E"/>
          <w:sz w:val="26"/>
          <w:szCs w:val="26"/>
        </w:rPr>
        <w:tab/>
      </w:r>
      <w:r>
        <w:rPr>
          <w:rFonts w:cs="Calibri"/>
          <w:b/>
          <w:bCs/>
          <w:color w:val="0F243E"/>
          <w:sz w:val="26"/>
          <w:szCs w:val="26"/>
        </w:rPr>
        <w:tab/>
      </w:r>
    </w:p>
    <w:p w:rsidR="00C32749" w:rsidRDefault="00FB5AD4">
      <w:pPr>
        <w:ind w:left="-446" w:right="317"/>
        <w:jc w:val="both"/>
        <w:rPr>
          <w:rFonts w:cs="Arial"/>
          <w:b/>
          <w:sz w:val="8"/>
          <w:szCs w:val="8"/>
        </w:rPr>
      </w:pPr>
      <w:r>
        <w:rPr>
          <w:rFonts w:cs="Arial"/>
          <w:b/>
          <w:sz w:val="8"/>
          <w:szCs w:val="8"/>
        </w:rPr>
        <w:tab/>
      </w:r>
    </w:p>
    <w:p w:rsidR="00C32749" w:rsidRDefault="00FB5AD4">
      <w:pPr>
        <w:pStyle w:val="ListParagraph1"/>
        <w:widowControl w:val="0"/>
        <w:numPr>
          <w:ilvl w:val="0"/>
          <w:numId w:val="2"/>
        </w:numPr>
        <w:autoSpaceDE w:val="0"/>
        <w:autoSpaceDN w:val="0"/>
        <w:adjustRightInd w:val="0"/>
        <w:spacing w:line="240" w:lineRule="auto"/>
        <w:rPr>
          <w:rFonts w:cs="Calibri"/>
          <w:bCs/>
        </w:rPr>
      </w:pPr>
      <w:r>
        <w:rPr>
          <w:rFonts w:cs="Calibri"/>
          <w:bCs/>
        </w:rPr>
        <w:t xml:space="preserve">Bachelor of Commerce (63%) </w:t>
      </w:r>
      <w:r>
        <w:rPr>
          <w:rFonts w:cs="Calibri"/>
          <w:bCs/>
        </w:rPr>
        <w:tab/>
      </w:r>
      <w:r>
        <w:rPr>
          <w:rFonts w:cs="Calibri"/>
          <w:bCs/>
        </w:rPr>
        <w:tab/>
      </w:r>
      <w:r>
        <w:rPr>
          <w:rFonts w:cs="Calibri"/>
          <w:bCs/>
        </w:rPr>
        <w:tab/>
        <w:t xml:space="preserve">– </w:t>
      </w:r>
      <w:r>
        <w:rPr>
          <w:rFonts w:cs="Calibri"/>
          <w:bCs/>
        </w:rPr>
        <w:tab/>
        <w:t>Mysore University (2012)</w:t>
      </w:r>
    </w:p>
    <w:p w:rsidR="00C32749" w:rsidRDefault="00FB5AD4">
      <w:pPr>
        <w:pStyle w:val="ListParagraph1"/>
        <w:widowControl w:val="0"/>
        <w:numPr>
          <w:ilvl w:val="0"/>
          <w:numId w:val="2"/>
        </w:numPr>
        <w:autoSpaceDE w:val="0"/>
        <w:autoSpaceDN w:val="0"/>
        <w:adjustRightInd w:val="0"/>
        <w:spacing w:line="240" w:lineRule="auto"/>
        <w:rPr>
          <w:rFonts w:cs="Calibri"/>
          <w:bCs/>
        </w:rPr>
      </w:pPr>
      <w:r>
        <w:rPr>
          <w:rFonts w:cs="Calibri"/>
          <w:bCs/>
        </w:rPr>
        <w:t xml:space="preserve">Higher Secondary School Certificate (73%) </w:t>
      </w:r>
      <w:r>
        <w:rPr>
          <w:rFonts w:cs="Calibri"/>
          <w:bCs/>
        </w:rPr>
        <w:tab/>
        <w:t xml:space="preserve">– </w:t>
      </w:r>
      <w:r>
        <w:rPr>
          <w:rFonts w:cs="Calibri"/>
          <w:bCs/>
        </w:rPr>
        <w:tab/>
        <w:t>Mysore State Board (2009)</w:t>
      </w:r>
    </w:p>
    <w:p w:rsidR="00C32749" w:rsidRDefault="00FB5AD4">
      <w:pPr>
        <w:pStyle w:val="ListParagraph1"/>
        <w:widowControl w:val="0"/>
        <w:numPr>
          <w:ilvl w:val="0"/>
          <w:numId w:val="2"/>
        </w:numPr>
        <w:autoSpaceDE w:val="0"/>
        <w:autoSpaceDN w:val="0"/>
        <w:adjustRightInd w:val="0"/>
        <w:spacing w:line="240" w:lineRule="auto"/>
        <w:rPr>
          <w:rFonts w:cs="Calibri"/>
          <w:bCs/>
        </w:rPr>
      </w:pPr>
      <w:r>
        <w:rPr>
          <w:rFonts w:cs="Calibri"/>
          <w:bCs/>
        </w:rPr>
        <w:t xml:space="preserve">Secondary School Certificate (64%) </w:t>
      </w:r>
      <w:r>
        <w:rPr>
          <w:rFonts w:cs="Calibri"/>
          <w:bCs/>
        </w:rPr>
        <w:tab/>
      </w:r>
      <w:r>
        <w:rPr>
          <w:rFonts w:cs="Calibri"/>
          <w:bCs/>
        </w:rPr>
        <w:tab/>
        <w:t xml:space="preserve">– </w:t>
      </w:r>
      <w:r>
        <w:rPr>
          <w:rFonts w:cs="Calibri"/>
          <w:bCs/>
        </w:rPr>
        <w:tab/>
        <w:t>Mysore State Board (2007)</w:t>
      </w:r>
    </w:p>
    <w:p w:rsidR="00C32749" w:rsidRDefault="00C32749">
      <w:pPr>
        <w:widowControl w:val="0"/>
        <w:autoSpaceDE w:val="0"/>
        <w:autoSpaceDN w:val="0"/>
        <w:adjustRightInd w:val="0"/>
        <w:spacing w:line="240" w:lineRule="auto"/>
      </w:pPr>
    </w:p>
    <w:p w:rsidR="00C32749" w:rsidRDefault="00E25C90">
      <w:pPr>
        <w:widowControl w:val="0"/>
        <w:autoSpaceDE w:val="0"/>
        <w:autoSpaceDN w:val="0"/>
        <w:adjustRightInd w:val="0"/>
        <w:spacing w:line="240" w:lineRule="auto"/>
      </w:pPr>
      <w:r>
        <w:rPr>
          <w:rFonts w:cs="Calibri"/>
          <w:b/>
          <w:bCs/>
          <w:noProof/>
          <w:color w:val="0F243E"/>
          <w:sz w:val="26"/>
          <w:szCs w:val="26"/>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160655</wp:posOffset>
                </wp:positionV>
                <wp:extent cx="6515100" cy="635"/>
                <wp:effectExtent l="13970" t="12700" r="5080" b="5715"/>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2AFFC" id="AutoShape 51" o:spid="_x0000_s1026" type="#_x0000_t32" style="position:absolute;margin-left:1.5pt;margin-top:12.65pt;width:513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"/>
            </w:pict>
          </mc:Fallback>
        </mc:AlternateContent>
      </w:r>
    </w:p>
    <w:p w:rsidR="00C32749" w:rsidRDefault="00C32749">
      <w:pPr>
        <w:widowControl w:val="0"/>
        <w:autoSpaceDE w:val="0"/>
        <w:autoSpaceDN w:val="0"/>
        <w:adjustRightInd w:val="0"/>
        <w:spacing w:line="240" w:lineRule="auto"/>
        <w:rPr>
          <w:rFonts w:cs="Calibri"/>
          <w:b/>
          <w:bCs/>
          <w:color w:val="0F243E"/>
          <w:sz w:val="26"/>
          <w:szCs w:val="26"/>
        </w:rPr>
      </w:pPr>
    </w:p>
    <w:p w:rsidR="00C32749" w:rsidRDefault="00FB5AD4">
      <w:pPr>
        <w:widowControl w:val="0"/>
        <w:autoSpaceDE w:val="0"/>
        <w:autoSpaceDN w:val="0"/>
        <w:adjustRightInd w:val="0"/>
        <w:spacing w:line="240" w:lineRule="auto"/>
        <w:rPr>
          <w:rFonts w:cs="Calibri"/>
          <w:b/>
          <w:bCs/>
          <w:color w:val="0F243E"/>
          <w:sz w:val="26"/>
          <w:szCs w:val="26"/>
        </w:rPr>
      </w:pPr>
      <w:r>
        <w:rPr>
          <w:rFonts w:cs="Calibri"/>
          <w:b/>
          <w:bCs/>
          <w:color w:val="0F243E"/>
          <w:sz w:val="24"/>
          <w:szCs w:val="24"/>
        </w:rPr>
        <w:t>INTERESTS</w:t>
      </w:r>
      <w:r>
        <w:rPr>
          <w:rFonts w:cs="Calibri"/>
          <w:b/>
          <w:bCs/>
          <w:color w:val="0F243E"/>
          <w:sz w:val="26"/>
          <w:szCs w:val="26"/>
        </w:rPr>
        <w:tab/>
      </w:r>
      <w:r>
        <w:rPr>
          <w:rFonts w:cs="Calibri"/>
          <w:b/>
          <w:bCs/>
          <w:color w:val="0F243E"/>
          <w:sz w:val="26"/>
          <w:szCs w:val="26"/>
        </w:rPr>
        <w:tab/>
      </w:r>
      <w:r>
        <w:rPr>
          <w:rFonts w:cs="Calibri"/>
          <w:b/>
          <w:bCs/>
          <w:color w:val="0F243E"/>
          <w:sz w:val="26"/>
          <w:szCs w:val="26"/>
        </w:rPr>
        <w:tab/>
      </w:r>
      <w:r>
        <w:rPr>
          <w:rFonts w:cs="Calibri"/>
          <w:b/>
          <w:bCs/>
          <w:color w:val="0F243E"/>
          <w:sz w:val="26"/>
          <w:szCs w:val="26"/>
        </w:rPr>
        <w:tab/>
      </w:r>
      <w:r>
        <w:rPr>
          <w:rFonts w:cs="Calibri"/>
          <w:b/>
          <w:bCs/>
          <w:color w:val="0F243E"/>
          <w:sz w:val="26"/>
          <w:szCs w:val="26"/>
        </w:rPr>
        <w:tab/>
      </w:r>
      <w:r>
        <w:rPr>
          <w:rFonts w:cs="Calibri"/>
          <w:b/>
          <w:bCs/>
          <w:color w:val="0F243E"/>
          <w:sz w:val="26"/>
          <w:szCs w:val="26"/>
        </w:rPr>
        <w:tab/>
      </w:r>
      <w:r>
        <w:rPr>
          <w:rFonts w:cs="Calibri"/>
          <w:b/>
          <w:bCs/>
          <w:color w:val="0F243E"/>
          <w:sz w:val="26"/>
          <w:szCs w:val="26"/>
        </w:rPr>
        <w:tab/>
      </w:r>
      <w:r>
        <w:rPr>
          <w:rFonts w:cs="Calibri"/>
          <w:b/>
          <w:bCs/>
          <w:color w:val="0F243E"/>
          <w:sz w:val="26"/>
          <w:szCs w:val="26"/>
        </w:rPr>
        <w:tab/>
      </w:r>
      <w:r>
        <w:rPr>
          <w:rFonts w:cs="Calibri"/>
          <w:b/>
          <w:bCs/>
          <w:color w:val="0F243E"/>
          <w:sz w:val="24"/>
          <w:szCs w:val="24"/>
        </w:rPr>
        <w:t>LANGUAGES</w:t>
      </w:r>
      <w:r>
        <w:rPr>
          <w:rFonts w:cs="Calibri"/>
          <w:b/>
          <w:bCs/>
          <w:color w:val="0F243E"/>
          <w:sz w:val="26"/>
          <w:szCs w:val="26"/>
        </w:rPr>
        <w:tab/>
      </w:r>
    </w:p>
    <w:p w:rsidR="00C32749" w:rsidRDefault="00E25C90">
      <w:pPr>
        <w:widowControl w:val="0"/>
        <w:autoSpaceDE w:val="0"/>
        <w:autoSpaceDN w:val="0"/>
        <w:adjustRightInd w:val="0"/>
        <w:spacing w:line="240" w:lineRule="auto"/>
        <w:rPr>
          <w:rFonts w:ascii="Times New Roman" w:hAnsi="Times New Roman"/>
          <w:b/>
          <w:color w:val="0F243E"/>
          <w:sz w:val="26"/>
          <w:szCs w:val="26"/>
        </w:rPr>
      </w:pPr>
      <w:r>
        <w:rPr>
          <w:b/>
          <w:noProof/>
        </w:rPr>
        <mc:AlternateContent>
          <mc:Choice Requires="wps">
            <w:drawing>
              <wp:anchor distT="0" distB="0" distL="114300" distR="114300" simplePos="0" relativeHeight="251671552" behindDoc="0" locked="0" layoutInCell="1" allowOverlap="1">
                <wp:simplePos x="0" y="0"/>
                <wp:positionH relativeFrom="column">
                  <wp:posOffset>5005705</wp:posOffset>
                </wp:positionH>
                <wp:positionV relativeFrom="paragraph">
                  <wp:posOffset>127635</wp:posOffset>
                </wp:positionV>
                <wp:extent cx="635" cy="812800"/>
                <wp:effectExtent l="9525" t="13970" r="8890" b="1143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28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4E106" id="AutoShape 53" o:spid="_x0000_s1026" type="#_x0000_t32" style="position:absolute;margin-left:394.15pt;margin-top:10.05pt;width:.05pt;height: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"/>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700405</wp:posOffset>
                </wp:positionH>
                <wp:positionV relativeFrom="paragraph">
                  <wp:posOffset>127635</wp:posOffset>
                </wp:positionV>
                <wp:extent cx="635" cy="812800"/>
                <wp:effectExtent l="9525" t="13970" r="8890" b="1143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28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92938" id="AutoShape 33" o:spid="_x0000_s1026" type="#_x0000_t32" style="position:absolute;margin-left:55.15pt;margin-top:10.05pt;width:.05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"/>
            </w:pict>
          </mc:Fallback>
        </mc:AlternateContent>
      </w:r>
    </w:p>
    <w:p w:rsidR="00C32749" w:rsidRDefault="00FB5AD4">
      <w:pPr>
        <w:spacing w:after="120"/>
        <w:rPr>
          <w:b/>
        </w:rPr>
      </w:pPr>
      <w:r>
        <w:rPr>
          <w:b/>
        </w:rPr>
        <w:t xml:space="preserve"> Cinema            </w:t>
      </w:r>
      <w:r>
        <w:t xml:space="preserve">Comedy, Thriller, Mystery, Suspense                                             </w:t>
      </w:r>
      <w:r>
        <w:rPr>
          <w:b/>
        </w:rPr>
        <w:t xml:space="preserve">English               </w:t>
      </w:r>
      <w:r>
        <w:t>Proficient</w:t>
      </w:r>
    </w:p>
    <w:p w:rsidR="00C32749" w:rsidRDefault="00FB5AD4">
      <w:pPr>
        <w:spacing w:after="120"/>
        <w:rPr>
          <w:b/>
        </w:rPr>
      </w:pPr>
      <w:r>
        <w:rPr>
          <w:b/>
        </w:rPr>
        <w:t xml:space="preserve"> Music </w:t>
      </w:r>
      <w:r>
        <w:rPr>
          <w:b/>
        </w:rPr>
        <w:tab/>
      </w:r>
      <w:r w:rsidR="00E953A1">
        <w:rPr>
          <w:b/>
        </w:rPr>
        <w:t xml:space="preserve">           </w:t>
      </w:r>
      <w:r>
        <w:t xml:space="preserve">Rock, Old Hindi Classics, EDM, Trance                                        </w:t>
      </w:r>
      <w:r w:rsidR="00E953A1">
        <w:t xml:space="preserve"> </w:t>
      </w:r>
      <w:r>
        <w:t xml:space="preserve">   </w:t>
      </w:r>
      <w:r>
        <w:rPr>
          <w:b/>
        </w:rPr>
        <w:t xml:space="preserve">Hindi                  </w:t>
      </w:r>
      <w:r>
        <w:t>Proficient</w:t>
      </w:r>
    </w:p>
    <w:p w:rsidR="00C32749" w:rsidRDefault="00FB5AD4">
      <w:pPr>
        <w:spacing w:after="120"/>
      </w:pPr>
      <w:r>
        <w:rPr>
          <w:b/>
        </w:rPr>
        <w:t xml:space="preserve">Travelling         </w:t>
      </w:r>
      <w:r>
        <w:t xml:space="preserve">Beaches, Road Trips, Bike Rides                                                      </w:t>
      </w:r>
      <w:r>
        <w:rPr>
          <w:b/>
        </w:rPr>
        <w:t>Kannada</w:t>
      </w:r>
      <w:r w:rsidR="00E953A1">
        <w:rPr>
          <w:b/>
        </w:rPr>
        <w:t xml:space="preserve">          </w:t>
      </w:r>
      <w:r>
        <w:t>Basic</w:t>
      </w:r>
    </w:p>
    <w:p w:rsidR="00C32749" w:rsidRDefault="00C32749">
      <w:pPr>
        <w:spacing w:after="120"/>
      </w:pPr>
    </w:p>
    <w:p w:rsidR="00C32749" w:rsidRDefault="00E953A1" w:rsidP="00E953A1">
      <w:pPr>
        <w:spacing w:after="120"/>
        <w:rPr>
          <w:b/>
        </w:rPr>
      </w:pPr>
      <w:bookmarkStart w:id="0" w:name="_GoBack"/>
      <w:bookmarkEnd w:id="0"/>
      <w:proofErr w:type="gramStart"/>
      <w:r>
        <w:rPr>
          <w:b/>
        </w:rPr>
        <w:t>Date :</w:t>
      </w:r>
      <w:proofErr w:type="gramEnd"/>
    </w:p>
    <w:sectPr w:rsidR="00C32749" w:rsidSect="00C32749">
      <w:pgSz w:w="11907" w:h="16839"/>
      <w:pgMar w:top="590" w:right="662" w:bottom="1350" w:left="92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3B" w:rsidRDefault="008C3A3B" w:rsidP="00E953A1">
      <w:pPr>
        <w:spacing w:after="0" w:line="240" w:lineRule="auto"/>
      </w:pPr>
      <w:r>
        <w:separator/>
      </w:r>
    </w:p>
  </w:endnote>
  <w:endnote w:type="continuationSeparator" w:id="0">
    <w:p w:rsidR="008C3A3B" w:rsidRDefault="008C3A3B" w:rsidP="00E9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3B" w:rsidRDefault="008C3A3B" w:rsidP="00E953A1">
      <w:pPr>
        <w:spacing w:after="0" w:line="240" w:lineRule="auto"/>
      </w:pPr>
      <w:r>
        <w:separator/>
      </w:r>
    </w:p>
  </w:footnote>
  <w:footnote w:type="continuationSeparator" w:id="0">
    <w:p w:rsidR="008C3A3B" w:rsidRDefault="008C3A3B" w:rsidP="00E95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2398"/>
    <w:multiLevelType w:val="multilevel"/>
    <w:tmpl w:val="33EF239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DA51CCB"/>
    <w:multiLevelType w:val="multilevel"/>
    <w:tmpl w:val="3DA51CCB"/>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0"/>
  <w:displayHorizontalDrawingGridEvery w:val="2"/>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49"/>
    <w:rsid w:val="004C7205"/>
    <w:rsid w:val="008C3A3B"/>
    <w:rsid w:val="00C32749"/>
    <w:rsid w:val="00E25C90"/>
    <w:rsid w:val="00E953A1"/>
    <w:rsid w:val="00FA595C"/>
    <w:rsid w:val="00FB5AD4"/>
    <w:rsid w:val="00FF5C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4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749"/>
    <w:pPr>
      <w:spacing w:line="240" w:lineRule="auto"/>
    </w:pPr>
    <w:rPr>
      <w:rFonts w:ascii="Tahoma" w:hAnsi="Tahoma" w:cs="Tahoma"/>
      <w:sz w:val="16"/>
      <w:szCs w:val="16"/>
    </w:rPr>
  </w:style>
  <w:style w:type="paragraph" w:styleId="Caption">
    <w:name w:val="caption"/>
    <w:uiPriority w:val="35"/>
    <w:semiHidden/>
    <w:unhideWhenUsed/>
    <w:qFormat/>
    <w:rsid w:val="00C32749"/>
    <w:pPr>
      <w:suppressLineNumbers/>
      <w:spacing w:before="120" w:after="120"/>
    </w:pPr>
    <w:rPr>
      <w:rFonts w:cs="Tahoma"/>
      <w:i/>
      <w:iCs/>
      <w:sz w:val="24"/>
      <w:szCs w:val="24"/>
    </w:rPr>
  </w:style>
  <w:style w:type="paragraph" w:styleId="Footer">
    <w:name w:val="footer"/>
    <w:basedOn w:val="Normal"/>
    <w:link w:val="FooterChar"/>
    <w:uiPriority w:val="99"/>
    <w:unhideWhenUsed/>
    <w:rsid w:val="00C32749"/>
    <w:pPr>
      <w:tabs>
        <w:tab w:val="center" w:pos="4680"/>
        <w:tab w:val="right" w:pos="9360"/>
      </w:tabs>
      <w:spacing w:line="240" w:lineRule="auto"/>
    </w:pPr>
  </w:style>
  <w:style w:type="paragraph" w:styleId="Header">
    <w:name w:val="header"/>
    <w:basedOn w:val="Normal"/>
    <w:link w:val="HeaderChar"/>
    <w:uiPriority w:val="99"/>
    <w:unhideWhenUsed/>
    <w:rsid w:val="00C32749"/>
    <w:pPr>
      <w:tabs>
        <w:tab w:val="center" w:pos="4680"/>
        <w:tab w:val="right" w:pos="9360"/>
      </w:tabs>
      <w:spacing w:line="240" w:lineRule="auto"/>
    </w:pPr>
  </w:style>
  <w:style w:type="paragraph" w:customStyle="1" w:styleId="NoSpacing1">
    <w:name w:val="No Spacing1"/>
    <w:uiPriority w:val="1"/>
    <w:qFormat/>
    <w:rsid w:val="00C32749"/>
    <w:pPr>
      <w:spacing w:line="240" w:lineRule="auto"/>
    </w:pPr>
    <w:rPr>
      <w:rFonts w:ascii="Calibri" w:eastAsia="Calibri" w:hAnsi="Calibri"/>
      <w:sz w:val="22"/>
      <w:szCs w:val="22"/>
      <w:lang w:eastAsia="en-US"/>
    </w:rPr>
  </w:style>
  <w:style w:type="paragraph" w:customStyle="1" w:styleId="ListParagraph1">
    <w:name w:val="List Paragraph1"/>
    <w:basedOn w:val="Normal"/>
    <w:uiPriority w:val="34"/>
    <w:qFormat/>
    <w:rsid w:val="00C32749"/>
    <w:pPr>
      <w:ind w:left="720"/>
      <w:contextualSpacing/>
    </w:pPr>
  </w:style>
  <w:style w:type="character" w:customStyle="1" w:styleId="HeaderChar">
    <w:name w:val="Header Char"/>
    <w:basedOn w:val="DefaultParagraphFont"/>
    <w:link w:val="Header"/>
    <w:uiPriority w:val="99"/>
    <w:rsid w:val="00C32749"/>
  </w:style>
  <w:style w:type="character" w:customStyle="1" w:styleId="FooterChar">
    <w:name w:val="Footer Char"/>
    <w:basedOn w:val="DefaultParagraphFont"/>
    <w:link w:val="Footer"/>
    <w:uiPriority w:val="99"/>
    <w:rsid w:val="00C32749"/>
  </w:style>
  <w:style w:type="character" w:customStyle="1" w:styleId="BalloonTextChar">
    <w:name w:val="Balloon Text Char"/>
    <w:basedOn w:val="DefaultParagraphFont"/>
    <w:link w:val="BalloonText"/>
    <w:uiPriority w:val="99"/>
    <w:semiHidden/>
    <w:rsid w:val="00C32749"/>
    <w:rPr>
      <w:rFonts w:ascii="Tahoma" w:hAnsi="Tahoma" w:cs="Tahoma"/>
      <w:sz w:val="16"/>
      <w:szCs w:val="16"/>
    </w:rPr>
  </w:style>
  <w:style w:type="character" w:styleId="Hyperlink">
    <w:name w:val="Hyperlink"/>
    <w:basedOn w:val="DefaultParagraphFont"/>
    <w:unhideWhenUsed/>
    <w:rsid w:val="00FF5C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4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749"/>
    <w:pPr>
      <w:spacing w:line="240" w:lineRule="auto"/>
    </w:pPr>
    <w:rPr>
      <w:rFonts w:ascii="Tahoma" w:hAnsi="Tahoma" w:cs="Tahoma"/>
      <w:sz w:val="16"/>
      <w:szCs w:val="16"/>
    </w:rPr>
  </w:style>
  <w:style w:type="paragraph" w:styleId="Caption">
    <w:name w:val="caption"/>
    <w:uiPriority w:val="35"/>
    <w:semiHidden/>
    <w:unhideWhenUsed/>
    <w:qFormat/>
    <w:rsid w:val="00C32749"/>
    <w:pPr>
      <w:suppressLineNumbers/>
      <w:spacing w:before="120" w:after="120"/>
    </w:pPr>
    <w:rPr>
      <w:rFonts w:cs="Tahoma"/>
      <w:i/>
      <w:iCs/>
      <w:sz w:val="24"/>
      <w:szCs w:val="24"/>
    </w:rPr>
  </w:style>
  <w:style w:type="paragraph" w:styleId="Footer">
    <w:name w:val="footer"/>
    <w:basedOn w:val="Normal"/>
    <w:link w:val="FooterChar"/>
    <w:uiPriority w:val="99"/>
    <w:unhideWhenUsed/>
    <w:rsid w:val="00C32749"/>
    <w:pPr>
      <w:tabs>
        <w:tab w:val="center" w:pos="4680"/>
        <w:tab w:val="right" w:pos="9360"/>
      </w:tabs>
      <w:spacing w:line="240" w:lineRule="auto"/>
    </w:pPr>
  </w:style>
  <w:style w:type="paragraph" w:styleId="Header">
    <w:name w:val="header"/>
    <w:basedOn w:val="Normal"/>
    <w:link w:val="HeaderChar"/>
    <w:uiPriority w:val="99"/>
    <w:unhideWhenUsed/>
    <w:rsid w:val="00C32749"/>
    <w:pPr>
      <w:tabs>
        <w:tab w:val="center" w:pos="4680"/>
        <w:tab w:val="right" w:pos="9360"/>
      </w:tabs>
      <w:spacing w:line="240" w:lineRule="auto"/>
    </w:pPr>
  </w:style>
  <w:style w:type="paragraph" w:customStyle="1" w:styleId="NoSpacing1">
    <w:name w:val="No Spacing1"/>
    <w:uiPriority w:val="1"/>
    <w:qFormat/>
    <w:rsid w:val="00C32749"/>
    <w:pPr>
      <w:spacing w:line="240" w:lineRule="auto"/>
    </w:pPr>
    <w:rPr>
      <w:rFonts w:ascii="Calibri" w:eastAsia="Calibri" w:hAnsi="Calibri"/>
      <w:sz w:val="22"/>
      <w:szCs w:val="22"/>
      <w:lang w:eastAsia="en-US"/>
    </w:rPr>
  </w:style>
  <w:style w:type="paragraph" w:customStyle="1" w:styleId="ListParagraph1">
    <w:name w:val="List Paragraph1"/>
    <w:basedOn w:val="Normal"/>
    <w:uiPriority w:val="34"/>
    <w:qFormat/>
    <w:rsid w:val="00C32749"/>
    <w:pPr>
      <w:ind w:left="720"/>
      <w:contextualSpacing/>
    </w:pPr>
  </w:style>
  <w:style w:type="character" w:customStyle="1" w:styleId="HeaderChar">
    <w:name w:val="Header Char"/>
    <w:basedOn w:val="DefaultParagraphFont"/>
    <w:link w:val="Header"/>
    <w:uiPriority w:val="99"/>
    <w:rsid w:val="00C32749"/>
  </w:style>
  <w:style w:type="character" w:customStyle="1" w:styleId="FooterChar">
    <w:name w:val="Footer Char"/>
    <w:basedOn w:val="DefaultParagraphFont"/>
    <w:link w:val="Footer"/>
    <w:uiPriority w:val="99"/>
    <w:rsid w:val="00C32749"/>
  </w:style>
  <w:style w:type="character" w:customStyle="1" w:styleId="BalloonTextChar">
    <w:name w:val="Balloon Text Char"/>
    <w:basedOn w:val="DefaultParagraphFont"/>
    <w:link w:val="BalloonText"/>
    <w:uiPriority w:val="99"/>
    <w:semiHidden/>
    <w:rsid w:val="00C32749"/>
    <w:rPr>
      <w:rFonts w:ascii="Tahoma" w:hAnsi="Tahoma" w:cs="Tahoma"/>
      <w:sz w:val="16"/>
      <w:szCs w:val="16"/>
    </w:rPr>
  </w:style>
  <w:style w:type="character" w:styleId="Hyperlink">
    <w:name w:val="Hyperlink"/>
    <w:basedOn w:val="DefaultParagraphFont"/>
    <w:unhideWhenUsed/>
    <w:rsid w:val="00FF5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ATHIKSHA.338800@2freemail.com" TargetMode="External"/><Relationship Id="rId4" Type="http://schemas.microsoft.com/office/2007/relationships/stylesWithEffects" Target="stylesWithEffects.xml"/><Relationship Id="rId9" Type="http://schemas.openxmlformats.org/officeDocument/2006/relationships/hyperlink" Target="mailto:PRATHIKSHA.338800@2free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32" textRotate="1"/>
    <customShpInfo spid="_x0000_s1033" textRotate="1"/>
    <customShpInfo spid="_x0000_s1034" textRotate="1"/>
    <customShpInfo spid="_x0000_s1037" textRotate="1"/>
    <customShpInfo spid="_x0000_s1040" textRotate="1"/>
    <customShpInfo spid="_x0000_s1041" textRotate="1"/>
    <customShpInfo spid="_x0000_s1042" textRotate="1"/>
    <customShpInfo spid="_x0000_s1043" textRotate="1"/>
    <customShpInfo spid="_x0000_s104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PRATHIKSHA SHETTY</vt:lpstr>
    </vt:vector>
  </TitlesOfParts>
  <Company>Microsoft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PRATHIKSHA SHETTY</dc:title>
  <dc:creator>Sonu</dc:creator>
  <cp:lastModifiedBy>784812338</cp:lastModifiedBy>
  <cp:revision>4</cp:revision>
  <cp:lastPrinted>2017-01-13T12:56:00Z</cp:lastPrinted>
  <dcterms:created xsi:type="dcterms:W3CDTF">2017-01-19T05:52:00Z</dcterms:created>
  <dcterms:modified xsi:type="dcterms:W3CDTF">2017-11-23T08:50:00Z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