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7620"/>
      </w:tblGrid>
      <w:tr w:rsidR="00285BD2" w:rsidRPr="00285BD2" w:rsidTr="00285BD2">
        <w:trPr>
          <w:trHeight w:val="375"/>
          <w:tblCellSpacing w:w="0" w:type="dxa"/>
        </w:trPr>
        <w:tc>
          <w:tcPr>
            <w:tcW w:w="1740" w:type="dxa"/>
            <w:shd w:val="clear" w:color="auto" w:fill="FFDFDF"/>
            <w:vAlign w:val="center"/>
            <w:hideMark/>
          </w:tcPr>
          <w:p w:rsidR="00285BD2" w:rsidRPr="00285BD2" w:rsidRDefault="00285BD2" w:rsidP="00285BD2"/>
        </w:tc>
        <w:tc>
          <w:tcPr>
            <w:tcW w:w="0" w:type="auto"/>
            <w:shd w:val="clear" w:color="auto" w:fill="FFDFDF"/>
            <w:vAlign w:val="center"/>
            <w:hideMark/>
          </w:tcPr>
          <w:p w:rsidR="00285BD2" w:rsidRDefault="00285BD2" w:rsidP="00285BD2">
            <w:proofErr w:type="spellStart"/>
            <w:r w:rsidRPr="00285BD2">
              <w:t>Soumya</w:t>
            </w:r>
            <w:proofErr w:type="spellEnd"/>
            <w:r w:rsidRPr="00285BD2">
              <w:t xml:space="preserve"> 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40"/>
              <w:gridCol w:w="5880"/>
            </w:tblGrid>
            <w:tr w:rsidR="00285BD2" w:rsidRPr="00285BD2" w:rsidTr="00285BD2">
              <w:trPr>
                <w:trHeight w:val="375"/>
                <w:tblCellSpacing w:w="0" w:type="dxa"/>
              </w:trPr>
              <w:tc>
                <w:tcPr>
                  <w:tcW w:w="1740" w:type="dxa"/>
                  <w:shd w:val="clear" w:color="auto" w:fill="FFDFDF"/>
                  <w:vAlign w:val="center"/>
                  <w:hideMark/>
                </w:tcPr>
                <w:p w:rsidR="00285BD2" w:rsidRPr="00285BD2" w:rsidRDefault="00285BD2" w:rsidP="00285BD2"/>
              </w:tc>
              <w:tc>
                <w:tcPr>
                  <w:tcW w:w="0" w:type="auto"/>
                  <w:shd w:val="clear" w:color="auto" w:fill="FFDFDF"/>
                  <w:vAlign w:val="center"/>
                  <w:hideMark/>
                </w:tcPr>
                <w:p w:rsidR="00285BD2" w:rsidRPr="00285BD2" w:rsidRDefault="00285BD2" w:rsidP="00285BD2">
                  <w:hyperlink r:id="rId6" w:history="1">
                    <w:r w:rsidRPr="00DE3657">
                      <w:rPr>
                        <w:rStyle w:val="Hyperlink"/>
                      </w:rPr>
                      <w:t>Soumya.339595@2freemail.com</w:t>
                    </w:r>
                  </w:hyperlink>
                  <w:r>
                    <w:t xml:space="preserve"> </w:t>
                  </w:r>
                  <w:bookmarkStart w:id="0" w:name="_GoBack"/>
                  <w:bookmarkEnd w:id="0"/>
                  <w:r>
                    <w:t xml:space="preserve"> </w:t>
                  </w:r>
                  <w:r w:rsidRPr="00285BD2">
                    <w:t xml:space="preserve"> </w:t>
                  </w:r>
                </w:p>
              </w:tc>
            </w:tr>
          </w:tbl>
          <w:p w:rsidR="00285BD2" w:rsidRPr="00285BD2" w:rsidRDefault="00285BD2" w:rsidP="00285BD2"/>
        </w:tc>
      </w:tr>
    </w:tbl>
    <w:p w:rsidR="005F7830" w:rsidRDefault="005F7830" w:rsidP="005F7830">
      <w:pPr>
        <w:rPr>
          <w:rFonts w:ascii="Book Antiqua" w:hAnsi="Book Antiqua" w:cs="Tahoma"/>
          <w:b/>
          <w:bCs/>
        </w:rPr>
      </w:pPr>
    </w:p>
    <w:p w:rsidR="005F7830" w:rsidRDefault="005F7830" w:rsidP="005F7830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  <w:b/>
          <w:bCs/>
          <w:sz w:val="23"/>
          <w:szCs w:val="23"/>
        </w:rPr>
      </w:pPr>
      <w:r>
        <w:rPr>
          <w:rFonts w:ascii="Book Antiqua" w:hAnsi="Book Antiqua" w:cs="Tahoma"/>
          <w:b/>
          <w:bCs/>
          <w:u w:val="single"/>
        </w:rPr>
        <w:t>Post Applied for</w:t>
      </w:r>
      <w:r>
        <w:rPr>
          <w:rFonts w:ascii="Book Antiqua" w:hAnsi="Book Antiqua" w:cs="Tahoma"/>
          <w:b/>
          <w:bCs/>
          <w:color w:val="0000FF"/>
          <w:u w:val="single"/>
        </w:rPr>
        <w:t xml:space="preserve"> :</w:t>
      </w:r>
      <w:r>
        <w:rPr>
          <w:rFonts w:ascii="Book Antiqua" w:hAnsi="Book Antiqua" w:cs="Tahoma"/>
          <w:b/>
          <w:bCs/>
          <w:color w:val="0000FF"/>
          <w:sz w:val="23"/>
          <w:szCs w:val="23"/>
        </w:rPr>
        <w:t xml:space="preserve"> </w:t>
      </w:r>
      <w:r>
        <w:rPr>
          <w:rFonts w:ascii="Book Antiqua" w:hAnsi="Book Antiqua" w:cs="Tahoma"/>
          <w:b/>
          <w:bCs/>
          <w:sz w:val="25"/>
          <w:szCs w:val="25"/>
          <w:u w:val="single"/>
        </w:rPr>
        <w:t>STAFF NURSE</w:t>
      </w:r>
    </w:p>
    <w:p w:rsidR="005F7830" w:rsidRDefault="005F7830" w:rsidP="005F7830">
      <w:pPr>
        <w:spacing w:line="360" w:lineRule="auto"/>
        <w:ind w:left="720"/>
        <w:jc w:val="both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/>
          <w:sz w:val="23"/>
          <w:szCs w:val="23"/>
        </w:rPr>
        <w:t>(DHA Registered Nurse)</w:t>
      </w:r>
    </w:p>
    <w:p w:rsidR="005F7830" w:rsidRDefault="005F7830" w:rsidP="005F7830">
      <w:pPr>
        <w:pStyle w:val="BodyTextIndent2"/>
        <w:ind w:left="0"/>
        <w:rPr>
          <w:rFonts w:ascii="Book Antiqua" w:hAnsi="Book Antiqua"/>
          <w:sz w:val="23"/>
          <w:szCs w:val="23"/>
        </w:rPr>
      </w:pPr>
    </w:p>
    <w:p w:rsidR="005F7830" w:rsidRDefault="005F7830" w:rsidP="005F7830">
      <w:pPr>
        <w:spacing w:line="360" w:lineRule="auto"/>
        <w:jc w:val="both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 w:cs="Tahoma"/>
          <w:b/>
          <w:bCs/>
          <w:u w:val="single"/>
        </w:rPr>
        <w:t>Objective</w:t>
      </w:r>
    </w:p>
    <w:p w:rsidR="005F7830" w:rsidRDefault="005F7830" w:rsidP="005F7830">
      <w:pPr>
        <w:pStyle w:val="BodyTextIndent2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In pursuit of a carrier with opportunities for growth and fulfillment, I would like to explore the possibility of continuing my nursing care in your esteemed institution.</w:t>
      </w:r>
    </w:p>
    <w:p w:rsidR="005F7830" w:rsidRDefault="005F7830" w:rsidP="005F7830">
      <w:pPr>
        <w:pStyle w:val="BodyTextIndent2"/>
        <w:rPr>
          <w:rFonts w:ascii="Book Antiqua" w:hAnsi="Book Antiqua"/>
          <w:sz w:val="23"/>
          <w:szCs w:val="23"/>
        </w:rPr>
      </w:pPr>
    </w:p>
    <w:p w:rsidR="005F7830" w:rsidRDefault="005F7830" w:rsidP="005F7830">
      <w:pPr>
        <w:spacing w:line="360" w:lineRule="auto"/>
        <w:jc w:val="both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 w:cs="Tahoma"/>
          <w:b/>
          <w:bCs/>
          <w:u w:val="single"/>
        </w:rPr>
        <w:t>Experiences</w:t>
      </w:r>
    </w:p>
    <w:p w:rsidR="005F7830" w:rsidRDefault="005F7830" w:rsidP="005F7830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 w:cs="Tahoma"/>
          <w:b/>
          <w:bCs/>
          <w:u w:val="single"/>
        </w:rPr>
        <w:t>Staff  Nurse,  Emergency Department</w:t>
      </w:r>
    </w:p>
    <w:p w:rsidR="005F7830" w:rsidRDefault="005F7830" w:rsidP="005F7830">
      <w:pPr>
        <w:spacing w:line="360" w:lineRule="auto"/>
        <w:ind w:left="720"/>
        <w:jc w:val="both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 w:cs="Tahoma"/>
          <w:b/>
          <w:bCs/>
          <w:u w:val="single"/>
        </w:rPr>
        <w:t>MEDEOR 24/</w:t>
      </w:r>
      <w:proofErr w:type="gramStart"/>
      <w:r>
        <w:rPr>
          <w:rFonts w:ascii="Book Antiqua" w:hAnsi="Book Antiqua" w:cs="Tahoma"/>
          <w:b/>
          <w:bCs/>
          <w:u w:val="single"/>
        </w:rPr>
        <w:t>7  HOSPITAL,DUBAI</w:t>
      </w:r>
      <w:proofErr w:type="gramEnd"/>
      <w:r>
        <w:rPr>
          <w:rFonts w:ascii="Book Antiqua" w:hAnsi="Book Antiqua" w:cs="Tahoma"/>
          <w:b/>
          <w:bCs/>
          <w:u w:val="single"/>
        </w:rPr>
        <w:t xml:space="preserve">  U A E</w:t>
      </w:r>
    </w:p>
    <w:p w:rsidR="005F7830" w:rsidRDefault="005F7830" w:rsidP="005F7830">
      <w:pPr>
        <w:spacing w:line="360" w:lineRule="auto"/>
        <w:ind w:left="720"/>
        <w:jc w:val="both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 w:cs="Tahoma"/>
          <w:b/>
          <w:bCs/>
          <w:u w:val="single"/>
        </w:rPr>
        <w:t xml:space="preserve">December </w:t>
      </w:r>
      <w:proofErr w:type="gramStart"/>
      <w:r>
        <w:rPr>
          <w:rFonts w:ascii="Book Antiqua" w:hAnsi="Book Antiqua" w:cs="Tahoma"/>
          <w:b/>
          <w:bCs/>
          <w:u w:val="single"/>
        </w:rPr>
        <w:t>2014  -</w:t>
      </w:r>
      <w:proofErr w:type="gramEnd"/>
      <w:r>
        <w:rPr>
          <w:rFonts w:ascii="Book Antiqua" w:hAnsi="Book Antiqua" w:cs="Tahoma"/>
          <w:b/>
          <w:bCs/>
          <w:u w:val="single"/>
        </w:rPr>
        <w:t xml:space="preserve">  PRESENT</w:t>
      </w:r>
    </w:p>
    <w:p w:rsidR="005F7830" w:rsidRDefault="005F7830" w:rsidP="005F7830">
      <w:pPr>
        <w:spacing w:line="360" w:lineRule="auto"/>
        <w:ind w:left="720"/>
        <w:jc w:val="both"/>
        <w:rPr>
          <w:rFonts w:ascii="Book Antiqua" w:hAnsi="Book Antiqua" w:cs="Tahoma"/>
          <w:b/>
          <w:bCs/>
          <w:u w:val="single"/>
        </w:rPr>
      </w:pPr>
    </w:p>
    <w:p w:rsidR="005F7830" w:rsidRDefault="005F7830" w:rsidP="005F7830">
      <w:pPr>
        <w:numPr>
          <w:ilvl w:val="0"/>
          <w:numId w:val="1"/>
        </w:numPr>
        <w:rPr>
          <w:sz w:val="28"/>
          <w:szCs w:val="28"/>
        </w:rPr>
      </w:pPr>
      <w:r>
        <w:rPr>
          <w:rFonts w:ascii="Book Antiqua" w:hAnsi="Book Antiqua" w:cs="Tahoma"/>
          <w:sz w:val="28"/>
          <w:szCs w:val="28"/>
        </w:rPr>
        <w:t>Staff Nurse, Emergency Department</w:t>
      </w:r>
    </w:p>
    <w:p w:rsidR="005F7830" w:rsidRDefault="005F7830" w:rsidP="005F7830">
      <w:pPr>
        <w:ind w:left="720"/>
        <w:rPr>
          <w:rFonts w:ascii="Book Antiqua" w:hAnsi="Book Antiqua" w:cs="Tahoma"/>
          <w:sz w:val="28"/>
          <w:szCs w:val="28"/>
          <w:u w:val="single"/>
          <w:lang w:val="en-GB"/>
        </w:rPr>
      </w:pPr>
      <w:proofErr w:type="spellStart"/>
      <w:r>
        <w:rPr>
          <w:rFonts w:ascii="Book Antiqua" w:hAnsi="Book Antiqua" w:cs="Tahoma"/>
          <w:sz w:val="28"/>
          <w:szCs w:val="28"/>
        </w:rPr>
        <w:t>Belhoul</w:t>
      </w:r>
      <w:proofErr w:type="spellEnd"/>
      <w:r>
        <w:rPr>
          <w:rFonts w:ascii="Book Antiqua" w:hAnsi="Book Antiqua" w:cs="Tahoma"/>
          <w:sz w:val="28"/>
          <w:szCs w:val="28"/>
        </w:rPr>
        <w:t xml:space="preserve"> Specialty Hospital</w:t>
      </w:r>
      <w:r>
        <w:rPr>
          <w:rFonts w:ascii="Book Antiqua" w:hAnsi="Book Antiqua" w:cs="Tahoma"/>
          <w:sz w:val="28"/>
          <w:szCs w:val="28"/>
          <w:lang w:val="en-GB"/>
        </w:rPr>
        <w:t xml:space="preserve">, </w:t>
      </w:r>
      <w:r>
        <w:rPr>
          <w:rFonts w:ascii="Book Antiqua" w:hAnsi="Book Antiqua" w:cs="Tahoma"/>
          <w:sz w:val="28"/>
          <w:szCs w:val="28"/>
        </w:rPr>
        <w:t>Dubai UAE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sz w:val="28"/>
          <w:szCs w:val="28"/>
        </w:rPr>
        <w:t>February 2009 – December 2014</w:t>
      </w:r>
    </w:p>
    <w:p w:rsidR="005F7830" w:rsidRDefault="005F7830" w:rsidP="005F7830">
      <w:pPr>
        <w:rPr>
          <w:rFonts w:ascii="Book Antiqua" w:hAnsi="Book Antiqua" w:cs="Tahoma"/>
          <w:sz w:val="23"/>
          <w:szCs w:val="23"/>
          <w:u w:val="single"/>
          <w:lang w:val="en-GB"/>
        </w:rPr>
      </w:pPr>
      <w:r>
        <w:rPr>
          <w:rFonts w:ascii="Book Antiqua" w:hAnsi="Book Antiqua" w:cs="Tahoma"/>
          <w:sz w:val="23"/>
          <w:szCs w:val="23"/>
          <w:u w:val="single"/>
          <w:lang w:val="en-GB"/>
        </w:rPr>
        <w:t xml:space="preserve"> </w:t>
      </w:r>
    </w:p>
    <w:p w:rsidR="005F7830" w:rsidRDefault="005F7830" w:rsidP="005F7830">
      <w:pPr>
        <w:numPr>
          <w:ilvl w:val="0"/>
          <w:numId w:val="1"/>
        </w:numPr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sz w:val="23"/>
          <w:szCs w:val="23"/>
          <w:lang w:val="en-GB"/>
        </w:rPr>
        <w:t>Staff Nurse, Emergency Department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  <w:proofErr w:type="spellStart"/>
      <w:r>
        <w:rPr>
          <w:rFonts w:ascii="Book Antiqua" w:hAnsi="Book Antiqua" w:cs="Tahoma"/>
          <w:sz w:val="23"/>
          <w:szCs w:val="23"/>
          <w:lang w:val="en-GB"/>
        </w:rPr>
        <w:t>Danya</w:t>
      </w:r>
      <w:proofErr w:type="spellEnd"/>
      <w:r>
        <w:rPr>
          <w:rFonts w:ascii="Book Antiqua" w:hAnsi="Book Antiqua" w:cs="Tahoma"/>
          <w:sz w:val="23"/>
          <w:szCs w:val="23"/>
          <w:lang w:val="en-GB"/>
        </w:rPr>
        <w:t xml:space="preserve"> Mission Hospital, </w:t>
      </w:r>
      <w:proofErr w:type="spellStart"/>
      <w:r>
        <w:rPr>
          <w:rFonts w:ascii="Book Antiqua" w:hAnsi="Book Antiqua" w:cs="Tahoma"/>
          <w:sz w:val="23"/>
          <w:szCs w:val="23"/>
          <w:lang w:val="en-GB"/>
        </w:rPr>
        <w:t>Potta</w:t>
      </w:r>
      <w:proofErr w:type="spellEnd"/>
      <w:r>
        <w:rPr>
          <w:rFonts w:ascii="Book Antiqua" w:hAnsi="Book Antiqua" w:cs="Tahoma"/>
          <w:sz w:val="23"/>
          <w:szCs w:val="23"/>
          <w:lang w:val="en-GB"/>
        </w:rPr>
        <w:t xml:space="preserve">, </w:t>
      </w:r>
      <w:proofErr w:type="spellStart"/>
      <w:r>
        <w:rPr>
          <w:rFonts w:ascii="Book Antiqua" w:hAnsi="Book Antiqua" w:cs="Tahoma"/>
          <w:sz w:val="23"/>
          <w:szCs w:val="23"/>
          <w:lang w:val="en-GB"/>
        </w:rPr>
        <w:t>Chalakudy</w:t>
      </w:r>
      <w:proofErr w:type="spellEnd"/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sz w:val="23"/>
          <w:szCs w:val="23"/>
          <w:lang w:val="en-GB"/>
        </w:rPr>
        <w:t>September 8, 2006 to April 4, 2008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</w:p>
    <w:p w:rsidR="005F7830" w:rsidRDefault="005F7830" w:rsidP="005F7830">
      <w:pPr>
        <w:numPr>
          <w:ilvl w:val="0"/>
          <w:numId w:val="1"/>
        </w:numPr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sz w:val="23"/>
          <w:szCs w:val="23"/>
          <w:lang w:val="en-GB"/>
        </w:rPr>
        <w:t xml:space="preserve">Staff Nurse, Obstetrics-Gynaecology Ward 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sz w:val="23"/>
          <w:szCs w:val="23"/>
          <w:lang w:val="en-GB"/>
        </w:rPr>
        <w:t xml:space="preserve">Jubilee Mission Medical College, </w:t>
      </w:r>
      <w:proofErr w:type="spellStart"/>
      <w:r>
        <w:rPr>
          <w:rFonts w:ascii="Book Antiqua" w:hAnsi="Book Antiqua" w:cs="Tahoma"/>
          <w:sz w:val="23"/>
          <w:szCs w:val="23"/>
          <w:lang w:val="en-GB"/>
        </w:rPr>
        <w:t>Trichur</w:t>
      </w:r>
      <w:proofErr w:type="spellEnd"/>
      <w:r>
        <w:rPr>
          <w:rFonts w:ascii="Book Antiqua" w:hAnsi="Book Antiqua" w:cs="Tahoma"/>
          <w:sz w:val="23"/>
          <w:szCs w:val="23"/>
          <w:lang w:val="en-GB"/>
        </w:rPr>
        <w:t>, Kerala India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sz w:val="23"/>
          <w:szCs w:val="23"/>
          <w:lang w:val="en-GB"/>
        </w:rPr>
        <w:t>June 1, 2004 to June 4, 2006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</w:p>
    <w:p w:rsidR="005F7830" w:rsidRDefault="005F7830" w:rsidP="005F7830">
      <w:pPr>
        <w:rPr>
          <w:rFonts w:ascii="Book Antiqua" w:hAnsi="Book Antiqua" w:cs="Tahoma"/>
          <w:sz w:val="23"/>
          <w:szCs w:val="23"/>
          <w:lang w:val="en-GB"/>
        </w:rPr>
      </w:pP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sz w:val="23"/>
          <w:szCs w:val="23"/>
          <w:lang w:val="en-GB"/>
        </w:rPr>
        <w:t>Course Attended:</w:t>
      </w:r>
    </w:p>
    <w:p w:rsidR="005F7830" w:rsidRDefault="005F7830" w:rsidP="005F7830">
      <w:pPr>
        <w:ind w:left="720"/>
        <w:rPr>
          <w:rFonts w:ascii="Book Antiqua" w:hAnsi="Book Antiqua" w:cs="Tahoma"/>
          <w:sz w:val="23"/>
          <w:szCs w:val="23"/>
          <w:lang w:val="en-GB"/>
        </w:rPr>
      </w:pPr>
    </w:p>
    <w:p w:rsidR="005F7830" w:rsidRDefault="005F7830" w:rsidP="005F7830">
      <w:pPr>
        <w:numPr>
          <w:ilvl w:val="0"/>
          <w:numId w:val="2"/>
        </w:numPr>
        <w:rPr>
          <w:rFonts w:ascii="Book Antiqua" w:hAnsi="Book Antiqua" w:cs="Tahoma"/>
          <w:sz w:val="28"/>
          <w:szCs w:val="28"/>
          <w:lang w:val="en-GB"/>
        </w:rPr>
      </w:pPr>
      <w:r>
        <w:rPr>
          <w:rFonts w:ascii="Book Antiqua" w:hAnsi="Book Antiqua" w:cs="Tahoma"/>
          <w:sz w:val="28"/>
          <w:szCs w:val="28"/>
          <w:lang w:val="en-GB"/>
        </w:rPr>
        <w:t xml:space="preserve">Advanced Cardiac Life Support </w:t>
      </w:r>
    </w:p>
    <w:p w:rsidR="005F7830" w:rsidRDefault="005F7830" w:rsidP="005F7830">
      <w:pPr>
        <w:numPr>
          <w:ilvl w:val="0"/>
          <w:numId w:val="2"/>
        </w:numPr>
        <w:rPr>
          <w:rFonts w:ascii="Book Antiqua" w:hAnsi="Book Antiqua" w:cs="Tahoma"/>
          <w:sz w:val="28"/>
          <w:szCs w:val="28"/>
          <w:lang w:val="en-GB"/>
        </w:rPr>
      </w:pPr>
      <w:r>
        <w:rPr>
          <w:rFonts w:ascii="Book Antiqua" w:hAnsi="Book Antiqua" w:cs="Tahoma"/>
          <w:sz w:val="28"/>
          <w:szCs w:val="28"/>
          <w:lang w:val="en-GB"/>
        </w:rPr>
        <w:t xml:space="preserve">Basic Life Support </w:t>
      </w:r>
    </w:p>
    <w:p w:rsidR="005F7830" w:rsidRDefault="005F7830" w:rsidP="005F7830">
      <w:pPr>
        <w:numPr>
          <w:ilvl w:val="0"/>
          <w:numId w:val="2"/>
        </w:numPr>
        <w:rPr>
          <w:rFonts w:ascii="Book Antiqua" w:hAnsi="Book Antiqua" w:cs="Tahoma"/>
          <w:sz w:val="28"/>
          <w:szCs w:val="28"/>
          <w:lang w:val="en-GB"/>
        </w:rPr>
      </w:pPr>
      <w:r>
        <w:rPr>
          <w:rFonts w:ascii="Book Antiqua" w:hAnsi="Book Antiqua" w:cs="Tahoma"/>
          <w:sz w:val="28"/>
          <w:szCs w:val="28"/>
          <w:lang w:val="en-GB"/>
        </w:rPr>
        <w:t xml:space="preserve">Triage Course </w:t>
      </w:r>
    </w:p>
    <w:p w:rsidR="005F7830" w:rsidRDefault="005F7830" w:rsidP="005F7830">
      <w:pPr>
        <w:numPr>
          <w:ilvl w:val="0"/>
          <w:numId w:val="2"/>
        </w:numPr>
        <w:rPr>
          <w:rFonts w:ascii="Book Antiqua" w:hAnsi="Book Antiqua" w:cs="Tahoma"/>
          <w:sz w:val="28"/>
          <w:szCs w:val="28"/>
          <w:lang w:val="en-GB"/>
        </w:rPr>
      </w:pPr>
      <w:r>
        <w:rPr>
          <w:rFonts w:ascii="Book Antiqua" w:hAnsi="Book Antiqua" w:cs="Tahoma"/>
          <w:sz w:val="28"/>
          <w:szCs w:val="28"/>
          <w:lang w:val="en-GB"/>
        </w:rPr>
        <w:t>Paediatric advanced  life support</w:t>
      </w:r>
    </w:p>
    <w:p w:rsidR="005F7830" w:rsidRDefault="005F7830" w:rsidP="005F7830">
      <w:pPr>
        <w:rPr>
          <w:rFonts w:ascii="Book Antiqua" w:hAnsi="Book Antiqua" w:cs="Tahoma"/>
          <w:b/>
          <w:sz w:val="28"/>
          <w:szCs w:val="28"/>
          <w:lang w:val="en-GB"/>
        </w:rPr>
      </w:pPr>
    </w:p>
    <w:p w:rsidR="005F7830" w:rsidRDefault="005F7830" w:rsidP="005F7830">
      <w:pPr>
        <w:spacing w:line="360" w:lineRule="auto"/>
        <w:jc w:val="center"/>
        <w:rPr>
          <w:rFonts w:ascii="Book Antiqua" w:hAnsi="Book Antiqua" w:cs="Tahoma"/>
          <w:b/>
          <w:u w:val="single"/>
          <w:lang w:val="en-GB"/>
        </w:rPr>
      </w:pPr>
    </w:p>
    <w:p w:rsidR="005F7830" w:rsidRDefault="005F7830" w:rsidP="005F7830">
      <w:pPr>
        <w:spacing w:line="360" w:lineRule="auto"/>
        <w:jc w:val="center"/>
        <w:rPr>
          <w:rFonts w:ascii="Book Antiqua" w:hAnsi="Book Antiqua" w:cs="Tahoma"/>
          <w:b/>
          <w:u w:val="single"/>
          <w:lang w:val="en-GB"/>
        </w:rPr>
      </w:pPr>
      <w:r>
        <w:rPr>
          <w:rFonts w:ascii="Book Antiqua" w:hAnsi="Book Antiqua" w:cs="Tahoma"/>
          <w:b/>
          <w:u w:val="single"/>
          <w:lang w:val="en-GB"/>
        </w:rPr>
        <w:t>Nursing Responsibilities</w:t>
      </w:r>
    </w:p>
    <w:p w:rsidR="005F7830" w:rsidRDefault="005F7830" w:rsidP="005F7830">
      <w:pPr>
        <w:pStyle w:val="BodyTextIndent2"/>
        <w:numPr>
          <w:ilvl w:val="0"/>
          <w:numId w:val="3"/>
        </w:numPr>
        <w:tabs>
          <w:tab w:val="num" w:pos="360"/>
        </w:tabs>
        <w:ind w:left="360"/>
        <w:rPr>
          <w:rFonts w:ascii="Book Antiqua" w:hAnsi="Book Antiqua"/>
          <w:b/>
          <w:bCs/>
          <w:sz w:val="23"/>
          <w:szCs w:val="23"/>
          <w:u w:val="single"/>
        </w:rPr>
      </w:pPr>
      <w:r>
        <w:rPr>
          <w:rFonts w:ascii="Book Antiqua" w:hAnsi="Book Antiqua"/>
          <w:b/>
          <w:bCs/>
          <w:sz w:val="23"/>
          <w:szCs w:val="23"/>
          <w:u w:val="single"/>
        </w:rPr>
        <w:t>General Care of Patients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lastRenderedPageBreak/>
        <w:t>Admission and discharge of patients.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Assistance and instruction to patients and their relatives. 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Personal hygiene of patients (bathing, mouth wash, pressure points etc.).</w:t>
      </w:r>
    </w:p>
    <w:p w:rsidR="005F7830" w:rsidRDefault="005F7830" w:rsidP="005F7830">
      <w:pPr>
        <w:ind w:left="360"/>
        <w:jc w:val="both"/>
        <w:rPr>
          <w:rFonts w:ascii="Book Antiqua" w:hAnsi="Book Antiqua" w:cs="Tahoma"/>
          <w:sz w:val="23"/>
          <w:szCs w:val="23"/>
          <w:u w:val="single"/>
          <w:lang w:val="en-GB"/>
        </w:rPr>
      </w:pPr>
    </w:p>
    <w:p w:rsidR="005F7830" w:rsidRDefault="005F7830" w:rsidP="005F7830">
      <w:pPr>
        <w:pStyle w:val="BodyTextIndent2"/>
        <w:numPr>
          <w:ilvl w:val="0"/>
          <w:numId w:val="3"/>
        </w:numPr>
        <w:tabs>
          <w:tab w:val="num" w:pos="360"/>
        </w:tabs>
        <w:ind w:hanging="720"/>
        <w:rPr>
          <w:rFonts w:ascii="Book Antiqua" w:hAnsi="Book Antiqua"/>
          <w:b/>
          <w:bCs/>
          <w:sz w:val="23"/>
          <w:szCs w:val="23"/>
          <w:u w:val="single"/>
        </w:rPr>
      </w:pPr>
      <w:r>
        <w:rPr>
          <w:rFonts w:ascii="Book Antiqua" w:hAnsi="Book Antiqua"/>
          <w:b/>
          <w:bCs/>
          <w:sz w:val="23"/>
          <w:szCs w:val="23"/>
          <w:u w:val="single"/>
        </w:rPr>
        <w:t>Technical Nursing Care of Patients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Preparing administration of medicines, injections, I.V injections etc.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Recording of medication and vital signs monitoring.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Round with doctors (resident) and carryout orders.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Preparing for assistance in clinical test and medical procedures.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Pre and </w:t>
      </w:r>
      <w:proofErr w:type="spellStart"/>
      <w:r>
        <w:rPr>
          <w:rFonts w:ascii="Book Antiqua" w:hAnsi="Book Antiqua"/>
          <w:sz w:val="23"/>
          <w:szCs w:val="23"/>
        </w:rPr>
        <w:t>post operative</w:t>
      </w:r>
      <w:proofErr w:type="spellEnd"/>
      <w:r>
        <w:rPr>
          <w:rFonts w:ascii="Book Antiqua" w:hAnsi="Book Antiqua"/>
          <w:sz w:val="23"/>
          <w:szCs w:val="23"/>
        </w:rPr>
        <w:t xml:space="preserve"> care.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Collection and dispatching all types of specimen to concern lab.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Giving and receiving reports.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Escorting patients to/from departments and </w:t>
      </w:r>
      <w:proofErr w:type="spellStart"/>
      <w:r>
        <w:rPr>
          <w:rFonts w:ascii="Book Antiqua" w:hAnsi="Book Antiqua"/>
          <w:sz w:val="23"/>
          <w:szCs w:val="23"/>
        </w:rPr>
        <w:t>some times</w:t>
      </w:r>
      <w:proofErr w:type="spellEnd"/>
      <w:r>
        <w:rPr>
          <w:rFonts w:ascii="Book Antiqua" w:hAnsi="Book Antiqua"/>
          <w:sz w:val="23"/>
          <w:szCs w:val="23"/>
        </w:rPr>
        <w:t xml:space="preserve"> out of the hospital.</w:t>
      </w:r>
    </w:p>
    <w:p w:rsidR="005F7830" w:rsidRDefault="005F7830" w:rsidP="005F7830">
      <w:pPr>
        <w:pStyle w:val="BodyTextIndent2"/>
        <w:rPr>
          <w:rFonts w:ascii="Book Antiqua" w:hAnsi="Book Antiqua"/>
          <w:sz w:val="23"/>
          <w:szCs w:val="23"/>
        </w:rPr>
      </w:pPr>
    </w:p>
    <w:p w:rsidR="005F7830" w:rsidRDefault="005F7830" w:rsidP="005F7830">
      <w:pPr>
        <w:pStyle w:val="BodyTextIndent2"/>
        <w:numPr>
          <w:ilvl w:val="0"/>
          <w:numId w:val="3"/>
        </w:numPr>
        <w:tabs>
          <w:tab w:val="num" w:pos="360"/>
        </w:tabs>
        <w:ind w:left="360"/>
        <w:rPr>
          <w:rFonts w:ascii="Book Antiqua" w:hAnsi="Book Antiqua"/>
          <w:b/>
          <w:bCs/>
          <w:sz w:val="23"/>
          <w:szCs w:val="23"/>
          <w:u w:val="single"/>
        </w:rPr>
      </w:pPr>
      <w:r>
        <w:rPr>
          <w:rFonts w:ascii="Book Antiqua" w:hAnsi="Book Antiqua"/>
          <w:b/>
          <w:bCs/>
          <w:sz w:val="23"/>
          <w:szCs w:val="23"/>
          <w:u w:val="single"/>
        </w:rPr>
        <w:t>Ward Management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Handling over and taking over charge of shift.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Maintaining proper inventories and care of </w:t>
      </w:r>
      <w:proofErr w:type="spellStart"/>
      <w:r>
        <w:rPr>
          <w:rFonts w:ascii="Book Antiqua" w:hAnsi="Book Antiqua"/>
          <w:sz w:val="23"/>
          <w:szCs w:val="23"/>
        </w:rPr>
        <w:t>equipments</w:t>
      </w:r>
      <w:proofErr w:type="spellEnd"/>
      <w:r>
        <w:rPr>
          <w:rFonts w:ascii="Book Antiqua" w:hAnsi="Book Antiqua"/>
          <w:sz w:val="23"/>
          <w:szCs w:val="23"/>
        </w:rPr>
        <w:t xml:space="preserve"> and linen.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Keeping the department clean and tidy.</w:t>
      </w:r>
    </w:p>
    <w:p w:rsidR="005F7830" w:rsidRDefault="005F7830" w:rsidP="005F7830">
      <w:pPr>
        <w:pStyle w:val="BodyTextIndent2"/>
        <w:rPr>
          <w:rFonts w:ascii="Book Antiqua" w:hAnsi="Book Antiqua"/>
          <w:sz w:val="23"/>
          <w:szCs w:val="23"/>
        </w:rPr>
      </w:pPr>
    </w:p>
    <w:p w:rsidR="005F7830" w:rsidRDefault="005F7830" w:rsidP="005F7830">
      <w:pPr>
        <w:pStyle w:val="BodyTextIndent2"/>
        <w:numPr>
          <w:ilvl w:val="0"/>
          <w:numId w:val="3"/>
        </w:numPr>
        <w:tabs>
          <w:tab w:val="num" w:pos="360"/>
        </w:tabs>
        <w:ind w:left="360"/>
        <w:rPr>
          <w:rFonts w:ascii="Book Antiqua" w:hAnsi="Book Antiqua"/>
          <w:b/>
          <w:bCs/>
          <w:sz w:val="23"/>
          <w:szCs w:val="23"/>
          <w:u w:val="single"/>
        </w:rPr>
      </w:pPr>
      <w:r>
        <w:rPr>
          <w:rFonts w:ascii="Book Antiqua" w:hAnsi="Book Antiqua"/>
          <w:b/>
          <w:bCs/>
          <w:sz w:val="23"/>
          <w:szCs w:val="23"/>
          <w:u w:val="single"/>
        </w:rPr>
        <w:t>General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Supervision of junior staff nurse, nurse aids and GDA’s.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Assistance in orientation of new staff nurse.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Participation in professional activities.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Participation in staff education and staff meeting.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Proper reporting to the seniors.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Any other duty that may be assigned from time to time.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hanging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Checking and maintaining ward inventories</w:t>
      </w:r>
    </w:p>
    <w:p w:rsidR="005F7830" w:rsidRDefault="005F7830" w:rsidP="005F7830">
      <w:pPr>
        <w:jc w:val="center"/>
        <w:rPr>
          <w:rFonts w:ascii="Book Antiqua" w:hAnsi="Book Antiqua" w:cs="Tahoma"/>
          <w:b/>
          <w:sz w:val="23"/>
          <w:szCs w:val="23"/>
          <w:lang w:val="en-GB"/>
        </w:rPr>
      </w:pPr>
    </w:p>
    <w:p w:rsidR="005F7830" w:rsidRDefault="005F7830" w:rsidP="005F7830">
      <w:pPr>
        <w:numPr>
          <w:ilvl w:val="0"/>
          <w:numId w:val="5"/>
        </w:numPr>
        <w:spacing w:line="360" w:lineRule="auto"/>
        <w:ind w:right="-86"/>
        <w:jc w:val="both"/>
        <w:rPr>
          <w:rFonts w:ascii="Book Antiqua" w:hAnsi="Book Antiqua" w:cs="Tahoma"/>
          <w:sz w:val="23"/>
          <w:szCs w:val="23"/>
          <w:lang w:val="en-GB"/>
        </w:rPr>
      </w:pPr>
      <w:r>
        <w:rPr>
          <w:rFonts w:ascii="Book Antiqua" w:hAnsi="Book Antiqua" w:cs="Tahoma"/>
          <w:b/>
          <w:bCs/>
          <w:sz w:val="23"/>
          <w:szCs w:val="23"/>
          <w:u w:val="single"/>
          <w:lang w:val="en-GB"/>
        </w:rPr>
        <w:t>MACHINES HANDLED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Cardiac Monitor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 xml:space="preserve">Syringe pump 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Infusion pump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Suction apparatus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Glucometer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 xml:space="preserve">Pulse </w:t>
      </w:r>
      <w:proofErr w:type="spellStart"/>
      <w:r>
        <w:t>oxymeter</w:t>
      </w:r>
      <w:proofErr w:type="spellEnd"/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ECG machine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Nebulizer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Laryngoscope</w:t>
      </w:r>
    </w:p>
    <w:p w:rsidR="005F7830" w:rsidRDefault="005F7830" w:rsidP="005F7830">
      <w:pPr>
        <w:numPr>
          <w:ilvl w:val="0"/>
          <w:numId w:val="6"/>
        </w:numPr>
        <w:spacing w:after="200"/>
        <w:contextualSpacing/>
      </w:pPr>
      <w:r>
        <w:t>Inhalers</w:t>
      </w:r>
    </w:p>
    <w:p w:rsidR="005F7830" w:rsidRDefault="005F7830" w:rsidP="005F7830"/>
    <w:p w:rsidR="005F7830" w:rsidRDefault="005F7830" w:rsidP="005F7830"/>
    <w:p w:rsidR="005F7830" w:rsidRDefault="005F7830" w:rsidP="005F7830">
      <w:pPr>
        <w:numPr>
          <w:ilvl w:val="0"/>
          <w:numId w:val="5"/>
        </w:numPr>
        <w:spacing w:after="200" w:line="276" w:lineRule="auto"/>
        <w:contextualSpacing/>
        <w:rPr>
          <w:rFonts w:ascii="Cambria" w:hAnsi="Cambria"/>
          <w:b/>
          <w:sz w:val="23"/>
          <w:szCs w:val="23"/>
          <w:u w:val="single"/>
        </w:rPr>
      </w:pPr>
      <w:r>
        <w:rPr>
          <w:rFonts w:ascii="Cambria" w:hAnsi="Cambria"/>
          <w:b/>
          <w:sz w:val="23"/>
          <w:szCs w:val="23"/>
          <w:u w:val="single"/>
        </w:rPr>
        <w:t>TYPES OF CASES HANDLED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CVA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Head injury cases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lastRenderedPageBreak/>
        <w:t>RTA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Poison victim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Nephrology cases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Diabetic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Hypertensive and hypotensive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Hepatic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Burn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Dehydrated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Respiratory failure patients</w:t>
      </w:r>
    </w:p>
    <w:p w:rsidR="005F7830" w:rsidRDefault="005F7830" w:rsidP="005F7830">
      <w:pPr>
        <w:numPr>
          <w:ilvl w:val="0"/>
          <w:numId w:val="7"/>
        </w:numPr>
        <w:spacing w:after="200" w:line="276" w:lineRule="auto"/>
        <w:contextualSpacing/>
      </w:pPr>
      <w:r>
        <w:t>COPD patients</w:t>
      </w:r>
    </w:p>
    <w:p w:rsidR="005F7830" w:rsidRDefault="005F7830" w:rsidP="005F7830">
      <w:pPr>
        <w:pStyle w:val="BodyTextIndent2"/>
        <w:spacing w:line="360" w:lineRule="auto"/>
        <w:ind w:left="0"/>
        <w:rPr>
          <w:rFonts w:ascii="Book Antiqua" w:hAnsi="Book Antiqua"/>
          <w:b/>
          <w:bCs/>
          <w:u w:val="single"/>
        </w:rPr>
      </w:pPr>
      <w:r>
        <w:rPr>
          <w:rFonts w:ascii="Book Antiqua" w:hAnsi="Book Antiqua"/>
          <w:b/>
          <w:bCs/>
          <w:u w:val="single"/>
        </w:rPr>
        <w:t>Educational Qualifications</w:t>
      </w:r>
    </w:p>
    <w:p w:rsidR="005F7830" w:rsidRDefault="005F7830" w:rsidP="005F7830">
      <w:pPr>
        <w:pStyle w:val="BodyTextIndent2"/>
        <w:numPr>
          <w:ilvl w:val="0"/>
          <w:numId w:val="4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>Secondary examination 1998(from Board of Public Examinations, Kerala, India).</w:t>
      </w:r>
    </w:p>
    <w:p w:rsidR="005F7830" w:rsidRDefault="005F7830" w:rsidP="005F7830">
      <w:pPr>
        <w:pStyle w:val="BodyTextIndent2"/>
        <w:numPr>
          <w:ilvl w:val="0"/>
          <w:numId w:val="8"/>
        </w:numPr>
        <w:tabs>
          <w:tab w:val="num" w:pos="720"/>
        </w:tabs>
        <w:ind w:left="720"/>
        <w:rPr>
          <w:rFonts w:ascii="Book Antiqua" w:hAnsi="Book Antiqua"/>
          <w:sz w:val="23"/>
          <w:szCs w:val="23"/>
        </w:rPr>
      </w:pPr>
      <w:r>
        <w:rPr>
          <w:rFonts w:ascii="Book Antiqua" w:hAnsi="Book Antiqua"/>
          <w:sz w:val="23"/>
          <w:szCs w:val="23"/>
        </w:rPr>
        <w:t xml:space="preserve">Higher secondary examination 2000(from higher secondary examination Kerala, India).             </w:t>
      </w:r>
    </w:p>
    <w:p w:rsidR="005F7830" w:rsidRDefault="005F7830" w:rsidP="005F7830">
      <w:pPr>
        <w:pStyle w:val="BodyTextIndent2"/>
        <w:rPr>
          <w:rFonts w:ascii="Book Antiqua" w:hAnsi="Book Antiqua"/>
          <w:sz w:val="23"/>
          <w:szCs w:val="23"/>
        </w:rPr>
      </w:pPr>
    </w:p>
    <w:p w:rsidR="005F7830" w:rsidRDefault="005F7830" w:rsidP="005F7830">
      <w:pPr>
        <w:spacing w:line="360" w:lineRule="auto"/>
        <w:rPr>
          <w:rFonts w:ascii="Book Antiqua" w:hAnsi="Book Antiqua" w:cs="Tahoma"/>
          <w:b/>
          <w:bCs/>
          <w:u w:val="single"/>
        </w:rPr>
      </w:pPr>
      <w:r>
        <w:rPr>
          <w:rFonts w:ascii="Book Antiqua" w:hAnsi="Book Antiqua" w:cs="Tahoma"/>
          <w:b/>
          <w:bCs/>
          <w:u w:val="single"/>
        </w:rPr>
        <w:t>Professional Qualification</w:t>
      </w:r>
    </w:p>
    <w:p w:rsidR="005F7830" w:rsidRDefault="005F7830" w:rsidP="005F7830">
      <w:pPr>
        <w:numPr>
          <w:ilvl w:val="0"/>
          <w:numId w:val="9"/>
        </w:numPr>
        <w:tabs>
          <w:tab w:val="num" w:pos="720"/>
        </w:tabs>
        <w:ind w:left="720"/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sz w:val="23"/>
          <w:szCs w:val="23"/>
        </w:rPr>
        <w:t xml:space="preserve">Graduated with </w:t>
      </w:r>
      <w:r>
        <w:rPr>
          <w:rFonts w:ascii="Book Antiqua" w:hAnsi="Book Antiqua" w:cs="Tahoma"/>
          <w:b/>
          <w:sz w:val="23"/>
          <w:szCs w:val="23"/>
        </w:rPr>
        <w:t>3 years Diploma in</w:t>
      </w:r>
      <w:r>
        <w:rPr>
          <w:rFonts w:ascii="Book Antiqua" w:hAnsi="Book Antiqua" w:cs="Tahoma"/>
          <w:sz w:val="23"/>
          <w:szCs w:val="23"/>
        </w:rPr>
        <w:t xml:space="preserve"> </w:t>
      </w:r>
      <w:r>
        <w:rPr>
          <w:rFonts w:ascii="Book Antiqua" w:hAnsi="Book Antiqua" w:cs="Tahoma"/>
          <w:b/>
          <w:bCs/>
          <w:sz w:val="23"/>
          <w:szCs w:val="23"/>
        </w:rPr>
        <w:t>General Nursing &amp; Midwifery</w:t>
      </w:r>
      <w:r>
        <w:rPr>
          <w:rFonts w:ascii="Book Antiqua" w:hAnsi="Book Antiqua" w:cs="Tahoma"/>
          <w:sz w:val="23"/>
          <w:szCs w:val="23"/>
        </w:rPr>
        <w:t xml:space="preserve"> course at school of Nursing, Jubilee Mission Medical College</w:t>
      </w:r>
    </w:p>
    <w:p w:rsidR="005F7830" w:rsidRDefault="005F7830" w:rsidP="005F7830">
      <w:pPr>
        <w:spacing w:line="360" w:lineRule="auto"/>
        <w:jc w:val="both"/>
        <w:rPr>
          <w:rFonts w:ascii="Book Antiqua" w:hAnsi="Book Antiqua" w:cs="Tahoma"/>
          <w:b/>
          <w:bCs/>
          <w:sz w:val="23"/>
          <w:szCs w:val="23"/>
          <w:u w:val="single"/>
        </w:rPr>
      </w:pPr>
    </w:p>
    <w:p w:rsidR="005F7830" w:rsidRDefault="005F7830" w:rsidP="005F7830">
      <w:pPr>
        <w:jc w:val="both"/>
        <w:rPr>
          <w:rFonts w:ascii="Book Antiqua" w:hAnsi="Book Antiqua" w:cs="Tahoma"/>
          <w:b/>
          <w:bCs/>
          <w:sz w:val="23"/>
          <w:szCs w:val="23"/>
          <w:u w:val="single"/>
        </w:rPr>
      </w:pPr>
      <w:r>
        <w:rPr>
          <w:rFonts w:ascii="Book Antiqua" w:hAnsi="Book Antiqua" w:cs="Tahoma"/>
          <w:b/>
          <w:bCs/>
          <w:sz w:val="23"/>
          <w:szCs w:val="23"/>
          <w:u w:val="single"/>
        </w:rPr>
        <w:t>Personal Details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b/>
          <w:bCs/>
          <w:sz w:val="23"/>
          <w:szCs w:val="23"/>
        </w:rPr>
        <w:t>Date of Birth</w:t>
      </w:r>
      <w:r>
        <w:rPr>
          <w:rFonts w:ascii="Book Antiqua" w:hAnsi="Book Antiqua" w:cs="Tahoma"/>
          <w:sz w:val="23"/>
          <w:szCs w:val="23"/>
        </w:rPr>
        <w:tab/>
        <w:t>:</w:t>
      </w:r>
      <w:r>
        <w:rPr>
          <w:rFonts w:ascii="Book Antiqua" w:hAnsi="Book Antiqua" w:cs="Tahoma"/>
          <w:sz w:val="23"/>
          <w:szCs w:val="23"/>
        </w:rPr>
        <w:tab/>
        <w:t>13 September 1982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b/>
          <w:bCs/>
          <w:sz w:val="23"/>
          <w:szCs w:val="23"/>
        </w:rPr>
      </w:pPr>
      <w:r>
        <w:rPr>
          <w:rFonts w:ascii="Book Antiqua" w:hAnsi="Book Antiqua" w:cs="Tahoma"/>
          <w:b/>
          <w:bCs/>
          <w:sz w:val="23"/>
          <w:szCs w:val="23"/>
        </w:rPr>
        <w:t>Gender</w:t>
      </w:r>
      <w:r>
        <w:rPr>
          <w:rFonts w:ascii="Book Antiqua" w:hAnsi="Book Antiqua" w:cs="Tahoma"/>
          <w:b/>
          <w:bCs/>
          <w:sz w:val="23"/>
          <w:szCs w:val="23"/>
        </w:rPr>
        <w:tab/>
      </w:r>
      <w:r>
        <w:rPr>
          <w:rFonts w:ascii="Book Antiqua" w:hAnsi="Book Antiqua" w:cs="Tahoma"/>
          <w:sz w:val="23"/>
          <w:szCs w:val="23"/>
        </w:rPr>
        <w:t>:</w:t>
      </w:r>
      <w:r>
        <w:rPr>
          <w:rFonts w:ascii="Book Antiqua" w:hAnsi="Book Antiqua" w:cs="Tahoma"/>
          <w:sz w:val="23"/>
          <w:szCs w:val="23"/>
        </w:rPr>
        <w:tab/>
        <w:t>Female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b/>
          <w:bCs/>
          <w:sz w:val="23"/>
          <w:szCs w:val="23"/>
        </w:rPr>
        <w:t>Nationality</w:t>
      </w:r>
      <w:r>
        <w:rPr>
          <w:rFonts w:ascii="Book Antiqua" w:hAnsi="Book Antiqua" w:cs="Tahoma"/>
          <w:sz w:val="23"/>
          <w:szCs w:val="23"/>
        </w:rPr>
        <w:tab/>
        <w:t>:</w:t>
      </w:r>
      <w:r>
        <w:rPr>
          <w:rFonts w:ascii="Book Antiqua" w:hAnsi="Book Antiqua" w:cs="Tahoma"/>
          <w:sz w:val="23"/>
          <w:szCs w:val="23"/>
        </w:rPr>
        <w:tab/>
        <w:t>Indian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b/>
          <w:bCs/>
          <w:sz w:val="23"/>
          <w:szCs w:val="23"/>
        </w:rPr>
        <w:t>Marital Status</w:t>
      </w:r>
      <w:r>
        <w:rPr>
          <w:rFonts w:ascii="Book Antiqua" w:hAnsi="Book Antiqua" w:cs="Tahoma"/>
          <w:sz w:val="23"/>
          <w:szCs w:val="23"/>
        </w:rPr>
        <w:tab/>
        <w:t>:</w:t>
      </w:r>
      <w:r>
        <w:rPr>
          <w:rFonts w:ascii="Book Antiqua" w:hAnsi="Book Antiqua" w:cs="Tahoma"/>
          <w:sz w:val="23"/>
          <w:szCs w:val="23"/>
        </w:rPr>
        <w:tab/>
        <w:t>Married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b/>
          <w:bCs/>
          <w:sz w:val="23"/>
          <w:szCs w:val="23"/>
        </w:rPr>
        <w:t>Religion</w:t>
      </w:r>
      <w:r>
        <w:rPr>
          <w:rFonts w:ascii="Book Antiqua" w:hAnsi="Book Antiqua" w:cs="Tahoma"/>
          <w:b/>
          <w:bCs/>
          <w:sz w:val="23"/>
          <w:szCs w:val="23"/>
        </w:rPr>
        <w:tab/>
      </w:r>
      <w:r>
        <w:rPr>
          <w:rFonts w:ascii="Book Antiqua" w:hAnsi="Book Antiqua" w:cs="Tahoma"/>
          <w:sz w:val="23"/>
          <w:szCs w:val="23"/>
        </w:rPr>
        <w:t>:</w:t>
      </w:r>
      <w:r>
        <w:rPr>
          <w:rFonts w:ascii="Book Antiqua" w:hAnsi="Book Antiqua" w:cs="Tahoma"/>
          <w:b/>
          <w:bCs/>
          <w:sz w:val="23"/>
          <w:szCs w:val="23"/>
        </w:rPr>
        <w:t xml:space="preserve"> </w:t>
      </w:r>
      <w:r>
        <w:rPr>
          <w:rFonts w:ascii="Book Antiqua" w:hAnsi="Book Antiqua" w:cs="Tahoma"/>
          <w:b/>
          <w:bCs/>
          <w:sz w:val="23"/>
          <w:szCs w:val="23"/>
        </w:rPr>
        <w:tab/>
      </w:r>
      <w:r>
        <w:rPr>
          <w:rFonts w:ascii="Book Antiqua" w:hAnsi="Book Antiqua" w:cs="Tahoma"/>
          <w:sz w:val="23"/>
          <w:szCs w:val="23"/>
        </w:rPr>
        <w:t>Christian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b/>
          <w:bCs/>
          <w:sz w:val="23"/>
          <w:szCs w:val="23"/>
        </w:rPr>
        <w:t>Languages Known</w:t>
      </w:r>
      <w:r>
        <w:rPr>
          <w:rFonts w:ascii="Book Antiqua" w:hAnsi="Book Antiqua" w:cs="Tahoma"/>
          <w:b/>
          <w:bCs/>
          <w:sz w:val="23"/>
          <w:szCs w:val="23"/>
        </w:rPr>
        <w:tab/>
      </w:r>
      <w:r>
        <w:rPr>
          <w:rFonts w:ascii="Book Antiqua" w:hAnsi="Book Antiqua" w:cs="Tahoma"/>
          <w:sz w:val="23"/>
          <w:szCs w:val="23"/>
        </w:rPr>
        <w:t>:</w:t>
      </w:r>
      <w:r>
        <w:rPr>
          <w:rFonts w:ascii="Book Antiqua" w:hAnsi="Book Antiqua" w:cs="Tahoma"/>
          <w:sz w:val="23"/>
          <w:szCs w:val="23"/>
        </w:rPr>
        <w:tab/>
        <w:t>English, Hindi, and Malayalam</w:t>
      </w:r>
    </w:p>
    <w:p w:rsidR="005F7830" w:rsidRDefault="005F7830" w:rsidP="005F7830">
      <w:pPr>
        <w:tabs>
          <w:tab w:val="left" w:pos="2520"/>
        </w:tabs>
        <w:jc w:val="both"/>
        <w:rPr>
          <w:rFonts w:ascii="Book Antiqua" w:hAnsi="Book Antiqua" w:cs="Tahoma"/>
          <w:sz w:val="23"/>
          <w:szCs w:val="23"/>
        </w:rPr>
      </w:pPr>
    </w:p>
    <w:p w:rsidR="005F7830" w:rsidRDefault="005F7830" w:rsidP="005F7830">
      <w:pPr>
        <w:spacing w:line="360" w:lineRule="auto"/>
        <w:jc w:val="both"/>
        <w:rPr>
          <w:rFonts w:ascii="Book Antiqua" w:hAnsi="Book Antiqua" w:cs="Tahoma"/>
          <w:b/>
          <w:bCs/>
          <w:sz w:val="23"/>
          <w:szCs w:val="23"/>
          <w:u w:val="single"/>
        </w:rPr>
      </w:pPr>
      <w:r>
        <w:rPr>
          <w:rFonts w:ascii="Book Antiqua" w:hAnsi="Book Antiqua" w:cs="Tahoma"/>
          <w:b/>
          <w:bCs/>
          <w:sz w:val="23"/>
          <w:szCs w:val="23"/>
          <w:u w:val="single"/>
        </w:rPr>
        <w:t>Declaration</w:t>
      </w:r>
    </w:p>
    <w:p w:rsidR="005F7830" w:rsidRDefault="005F7830" w:rsidP="005F7830">
      <w:pPr>
        <w:jc w:val="both"/>
        <w:rPr>
          <w:rFonts w:ascii="Book Antiqua" w:hAnsi="Book Antiqua" w:cs="Tahoma"/>
          <w:sz w:val="23"/>
          <w:szCs w:val="23"/>
        </w:rPr>
      </w:pPr>
      <w:r>
        <w:rPr>
          <w:rFonts w:ascii="Book Antiqua" w:hAnsi="Book Antiqua" w:cs="Tahoma"/>
          <w:sz w:val="23"/>
          <w:szCs w:val="23"/>
        </w:rPr>
        <w:t>I hereby assure you that the information mentioned above is true to the best of my knowledge and offering a sincere and dedicated nursing service from my side.</w:t>
      </w:r>
    </w:p>
    <w:p w:rsidR="005F7830" w:rsidRDefault="005F7830" w:rsidP="005F7830">
      <w:pPr>
        <w:jc w:val="both"/>
        <w:rPr>
          <w:rFonts w:ascii="Book Antiqua" w:hAnsi="Book Antiqua" w:cs="Tahoma"/>
          <w:sz w:val="23"/>
          <w:szCs w:val="23"/>
        </w:rPr>
      </w:pPr>
    </w:p>
    <w:p w:rsidR="005F7830" w:rsidRDefault="005F7830" w:rsidP="005F7830">
      <w:pPr>
        <w:jc w:val="both"/>
        <w:rPr>
          <w:rFonts w:ascii="Book Antiqua" w:hAnsi="Book Antiqua" w:cs="Tahoma"/>
          <w:sz w:val="23"/>
          <w:szCs w:val="23"/>
        </w:rPr>
      </w:pPr>
    </w:p>
    <w:p w:rsidR="00585B8C" w:rsidRDefault="00585B8C"/>
    <w:sectPr w:rsidR="0058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clip_image001"/>
      </v:shape>
    </w:pict>
  </w:numPicBullet>
  <w:abstractNum w:abstractNumId="0">
    <w:nsid w:val="179865E2"/>
    <w:multiLevelType w:val="hybridMultilevel"/>
    <w:tmpl w:val="1DFE1F32"/>
    <w:lvl w:ilvl="0" w:tplc="ECBA46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trike w:val="0"/>
        <w:dstrike w:val="0"/>
        <w:u w:val="none"/>
        <w:effect w:val="none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FB5AEA"/>
    <w:multiLevelType w:val="hybridMultilevel"/>
    <w:tmpl w:val="1466E5F8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FEF1148"/>
    <w:multiLevelType w:val="hybridMultilevel"/>
    <w:tmpl w:val="55AC331C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3E32AA1"/>
    <w:multiLevelType w:val="hybridMultilevel"/>
    <w:tmpl w:val="95F672AE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C180667"/>
    <w:multiLevelType w:val="hybridMultilevel"/>
    <w:tmpl w:val="92F42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2D2092"/>
    <w:multiLevelType w:val="hybridMultilevel"/>
    <w:tmpl w:val="5B180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DD577F"/>
    <w:multiLevelType w:val="hybridMultilevel"/>
    <w:tmpl w:val="DBE8F900"/>
    <w:lvl w:ilvl="0" w:tplc="D8D0518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3C23D2F"/>
    <w:multiLevelType w:val="hybridMultilevel"/>
    <w:tmpl w:val="D6BA1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076580"/>
    <w:multiLevelType w:val="hybridMultilevel"/>
    <w:tmpl w:val="E83E0E86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30"/>
    <w:rsid w:val="00285BD2"/>
    <w:rsid w:val="00585B8C"/>
    <w:rsid w:val="005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783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F7830"/>
    <w:pPr>
      <w:ind w:left="720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7830"/>
    <w:rPr>
      <w:rFonts w:ascii="Tahoma" w:eastAsia="Times New Roman" w:hAnsi="Tahoma" w:cs="Tahoma"/>
      <w:sz w:val="24"/>
      <w:szCs w:val="24"/>
    </w:rPr>
  </w:style>
  <w:style w:type="character" w:customStyle="1" w:styleId="bdtext">
    <w:name w:val="bdtext"/>
    <w:basedOn w:val="DefaultParagraphFont"/>
    <w:rsid w:val="00285B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5F7830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5F7830"/>
    <w:pPr>
      <w:ind w:left="720"/>
      <w:jc w:val="both"/>
    </w:pPr>
    <w:rPr>
      <w:rFonts w:ascii="Tahoma" w:hAnsi="Tahoma" w:cs="Tahoma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F7830"/>
    <w:rPr>
      <w:rFonts w:ascii="Tahoma" w:eastAsia="Times New Roman" w:hAnsi="Tahoma" w:cs="Tahoma"/>
      <w:sz w:val="24"/>
      <w:szCs w:val="24"/>
    </w:rPr>
  </w:style>
  <w:style w:type="character" w:customStyle="1" w:styleId="bdtext">
    <w:name w:val="bdtext"/>
    <w:basedOn w:val="DefaultParagraphFont"/>
    <w:rsid w:val="00285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mya.33959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2748</Characters>
  <Application>Microsoft Office Word</Application>
  <DocSecurity>0</DocSecurity>
  <Lines>22</Lines>
  <Paragraphs>6</Paragraphs>
  <ScaleCrop>false</ScaleCrop>
  <Company/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2017-09-19T10:30:00Z</dcterms:created>
  <dcterms:modified xsi:type="dcterms:W3CDTF">2017-09-19T10:31:00Z</dcterms:modified>
</cp:coreProperties>
</file>