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C6" w:rsidRDefault="00771696" w:rsidP="00771696">
      <w:pPr>
        <w:jc w:val="center"/>
      </w:pPr>
      <w:r>
        <w:rPr>
          <w:noProof/>
        </w:rPr>
        <w:drawing>
          <wp:inline distT="0" distB="0" distL="0" distR="0">
            <wp:extent cx="1721027" cy="1661822"/>
            <wp:effectExtent l="0" t="0" r="0" b="0"/>
            <wp:docPr id="1" name="Picture 1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44" cy="16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6" w:rsidRPr="00771696" w:rsidRDefault="00771696" w:rsidP="005A626E">
      <w:pPr>
        <w:spacing w:after="0"/>
        <w:jc w:val="center"/>
        <w:rPr>
          <w:rFonts w:ascii="Times New Roman" w:hAnsi="Times New Roman" w:cs="Times New Roman"/>
        </w:rPr>
      </w:pPr>
      <w:r w:rsidRPr="0077169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ARJAY </w:t>
      </w:r>
    </w:p>
    <w:p w:rsidR="00771696" w:rsidRDefault="00771696" w:rsidP="00771696">
      <w:pPr>
        <w:spacing w:after="0"/>
        <w:jc w:val="center"/>
        <w:rPr>
          <w:rFonts w:ascii="Times New Roman" w:hAnsi="Times New Roman" w:cs="Times New Roman"/>
          <w:color w:val="1F497D" w:themeColor="text2"/>
          <w:u w:val="single"/>
        </w:rPr>
      </w:pPr>
      <w:r w:rsidRPr="00771696">
        <w:rPr>
          <w:rFonts w:ascii="Times New Roman" w:hAnsi="Times New Roman" w:cs="Times New Roman"/>
          <w:color w:val="1F497D" w:themeColor="text2"/>
          <w:u w:val="single"/>
        </w:rPr>
        <w:t>C</w:t>
      </w:r>
      <w:r w:rsidR="005A626E">
        <w:rPr>
          <w:rFonts w:ascii="Times New Roman" w:hAnsi="Times New Roman" w:cs="Times New Roman"/>
          <w:color w:val="1F497D" w:themeColor="text2"/>
          <w:u w:val="single"/>
        </w:rPr>
        <w:t>/</w:t>
      </w:r>
      <w:proofErr w:type="gramStart"/>
      <w:r w:rsidR="005A626E">
        <w:rPr>
          <w:rFonts w:ascii="Times New Roman" w:hAnsi="Times New Roman" w:cs="Times New Roman"/>
          <w:color w:val="1F497D" w:themeColor="text2"/>
          <w:u w:val="single"/>
        </w:rPr>
        <w:t xml:space="preserve">o </w:t>
      </w:r>
      <w:r w:rsidRPr="00771696">
        <w:rPr>
          <w:rFonts w:ascii="Times New Roman" w:hAnsi="Times New Roman" w:cs="Times New Roman"/>
          <w:color w:val="1F497D" w:themeColor="text2"/>
          <w:u w:val="single"/>
        </w:rPr>
        <w:t>:</w:t>
      </w:r>
      <w:proofErr w:type="gramEnd"/>
      <w:r w:rsidRPr="00771696"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="005A626E">
        <w:rPr>
          <w:rFonts w:ascii="Times New Roman" w:hAnsi="Times New Roman" w:cs="Times New Roman"/>
          <w:color w:val="1F497D" w:themeColor="text2"/>
          <w:u w:val="single"/>
        </w:rPr>
        <w:t>+971501685421</w:t>
      </w:r>
      <w:r w:rsidRPr="00771696">
        <w:rPr>
          <w:rFonts w:ascii="Times New Roman" w:hAnsi="Times New Roman" w:cs="Times New Roman"/>
          <w:color w:val="1F497D" w:themeColor="text2"/>
          <w:u w:val="single"/>
        </w:rPr>
        <w:t xml:space="preserve"> / </w:t>
      </w:r>
      <w:hyperlink r:id="rId5" w:history="1">
        <w:r w:rsidR="005A626E" w:rsidRPr="00A5315E">
          <w:rPr>
            <w:rStyle w:val="Hyperlink"/>
            <w:rFonts w:ascii="Times New Roman" w:hAnsi="Times New Roman" w:cs="Times New Roman"/>
          </w:rPr>
          <w:t>arjay.339879@2freemail.com</w:t>
        </w:r>
      </w:hyperlink>
      <w:r w:rsidR="005A626E">
        <w:t xml:space="preserve"> </w:t>
      </w:r>
    </w:p>
    <w:p w:rsidR="00771696" w:rsidRDefault="00771696" w:rsidP="00771696">
      <w:pPr>
        <w:spacing w:after="0"/>
        <w:jc w:val="center"/>
        <w:rPr>
          <w:rFonts w:ascii="Times New Roman" w:hAnsi="Times New Roman" w:cs="Times New Roman"/>
          <w:color w:val="1F497D" w:themeColor="text2"/>
          <w:u w:val="single"/>
        </w:rPr>
      </w:pPr>
    </w:p>
    <w:p w:rsidR="00771696" w:rsidRPr="00771696" w:rsidRDefault="00771696" w:rsidP="0077169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bookmarkStart w:id="0" w:name="_GoBack"/>
      <w:bookmarkEnd w:id="0"/>
      <w:r w:rsidRPr="0077169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CAREER OBJECTIVE</w:t>
      </w:r>
    </w:p>
    <w:p w:rsidR="00771696" w:rsidRDefault="00771696" w:rsidP="007716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696">
        <w:rPr>
          <w:rFonts w:ascii="Times New Roman" w:hAnsi="Times New Roman" w:cs="Times New Roman"/>
          <w:sz w:val="20"/>
          <w:szCs w:val="20"/>
        </w:rPr>
        <w:t>.0 To make an optimum use of my skills and acquired knowledge in a reputable airline company or any customer related job that will offer me a chance to grow more and enhance my career opportunities where I can make significant contribution to the success of the organization.</w:t>
      </w:r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71696">
        <w:rPr>
          <w:rFonts w:ascii="Times New Roman" w:hAnsi="Times New Roman" w:cs="Times New Roman"/>
          <w:sz w:val="20"/>
          <w:szCs w:val="20"/>
        </w:rPr>
        <w:t>.1 To utilize my technical skills and my ability to solve crises at a moment’s notice.</w:t>
      </w:r>
      <w:proofErr w:type="gramEnd"/>
      <w:r w:rsidRPr="00771696">
        <w:rPr>
          <w:rFonts w:ascii="Times New Roman" w:hAnsi="Times New Roman" w:cs="Times New Roman"/>
          <w:sz w:val="20"/>
          <w:szCs w:val="20"/>
        </w:rPr>
        <w:t xml:space="preserve"> I hope to contribute effectively to the company’s productivity through my hard work and desire to learn.</w:t>
      </w:r>
    </w:p>
    <w:p w:rsidR="00771696" w:rsidRDefault="00771696" w:rsidP="007716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696" w:rsidRDefault="00771696" w:rsidP="0077169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7169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SKILLS</w:t>
      </w:r>
    </w:p>
    <w:p w:rsidR="00771696" w:rsidRDefault="00771696" w:rsidP="0077169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71696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Pr="00771696">
        <w:rPr>
          <w:rFonts w:ascii="Times New Roman" w:hAnsi="Times New Roman" w:cs="Times New Roman"/>
          <w:color w:val="000000" w:themeColor="text1"/>
          <w:sz w:val="20"/>
          <w:szCs w:val="20"/>
        </w:rPr>
        <w:t>2 Good written and oral communication skills in both English and Filipino.</w:t>
      </w:r>
      <w:proofErr w:type="gramEnd"/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71696">
        <w:rPr>
          <w:rFonts w:ascii="Times New Roman" w:hAnsi="Times New Roman" w:cs="Times New Roman"/>
          <w:color w:val="000000" w:themeColor="text1"/>
          <w:sz w:val="20"/>
          <w:szCs w:val="20"/>
        </w:rPr>
        <w:t>.3 Proficient on the use of MS Office Applications; Word, Excel, and PowerPoint.</w:t>
      </w:r>
      <w:proofErr w:type="gramEnd"/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1696">
        <w:rPr>
          <w:rFonts w:ascii="Times New Roman" w:hAnsi="Times New Roman" w:cs="Times New Roman"/>
          <w:color w:val="000000" w:themeColor="text1"/>
          <w:sz w:val="20"/>
          <w:szCs w:val="20"/>
        </w:rPr>
        <w:t>.4 Willing to work on flexible schedules, holidays and inclement weather</w:t>
      </w:r>
    </w:p>
    <w:p w:rsidR="00771696" w:rsidRPr="00771696" w:rsidRDefault="00771696" w:rsidP="007716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71696">
        <w:rPr>
          <w:rFonts w:ascii="Times New Roman" w:hAnsi="Times New Roman" w:cs="Times New Roman"/>
          <w:color w:val="000000" w:themeColor="text1"/>
          <w:sz w:val="20"/>
          <w:szCs w:val="20"/>
        </w:rPr>
        <w:t>.5 Extremely productive in a high volume, high stress environment.</w:t>
      </w:r>
      <w:proofErr w:type="gramEnd"/>
    </w:p>
    <w:p w:rsidR="00771696" w:rsidRDefault="00771696" w:rsidP="007716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1696">
        <w:rPr>
          <w:rFonts w:ascii="Times New Roman" w:hAnsi="Times New Roman" w:cs="Times New Roman"/>
          <w:color w:val="000000" w:themeColor="text1"/>
          <w:sz w:val="20"/>
          <w:szCs w:val="20"/>
        </w:rPr>
        <w:t>.6 Fast learner and can do work with minimum supervision.</w:t>
      </w:r>
    </w:p>
    <w:p w:rsidR="00377AC3" w:rsidRDefault="00377AC3" w:rsidP="0077169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7AC3" w:rsidRDefault="00377AC3" w:rsidP="00377AC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77AC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PROFESSIONAL EXPERIENCE</w:t>
      </w:r>
    </w:p>
    <w:p w:rsidR="00377AC3" w:rsidRDefault="00377AC3" w:rsidP="00377AC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377AC3" w:rsidRPr="00377AC3" w:rsidRDefault="00377AC3" w:rsidP="00377A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PHILIPPINE AIRLINES / PALEXPRESS</w:t>
      </w:r>
    </w:p>
    <w:p w:rsidR="00377AC3" w:rsidRPr="00377AC3" w:rsidRDefault="00377AC3" w:rsidP="00377A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(March</w:t>
      </w:r>
      <w:r w:rsidR="00FE4F1E">
        <w:rPr>
          <w:rFonts w:ascii="Times New Roman" w:hAnsi="Times New Roman" w:cs="Times New Roman"/>
          <w:b/>
          <w:sz w:val="20"/>
          <w:szCs w:val="20"/>
        </w:rPr>
        <w:t xml:space="preserve">2014 - </w:t>
      </w:r>
      <w:r>
        <w:rPr>
          <w:rFonts w:ascii="Times New Roman" w:hAnsi="Times New Roman" w:cs="Times New Roman"/>
          <w:b/>
          <w:sz w:val="20"/>
          <w:szCs w:val="20"/>
        </w:rPr>
        <w:t>December</w:t>
      </w:r>
      <w:r w:rsidRPr="00377AC3">
        <w:rPr>
          <w:rFonts w:ascii="Times New Roman" w:hAnsi="Times New Roman" w:cs="Times New Roman"/>
          <w:b/>
          <w:sz w:val="20"/>
          <w:szCs w:val="20"/>
        </w:rPr>
        <w:t xml:space="preserve"> 2016)</w:t>
      </w:r>
    </w:p>
    <w:p w:rsidR="00377AC3" w:rsidRDefault="00377AC3" w:rsidP="00377A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77AC3">
        <w:rPr>
          <w:rFonts w:ascii="Times New Roman" w:hAnsi="Times New Roman" w:cs="Times New Roman"/>
          <w:sz w:val="20"/>
          <w:szCs w:val="20"/>
        </w:rPr>
        <w:t>Ninoy</w:t>
      </w:r>
      <w:proofErr w:type="spellEnd"/>
      <w:r w:rsidRPr="00377AC3">
        <w:rPr>
          <w:rFonts w:ascii="Times New Roman" w:hAnsi="Times New Roman" w:cs="Times New Roman"/>
          <w:sz w:val="20"/>
          <w:szCs w:val="20"/>
        </w:rPr>
        <w:t xml:space="preserve"> Aquino </w:t>
      </w:r>
      <w:r w:rsidR="00AB4142">
        <w:rPr>
          <w:rFonts w:ascii="Times New Roman" w:hAnsi="Times New Roman" w:cs="Times New Roman"/>
          <w:sz w:val="20"/>
          <w:szCs w:val="20"/>
        </w:rPr>
        <w:t>International Airport Terminal 3</w:t>
      </w:r>
      <w:r w:rsidRPr="00377AC3">
        <w:rPr>
          <w:rFonts w:ascii="Times New Roman" w:hAnsi="Times New Roman" w:cs="Times New Roman"/>
          <w:sz w:val="20"/>
          <w:szCs w:val="20"/>
        </w:rPr>
        <w:t xml:space="preserve"> Pasay City, Philippines</w:t>
      </w:r>
    </w:p>
    <w:p w:rsidR="00AB4142" w:rsidRDefault="00AB4142" w:rsidP="00AB4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142" w:rsidRDefault="00AB4142" w:rsidP="00AB41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BE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CUSTOMER SERVICE </w:t>
      </w:r>
      <w:proofErr w:type="gramStart"/>
      <w:r w:rsidRPr="00630BE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AGENT</w:t>
      </w:r>
      <w:r w:rsidR="00FE4F1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E4F1E">
        <w:rPr>
          <w:rFonts w:ascii="Times New Roman" w:hAnsi="Times New Roman" w:cs="Times New Roman"/>
          <w:sz w:val="20"/>
          <w:szCs w:val="20"/>
        </w:rPr>
        <w:t xml:space="preserve"> Philippine Airlines / </w:t>
      </w:r>
      <w:proofErr w:type="spellStart"/>
      <w:r w:rsidR="00FE4F1E">
        <w:rPr>
          <w:rFonts w:ascii="Times New Roman" w:hAnsi="Times New Roman" w:cs="Times New Roman"/>
          <w:sz w:val="20"/>
          <w:szCs w:val="20"/>
        </w:rPr>
        <w:t>Palexpress</w:t>
      </w:r>
      <w:proofErr w:type="spellEnd"/>
      <w:r w:rsidR="00FE4F1E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FE4F1E" w:rsidRDefault="00FE4F1E" w:rsidP="00AB4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4F1E" w:rsidRPr="00FE4F1E" w:rsidRDefault="00FE4F1E" w:rsidP="00FE4F1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E4F1E">
        <w:rPr>
          <w:rFonts w:ascii="Times New Roman" w:hAnsi="Times New Roman" w:cs="Times New Roman"/>
          <w:sz w:val="20"/>
          <w:szCs w:val="20"/>
        </w:rPr>
        <w:t>.7 Dealing with passenger’s inquiries concerning flight departures and arrivals as well as their complaints.</w:t>
      </w:r>
      <w:proofErr w:type="gramEnd"/>
    </w:p>
    <w:p w:rsidR="00FE4F1E" w:rsidRPr="00FE4F1E" w:rsidRDefault="00FE4F1E" w:rsidP="00FE4F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4F1E">
        <w:rPr>
          <w:rFonts w:ascii="Times New Roman" w:hAnsi="Times New Roman" w:cs="Times New Roman"/>
          <w:sz w:val="20"/>
          <w:szCs w:val="20"/>
        </w:rPr>
        <w:tab/>
        <w:t>.8 Ensuring customers’ satisfaction, safety and security throughout their departure and arrival processes</w:t>
      </w:r>
    </w:p>
    <w:p w:rsidR="00FE4F1E" w:rsidRPr="00FE4F1E" w:rsidRDefault="00FE4F1E" w:rsidP="00FE4F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E4F1E">
        <w:rPr>
          <w:rFonts w:ascii="Times New Roman" w:hAnsi="Times New Roman" w:cs="Times New Roman"/>
          <w:sz w:val="20"/>
          <w:szCs w:val="20"/>
        </w:rPr>
        <w:t>.9 Providing exemplary check-in assistance and ensuring proper handling of passenger’s luggage while verifying the documents needed for their flight/s.</w:t>
      </w:r>
      <w:proofErr w:type="gramEnd"/>
    </w:p>
    <w:p w:rsidR="00FE4F1E" w:rsidRPr="00FE4F1E" w:rsidRDefault="00FE4F1E" w:rsidP="00FE4F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4F1E">
        <w:rPr>
          <w:rFonts w:ascii="Times New Roman" w:hAnsi="Times New Roman" w:cs="Times New Roman"/>
          <w:sz w:val="20"/>
          <w:szCs w:val="20"/>
        </w:rPr>
        <w:tab/>
        <w:t>.10 Providing support to passengers who require special assistance.</w:t>
      </w:r>
    </w:p>
    <w:p w:rsidR="00FE4F1E" w:rsidRDefault="00FE4F1E" w:rsidP="00FE4F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4F1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E4F1E">
        <w:rPr>
          <w:rFonts w:ascii="Times New Roman" w:hAnsi="Times New Roman" w:cs="Times New Roman"/>
          <w:sz w:val="20"/>
          <w:szCs w:val="20"/>
        </w:rPr>
        <w:t>.11 Providing MAAS (Meet and Assist) service to VIP passengers.</w:t>
      </w:r>
      <w:proofErr w:type="gramEnd"/>
    </w:p>
    <w:p w:rsidR="00FE4F1E" w:rsidRPr="00FE4F1E" w:rsidRDefault="00FE4F1E" w:rsidP="002127B8">
      <w:pPr>
        <w:spacing w:after="0"/>
        <w:ind w:left="645" w:firstLine="60"/>
        <w:rPr>
          <w:rFonts w:ascii="Times New Roman" w:hAnsi="Times New Roman" w:cs="Times New Roman"/>
          <w:sz w:val="20"/>
          <w:szCs w:val="20"/>
        </w:rPr>
      </w:pPr>
      <w:r w:rsidRPr="00FE4F1E">
        <w:rPr>
          <w:rFonts w:ascii="Times New Roman" w:hAnsi="Times New Roman" w:cs="Times New Roman"/>
          <w:sz w:val="20"/>
          <w:szCs w:val="20"/>
        </w:rPr>
        <w:t xml:space="preserve">.12 Keeping passengers informed through making public announcements at the boarding gate </w:t>
      </w:r>
      <w:r w:rsidR="002127B8">
        <w:rPr>
          <w:rFonts w:ascii="Times New Roman" w:hAnsi="Times New Roman" w:cs="Times New Roman"/>
          <w:sz w:val="20"/>
          <w:szCs w:val="20"/>
        </w:rPr>
        <w:t xml:space="preserve">to ensure important   information </w:t>
      </w:r>
      <w:r w:rsidRPr="00FE4F1E">
        <w:rPr>
          <w:rFonts w:ascii="Times New Roman" w:hAnsi="Times New Roman" w:cs="Times New Roman"/>
          <w:sz w:val="20"/>
          <w:szCs w:val="20"/>
        </w:rPr>
        <w:t>such as the flight’s scheduled boarding and departure time, baggage information, passenger’s itineraries etc. are well communicated.</w:t>
      </w:r>
    </w:p>
    <w:p w:rsidR="00FE4F1E" w:rsidRDefault="00FE4F1E" w:rsidP="002127B8">
      <w:pPr>
        <w:spacing w:after="0"/>
        <w:ind w:left="645"/>
        <w:rPr>
          <w:rFonts w:ascii="Times New Roman" w:hAnsi="Times New Roman" w:cs="Times New Roman"/>
          <w:sz w:val="20"/>
          <w:szCs w:val="20"/>
        </w:rPr>
      </w:pPr>
      <w:proofErr w:type="gramStart"/>
      <w:r w:rsidRPr="00FE4F1E">
        <w:rPr>
          <w:rFonts w:ascii="Times New Roman" w:hAnsi="Times New Roman" w:cs="Times New Roman"/>
          <w:sz w:val="20"/>
          <w:szCs w:val="20"/>
        </w:rPr>
        <w:t>.13 Calmly handling flight irregularities such as cancellations, delays and other crisis situations r</w:t>
      </w:r>
      <w:r>
        <w:rPr>
          <w:rFonts w:ascii="Times New Roman" w:hAnsi="Times New Roman" w:cs="Times New Roman"/>
          <w:sz w:val="20"/>
          <w:szCs w:val="20"/>
        </w:rPr>
        <w:t xml:space="preserve">esulting in </w:t>
      </w:r>
      <w:r w:rsidR="002127B8">
        <w:rPr>
          <w:rFonts w:ascii="Times New Roman" w:hAnsi="Times New Roman" w:cs="Times New Roman"/>
          <w:sz w:val="20"/>
          <w:szCs w:val="20"/>
        </w:rPr>
        <w:t xml:space="preserve">  constructive </w:t>
      </w:r>
      <w:r w:rsidRPr="00FE4F1E">
        <w:rPr>
          <w:rFonts w:ascii="Times New Roman" w:hAnsi="Times New Roman" w:cs="Times New Roman"/>
          <w:sz w:val="20"/>
          <w:szCs w:val="20"/>
        </w:rPr>
        <w:t>outcomes</w:t>
      </w:r>
      <w:r w:rsidR="002127B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E4F1E" w:rsidRDefault="00FE4F1E" w:rsidP="00FE4F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4F1E" w:rsidRPr="00FE4F1E" w:rsidRDefault="00FE4F1E" w:rsidP="00FE4F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LEISURE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CENTER</w:t>
      </w:r>
      <w:r w:rsidRPr="00FE4F1E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FE4F1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LEISURE RESTAURANT</w:t>
      </w:r>
      <w:r w:rsidRPr="00FE4F1E">
        <w:rPr>
          <w:rFonts w:ascii="Times New Roman" w:hAnsi="Times New Roman" w:cs="Times New Roman"/>
          <w:b/>
          <w:sz w:val="20"/>
          <w:szCs w:val="20"/>
        </w:rPr>
        <w:t xml:space="preserve"> ) </w:t>
      </w:r>
    </w:p>
    <w:p w:rsidR="00FE4F1E" w:rsidRDefault="00FE4F1E" w:rsidP="00FE4F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FE4F1E">
        <w:rPr>
          <w:rFonts w:ascii="Times New Roman" w:hAnsi="Times New Roman" w:cs="Times New Roman"/>
          <w:b/>
          <w:sz w:val="20"/>
          <w:szCs w:val="20"/>
        </w:rPr>
        <w:t>November</w:t>
      </w:r>
      <w:proofErr w:type="gramEnd"/>
      <w:r w:rsidRPr="00FE4F1E">
        <w:rPr>
          <w:rFonts w:ascii="Times New Roman" w:hAnsi="Times New Roman" w:cs="Times New Roman"/>
          <w:b/>
          <w:sz w:val="20"/>
          <w:szCs w:val="20"/>
        </w:rPr>
        <w:t xml:space="preserve"> 2012 – November 2013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4F1E" w:rsidRDefault="00FE4F1E" w:rsidP="00FE4F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4F1E">
        <w:rPr>
          <w:rFonts w:ascii="Times New Roman" w:hAnsi="Times New Roman" w:cs="Times New Roman"/>
          <w:sz w:val="20"/>
          <w:szCs w:val="20"/>
        </w:rPr>
        <w:t>Al-</w:t>
      </w:r>
      <w:proofErr w:type="spellStart"/>
      <w:r w:rsidRPr="00FE4F1E">
        <w:rPr>
          <w:rFonts w:ascii="Times New Roman" w:hAnsi="Times New Roman" w:cs="Times New Roman"/>
          <w:sz w:val="20"/>
          <w:szCs w:val="20"/>
        </w:rPr>
        <w:t>ain</w:t>
      </w:r>
      <w:proofErr w:type="spellEnd"/>
      <w:r w:rsidRPr="00FE4F1E">
        <w:rPr>
          <w:rFonts w:ascii="Times New Roman" w:hAnsi="Times New Roman" w:cs="Times New Roman"/>
          <w:sz w:val="20"/>
          <w:szCs w:val="20"/>
        </w:rPr>
        <w:t>, Abu Dhabi, United Arab Emirates</w:t>
      </w:r>
    </w:p>
    <w:p w:rsidR="00FE4F1E" w:rsidRDefault="00FE4F1E" w:rsidP="00FE4F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4F1E" w:rsidRPr="00630BE8" w:rsidRDefault="00EC5411" w:rsidP="00FE4F1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630BE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OFFICE EMPLOYEE / ACCOUNTANT</w:t>
      </w:r>
    </w:p>
    <w:p w:rsidR="00EC5411" w:rsidRDefault="00EC5411" w:rsidP="00FE4F1E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EC5411" w:rsidRDefault="00EC5411" w:rsidP="00EC5411">
      <w:pPr>
        <w:spacing w:after="0"/>
        <w:ind w:left="720" w:firstLine="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.14 </w:t>
      </w:r>
      <w:r w:rsidRPr="00EC5411">
        <w:rPr>
          <w:rFonts w:ascii="Times New Roman" w:hAnsi="Times New Roman" w:cs="Times New Roman"/>
          <w:sz w:val="20"/>
          <w:szCs w:val="20"/>
        </w:rPr>
        <w:t xml:space="preserve">I work as an office employee and </w:t>
      </w:r>
      <w:r>
        <w:rPr>
          <w:rFonts w:ascii="Times New Roman" w:hAnsi="Times New Roman" w:cs="Times New Roman"/>
          <w:sz w:val="20"/>
          <w:szCs w:val="20"/>
        </w:rPr>
        <w:t xml:space="preserve">also accounting officer. As an </w:t>
      </w:r>
      <w:r w:rsidRPr="00EC5411">
        <w:rPr>
          <w:rFonts w:ascii="Times New Roman" w:hAnsi="Times New Roman" w:cs="Times New Roman"/>
          <w:sz w:val="20"/>
          <w:szCs w:val="20"/>
        </w:rPr>
        <w:t xml:space="preserve">office employee, I make schedules, memos, process cancellation papers andother paper works that can help the other office staff and the HRD, and as an accountant, I do accounting works. </w:t>
      </w:r>
    </w:p>
    <w:p w:rsidR="00EC5411" w:rsidRDefault="00EC5411" w:rsidP="00EC5411">
      <w:pPr>
        <w:spacing w:after="0"/>
        <w:ind w:left="720" w:firstLine="45"/>
        <w:rPr>
          <w:rFonts w:ascii="Times New Roman" w:hAnsi="Times New Roman" w:cs="Times New Roman"/>
          <w:sz w:val="20"/>
          <w:szCs w:val="20"/>
        </w:rPr>
      </w:pPr>
    </w:p>
    <w:p w:rsidR="00EC5411" w:rsidRDefault="00EC5411" w:rsidP="00EC5411">
      <w:pPr>
        <w:spacing w:after="0"/>
        <w:ind w:left="720" w:firstLine="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411">
        <w:rPr>
          <w:rFonts w:ascii="Times New Roman" w:hAnsi="Times New Roman" w:cs="Times New Roman"/>
          <w:b/>
          <w:sz w:val="20"/>
          <w:szCs w:val="20"/>
        </w:rPr>
        <w:t>PHILIPPINE YUN CHENG PLATE MAKING CORPORATION</w:t>
      </w:r>
    </w:p>
    <w:p w:rsidR="00EC5411" w:rsidRDefault="00EC5411" w:rsidP="00EC5411">
      <w:pPr>
        <w:spacing w:after="0"/>
        <w:ind w:left="720" w:firstLine="4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( November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2011 – November 2012 )</w:t>
      </w:r>
    </w:p>
    <w:p w:rsidR="00EC5411" w:rsidRDefault="00EC5411" w:rsidP="00EC5411">
      <w:pPr>
        <w:spacing w:after="0"/>
        <w:ind w:left="720" w:firstLine="4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C5411">
        <w:rPr>
          <w:rFonts w:ascii="Times New Roman" w:hAnsi="Times New Roman" w:cs="Times New Roman"/>
          <w:sz w:val="20"/>
          <w:szCs w:val="20"/>
        </w:rPr>
        <w:t>Meycauayan</w:t>
      </w:r>
      <w:proofErr w:type="spellEnd"/>
      <w:r w:rsidRPr="00EC5411">
        <w:rPr>
          <w:rFonts w:ascii="Times New Roman" w:hAnsi="Times New Roman" w:cs="Times New Roman"/>
          <w:sz w:val="20"/>
          <w:szCs w:val="20"/>
        </w:rPr>
        <w:t xml:space="preserve"> City, </w:t>
      </w:r>
      <w:proofErr w:type="spellStart"/>
      <w:r w:rsidRPr="00EC5411">
        <w:rPr>
          <w:rFonts w:ascii="Times New Roman" w:hAnsi="Times New Roman" w:cs="Times New Roman"/>
          <w:sz w:val="20"/>
          <w:szCs w:val="20"/>
        </w:rPr>
        <w:t>Bulacan</w:t>
      </w:r>
      <w:proofErr w:type="spellEnd"/>
      <w:r w:rsidRPr="00EC5411">
        <w:rPr>
          <w:rFonts w:ascii="Times New Roman" w:hAnsi="Times New Roman" w:cs="Times New Roman"/>
          <w:sz w:val="20"/>
          <w:szCs w:val="20"/>
        </w:rPr>
        <w:t>, Philippines</w:t>
      </w:r>
    </w:p>
    <w:p w:rsidR="00EC5411" w:rsidRDefault="00EC5411" w:rsidP="00EC5411">
      <w:pPr>
        <w:spacing w:after="0"/>
        <w:ind w:left="720" w:firstLine="45"/>
        <w:jc w:val="center"/>
        <w:rPr>
          <w:rFonts w:ascii="Times New Roman" w:hAnsi="Times New Roman" w:cs="Times New Roman"/>
          <w:sz w:val="20"/>
          <w:szCs w:val="20"/>
        </w:rPr>
      </w:pPr>
    </w:p>
    <w:p w:rsidR="00EC5411" w:rsidRPr="00630BE8" w:rsidRDefault="00630BE8" w:rsidP="00EC5411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630BE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COMPANY NURSE / HRD / ACCOUNTANT</w:t>
      </w:r>
    </w:p>
    <w:p w:rsidR="00630BE8" w:rsidRDefault="00630BE8" w:rsidP="00EC5411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30BE8" w:rsidRDefault="00630BE8" w:rsidP="00630BE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.15 </w:t>
      </w:r>
      <w:r w:rsidRPr="00630BE8">
        <w:rPr>
          <w:rFonts w:ascii="Times New Roman" w:hAnsi="Times New Roman" w:cs="Times New Roman"/>
          <w:sz w:val="20"/>
          <w:szCs w:val="20"/>
        </w:rPr>
        <w:t xml:space="preserve">I recruit and manage manpower, maintain the safety and wellness of all the employees, conduct trainings and seminars, </w:t>
      </w:r>
      <w:proofErr w:type="spellStart"/>
      <w:r w:rsidRPr="00630BE8">
        <w:rPr>
          <w:rFonts w:ascii="Times New Roman" w:hAnsi="Times New Roman" w:cs="Times New Roman"/>
          <w:sz w:val="20"/>
          <w:szCs w:val="20"/>
        </w:rPr>
        <w:t>payroll</w:t>
      </w:r>
      <w:proofErr w:type="gramStart"/>
      <w:r w:rsidRPr="00630BE8">
        <w:rPr>
          <w:rFonts w:ascii="Times New Roman" w:hAnsi="Times New Roman" w:cs="Times New Roman"/>
          <w:sz w:val="20"/>
          <w:szCs w:val="20"/>
        </w:rPr>
        <w:t>,and</w:t>
      </w:r>
      <w:proofErr w:type="spellEnd"/>
      <w:proofErr w:type="gramEnd"/>
      <w:r w:rsidRPr="00630BE8">
        <w:rPr>
          <w:rFonts w:ascii="Times New Roman" w:hAnsi="Times New Roman" w:cs="Times New Roman"/>
          <w:sz w:val="20"/>
          <w:szCs w:val="20"/>
        </w:rPr>
        <w:t xml:space="preserve"> do some government works.</w:t>
      </w:r>
    </w:p>
    <w:p w:rsidR="00630BE8" w:rsidRDefault="00630BE8" w:rsidP="00630BE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.16 I conduct / organize annual physical exam to all employees.</w:t>
      </w:r>
    </w:p>
    <w:p w:rsidR="00630BE8" w:rsidRDefault="00630BE8" w:rsidP="00630BE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630BE8" w:rsidRDefault="00630BE8" w:rsidP="00630BE8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VIESANT PHARMACEUTICALS</w:t>
      </w:r>
    </w:p>
    <w:p w:rsidR="00630BE8" w:rsidRDefault="00630BE8" w:rsidP="00630BE8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( April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2011 – October 2011 )</w:t>
      </w:r>
    </w:p>
    <w:p w:rsidR="00630BE8" w:rsidRDefault="00630BE8" w:rsidP="00630BE8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Quezon City, Philippines</w:t>
      </w:r>
    </w:p>
    <w:p w:rsidR="00630BE8" w:rsidRDefault="00630BE8" w:rsidP="00630BE8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630BE8" w:rsidRPr="00630BE8" w:rsidRDefault="00630BE8" w:rsidP="00630BE8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</w:pPr>
      <w:r w:rsidRPr="00630BE8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PRODUCT SPECIALIST</w:t>
      </w:r>
    </w:p>
    <w:p w:rsidR="00630BE8" w:rsidRDefault="00630BE8" w:rsidP="00630BE8">
      <w:pPr>
        <w:spacing w:after="0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30BE8" w:rsidRDefault="00630BE8" w:rsidP="00630BE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.17 </w:t>
      </w:r>
      <w:r w:rsidRPr="00630BE8">
        <w:rPr>
          <w:rFonts w:ascii="Times New Roman" w:hAnsi="Times New Roman" w:cs="Times New Roman"/>
          <w:sz w:val="20"/>
          <w:szCs w:val="20"/>
        </w:rPr>
        <w:t xml:space="preserve">When I was working as a product specialist, I go to doctors for them to buy our eye products. </w:t>
      </w:r>
      <w:r>
        <w:rPr>
          <w:rFonts w:ascii="Times New Roman" w:hAnsi="Times New Roman" w:cs="Times New Roman"/>
          <w:sz w:val="20"/>
          <w:szCs w:val="20"/>
        </w:rPr>
        <w:t xml:space="preserve">I also cover different pharmacy and drugstores. </w:t>
      </w:r>
      <w:r w:rsidRPr="00630BE8">
        <w:rPr>
          <w:rFonts w:ascii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hAnsi="Times New Roman" w:cs="Times New Roman"/>
          <w:sz w:val="20"/>
          <w:szCs w:val="20"/>
        </w:rPr>
        <w:t>area is the whole Central Luzon Philippines.</w:t>
      </w:r>
    </w:p>
    <w:p w:rsidR="00486905" w:rsidRDefault="00486905" w:rsidP="00630BE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486905" w:rsidRPr="002127B8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2127B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SEMINARS AND TRAININGS ATTENDED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905" w:rsidRDefault="00486905" w:rsidP="0048690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.18 </w:t>
      </w:r>
      <w:r w:rsidRPr="00486905">
        <w:rPr>
          <w:rFonts w:ascii="Times New Roman" w:hAnsi="Times New Roman" w:cs="Times New Roman"/>
          <w:sz w:val="20"/>
          <w:szCs w:val="20"/>
        </w:rPr>
        <w:t>Eight Basic First-Aid Training Course (EBFATC) Program 2007</w:t>
      </w:r>
    </w:p>
    <w:p w:rsidR="00486905" w:rsidRDefault="00486905" w:rsidP="0048690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.19 </w:t>
      </w:r>
      <w:r w:rsidRPr="00486905">
        <w:rPr>
          <w:rFonts w:ascii="Times New Roman" w:hAnsi="Times New Roman" w:cs="Times New Roman"/>
          <w:sz w:val="20"/>
          <w:szCs w:val="20"/>
        </w:rPr>
        <w:t>Batch Treasurer, April 30-May 1</w:t>
      </w:r>
      <w:proofErr w:type="gramStart"/>
      <w:r w:rsidRPr="00486905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486905">
        <w:rPr>
          <w:rFonts w:ascii="Times New Roman" w:hAnsi="Times New Roman" w:cs="Times New Roman"/>
          <w:sz w:val="20"/>
          <w:szCs w:val="20"/>
        </w:rPr>
        <w:t xml:space="preserve"> 2007</w:t>
      </w:r>
    </w:p>
    <w:p w:rsidR="00486905" w:rsidRDefault="00486905" w:rsidP="0048690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.20 </w:t>
      </w:r>
      <w:r w:rsidRPr="00486905">
        <w:rPr>
          <w:rFonts w:ascii="Times New Roman" w:hAnsi="Times New Roman" w:cs="Times New Roman"/>
          <w:sz w:val="20"/>
          <w:szCs w:val="20"/>
        </w:rPr>
        <w:t>First-Aid Training</w:t>
      </w:r>
    </w:p>
    <w:p w:rsidR="00486905" w:rsidRDefault="00486905" w:rsidP="0048690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.21 </w:t>
      </w:r>
      <w:r w:rsidRPr="00486905">
        <w:rPr>
          <w:rFonts w:ascii="Times New Roman" w:hAnsi="Times New Roman" w:cs="Times New Roman"/>
          <w:sz w:val="20"/>
          <w:szCs w:val="20"/>
        </w:rPr>
        <w:t>Basic Life Support Training</w:t>
      </w:r>
    </w:p>
    <w:p w:rsidR="00486905" w:rsidRDefault="00486905" w:rsidP="0048690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486905" w:rsidRPr="002127B8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2127B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EDUCATIONAL BACKGROUND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BACHELOR OF SCIENCE IN NURSING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r>
        <w:rPr>
          <w:rFonts w:ascii="Times New Roman" w:hAnsi="Times New Roman" w:cs="Times New Roman"/>
          <w:b/>
          <w:sz w:val="18"/>
          <w:szCs w:val="18"/>
        </w:rPr>
        <w:t>Board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Passer / Registered Nurse )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OUR LADY OF FATIMA UNIVERSITY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Pr="00486905">
        <w:rPr>
          <w:rFonts w:ascii="Times New Roman" w:hAnsi="Times New Roman" w:cs="Times New Roman"/>
          <w:b/>
          <w:sz w:val="18"/>
          <w:szCs w:val="18"/>
        </w:rPr>
        <w:t>October</w:t>
      </w:r>
      <w:proofErr w:type="gramEnd"/>
      <w:r w:rsidRPr="00486905">
        <w:rPr>
          <w:rFonts w:ascii="Times New Roman" w:hAnsi="Times New Roman" w:cs="Times New Roman"/>
          <w:b/>
          <w:sz w:val="18"/>
          <w:szCs w:val="18"/>
        </w:rPr>
        <w:t xml:space="preserve"> 2009</w:t>
      </w:r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VALENZUELA CITY, PHILIPPINES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905" w:rsidRPr="002127B8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2127B8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PERSONAL DATA</w:t>
      </w:r>
    </w:p>
    <w:p w:rsid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6905" w:rsidRPr="002127B8" w:rsidRDefault="00B14C0C" w:rsidP="00486905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Birth Date</w:t>
      </w:r>
      <w:r w:rsidRPr="002127B8">
        <w:rPr>
          <w:rFonts w:ascii="Times New Roman" w:hAnsi="Times New Roman" w:cs="Times New Roman"/>
          <w:sz w:val="20"/>
          <w:szCs w:val="20"/>
        </w:rPr>
        <w:t>:     September 30, 1988</w:t>
      </w:r>
    </w:p>
    <w:p w:rsidR="00486905" w:rsidRPr="00486905" w:rsidRDefault="00486905" w:rsidP="00486905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486905">
        <w:rPr>
          <w:rFonts w:ascii="Times New Roman" w:hAnsi="Times New Roman" w:cs="Times New Roman"/>
          <w:b/>
          <w:sz w:val="18"/>
          <w:szCs w:val="18"/>
        </w:rPr>
        <w:t>Bi</w:t>
      </w:r>
      <w:r w:rsidR="00B14C0C">
        <w:rPr>
          <w:rFonts w:ascii="Times New Roman" w:hAnsi="Times New Roman" w:cs="Times New Roman"/>
          <w:b/>
          <w:sz w:val="18"/>
          <w:szCs w:val="18"/>
        </w:rPr>
        <w:t xml:space="preserve">rth Place:    </w:t>
      </w:r>
      <w:r w:rsidR="00B14C0C" w:rsidRPr="002127B8">
        <w:rPr>
          <w:rFonts w:ascii="Times New Roman" w:hAnsi="Times New Roman" w:cs="Times New Roman"/>
          <w:sz w:val="20"/>
          <w:szCs w:val="20"/>
        </w:rPr>
        <w:t xml:space="preserve">Sta. Maria </w:t>
      </w:r>
      <w:proofErr w:type="spellStart"/>
      <w:r w:rsidR="00B14C0C" w:rsidRPr="002127B8">
        <w:rPr>
          <w:rFonts w:ascii="Times New Roman" w:hAnsi="Times New Roman" w:cs="Times New Roman"/>
          <w:sz w:val="20"/>
          <w:szCs w:val="20"/>
        </w:rPr>
        <w:t>Bulacan</w:t>
      </w:r>
      <w:proofErr w:type="spellEnd"/>
      <w:r w:rsidR="00B14C0C" w:rsidRPr="002127B8">
        <w:rPr>
          <w:rFonts w:ascii="Times New Roman" w:hAnsi="Times New Roman" w:cs="Times New Roman"/>
          <w:sz w:val="20"/>
          <w:szCs w:val="20"/>
        </w:rPr>
        <w:t>, Philippines</w:t>
      </w:r>
    </w:p>
    <w:p w:rsidR="00486905" w:rsidRPr="00486905" w:rsidRDefault="00B14C0C" w:rsidP="00486905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Gender</w:t>
      </w:r>
      <w:r w:rsidRPr="002127B8">
        <w:rPr>
          <w:rFonts w:ascii="Times New Roman" w:hAnsi="Times New Roman" w:cs="Times New Roman"/>
          <w:sz w:val="20"/>
          <w:szCs w:val="20"/>
        </w:rPr>
        <w:t>:          Male</w:t>
      </w:r>
    </w:p>
    <w:p w:rsidR="00486905" w:rsidRPr="00486905" w:rsidRDefault="00486905" w:rsidP="00486905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486905">
        <w:rPr>
          <w:rFonts w:ascii="Times New Roman" w:hAnsi="Times New Roman" w:cs="Times New Roman"/>
          <w:b/>
          <w:sz w:val="18"/>
          <w:szCs w:val="18"/>
        </w:rPr>
        <w:t xml:space="preserve">Civil Status:   </w:t>
      </w:r>
      <w:r w:rsidRPr="002127B8">
        <w:rPr>
          <w:rFonts w:ascii="Times New Roman" w:hAnsi="Times New Roman" w:cs="Times New Roman"/>
          <w:sz w:val="20"/>
          <w:szCs w:val="20"/>
        </w:rPr>
        <w:t>Single</w:t>
      </w:r>
    </w:p>
    <w:p w:rsidR="00486905" w:rsidRPr="00486905" w:rsidRDefault="00486905" w:rsidP="00486905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486905">
        <w:rPr>
          <w:rFonts w:ascii="Times New Roman" w:hAnsi="Times New Roman" w:cs="Times New Roman"/>
          <w:b/>
          <w:sz w:val="18"/>
          <w:szCs w:val="18"/>
        </w:rPr>
        <w:t xml:space="preserve">Citizenship:    </w:t>
      </w:r>
      <w:r w:rsidRPr="002127B8">
        <w:rPr>
          <w:rFonts w:ascii="Times New Roman" w:hAnsi="Times New Roman" w:cs="Times New Roman"/>
          <w:sz w:val="20"/>
          <w:szCs w:val="20"/>
        </w:rPr>
        <w:t>Filipino</w:t>
      </w:r>
    </w:p>
    <w:p w:rsidR="005A626E" w:rsidRDefault="00486905" w:rsidP="00B14C0C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486905">
        <w:rPr>
          <w:rFonts w:ascii="Times New Roman" w:hAnsi="Times New Roman" w:cs="Times New Roman"/>
          <w:b/>
          <w:sz w:val="18"/>
          <w:szCs w:val="18"/>
        </w:rPr>
        <w:t xml:space="preserve">Religion:        </w:t>
      </w:r>
      <w:r w:rsidRPr="002127B8">
        <w:rPr>
          <w:rFonts w:ascii="Times New Roman" w:hAnsi="Times New Roman" w:cs="Times New Roman"/>
          <w:sz w:val="20"/>
          <w:szCs w:val="20"/>
        </w:rPr>
        <w:t>Roman Catholic</w:t>
      </w:r>
    </w:p>
    <w:p w:rsidR="00486905" w:rsidRPr="00486905" w:rsidRDefault="00486905" w:rsidP="00B14C0C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Age: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5A626E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B14C0C" w:rsidRPr="002127B8">
        <w:rPr>
          <w:rFonts w:ascii="Times New Roman" w:hAnsi="Times New Roman" w:cs="Times New Roman"/>
          <w:sz w:val="20"/>
          <w:szCs w:val="20"/>
        </w:rPr>
        <w:t>28</w:t>
      </w:r>
      <w:r w:rsidRPr="002127B8">
        <w:rPr>
          <w:rFonts w:ascii="Times New Roman" w:hAnsi="Times New Roman" w:cs="Times New Roman"/>
          <w:sz w:val="20"/>
          <w:szCs w:val="20"/>
        </w:rPr>
        <w:t xml:space="preserve"> years old</w:t>
      </w:r>
    </w:p>
    <w:p w:rsidR="00486905" w:rsidRPr="00486905" w:rsidRDefault="00486905" w:rsidP="0048690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BE8" w:rsidRPr="00630BE8" w:rsidRDefault="00630BE8" w:rsidP="00630BE8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BE8" w:rsidRDefault="00630BE8" w:rsidP="00630BE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630BE8" w:rsidRPr="00630BE8" w:rsidRDefault="00630BE8" w:rsidP="00630BE8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EC5411" w:rsidRDefault="00EC5411" w:rsidP="00EC54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5411" w:rsidRPr="00EC5411" w:rsidRDefault="00EC5411" w:rsidP="00EC541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C5411" w:rsidRPr="00EC5411" w:rsidSect="00771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1696"/>
    <w:rsid w:val="002127B8"/>
    <w:rsid w:val="00310B54"/>
    <w:rsid w:val="00377AC3"/>
    <w:rsid w:val="003851C6"/>
    <w:rsid w:val="00486905"/>
    <w:rsid w:val="005A626E"/>
    <w:rsid w:val="00630BE8"/>
    <w:rsid w:val="00771696"/>
    <w:rsid w:val="00AB4142"/>
    <w:rsid w:val="00AE0D15"/>
    <w:rsid w:val="00B14C0C"/>
    <w:rsid w:val="00BB1C09"/>
    <w:rsid w:val="00EC5411"/>
    <w:rsid w:val="00FE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jay.33987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clawie3005</dc:creator>
  <cp:lastModifiedBy>HRDESK4</cp:lastModifiedBy>
  <cp:revision>3</cp:revision>
  <dcterms:created xsi:type="dcterms:W3CDTF">2017-01-31T03:32:00Z</dcterms:created>
  <dcterms:modified xsi:type="dcterms:W3CDTF">2018-02-28T13:12:00Z</dcterms:modified>
</cp:coreProperties>
</file>