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F" w:rsidRDefault="0085236E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CURRICULUM VITAE</w:t>
      </w:r>
    </w:p>
    <w:p w:rsidR="009C189F" w:rsidRDefault="0085236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3248025" y="676275"/>
            <wp:positionH relativeFrom="margin">
              <wp:align>right</wp:align>
            </wp:positionH>
            <wp:positionV relativeFrom="margin">
              <wp:align>top</wp:align>
            </wp:positionV>
            <wp:extent cx="1276350" cy="1638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89F" w:rsidRDefault="009C189F">
      <w:pPr>
        <w:spacing w:line="200" w:lineRule="exact"/>
        <w:rPr>
          <w:sz w:val="24"/>
          <w:szCs w:val="24"/>
        </w:rPr>
      </w:pPr>
    </w:p>
    <w:p w:rsidR="009C189F" w:rsidRDefault="009C189F">
      <w:pPr>
        <w:spacing w:line="200" w:lineRule="exact"/>
        <w:rPr>
          <w:sz w:val="24"/>
          <w:szCs w:val="24"/>
        </w:rPr>
      </w:pPr>
    </w:p>
    <w:p w:rsidR="0085236E" w:rsidRDefault="0085236E">
      <w:pPr>
        <w:ind w:left="21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STEPHANIE </w:t>
      </w:r>
    </w:p>
    <w:p w:rsidR="009C189F" w:rsidRDefault="0085236E">
      <w:pPr>
        <w:ind w:left="21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IBE, RMT, DHA/MED TECH</w:t>
      </w:r>
    </w:p>
    <w:p w:rsidR="0085236E" w:rsidRDefault="0085236E">
      <w:pPr>
        <w:ind w:left="21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C/o- +971501685421</w:t>
      </w:r>
    </w:p>
    <w:p w:rsidR="0085236E" w:rsidRDefault="0085236E">
      <w:pPr>
        <w:ind w:left="2100"/>
        <w:rPr>
          <w:sz w:val="20"/>
          <w:szCs w:val="20"/>
        </w:rPr>
      </w:pPr>
      <w:hyperlink r:id="rId6" w:history="1">
        <w:r w:rsidRPr="00E2637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Stephanie.339961@2freemail.com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9C189F" w:rsidRDefault="009C189F">
      <w:pPr>
        <w:spacing w:line="320" w:lineRule="exact"/>
        <w:rPr>
          <w:sz w:val="24"/>
          <w:szCs w:val="24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PROFESSIONAL OBJECTIVE:</w:t>
      </w:r>
    </w:p>
    <w:p w:rsidR="009C189F" w:rsidRDefault="009C189F">
      <w:pPr>
        <w:spacing w:line="261" w:lineRule="exact"/>
        <w:rPr>
          <w:sz w:val="24"/>
          <w:szCs w:val="24"/>
        </w:rPr>
      </w:pPr>
    </w:p>
    <w:p w:rsidR="009C189F" w:rsidRDefault="0085236E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To work in a position where I can utilize my skills and enhance my knowledge as</w:t>
      </w:r>
      <w:r>
        <w:rPr>
          <w:rFonts w:ascii="Calibri" w:eastAsia="Calibri" w:hAnsi="Calibri" w:cs="Calibri"/>
          <w:i/>
          <w:iCs/>
        </w:rPr>
        <w:t xml:space="preserve"> a</w:t>
      </w:r>
    </w:p>
    <w:p w:rsidR="009C189F" w:rsidRDefault="0085236E">
      <w:pPr>
        <w:ind w:right="-3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highly competent Medical Technologist.</w:t>
      </w:r>
    </w:p>
    <w:p w:rsidR="009C189F" w:rsidRDefault="009C189F">
      <w:pPr>
        <w:spacing w:line="184" w:lineRule="exact"/>
        <w:rPr>
          <w:sz w:val="24"/>
          <w:szCs w:val="24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POSITION APPLIED FOR:</w:t>
      </w: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</w:rPr>
        <w:t xml:space="preserve">  Medical Laboratory Technologist Laboratory Allied Healthcare</w:t>
      </w:r>
    </w:p>
    <w:p w:rsidR="009C189F" w:rsidRDefault="009C189F">
      <w:pPr>
        <w:spacing w:line="224" w:lineRule="exact"/>
        <w:rPr>
          <w:sz w:val="24"/>
          <w:szCs w:val="24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EDUCATIONAL ATTAINMENT:</w:t>
      </w:r>
    </w:p>
    <w:p w:rsidR="009C189F" w:rsidRDefault="009C189F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860"/>
        <w:gridCol w:w="4120"/>
      </w:tblGrid>
      <w:tr w:rsidR="009C189F">
        <w:trPr>
          <w:trHeight w:val="269"/>
        </w:trPr>
        <w:tc>
          <w:tcPr>
            <w:tcW w:w="4100" w:type="dxa"/>
            <w:gridSpan w:val="2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Science in Medical Technology</w:t>
            </w:r>
          </w:p>
        </w:tc>
        <w:tc>
          <w:tcPr>
            <w:tcW w:w="412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University of Negros Occidental – Recoletos</w:t>
            </w:r>
          </w:p>
        </w:tc>
      </w:tr>
      <w:tr w:rsidR="009C189F">
        <w:trPr>
          <w:trHeight w:val="269"/>
        </w:trPr>
        <w:tc>
          <w:tcPr>
            <w:tcW w:w="224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Bacolod City, </w:t>
            </w:r>
            <w:r>
              <w:rPr>
                <w:rFonts w:ascii="Calibri" w:eastAsia="Calibri" w:hAnsi="Calibri" w:cs="Calibri"/>
              </w:rPr>
              <w:t>Negros Occidental</w:t>
            </w:r>
          </w:p>
        </w:tc>
      </w:tr>
      <w:tr w:rsidR="009C189F">
        <w:trPr>
          <w:trHeight w:val="269"/>
        </w:trPr>
        <w:tc>
          <w:tcPr>
            <w:tcW w:w="224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June 2007 – March 2012</w:t>
            </w:r>
          </w:p>
        </w:tc>
      </w:tr>
      <w:tr w:rsidR="009C189F">
        <w:trPr>
          <w:trHeight w:val="418"/>
        </w:trPr>
        <w:tc>
          <w:tcPr>
            <w:tcW w:w="4100" w:type="dxa"/>
            <w:gridSpan w:val="2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412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</w:tr>
      <w:tr w:rsidR="009C189F">
        <w:trPr>
          <w:trHeight w:val="25"/>
        </w:trPr>
        <w:tc>
          <w:tcPr>
            <w:tcW w:w="2240" w:type="dxa"/>
            <w:shd w:val="clear" w:color="auto" w:fill="000000"/>
            <w:vAlign w:val="bottom"/>
          </w:tcPr>
          <w:p w:rsidR="009C189F" w:rsidRDefault="009C189F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9C189F" w:rsidRDefault="009C189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Align w:val="bottom"/>
          </w:tcPr>
          <w:p w:rsidR="009C189F" w:rsidRDefault="009C189F">
            <w:pPr>
              <w:rPr>
                <w:sz w:val="2"/>
                <w:szCs w:val="2"/>
              </w:rPr>
            </w:pPr>
          </w:p>
        </w:tc>
      </w:tr>
    </w:tbl>
    <w:p w:rsidR="009C189F" w:rsidRDefault="009C189F">
      <w:pPr>
        <w:spacing w:line="4" w:lineRule="exact"/>
        <w:rPr>
          <w:sz w:val="24"/>
          <w:szCs w:val="24"/>
        </w:rPr>
      </w:pPr>
    </w:p>
    <w:p w:rsidR="009C189F" w:rsidRDefault="009C189F">
      <w:pPr>
        <w:sectPr w:rsidR="009C189F">
          <w:pgSz w:w="12240" w:h="15840"/>
          <w:pgMar w:top="714" w:right="1000" w:bottom="1130" w:left="720" w:header="0" w:footer="0" w:gutter="0"/>
          <w:cols w:space="720" w:equalWidth="0">
            <w:col w:w="10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60"/>
        <w:gridCol w:w="3560"/>
      </w:tblGrid>
      <w:tr w:rsidR="009C189F">
        <w:trPr>
          <w:trHeight w:val="269"/>
        </w:trPr>
        <w:tc>
          <w:tcPr>
            <w:tcW w:w="2360" w:type="dxa"/>
            <w:gridSpan w:val="2"/>
            <w:vAlign w:val="bottom"/>
          </w:tcPr>
          <w:p w:rsidR="009C189F" w:rsidRDefault="0085236E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Position</w:t>
            </w:r>
          </w:p>
        </w:tc>
        <w:tc>
          <w:tcPr>
            <w:tcW w:w="3560" w:type="dxa"/>
            <w:vAlign w:val="bottom"/>
          </w:tcPr>
          <w:p w:rsidR="009C189F" w:rsidRDefault="0085236E">
            <w:pPr>
              <w:ind w:left="1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</w:t>
            </w:r>
          </w:p>
        </w:tc>
      </w:tr>
      <w:tr w:rsidR="009C189F">
        <w:trPr>
          <w:trHeight w:val="239"/>
        </w:trPr>
        <w:tc>
          <w:tcPr>
            <w:tcW w:w="2360" w:type="dxa"/>
            <w:gridSpan w:val="2"/>
            <w:vAlign w:val="bottom"/>
          </w:tcPr>
          <w:p w:rsidR="009C189F" w:rsidRDefault="0085236E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Medical Technologist I</w:t>
            </w:r>
          </w:p>
        </w:tc>
        <w:tc>
          <w:tcPr>
            <w:tcW w:w="3560" w:type="dxa"/>
            <w:vAlign w:val="bottom"/>
          </w:tcPr>
          <w:p w:rsidR="009C189F" w:rsidRDefault="0085236E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Makati Health Department</w:t>
            </w:r>
          </w:p>
        </w:tc>
      </w:tr>
      <w:tr w:rsidR="009C189F">
        <w:trPr>
          <w:trHeight w:val="276"/>
        </w:trPr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Sep 2014 – Oct 2016</w:t>
            </w:r>
          </w:p>
        </w:tc>
        <w:tc>
          <w:tcPr>
            <w:tcW w:w="36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C189F" w:rsidRDefault="0085236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Clinical Laboratory</w:t>
            </w:r>
          </w:p>
        </w:tc>
      </w:tr>
      <w:tr w:rsidR="009C189F">
        <w:trPr>
          <w:trHeight w:val="305"/>
        </w:trPr>
        <w:tc>
          <w:tcPr>
            <w:tcW w:w="200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9C189F" w:rsidRDefault="0085236E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</w:t>
            </w:r>
            <w:r>
              <w:rPr>
                <w:rFonts w:ascii="Calibri" w:eastAsia="Calibri" w:hAnsi="Calibri" w:cs="Calibri"/>
                <w:w w:val="98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8"/>
              </w:rPr>
              <w:t xml:space="preserve"> floor Makati City Hall, Poblacion,</w:t>
            </w:r>
          </w:p>
        </w:tc>
      </w:tr>
      <w:tr w:rsidR="009C189F">
        <w:trPr>
          <w:trHeight w:val="233"/>
        </w:trPr>
        <w:tc>
          <w:tcPr>
            <w:tcW w:w="2000" w:type="dxa"/>
            <w:vAlign w:val="bottom"/>
          </w:tcPr>
          <w:p w:rsidR="009C189F" w:rsidRDefault="009C189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C189F" w:rsidRDefault="009C189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Align w:val="bottom"/>
          </w:tcPr>
          <w:p w:rsidR="009C189F" w:rsidRDefault="0085236E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JP Rizal St., </w:t>
            </w:r>
            <w:r>
              <w:rPr>
                <w:rFonts w:ascii="Calibri" w:eastAsia="Calibri" w:hAnsi="Calibri" w:cs="Calibri"/>
              </w:rPr>
              <w:t>Makati City ,Philippines</w:t>
            </w:r>
          </w:p>
        </w:tc>
      </w:tr>
      <w:tr w:rsidR="009C189F">
        <w:trPr>
          <w:trHeight w:val="269"/>
        </w:trPr>
        <w:tc>
          <w:tcPr>
            <w:tcW w:w="20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vAlign w:val="bottom"/>
          </w:tcPr>
          <w:p w:rsidR="009C189F" w:rsidRDefault="0085236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1208</w:t>
            </w:r>
          </w:p>
        </w:tc>
      </w:tr>
    </w:tbl>
    <w:p w:rsidR="009C189F" w:rsidRDefault="008523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189F" w:rsidRDefault="0085236E">
      <w:pPr>
        <w:ind w:left="127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</w:t>
      </w:r>
    </w:p>
    <w:p w:rsidR="009C189F" w:rsidRDefault="009C189F">
      <w:pPr>
        <w:spacing w:line="1" w:lineRule="exact"/>
        <w:rPr>
          <w:sz w:val="24"/>
          <w:szCs w:val="24"/>
        </w:rPr>
      </w:pPr>
    </w:p>
    <w:p w:rsidR="009C189F" w:rsidRDefault="0085236E">
      <w:pPr>
        <w:numPr>
          <w:ilvl w:val="0"/>
          <w:numId w:val="1"/>
        </w:numPr>
        <w:tabs>
          <w:tab w:val="left" w:pos="176"/>
        </w:tabs>
        <w:ind w:left="176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Phlebotomy</w:t>
      </w:r>
    </w:p>
    <w:p w:rsidR="009C189F" w:rsidRDefault="009C189F">
      <w:pPr>
        <w:spacing w:line="58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1"/>
        </w:numPr>
        <w:tabs>
          <w:tab w:val="left" w:pos="176"/>
        </w:tabs>
        <w:spacing w:line="226" w:lineRule="auto"/>
        <w:ind w:left="176" w:right="10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daily routine laboratory test such as blood chemistry and hematologic studies and examines urine and stool for microscopic analysis</w:t>
      </w:r>
    </w:p>
    <w:p w:rsidR="009C189F" w:rsidRDefault="009C189F">
      <w:pPr>
        <w:spacing w:line="64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1"/>
        </w:numPr>
        <w:tabs>
          <w:tab w:val="left" w:pos="176"/>
        </w:tabs>
        <w:spacing w:line="213" w:lineRule="auto"/>
        <w:ind w:left="176" w:right="34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Performs serologic test for HIV, Syphilis </w:t>
      </w:r>
      <w:r>
        <w:rPr>
          <w:rFonts w:ascii="Calibri" w:eastAsia="Calibri" w:hAnsi="Calibri" w:cs="Calibri"/>
        </w:rPr>
        <w:t>and Hepatitis B</w:t>
      </w:r>
    </w:p>
    <w:p w:rsidR="009C189F" w:rsidRDefault="009C189F">
      <w:pPr>
        <w:spacing w:line="1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1"/>
        </w:numPr>
        <w:tabs>
          <w:tab w:val="left" w:pos="176"/>
        </w:tabs>
        <w:spacing w:line="238" w:lineRule="auto"/>
        <w:ind w:left="176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AFB microscopy for the TB</w:t>
      </w:r>
    </w:p>
    <w:p w:rsidR="009C189F" w:rsidRDefault="009C189F">
      <w:pPr>
        <w:spacing w:line="200" w:lineRule="exact"/>
        <w:rPr>
          <w:sz w:val="24"/>
          <w:szCs w:val="24"/>
        </w:rPr>
      </w:pPr>
    </w:p>
    <w:p w:rsidR="009C189F" w:rsidRDefault="009C189F">
      <w:pPr>
        <w:sectPr w:rsidR="009C189F">
          <w:type w:val="continuous"/>
          <w:pgSz w:w="12240" w:h="15840"/>
          <w:pgMar w:top="714" w:right="1000" w:bottom="1130" w:left="720" w:header="0" w:footer="0" w:gutter="0"/>
          <w:cols w:num="2" w:space="720" w:equalWidth="0">
            <w:col w:w="5920" w:space="564"/>
            <w:col w:w="4036"/>
          </w:cols>
        </w:sectPr>
      </w:pPr>
    </w:p>
    <w:p w:rsidR="009C189F" w:rsidRDefault="009C189F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00"/>
        <w:gridCol w:w="3540"/>
      </w:tblGrid>
      <w:tr w:rsidR="009C189F">
        <w:trPr>
          <w:trHeight w:val="269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Medical Technologist</w:t>
            </w:r>
          </w:p>
        </w:tc>
        <w:tc>
          <w:tcPr>
            <w:tcW w:w="6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Asia Pacific Medical Diagnostics Inc.</w:t>
            </w:r>
          </w:p>
        </w:tc>
      </w:tr>
      <w:tr w:rsidR="009C189F">
        <w:trPr>
          <w:trHeight w:val="279"/>
        </w:trPr>
        <w:tc>
          <w:tcPr>
            <w:tcW w:w="2500" w:type="dxa"/>
            <w:gridSpan w:val="2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(Reliever on-call)</w:t>
            </w: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Edison St., Barangay San Isidro,</w:t>
            </w:r>
          </w:p>
        </w:tc>
      </w:tr>
      <w:tr w:rsidR="009C189F">
        <w:trPr>
          <w:trHeight w:val="269"/>
        </w:trPr>
        <w:tc>
          <w:tcPr>
            <w:tcW w:w="2500" w:type="dxa"/>
            <w:gridSpan w:val="2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Sep 2014 – Oct 2016</w:t>
            </w: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Makati City, Philippines 1234</w:t>
            </w:r>
          </w:p>
        </w:tc>
      </w:tr>
      <w:tr w:rsidR="009C189F">
        <w:trPr>
          <w:trHeight w:val="529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Junior </w:t>
            </w:r>
            <w:r>
              <w:rPr>
                <w:rFonts w:ascii="Calibri" w:eastAsia="Calibri" w:hAnsi="Calibri" w:cs="Calibri"/>
                <w:w w:val="99"/>
              </w:rPr>
              <w:t>Medical Technologist</w:t>
            </w: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Dr. Pablo O. Torre Memorial Hospital</w:t>
            </w:r>
          </w:p>
        </w:tc>
      </w:tr>
      <w:tr w:rsidR="009C189F">
        <w:trPr>
          <w:trHeight w:val="279"/>
        </w:trPr>
        <w:tc>
          <w:tcPr>
            <w:tcW w:w="2500" w:type="dxa"/>
            <w:gridSpan w:val="2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Oct 2012 – Sep 2014</w:t>
            </w: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Ramos St., Bacolod City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Negros Occidental,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9C189F" w:rsidRDefault="0085236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Philippines 6100</w:t>
            </w:r>
          </w:p>
        </w:tc>
      </w:tr>
    </w:tbl>
    <w:p w:rsidR="009C189F" w:rsidRDefault="008523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189F" w:rsidRDefault="009C189F">
      <w:pPr>
        <w:spacing w:line="50" w:lineRule="exact"/>
        <w:rPr>
          <w:sz w:val="24"/>
          <w:szCs w:val="24"/>
        </w:rPr>
      </w:pPr>
    </w:p>
    <w:p w:rsidR="009C189F" w:rsidRDefault="0085236E">
      <w:pPr>
        <w:numPr>
          <w:ilvl w:val="0"/>
          <w:numId w:val="2"/>
        </w:numPr>
        <w:tabs>
          <w:tab w:val="left" w:pos="176"/>
        </w:tabs>
        <w:ind w:left="176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Phlebotomy</w:t>
      </w:r>
    </w:p>
    <w:p w:rsidR="009C189F" w:rsidRDefault="009C189F">
      <w:pPr>
        <w:spacing w:line="61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2"/>
        </w:numPr>
        <w:tabs>
          <w:tab w:val="left" w:pos="176"/>
        </w:tabs>
        <w:spacing w:line="213" w:lineRule="auto"/>
        <w:ind w:left="176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Aides the medical technician’s in the processing and testing of different samples</w:t>
      </w:r>
    </w:p>
    <w:p w:rsidR="009C189F" w:rsidRDefault="009C189F">
      <w:pPr>
        <w:spacing w:line="268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2"/>
        </w:numPr>
        <w:tabs>
          <w:tab w:val="left" w:pos="176"/>
        </w:tabs>
        <w:ind w:left="176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Phlebotomy</w:t>
      </w:r>
    </w:p>
    <w:p w:rsidR="009C189F" w:rsidRDefault="009C189F">
      <w:pPr>
        <w:spacing w:line="61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2"/>
        </w:numPr>
        <w:tabs>
          <w:tab w:val="left" w:pos="176"/>
        </w:tabs>
        <w:spacing w:line="213" w:lineRule="auto"/>
        <w:ind w:left="176" w:right="24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Trained in the Immuno/Serology Section for 6 months</w:t>
      </w:r>
    </w:p>
    <w:p w:rsidR="009C189F" w:rsidRDefault="009C189F">
      <w:pPr>
        <w:spacing w:line="62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2"/>
        </w:numPr>
        <w:tabs>
          <w:tab w:val="left" w:pos="176"/>
        </w:tabs>
        <w:spacing w:line="226" w:lineRule="auto"/>
        <w:ind w:left="176" w:right="120" w:hanging="17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Performs routine and special test in the different laboratory sections (Blood Bank, Blood Chemistry,Clinical Microscopy, Hematology)</w:t>
      </w:r>
    </w:p>
    <w:p w:rsidR="009C189F" w:rsidRDefault="009C189F">
      <w:pPr>
        <w:sectPr w:rsidR="009C189F">
          <w:type w:val="continuous"/>
          <w:pgSz w:w="12240" w:h="15840"/>
          <w:pgMar w:top="714" w:right="1000" w:bottom="1130" w:left="720" w:header="0" w:footer="0" w:gutter="0"/>
          <w:cols w:num="2" w:space="720" w:equalWidth="0">
            <w:col w:w="6040" w:space="444"/>
            <w:col w:w="403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820"/>
        <w:gridCol w:w="960"/>
        <w:gridCol w:w="4440"/>
      </w:tblGrid>
      <w:tr w:rsidR="009C189F">
        <w:trPr>
          <w:trHeight w:val="237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  <w:w w:val="99"/>
                <w:sz w:val="20"/>
                <w:szCs w:val="20"/>
              </w:rPr>
              <w:lastRenderedPageBreak/>
              <w:t>PROFESSIONAL LICENSE</w:t>
            </w:r>
          </w:p>
        </w:tc>
        <w:tc>
          <w:tcPr>
            <w:tcW w:w="1780" w:type="dxa"/>
            <w:gridSpan w:val="2"/>
            <w:vAlign w:val="bottom"/>
          </w:tcPr>
          <w:p w:rsidR="009C189F" w:rsidRDefault="009C189F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9C189F" w:rsidRDefault="009C189F">
            <w:pPr>
              <w:rPr>
                <w:sz w:val="20"/>
                <w:szCs w:val="20"/>
              </w:rPr>
            </w:pPr>
          </w:p>
        </w:tc>
      </w:tr>
      <w:tr w:rsidR="009C189F">
        <w:trPr>
          <w:trHeight w:val="541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Dubai Health Authority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PASSED</w:t>
            </w:r>
          </w:p>
        </w:tc>
      </w:tr>
      <w:tr w:rsidR="009C189F">
        <w:trPr>
          <w:trHeight w:val="269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Medical Technologist Allied Health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Eligibility Letter Available</w:t>
            </w:r>
          </w:p>
        </w:tc>
      </w:tr>
      <w:tr w:rsidR="009C189F">
        <w:trPr>
          <w:trHeight w:val="266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November 2016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PSV has been Verified by Dataflow</w:t>
            </w:r>
          </w:p>
        </w:tc>
      </w:tr>
      <w:tr w:rsidR="009C189F">
        <w:trPr>
          <w:trHeight w:val="538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Philippine Professional Regulation Commission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Registered Medical Technologist</w:t>
            </w:r>
          </w:p>
        </w:tc>
      </w:tr>
      <w:tr w:rsidR="009C189F">
        <w:trPr>
          <w:trHeight w:val="269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 of Medical Technology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Rating: 81.30%</w:t>
            </w:r>
          </w:p>
        </w:tc>
      </w:tr>
      <w:tr w:rsidR="009C189F">
        <w:trPr>
          <w:trHeight w:val="269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September 2012</w:t>
            </w:r>
          </w:p>
        </w:tc>
        <w:tc>
          <w:tcPr>
            <w:tcW w:w="4440" w:type="dxa"/>
            <w:vAlign w:val="bottom"/>
          </w:tcPr>
          <w:p w:rsidR="009C189F" w:rsidRDefault="009C189F">
            <w:pPr>
              <w:ind w:left="160"/>
              <w:rPr>
                <w:sz w:val="20"/>
                <w:szCs w:val="20"/>
              </w:rPr>
            </w:pPr>
          </w:p>
        </w:tc>
      </w:tr>
      <w:tr w:rsidR="009C189F">
        <w:trPr>
          <w:trHeight w:val="468"/>
        </w:trPr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bCs/>
                <w:w w:val="99"/>
                <w:sz w:val="20"/>
                <w:szCs w:val="20"/>
              </w:rPr>
              <w:t>SPECIAL TRAININGS ATTENDED:</w:t>
            </w:r>
          </w:p>
        </w:tc>
        <w:tc>
          <w:tcPr>
            <w:tcW w:w="96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9C189F" w:rsidRDefault="009C189F">
            <w:pPr>
              <w:rPr>
                <w:sz w:val="24"/>
                <w:szCs w:val="24"/>
              </w:rPr>
            </w:pPr>
          </w:p>
        </w:tc>
      </w:tr>
      <w:tr w:rsidR="009C189F">
        <w:trPr>
          <w:trHeight w:val="539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Basic National Tuberculosis Program Microscopy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9 – 13, 2015</w:t>
            </w:r>
          </w:p>
        </w:tc>
      </w:tr>
      <w:tr w:rsidR="009C189F">
        <w:trPr>
          <w:trHeight w:val="269"/>
        </w:trPr>
        <w:tc>
          <w:tcPr>
            <w:tcW w:w="4620" w:type="dxa"/>
            <w:gridSpan w:val="3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Training</w:t>
            </w: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Department of Health – National Capital Region</w:t>
            </w:r>
          </w:p>
        </w:tc>
      </w:tr>
      <w:tr w:rsidR="009C189F">
        <w:trPr>
          <w:trHeight w:val="269"/>
        </w:trPr>
        <w:tc>
          <w:tcPr>
            <w:tcW w:w="284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Ciudad Christia Resort, San Mateo, Rizal</w:t>
            </w:r>
          </w:p>
        </w:tc>
      </w:tr>
      <w:tr w:rsidR="009C189F">
        <w:trPr>
          <w:trHeight w:val="269"/>
        </w:trPr>
        <w:tc>
          <w:tcPr>
            <w:tcW w:w="284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vAlign w:val="bottom"/>
          </w:tcPr>
          <w:p w:rsidR="009C189F" w:rsidRDefault="0085236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Philippines</w:t>
            </w:r>
          </w:p>
        </w:tc>
      </w:tr>
    </w:tbl>
    <w:p w:rsidR="009C189F" w:rsidRDefault="009C189F">
      <w:pPr>
        <w:spacing w:line="200" w:lineRule="exact"/>
        <w:rPr>
          <w:sz w:val="20"/>
          <w:szCs w:val="20"/>
        </w:rPr>
      </w:pPr>
    </w:p>
    <w:p w:rsidR="009C189F" w:rsidRDefault="009C189F">
      <w:pPr>
        <w:sectPr w:rsidR="009C189F">
          <w:pgSz w:w="12240" w:h="15840"/>
          <w:pgMar w:top="674" w:right="1320" w:bottom="452" w:left="720" w:header="0" w:footer="0" w:gutter="0"/>
          <w:cols w:space="720" w:equalWidth="0">
            <w:col w:w="10200"/>
          </w:cols>
        </w:sectPr>
      </w:pPr>
    </w:p>
    <w:p w:rsidR="009C189F" w:rsidRDefault="009C189F">
      <w:pPr>
        <w:spacing w:line="118" w:lineRule="exact"/>
        <w:rPr>
          <w:sz w:val="20"/>
          <w:szCs w:val="20"/>
        </w:rPr>
      </w:pPr>
    </w:p>
    <w:p w:rsidR="009C189F" w:rsidRDefault="0085236E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Human Immunodeficiency Virus (HIV) Testing Proficiency Training Workshop on Rapid test for TB DOTS Facilities</w:t>
      </w:r>
    </w:p>
    <w:p w:rsidR="009C189F" w:rsidRDefault="008523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C189F" w:rsidRDefault="009C189F">
      <w:pPr>
        <w:spacing w:line="49" w:lineRule="exact"/>
        <w:rPr>
          <w:sz w:val="20"/>
          <w:szCs w:val="20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alibri" w:eastAsia="Calibri" w:hAnsi="Calibri" w:cs="Calibri"/>
        </w:rPr>
        <w:t>July 27 – 31, 2015</w:t>
      </w:r>
    </w:p>
    <w:p w:rsidR="009C189F" w:rsidRDefault="0085236E">
      <w:pPr>
        <w:rPr>
          <w:sz w:val="20"/>
          <w:szCs w:val="20"/>
        </w:rPr>
      </w:pPr>
      <w:r>
        <w:rPr>
          <w:rFonts w:ascii="Calibri" w:eastAsia="Calibri" w:hAnsi="Calibri" w:cs="Calibri"/>
        </w:rPr>
        <w:t>Department of Health</w:t>
      </w:r>
    </w:p>
    <w:p w:rsidR="009C189F" w:rsidRDefault="009C189F">
      <w:pPr>
        <w:spacing w:line="49" w:lineRule="exact"/>
        <w:rPr>
          <w:sz w:val="20"/>
          <w:szCs w:val="20"/>
        </w:rPr>
      </w:pPr>
    </w:p>
    <w:p w:rsidR="009C189F" w:rsidRDefault="0085236E">
      <w:pPr>
        <w:spacing w:line="228" w:lineRule="auto"/>
        <w:ind w:right="11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Research Institute for Tropical Medicine National Voluntary Blood </w:t>
      </w:r>
      <w:r>
        <w:rPr>
          <w:rFonts w:ascii="Calibri" w:eastAsia="Calibri" w:hAnsi="Calibri" w:cs="Calibri"/>
        </w:rPr>
        <w:t>Services Program RITM Training Center, Alabang, Muntinlupa City Philippines</w:t>
      </w:r>
    </w:p>
    <w:p w:rsidR="009C189F" w:rsidRDefault="009C189F">
      <w:pPr>
        <w:spacing w:line="1" w:lineRule="exact"/>
        <w:rPr>
          <w:sz w:val="20"/>
          <w:szCs w:val="20"/>
        </w:rPr>
      </w:pPr>
    </w:p>
    <w:p w:rsidR="009C189F" w:rsidRDefault="009C189F">
      <w:pPr>
        <w:sectPr w:rsidR="009C189F">
          <w:type w:val="continuous"/>
          <w:pgSz w:w="12240" w:h="15840"/>
          <w:pgMar w:top="674" w:right="1320" w:bottom="452" w:left="720" w:header="0" w:footer="0" w:gutter="0"/>
          <w:cols w:num="2" w:space="720" w:equalWidth="0">
            <w:col w:w="4360" w:space="420"/>
            <w:col w:w="5420"/>
          </w:cols>
        </w:sectPr>
      </w:pPr>
    </w:p>
    <w:p w:rsidR="009C189F" w:rsidRDefault="0085236E">
      <w:pPr>
        <w:spacing w:line="203" w:lineRule="auto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AWARDS/EXTRA CURRICULAR ACTIVITIES:</w:t>
      </w:r>
    </w:p>
    <w:p w:rsidR="009C189F" w:rsidRDefault="009C189F">
      <w:pPr>
        <w:spacing w:line="38" w:lineRule="exact"/>
        <w:rPr>
          <w:sz w:val="20"/>
          <w:szCs w:val="20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COLLEGE</w:t>
      </w:r>
    </w:p>
    <w:p w:rsidR="009C189F" w:rsidRDefault="009C189F">
      <w:pPr>
        <w:spacing w:line="1" w:lineRule="exact"/>
        <w:rPr>
          <w:sz w:val="20"/>
          <w:szCs w:val="20"/>
        </w:rPr>
      </w:pP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Dean’s List ( 2007, 2009, 2010)</w:t>
      </w: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Senator, Supreme Student Government (2010 – 2011)</w:t>
      </w: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Vice Governor, College o</w:t>
      </w:r>
      <w:r>
        <w:rPr>
          <w:rFonts w:ascii="Calibri" w:eastAsia="Calibri" w:hAnsi="Calibri" w:cs="Calibri"/>
        </w:rPr>
        <w:t>f Arts and Sciences Council (2007-2008)</w:t>
      </w:r>
    </w:p>
    <w:p w:rsidR="009C189F" w:rsidRDefault="0085236E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Photojournalist, </w:t>
      </w:r>
      <w:r>
        <w:rPr>
          <w:rFonts w:ascii="Calibri" w:eastAsia="Calibri" w:hAnsi="Calibri" w:cs="Calibri"/>
          <w:i/>
          <w:iCs/>
        </w:rPr>
        <w:t>Tolentine Star</w:t>
      </w:r>
      <w:r>
        <w:rPr>
          <w:rFonts w:ascii="Calibri" w:eastAsia="Calibri" w:hAnsi="Calibri" w:cs="Calibri"/>
        </w:rPr>
        <w:t xml:space="preserve"> (2011 – 2012)</w:t>
      </w:r>
    </w:p>
    <w:p w:rsidR="009C189F" w:rsidRDefault="009C189F">
      <w:pPr>
        <w:spacing w:line="1" w:lineRule="exact"/>
        <w:rPr>
          <w:rFonts w:ascii="Symbol" w:eastAsia="Symbol" w:hAnsi="Symbol" w:cs="Symbol"/>
        </w:rPr>
      </w:pP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Red Cross Volunteer ( 2007 - 2010)</w:t>
      </w: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Service Awardee ( 2010 -2011)</w:t>
      </w:r>
    </w:p>
    <w:p w:rsidR="009C189F" w:rsidRDefault="0085236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Loyalty Awardee</w:t>
      </w:r>
    </w:p>
    <w:p w:rsidR="009C189F" w:rsidRDefault="009C189F">
      <w:pPr>
        <w:spacing w:line="253" w:lineRule="exact"/>
        <w:rPr>
          <w:sz w:val="20"/>
          <w:szCs w:val="20"/>
        </w:rPr>
      </w:pPr>
    </w:p>
    <w:p w:rsidR="009C189F" w:rsidRDefault="0085236E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0"/>
          <w:szCs w:val="20"/>
          <w:u w:val="single"/>
        </w:rPr>
        <w:t>PERSONAL DETAILS</w:t>
      </w:r>
    </w:p>
    <w:p w:rsidR="009C189F" w:rsidRDefault="009C189F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60"/>
        <w:gridCol w:w="4600"/>
      </w:tblGrid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9C189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C189F" w:rsidRDefault="009C189F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9C189F" w:rsidRDefault="009C189F">
            <w:pPr>
              <w:ind w:left="320"/>
              <w:rPr>
                <w:sz w:val="20"/>
                <w:szCs w:val="20"/>
              </w:rPr>
            </w:pP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C189F" w:rsidRDefault="009C189F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9C189F" w:rsidRDefault="009C189F">
            <w:pPr>
              <w:ind w:left="320"/>
              <w:rPr>
                <w:sz w:val="20"/>
                <w:szCs w:val="20"/>
              </w:rPr>
            </w:pP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Birthday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October 23, 1990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 years old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Birth place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Bacolod City</w:t>
            </w:r>
          </w:p>
        </w:tc>
      </w:tr>
      <w:tr w:rsidR="009C189F">
        <w:trPr>
          <w:trHeight w:val="266"/>
        </w:trPr>
        <w:tc>
          <w:tcPr>
            <w:tcW w:w="1900" w:type="dxa"/>
            <w:vAlign w:val="bottom"/>
          </w:tcPr>
          <w:p w:rsidR="009C189F" w:rsidRDefault="0085236E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spacing w:line="26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Roman Catholic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Filipino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Status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Spoken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Filipino, Hiligaynon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5’1” ft.</w:t>
            </w:r>
          </w:p>
        </w:tc>
      </w:tr>
      <w:tr w:rsidR="009C189F">
        <w:trPr>
          <w:trHeight w:val="269"/>
        </w:trPr>
        <w:tc>
          <w:tcPr>
            <w:tcW w:w="1900" w:type="dxa"/>
            <w:vAlign w:val="bottom"/>
          </w:tcPr>
          <w:p w:rsidR="009C189F" w:rsidRDefault="008523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660" w:type="dxa"/>
            <w:vAlign w:val="bottom"/>
          </w:tcPr>
          <w:p w:rsidR="009C189F" w:rsidRDefault="0085236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600" w:type="dxa"/>
            <w:vAlign w:val="bottom"/>
          </w:tcPr>
          <w:p w:rsidR="009C189F" w:rsidRDefault="0085236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54.5 kgs.</w:t>
            </w:r>
          </w:p>
        </w:tc>
      </w:tr>
    </w:tbl>
    <w:p w:rsidR="009C189F" w:rsidRDefault="009C189F">
      <w:pPr>
        <w:spacing w:line="272" w:lineRule="exact"/>
        <w:rPr>
          <w:sz w:val="20"/>
          <w:szCs w:val="20"/>
        </w:rPr>
      </w:pPr>
    </w:p>
    <w:p w:rsidR="009C189F" w:rsidRDefault="0085236E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all the information contained in this curriculum vitae is true and up-to-date as of this writing. (November 2016)</w:t>
      </w:r>
    </w:p>
    <w:p w:rsidR="009C189F" w:rsidRDefault="009C189F">
      <w:pPr>
        <w:spacing w:line="269" w:lineRule="exact"/>
        <w:rPr>
          <w:sz w:val="20"/>
          <w:szCs w:val="20"/>
        </w:rPr>
      </w:pPr>
    </w:p>
    <w:sectPr w:rsidR="009C189F" w:rsidSect="0085236E">
      <w:type w:val="continuous"/>
      <w:pgSz w:w="12240" w:h="15840"/>
      <w:pgMar w:top="674" w:right="1320" w:bottom="452" w:left="7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9907E36"/>
    <w:lvl w:ilvl="0" w:tplc="646C0776">
      <w:start w:val="1"/>
      <w:numFmt w:val="bullet"/>
      <w:lvlText w:val=""/>
      <w:lvlJc w:val="left"/>
    </w:lvl>
    <w:lvl w:ilvl="1" w:tplc="9BFA726A">
      <w:numFmt w:val="decimal"/>
      <w:lvlText w:val=""/>
      <w:lvlJc w:val="left"/>
    </w:lvl>
    <w:lvl w:ilvl="2" w:tplc="EF345092">
      <w:numFmt w:val="decimal"/>
      <w:lvlText w:val=""/>
      <w:lvlJc w:val="left"/>
    </w:lvl>
    <w:lvl w:ilvl="3" w:tplc="85269142">
      <w:numFmt w:val="decimal"/>
      <w:lvlText w:val=""/>
      <w:lvlJc w:val="left"/>
    </w:lvl>
    <w:lvl w:ilvl="4" w:tplc="24F4F534">
      <w:numFmt w:val="decimal"/>
      <w:lvlText w:val=""/>
      <w:lvlJc w:val="left"/>
    </w:lvl>
    <w:lvl w:ilvl="5" w:tplc="8502016E">
      <w:numFmt w:val="decimal"/>
      <w:lvlText w:val=""/>
      <w:lvlJc w:val="left"/>
    </w:lvl>
    <w:lvl w:ilvl="6" w:tplc="409CF2A8">
      <w:numFmt w:val="decimal"/>
      <w:lvlText w:val=""/>
      <w:lvlJc w:val="left"/>
    </w:lvl>
    <w:lvl w:ilvl="7" w:tplc="DAEAF6FE">
      <w:numFmt w:val="decimal"/>
      <w:lvlText w:val=""/>
      <w:lvlJc w:val="left"/>
    </w:lvl>
    <w:lvl w:ilvl="8" w:tplc="1F8EDDCE">
      <w:numFmt w:val="decimal"/>
      <w:lvlText w:val=""/>
      <w:lvlJc w:val="left"/>
    </w:lvl>
  </w:abstractNum>
  <w:abstractNum w:abstractNumId="1">
    <w:nsid w:val="00004AE1"/>
    <w:multiLevelType w:val="hybridMultilevel"/>
    <w:tmpl w:val="70B8DE68"/>
    <w:lvl w:ilvl="0" w:tplc="C15EE1F6">
      <w:start w:val="1"/>
      <w:numFmt w:val="bullet"/>
      <w:lvlText w:val=""/>
      <w:lvlJc w:val="left"/>
    </w:lvl>
    <w:lvl w:ilvl="1" w:tplc="433CBEDE">
      <w:numFmt w:val="decimal"/>
      <w:lvlText w:val=""/>
      <w:lvlJc w:val="left"/>
    </w:lvl>
    <w:lvl w:ilvl="2" w:tplc="DCA8D36C">
      <w:numFmt w:val="decimal"/>
      <w:lvlText w:val=""/>
      <w:lvlJc w:val="left"/>
    </w:lvl>
    <w:lvl w:ilvl="3" w:tplc="64CAFD18">
      <w:numFmt w:val="decimal"/>
      <w:lvlText w:val=""/>
      <w:lvlJc w:val="left"/>
    </w:lvl>
    <w:lvl w:ilvl="4" w:tplc="33EEA7A2">
      <w:numFmt w:val="decimal"/>
      <w:lvlText w:val=""/>
      <w:lvlJc w:val="left"/>
    </w:lvl>
    <w:lvl w:ilvl="5" w:tplc="9BCEB9C8">
      <w:numFmt w:val="decimal"/>
      <w:lvlText w:val=""/>
      <w:lvlJc w:val="left"/>
    </w:lvl>
    <w:lvl w:ilvl="6" w:tplc="D88635D2">
      <w:numFmt w:val="decimal"/>
      <w:lvlText w:val=""/>
      <w:lvlJc w:val="left"/>
    </w:lvl>
    <w:lvl w:ilvl="7" w:tplc="2318B924">
      <w:numFmt w:val="decimal"/>
      <w:lvlText w:val=""/>
      <w:lvlJc w:val="left"/>
    </w:lvl>
    <w:lvl w:ilvl="8" w:tplc="0F3014A0">
      <w:numFmt w:val="decimal"/>
      <w:lvlText w:val=""/>
      <w:lvlJc w:val="left"/>
    </w:lvl>
  </w:abstractNum>
  <w:abstractNum w:abstractNumId="2">
    <w:nsid w:val="00006784"/>
    <w:multiLevelType w:val="hybridMultilevel"/>
    <w:tmpl w:val="38F478D0"/>
    <w:lvl w:ilvl="0" w:tplc="3788DD00">
      <w:start w:val="1"/>
      <w:numFmt w:val="bullet"/>
      <w:lvlText w:val=""/>
      <w:lvlJc w:val="left"/>
    </w:lvl>
    <w:lvl w:ilvl="1" w:tplc="D7B61DCA">
      <w:numFmt w:val="decimal"/>
      <w:lvlText w:val=""/>
      <w:lvlJc w:val="left"/>
    </w:lvl>
    <w:lvl w:ilvl="2" w:tplc="28B87980">
      <w:numFmt w:val="decimal"/>
      <w:lvlText w:val=""/>
      <w:lvlJc w:val="left"/>
    </w:lvl>
    <w:lvl w:ilvl="3" w:tplc="A8F099E4">
      <w:numFmt w:val="decimal"/>
      <w:lvlText w:val=""/>
      <w:lvlJc w:val="left"/>
    </w:lvl>
    <w:lvl w:ilvl="4" w:tplc="4BA44F1A">
      <w:numFmt w:val="decimal"/>
      <w:lvlText w:val=""/>
      <w:lvlJc w:val="left"/>
    </w:lvl>
    <w:lvl w:ilvl="5" w:tplc="258CAE26">
      <w:numFmt w:val="decimal"/>
      <w:lvlText w:val=""/>
      <w:lvlJc w:val="left"/>
    </w:lvl>
    <w:lvl w:ilvl="6" w:tplc="89AC0F22">
      <w:numFmt w:val="decimal"/>
      <w:lvlText w:val=""/>
      <w:lvlJc w:val="left"/>
    </w:lvl>
    <w:lvl w:ilvl="7" w:tplc="0D527662">
      <w:numFmt w:val="decimal"/>
      <w:lvlText w:val=""/>
      <w:lvlJc w:val="left"/>
    </w:lvl>
    <w:lvl w:ilvl="8" w:tplc="2A6CE9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C189F"/>
    <w:rsid w:val="0085236E"/>
    <w:rsid w:val="009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3399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2017-02-03T15:55:00Z</dcterms:created>
  <dcterms:modified xsi:type="dcterms:W3CDTF">2018-02-28T09:53:00Z</dcterms:modified>
</cp:coreProperties>
</file>