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10" w:rsidRPr="00864D22" w:rsidRDefault="00864D22" w:rsidP="00CD6F10">
      <w:pPr>
        <w:pStyle w:val="Default"/>
        <w:rPr>
          <w:rFonts w:ascii="Verdana" w:hAnsi="Verdana"/>
          <w:color w:val="333333"/>
          <w:sz w:val="40"/>
          <w:szCs w:val="40"/>
          <w:shd w:val="clear" w:color="auto" w:fill="FFDFDF"/>
        </w:rPr>
      </w:pPr>
      <w:bookmarkStart w:id="0" w:name="_GoBack"/>
      <w:r w:rsidRPr="00864D22">
        <w:rPr>
          <w:rStyle w:val="apple-converted-space"/>
          <w:rFonts w:ascii="Verdana" w:hAnsi="Verdana"/>
          <w:color w:val="333333"/>
          <w:sz w:val="40"/>
          <w:szCs w:val="40"/>
          <w:shd w:val="clear" w:color="auto" w:fill="FFDFDF"/>
        </w:rPr>
        <w:t> </w:t>
      </w:r>
      <w:r w:rsidRPr="00864D22">
        <w:rPr>
          <w:rFonts w:ascii="Verdana" w:hAnsi="Verdana"/>
          <w:color w:val="333333"/>
          <w:sz w:val="40"/>
          <w:szCs w:val="40"/>
          <w:shd w:val="clear" w:color="auto" w:fill="FFDFDF"/>
        </w:rPr>
        <w:t>Qays</w:t>
      </w:r>
    </w:p>
    <w:p w:rsidR="00864D22" w:rsidRPr="00864D22" w:rsidRDefault="00864D22" w:rsidP="00CD6F10">
      <w:pPr>
        <w:pStyle w:val="Default"/>
        <w:rPr>
          <w:sz w:val="40"/>
          <w:szCs w:val="40"/>
        </w:rPr>
      </w:pPr>
      <w:r w:rsidRPr="00864D22">
        <w:rPr>
          <w:rStyle w:val="apple-converted-space"/>
          <w:rFonts w:ascii="Verdana" w:hAnsi="Verdana"/>
          <w:color w:val="333333"/>
          <w:sz w:val="40"/>
          <w:szCs w:val="40"/>
          <w:shd w:val="clear" w:color="auto" w:fill="FFDFDF"/>
        </w:rPr>
        <w:t> </w:t>
      </w:r>
      <w:r w:rsidRPr="00864D22">
        <w:rPr>
          <w:rFonts w:ascii="Verdana" w:hAnsi="Verdana"/>
          <w:color w:val="333333"/>
          <w:sz w:val="40"/>
          <w:szCs w:val="40"/>
          <w:shd w:val="clear" w:color="auto" w:fill="FFDFDF"/>
        </w:rPr>
        <w:fldChar w:fldCharType="begin"/>
      </w:r>
      <w:r w:rsidRPr="00864D22">
        <w:rPr>
          <w:rFonts w:ascii="Verdana" w:hAnsi="Verdana"/>
          <w:color w:val="333333"/>
          <w:sz w:val="40"/>
          <w:szCs w:val="40"/>
          <w:shd w:val="clear" w:color="auto" w:fill="FFDFDF"/>
        </w:rPr>
        <w:instrText xml:space="preserve"> HYPERLINK "mailto:</w:instrText>
      </w:r>
      <w:r w:rsidRPr="00864D22">
        <w:rPr>
          <w:rFonts w:ascii="Verdana" w:hAnsi="Verdana"/>
          <w:color w:val="333333"/>
          <w:sz w:val="40"/>
          <w:szCs w:val="40"/>
          <w:shd w:val="clear" w:color="auto" w:fill="FFDFDF"/>
        </w:rPr>
        <w:instrText>Qays</w:instrText>
      </w:r>
      <w:r w:rsidRPr="00864D22">
        <w:rPr>
          <w:rFonts w:ascii="Verdana" w:hAnsi="Verdana"/>
          <w:color w:val="333333"/>
          <w:sz w:val="40"/>
          <w:szCs w:val="40"/>
          <w:shd w:val="clear" w:color="auto" w:fill="FFDFDF"/>
        </w:rPr>
        <w:instrText xml:space="preserve">.340015@2freemail.com" </w:instrText>
      </w:r>
      <w:r w:rsidRPr="00864D22">
        <w:rPr>
          <w:rFonts w:ascii="Verdana" w:hAnsi="Verdana"/>
          <w:color w:val="333333"/>
          <w:sz w:val="40"/>
          <w:szCs w:val="40"/>
          <w:shd w:val="clear" w:color="auto" w:fill="FFDFDF"/>
        </w:rPr>
        <w:fldChar w:fldCharType="separate"/>
      </w:r>
      <w:r w:rsidRPr="00864D22">
        <w:rPr>
          <w:rStyle w:val="Hyperlink"/>
          <w:rFonts w:ascii="Verdana" w:hAnsi="Verdana"/>
          <w:sz w:val="40"/>
          <w:szCs w:val="40"/>
          <w:shd w:val="clear" w:color="auto" w:fill="FFDFDF"/>
        </w:rPr>
        <w:t>Qays.340015@2freemail.com</w:t>
      </w:r>
      <w:r w:rsidRPr="00864D22">
        <w:rPr>
          <w:rFonts w:ascii="Verdana" w:hAnsi="Verdana"/>
          <w:color w:val="333333"/>
          <w:sz w:val="40"/>
          <w:szCs w:val="40"/>
          <w:shd w:val="clear" w:color="auto" w:fill="FFDFDF"/>
        </w:rPr>
        <w:fldChar w:fldCharType="end"/>
      </w:r>
      <w:r w:rsidRPr="00864D22">
        <w:rPr>
          <w:rFonts w:ascii="Verdana" w:hAnsi="Verdana"/>
          <w:color w:val="333333"/>
          <w:sz w:val="40"/>
          <w:szCs w:val="40"/>
          <w:shd w:val="clear" w:color="auto" w:fill="FFDFDF"/>
        </w:rPr>
        <w:t xml:space="preserve"> </w:t>
      </w:r>
    </w:p>
    <w:bookmarkEnd w:id="0"/>
    <w:p w:rsidR="00CD6F10" w:rsidRDefault="00CD6F10" w:rsidP="00CD6F10">
      <w:pPr>
        <w:pStyle w:val="Default"/>
        <w:jc w:val="center"/>
        <w:rPr>
          <w:rFonts w:ascii="Verdana" w:hAnsi="Verdana" w:cs="Verdana"/>
          <w:i/>
          <w:iCs/>
          <w:sz w:val="20"/>
          <w:szCs w:val="20"/>
          <w:lang w:val="en-US"/>
        </w:rPr>
      </w:pPr>
    </w:p>
    <w:p w:rsidR="00CD6F10" w:rsidRPr="00CD6F10" w:rsidRDefault="00CD6F10" w:rsidP="00CD6F10">
      <w:pPr>
        <w:pStyle w:val="Default"/>
        <w:jc w:val="center"/>
        <w:rPr>
          <w:rFonts w:ascii="Verdana" w:hAnsi="Verdana" w:cs="Verdana"/>
          <w:sz w:val="20"/>
          <w:szCs w:val="20"/>
          <w:lang w:val="en-US"/>
        </w:rPr>
      </w:pPr>
    </w:p>
    <w:p w:rsidR="00CD6F10" w:rsidRPr="00CD6F10" w:rsidRDefault="00CD6F10" w:rsidP="00CD6F10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CD6F10">
        <w:rPr>
          <w:rFonts w:ascii="Arial" w:hAnsi="Arial" w:cs="Arial"/>
          <w:b/>
          <w:bCs/>
          <w:sz w:val="22"/>
          <w:szCs w:val="22"/>
          <w:lang w:val="en-US"/>
        </w:rPr>
        <w:t xml:space="preserve">PERSONAL PROFILE </w:t>
      </w:r>
    </w:p>
    <w:p w:rsidR="00CD6F10" w:rsidRPr="00CD6F10" w:rsidRDefault="00CD6F10" w:rsidP="00CD6F10">
      <w:pPr>
        <w:jc w:val="both"/>
        <w:rPr>
          <w:rFonts w:ascii="Arial" w:hAnsi="Arial"/>
          <w:lang w:val="en-US"/>
        </w:rPr>
      </w:pPr>
      <w:r w:rsidRPr="00CD6F10">
        <w:rPr>
          <w:rFonts w:ascii="Arial" w:hAnsi="Arial"/>
          <w:lang w:val="en-US"/>
        </w:rPr>
        <w:t xml:space="preserve">I am physician working as clinical physiologist with a particular and special interest in cardiac imaging and diagnostics. I began my carrier in Iraq in the field of medical physiology and completed my training as clinical physiologist after I settled in Sweden. I worked previously in an educational institute but I am now working in a university hospital with both clinical work and supervision of medical and biomedical students as well as younger trainees in cardiology and clinical physiology. I am much interested in research work especially in the field of clinical cardiac diagnostics. </w:t>
      </w:r>
      <w:r>
        <w:rPr>
          <w:rFonts w:ascii="Arial" w:hAnsi="Arial"/>
          <w:lang w:val="en-US"/>
        </w:rPr>
        <w:t xml:space="preserve">My every day work is </w:t>
      </w:r>
      <w:r w:rsidR="00104002">
        <w:rPr>
          <w:rFonts w:ascii="Arial" w:hAnsi="Arial"/>
          <w:lang w:val="en-US"/>
        </w:rPr>
        <w:t xml:space="preserve">on </w:t>
      </w:r>
      <w:r>
        <w:rPr>
          <w:rFonts w:ascii="Arial" w:hAnsi="Arial"/>
          <w:lang w:val="en-US"/>
        </w:rPr>
        <w:t>cardiac imaging and diagnostics (including echocardiography and nuclear cardiology) as well as pulmonary function and diagnostics.</w:t>
      </w:r>
      <w:r w:rsidR="00C464B7">
        <w:rPr>
          <w:rFonts w:ascii="Arial" w:hAnsi="Arial"/>
          <w:lang w:val="en-US"/>
        </w:rPr>
        <w:t xml:space="preserve"> I have even worked previously with cardiac electrophysiology.</w:t>
      </w:r>
    </w:p>
    <w:p w:rsidR="00CD6F10" w:rsidRPr="00CD6F10" w:rsidRDefault="00CD6F10" w:rsidP="00CD6F10">
      <w:pPr>
        <w:pStyle w:val="Defaul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CD6F10" w:rsidRPr="00CD6F10" w:rsidRDefault="00CD6F10" w:rsidP="00CD6F10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CD6F10">
        <w:rPr>
          <w:rFonts w:ascii="Arial" w:hAnsi="Arial" w:cs="Arial"/>
          <w:b/>
          <w:bCs/>
          <w:sz w:val="22"/>
          <w:szCs w:val="22"/>
          <w:lang w:val="en-US"/>
        </w:rPr>
        <w:t xml:space="preserve">EDUCATION </w:t>
      </w:r>
    </w:p>
    <w:p w:rsidR="00CD6F10" w:rsidRPr="00CD6F10" w:rsidRDefault="00CD6F10" w:rsidP="00CD6F10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CD6F10">
        <w:rPr>
          <w:rFonts w:ascii="Arial" w:hAnsi="Arial" w:cs="Arial"/>
          <w:sz w:val="22"/>
          <w:szCs w:val="22"/>
          <w:lang w:val="en-US"/>
        </w:rPr>
        <w:t>Sahlgrenska</w:t>
      </w:r>
      <w:proofErr w:type="spellEnd"/>
      <w:r w:rsidRPr="00CD6F10">
        <w:rPr>
          <w:rFonts w:ascii="Arial" w:hAnsi="Arial" w:cs="Arial"/>
          <w:sz w:val="22"/>
          <w:szCs w:val="22"/>
          <w:lang w:val="en-US"/>
        </w:rPr>
        <w:t xml:space="preserve"> University Hospital, Clinical Physiology Dept</w:t>
      </w:r>
      <w:proofErr w:type="gramStart"/>
      <w:r w:rsidRPr="00CD6F10">
        <w:rPr>
          <w:rFonts w:ascii="Arial" w:hAnsi="Arial" w:cs="Arial"/>
          <w:sz w:val="22"/>
          <w:szCs w:val="22"/>
          <w:lang w:val="en-US"/>
        </w:rPr>
        <w:t>./</w:t>
      </w:r>
      <w:proofErr w:type="spellStart"/>
      <w:proofErr w:type="gramEnd"/>
      <w:r w:rsidRPr="00CD6F10">
        <w:rPr>
          <w:rFonts w:ascii="Arial" w:hAnsi="Arial" w:cs="Arial"/>
          <w:sz w:val="22"/>
          <w:szCs w:val="22"/>
          <w:lang w:val="en-US"/>
        </w:rPr>
        <w:t>Östra</w:t>
      </w:r>
      <w:proofErr w:type="spellEnd"/>
      <w:r w:rsidRPr="00CD6F10">
        <w:rPr>
          <w:rFonts w:ascii="Arial" w:hAnsi="Arial" w:cs="Arial"/>
          <w:sz w:val="22"/>
          <w:szCs w:val="22"/>
          <w:lang w:val="en-US"/>
        </w:rPr>
        <w:t xml:space="preserve">, Sweden (April 2009 - April 2015), Degree awarded: Specialist in Clinical Physiology. </w:t>
      </w:r>
    </w:p>
    <w:p w:rsidR="00CD6F10" w:rsidRPr="00CD6F10" w:rsidRDefault="00CD6F10" w:rsidP="00CD6F10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p w:rsidR="00CD6F10" w:rsidRPr="00CD6F10" w:rsidRDefault="00CD6F10" w:rsidP="0084032C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CD6F10">
        <w:rPr>
          <w:rFonts w:ascii="Arial" w:hAnsi="Arial" w:cs="Arial"/>
          <w:sz w:val="22"/>
          <w:szCs w:val="22"/>
          <w:lang w:val="en-US"/>
        </w:rPr>
        <w:t>College of Medicine, Al-</w:t>
      </w:r>
      <w:proofErr w:type="spellStart"/>
      <w:r w:rsidRPr="00CD6F10">
        <w:rPr>
          <w:rFonts w:ascii="Arial" w:hAnsi="Arial" w:cs="Arial"/>
          <w:sz w:val="22"/>
          <w:szCs w:val="22"/>
          <w:lang w:val="en-US"/>
        </w:rPr>
        <w:t>Nahrain</w:t>
      </w:r>
      <w:proofErr w:type="spellEnd"/>
      <w:r w:rsidRPr="00CD6F10">
        <w:rPr>
          <w:rFonts w:ascii="Arial" w:hAnsi="Arial" w:cs="Arial"/>
          <w:sz w:val="22"/>
          <w:szCs w:val="22"/>
          <w:lang w:val="en-US"/>
        </w:rPr>
        <w:t xml:space="preserve"> University, Medical Physiology department, Iraq (September 2002 – September 2006), Degree awarded: Ph.D. in medical physiology. Thesis title: "A proposed protocol of programmed electrical stimulation and non-invasive parameters in ventricular arrhythmia </w:t>
      </w:r>
      <w:proofErr w:type="spellStart"/>
      <w:r w:rsidRPr="00CD6F10">
        <w:rPr>
          <w:rFonts w:ascii="Arial" w:hAnsi="Arial" w:cs="Arial"/>
          <w:sz w:val="22"/>
          <w:szCs w:val="22"/>
          <w:lang w:val="en-US"/>
        </w:rPr>
        <w:t>inducibility</w:t>
      </w:r>
      <w:proofErr w:type="spellEnd"/>
      <w:r w:rsidRPr="00CD6F10">
        <w:rPr>
          <w:rFonts w:ascii="Arial" w:hAnsi="Arial" w:cs="Arial"/>
          <w:sz w:val="22"/>
          <w:szCs w:val="22"/>
          <w:lang w:val="en-US"/>
        </w:rPr>
        <w:t xml:space="preserve">." </w:t>
      </w:r>
    </w:p>
    <w:p w:rsidR="00CD6F10" w:rsidRPr="00CD6F10" w:rsidRDefault="00CD6F10" w:rsidP="00CD6F10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p w:rsidR="00CD6F10" w:rsidRPr="00CD6F10" w:rsidRDefault="00CD6F10" w:rsidP="0084032C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CD6F10">
        <w:rPr>
          <w:rFonts w:ascii="Arial" w:hAnsi="Arial" w:cs="Arial"/>
          <w:sz w:val="22"/>
          <w:szCs w:val="22"/>
          <w:lang w:val="en-US"/>
        </w:rPr>
        <w:t>College of Medicine, Al-</w:t>
      </w:r>
      <w:proofErr w:type="spellStart"/>
      <w:r w:rsidRPr="00CD6F10">
        <w:rPr>
          <w:rFonts w:ascii="Arial" w:hAnsi="Arial" w:cs="Arial"/>
          <w:sz w:val="22"/>
          <w:szCs w:val="22"/>
          <w:lang w:val="en-US"/>
        </w:rPr>
        <w:t>Nahrain</w:t>
      </w:r>
      <w:proofErr w:type="spellEnd"/>
      <w:r w:rsidRPr="00CD6F10">
        <w:rPr>
          <w:rFonts w:ascii="Arial" w:hAnsi="Arial" w:cs="Arial"/>
          <w:sz w:val="22"/>
          <w:szCs w:val="22"/>
          <w:lang w:val="en-US"/>
        </w:rPr>
        <w:t xml:space="preserve"> University, Medical Physiology department, Iraq (September 1997 – October 1999), Degree awarded: </w:t>
      </w:r>
    </w:p>
    <w:p w:rsidR="00CD6F10" w:rsidRPr="00CD6F10" w:rsidRDefault="00CD6F10" w:rsidP="00CD6F10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p w:rsidR="00CD6F10" w:rsidRDefault="00CD6F10" w:rsidP="00CD6F10">
      <w:pPr>
        <w:pStyle w:val="Default"/>
        <w:ind w:left="720"/>
        <w:rPr>
          <w:rFonts w:ascii="Arial" w:hAnsi="Arial" w:cs="Arial"/>
          <w:sz w:val="22"/>
          <w:szCs w:val="22"/>
          <w:lang w:val="en-US"/>
        </w:rPr>
      </w:pPr>
      <w:proofErr w:type="gramStart"/>
      <w:r w:rsidRPr="00CD6F10">
        <w:rPr>
          <w:rFonts w:ascii="Arial" w:hAnsi="Arial" w:cs="Arial"/>
          <w:sz w:val="22"/>
          <w:szCs w:val="22"/>
          <w:lang w:val="en-US"/>
        </w:rPr>
        <w:t>M.Sc. in medical Physiology.</w:t>
      </w:r>
      <w:proofErr w:type="gramEnd"/>
      <w:r w:rsidRPr="00CD6F10">
        <w:rPr>
          <w:rFonts w:ascii="Arial" w:hAnsi="Arial" w:cs="Arial"/>
          <w:sz w:val="22"/>
          <w:szCs w:val="22"/>
          <w:lang w:val="en-US"/>
        </w:rPr>
        <w:t xml:space="preserve"> Thesis Title: "The relation of oxygen free radicals to acute myocardial infarction complications." </w:t>
      </w:r>
    </w:p>
    <w:p w:rsidR="00CD6F10" w:rsidRPr="00CD6F10" w:rsidRDefault="00CD6F10" w:rsidP="00CD6F10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p w:rsidR="00CD6F10" w:rsidRPr="00CD6F10" w:rsidRDefault="00CD6F10" w:rsidP="0084032C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CD6F10">
        <w:rPr>
          <w:rFonts w:ascii="Arial" w:hAnsi="Arial" w:cs="Arial"/>
          <w:sz w:val="22"/>
          <w:szCs w:val="22"/>
          <w:lang w:val="en-US"/>
        </w:rPr>
        <w:t>College of Medicine, Al-</w:t>
      </w:r>
      <w:proofErr w:type="spellStart"/>
      <w:r w:rsidRPr="00CD6F10">
        <w:rPr>
          <w:rFonts w:ascii="Arial" w:hAnsi="Arial" w:cs="Arial"/>
          <w:sz w:val="22"/>
          <w:szCs w:val="22"/>
          <w:lang w:val="en-US"/>
        </w:rPr>
        <w:t>Nahrain</w:t>
      </w:r>
      <w:proofErr w:type="spellEnd"/>
      <w:r w:rsidRPr="00CD6F10">
        <w:rPr>
          <w:rFonts w:ascii="Arial" w:hAnsi="Arial" w:cs="Arial"/>
          <w:sz w:val="22"/>
          <w:szCs w:val="22"/>
          <w:lang w:val="en-US"/>
        </w:rPr>
        <w:t xml:space="preserve"> University, Iraq (September 1989 – June 1995), Degree awarded: </w:t>
      </w:r>
      <w:proofErr w:type="spellStart"/>
      <w:r w:rsidRPr="00CD6F10">
        <w:rPr>
          <w:rFonts w:ascii="Arial" w:hAnsi="Arial" w:cs="Arial"/>
          <w:sz w:val="22"/>
          <w:szCs w:val="22"/>
          <w:lang w:val="en-US"/>
        </w:rPr>
        <w:t>M.B.Ch.B</w:t>
      </w:r>
      <w:proofErr w:type="spellEnd"/>
      <w:r w:rsidRPr="00CD6F10">
        <w:rPr>
          <w:rFonts w:ascii="Arial" w:hAnsi="Arial" w:cs="Arial"/>
          <w:sz w:val="22"/>
          <w:szCs w:val="22"/>
          <w:lang w:val="en-US"/>
        </w:rPr>
        <w:t xml:space="preserve">. in medicine and surgery. </w:t>
      </w:r>
    </w:p>
    <w:p w:rsidR="00CD6F10" w:rsidRPr="00CD6F10" w:rsidRDefault="00CD6F10" w:rsidP="00CD6F10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p w:rsidR="00CD6F10" w:rsidRPr="00CD6F10" w:rsidRDefault="00CD6F10" w:rsidP="00CD6F10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CD6F10">
        <w:rPr>
          <w:rFonts w:ascii="Arial" w:hAnsi="Arial" w:cs="Arial"/>
          <w:sz w:val="22"/>
          <w:szCs w:val="22"/>
          <w:lang w:val="en-US"/>
        </w:rPr>
        <w:t xml:space="preserve">Secondary school: Iraq (1984-1989). </w:t>
      </w:r>
    </w:p>
    <w:p w:rsidR="00CD6F10" w:rsidRPr="00CD6F10" w:rsidRDefault="00CD6F10" w:rsidP="00CD6F10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p w:rsidR="00CD6F10" w:rsidRPr="00CD6F10" w:rsidRDefault="00CD6F10" w:rsidP="00CD6F10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CD6F10">
        <w:rPr>
          <w:rFonts w:ascii="Arial" w:hAnsi="Arial" w:cs="Arial"/>
          <w:sz w:val="22"/>
          <w:szCs w:val="22"/>
          <w:lang w:val="en-US"/>
        </w:rPr>
        <w:t xml:space="preserve">Primary school: France (1979-1984). </w:t>
      </w:r>
    </w:p>
    <w:p w:rsidR="00CD6F10" w:rsidRPr="00CD6F10" w:rsidRDefault="00CD6F10" w:rsidP="00CD6F10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p w:rsidR="00CD6F10" w:rsidRPr="00CD6F10" w:rsidRDefault="00CD6F10" w:rsidP="00CD6F10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CD6F10">
        <w:rPr>
          <w:rFonts w:ascii="Arial" w:hAnsi="Arial" w:cs="Arial"/>
          <w:b/>
          <w:bCs/>
          <w:sz w:val="22"/>
          <w:szCs w:val="22"/>
          <w:lang w:val="en-US"/>
        </w:rPr>
        <w:t xml:space="preserve">EMPLOYMENT </w:t>
      </w:r>
    </w:p>
    <w:p w:rsidR="00CD6F10" w:rsidRPr="00CD6F10" w:rsidRDefault="00CD6F10" w:rsidP="00CD6F10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CD6F10">
        <w:rPr>
          <w:rFonts w:ascii="Arial" w:hAnsi="Arial" w:cs="Arial"/>
          <w:sz w:val="22"/>
          <w:szCs w:val="22"/>
          <w:lang w:val="en-US"/>
        </w:rPr>
        <w:t xml:space="preserve">Specialist Physician in </w:t>
      </w:r>
      <w:proofErr w:type="spellStart"/>
      <w:r w:rsidRPr="00CD6F10">
        <w:rPr>
          <w:rFonts w:ascii="Arial" w:hAnsi="Arial" w:cs="Arial"/>
          <w:sz w:val="22"/>
          <w:szCs w:val="22"/>
          <w:lang w:val="en-US"/>
        </w:rPr>
        <w:t>Sahlgrenska</w:t>
      </w:r>
      <w:proofErr w:type="spellEnd"/>
      <w:r w:rsidRPr="00CD6F10">
        <w:rPr>
          <w:rFonts w:ascii="Arial" w:hAnsi="Arial" w:cs="Arial"/>
          <w:sz w:val="22"/>
          <w:szCs w:val="22"/>
          <w:lang w:val="en-US"/>
        </w:rPr>
        <w:t xml:space="preserve"> University Hospital, Clinical Physiology Dept. /</w:t>
      </w:r>
      <w:proofErr w:type="spellStart"/>
      <w:r w:rsidRPr="00CD6F10">
        <w:rPr>
          <w:rFonts w:ascii="Arial" w:hAnsi="Arial" w:cs="Arial"/>
          <w:sz w:val="22"/>
          <w:szCs w:val="22"/>
          <w:lang w:val="en-US"/>
        </w:rPr>
        <w:t>Östra</w:t>
      </w:r>
      <w:proofErr w:type="spellEnd"/>
      <w:r w:rsidRPr="00CD6F10">
        <w:rPr>
          <w:rFonts w:ascii="Arial" w:hAnsi="Arial" w:cs="Arial"/>
          <w:sz w:val="22"/>
          <w:szCs w:val="22"/>
          <w:lang w:val="en-US"/>
        </w:rPr>
        <w:t xml:space="preserve">, Sweden (May 2015 to present time). </w:t>
      </w:r>
    </w:p>
    <w:p w:rsidR="00CD6F10" w:rsidRPr="00CD6F10" w:rsidRDefault="00CD6F10" w:rsidP="00CD6F10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p w:rsidR="00CD6F10" w:rsidRPr="00CD6F10" w:rsidRDefault="00CD6F10" w:rsidP="00CD6F10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CD6F10">
        <w:rPr>
          <w:rFonts w:ascii="Arial" w:hAnsi="Arial" w:cs="Arial"/>
          <w:sz w:val="22"/>
          <w:szCs w:val="22"/>
          <w:lang w:val="en-US"/>
        </w:rPr>
        <w:t xml:space="preserve">Senior house officer in </w:t>
      </w:r>
      <w:proofErr w:type="spellStart"/>
      <w:r w:rsidRPr="00CD6F10">
        <w:rPr>
          <w:rFonts w:ascii="Arial" w:hAnsi="Arial" w:cs="Arial"/>
          <w:sz w:val="22"/>
          <w:szCs w:val="22"/>
          <w:lang w:val="en-US"/>
        </w:rPr>
        <w:t>Sahlgrenska</w:t>
      </w:r>
      <w:proofErr w:type="spellEnd"/>
      <w:r w:rsidRPr="00CD6F10">
        <w:rPr>
          <w:rFonts w:ascii="Arial" w:hAnsi="Arial" w:cs="Arial"/>
          <w:sz w:val="22"/>
          <w:szCs w:val="22"/>
          <w:lang w:val="en-US"/>
        </w:rPr>
        <w:t xml:space="preserve"> University Hospital, Clinical Physiology Dept. /</w:t>
      </w:r>
      <w:proofErr w:type="spellStart"/>
      <w:proofErr w:type="gramStart"/>
      <w:r w:rsidRPr="00CD6F10">
        <w:rPr>
          <w:rFonts w:ascii="Arial" w:hAnsi="Arial" w:cs="Arial"/>
          <w:sz w:val="22"/>
          <w:szCs w:val="22"/>
          <w:lang w:val="en-US"/>
        </w:rPr>
        <w:t>Östra</w:t>
      </w:r>
      <w:proofErr w:type="spellEnd"/>
      <w:r w:rsidRPr="00CD6F10">
        <w:rPr>
          <w:rFonts w:ascii="Arial" w:hAnsi="Arial" w:cs="Arial"/>
          <w:sz w:val="22"/>
          <w:szCs w:val="22"/>
          <w:lang w:val="en-US"/>
        </w:rPr>
        <w:t xml:space="preserve"> ,</w:t>
      </w:r>
      <w:proofErr w:type="gramEnd"/>
      <w:r w:rsidRPr="00CD6F10">
        <w:rPr>
          <w:rFonts w:ascii="Arial" w:hAnsi="Arial" w:cs="Arial"/>
          <w:sz w:val="22"/>
          <w:szCs w:val="22"/>
          <w:lang w:val="en-US"/>
        </w:rPr>
        <w:t xml:space="preserve"> Sweden (April 2009 – April 2015). </w:t>
      </w:r>
    </w:p>
    <w:p w:rsidR="00CD6F10" w:rsidRPr="00CD6F10" w:rsidRDefault="00CD6F10" w:rsidP="00CD6F10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p w:rsidR="00CD6F10" w:rsidRPr="00CD6F10" w:rsidRDefault="00CD6F10" w:rsidP="00CD6F10">
      <w:pPr>
        <w:pStyle w:val="Default"/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CD6F10">
        <w:rPr>
          <w:rFonts w:ascii="Arial" w:hAnsi="Arial" w:cs="Arial"/>
          <w:sz w:val="22"/>
          <w:szCs w:val="22"/>
          <w:lang w:val="en-US"/>
        </w:rPr>
        <w:t>Member of the Teaching Staff (lecturer) in the medical Physiology department at the College of Medicine, Al-</w:t>
      </w:r>
      <w:proofErr w:type="spellStart"/>
      <w:r w:rsidRPr="00CD6F10">
        <w:rPr>
          <w:rFonts w:ascii="Arial" w:hAnsi="Arial" w:cs="Arial"/>
          <w:sz w:val="22"/>
          <w:szCs w:val="22"/>
          <w:lang w:val="en-US"/>
        </w:rPr>
        <w:t>Nahrain</w:t>
      </w:r>
      <w:proofErr w:type="spellEnd"/>
      <w:r w:rsidRPr="00CD6F10">
        <w:rPr>
          <w:rFonts w:ascii="Arial" w:hAnsi="Arial" w:cs="Arial"/>
          <w:sz w:val="22"/>
          <w:szCs w:val="22"/>
          <w:lang w:val="en-US"/>
        </w:rPr>
        <w:t xml:space="preserve"> University, Iraq. Presenting lectures in physiology to 2nd year medical &amp; medical engineering students (September 2003 – November 2006). </w:t>
      </w:r>
    </w:p>
    <w:p w:rsidR="0084032C" w:rsidRDefault="00CD6F10" w:rsidP="00CD6F10">
      <w:pPr>
        <w:pStyle w:val="Default"/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CD6F10">
        <w:rPr>
          <w:rFonts w:ascii="Arial" w:hAnsi="Arial" w:cs="Arial"/>
          <w:sz w:val="22"/>
          <w:szCs w:val="22"/>
          <w:lang w:val="en-US"/>
        </w:rPr>
        <w:t>Physician in the intensive care unit and the cardiac clinical electrophysiology Lab. at Al-</w:t>
      </w:r>
      <w:proofErr w:type="spellStart"/>
      <w:r w:rsidRPr="00CD6F10">
        <w:rPr>
          <w:rFonts w:ascii="Arial" w:hAnsi="Arial" w:cs="Arial"/>
          <w:sz w:val="22"/>
          <w:szCs w:val="22"/>
          <w:lang w:val="en-US"/>
        </w:rPr>
        <w:t>Kadhimia</w:t>
      </w:r>
      <w:proofErr w:type="spellEnd"/>
      <w:r w:rsidRPr="00CD6F10">
        <w:rPr>
          <w:rFonts w:ascii="Arial" w:hAnsi="Arial" w:cs="Arial"/>
          <w:sz w:val="22"/>
          <w:szCs w:val="22"/>
          <w:lang w:val="en-US"/>
        </w:rPr>
        <w:t xml:space="preserve"> Teaching Hospital in Baghdad/Iraq (November 2001 – November 2006). </w:t>
      </w:r>
    </w:p>
    <w:p w:rsidR="00CD6F10" w:rsidRPr="00CD6F10" w:rsidRDefault="00CD6F10" w:rsidP="00CD6F10">
      <w:pPr>
        <w:pStyle w:val="Default"/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CD6F10">
        <w:rPr>
          <w:rFonts w:ascii="Arial" w:hAnsi="Arial" w:cs="Arial"/>
          <w:sz w:val="22"/>
          <w:szCs w:val="22"/>
          <w:lang w:val="en-US"/>
        </w:rPr>
        <w:lastRenderedPageBreak/>
        <w:t>Demonstrator of the practical lessons for second stage undergraduate medical and medical engineering students in the medical physiology department, college of Medicine, Al-</w:t>
      </w:r>
      <w:proofErr w:type="spellStart"/>
      <w:r w:rsidRPr="00CD6F10">
        <w:rPr>
          <w:rFonts w:ascii="Arial" w:hAnsi="Arial" w:cs="Arial"/>
          <w:sz w:val="22"/>
          <w:szCs w:val="22"/>
          <w:lang w:val="en-US"/>
        </w:rPr>
        <w:t>Nahrain</w:t>
      </w:r>
      <w:proofErr w:type="spellEnd"/>
      <w:r w:rsidRPr="00CD6F10">
        <w:rPr>
          <w:rFonts w:ascii="Arial" w:hAnsi="Arial" w:cs="Arial"/>
          <w:sz w:val="22"/>
          <w:szCs w:val="22"/>
          <w:lang w:val="en-US"/>
        </w:rPr>
        <w:t xml:space="preserve"> University, Iraq (July 1997- November 2006). </w:t>
      </w:r>
    </w:p>
    <w:p w:rsidR="00CD6F10" w:rsidRPr="00CD6F10" w:rsidRDefault="00CD6F10" w:rsidP="00CD6F10">
      <w:pPr>
        <w:pStyle w:val="Default"/>
        <w:widowControl w:val="0"/>
        <w:rPr>
          <w:rFonts w:ascii="Arial" w:hAnsi="Arial" w:cs="Arial"/>
          <w:sz w:val="22"/>
          <w:szCs w:val="22"/>
          <w:lang w:val="en-US"/>
        </w:rPr>
      </w:pPr>
    </w:p>
    <w:p w:rsidR="00CD6F10" w:rsidRPr="00CD6F10" w:rsidRDefault="00CD6F10" w:rsidP="00CD6F10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CD6F10">
        <w:rPr>
          <w:rFonts w:ascii="Arial" w:hAnsi="Arial" w:cs="Arial"/>
          <w:sz w:val="22"/>
          <w:szCs w:val="22"/>
          <w:lang w:val="en-US"/>
        </w:rPr>
        <w:t xml:space="preserve">Resident house </w:t>
      </w:r>
      <w:proofErr w:type="spellStart"/>
      <w:r w:rsidRPr="00CD6F10">
        <w:rPr>
          <w:rFonts w:ascii="Arial" w:hAnsi="Arial" w:cs="Arial"/>
          <w:sz w:val="22"/>
          <w:szCs w:val="22"/>
          <w:lang w:val="en-US"/>
        </w:rPr>
        <w:t>officier</w:t>
      </w:r>
      <w:proofErr w:type="spellEnd"/>
      <w:r w:rsidRPr="00CD6F10">
        <w:rPr>
          <w:rFonts w:ascii="Arial" w:hAnsi="Arial" w:cs="Arial"/>
          <w:sz w:val="22"/>
          <w:szCs w:val="22"/>
          <w:lang w:val="en-US"/>
        </w:rPr>
        <w:t xml:space="preserve"> in Al-</w:t>
      </w:r>
      <w:proofErr w:type="spellStart"/>
      <w:r w:rsidRPr="00CD6F10">
        <w:rPr>
          <w:rFonts w:ascii="Arial" w:hAnsi="Arial" w:cs="Arial"/>
          <w:sz w:val="22"/>
          <w:szCs w:val="22"/>
          <w:lang w:val="en-US"/>
        </w:rPr>
        <w:t>Kadhimia</w:t>
      </w:r>
      <w:proofErr w:type="spellEnd"/>
      <w:r w:rsidRPr="00CD6F10">
        <w:rPr>
          <w:rFonts w:ascii="Arial" w:hAnsi="Arial" w:cs="Arial"/>
          <w:sz w:val="22"/>
          <w:szCs w:val="22"/>
          <w:lang w:val="en-US"/>
        </w:rPr>
        <w:t xml:space="preserve"> Teaching Hospital, Iraq (September 1995 – July 1997). </w:t>
      </w:r>
    </w:p>
    <w:p w:rsidR="00CD6F10" w:rsidRPr="00CD6F10" w:rsidRDefault="00CD6F10" w:rsidP="00CD6F10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p w:rsidR="00CD6F10" w:rsidRPr="00CD6F10" w:rsidRDefault="00CD6F10" w:rsidP="00CD6F10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CD6F10">
        <w:rPr>
          <w:rFonts w:ascii="Arial" w:hAnsi="Arial" w:cs="Arial"/>
          <w:b/>
          <w:bCs/>
          <w:sz w:val="22"/>
          <w:szCs w:val="22"/>
          <w:lang w:val="en-US"/>
        </w:rPr>
        <w:t xml:space="preserve">SKILLS </w:t>
      </w:r>
    </w:p>
    <w:p w:rsidR="00CD6F10" w:rsidRDefault="00CD6F10" w:rsidP="00CD6F10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CD6F10">
        <w:rPr>
          <w:rFonts w:ascii="Arial" w:hAnsi="Arial" w:cs="Arial"/>
          <w:sz w:val="22"/>
          <w:szCs w:val="22"/>
          <w:lang w:val="en-US"/>
        </w:rPr>
        <w:t xml:space="preserve">Transthoracic and </w:t>
      </w:r>
      <w:proofErr w:type="spellStart"/>
      <w:r w:rsidRPr="00CD6F10">
        <w:rPr>
          <w:rFonts w:ascii="Arial" w:hAnsi="Arial" w:cs="Arial"/>
          <w:sz w:val="22"/>
          <w:szCs w:val="22"/>
          <w:lang w:val="en-US"/>
        </w:rPr>
        <w:t>transesophageal</w:t>
      </w:r>
      <w:proofErr w:type="spellEnd"/>
      <w:r w:rsidRPr="00CD6F10">
        <w:rPr>
          <w:rFonts w:ascii="Arial" w:hAnsi="Arial" w:cs="Arial"/>
          <w:sz w:val="22"/>
          <w:szCs w:val="22"/>
          <w:lang w:val="en-US"/>
        </w:rPr>
        <w:t xml:space="preserve"> echocardiography, Myocardial SPECT, HOLTER, Exercise test, TILT test, 24-hours blood pressure monitoring, Pulmonary function tests, Ventilation/Perfusion SPECT, Esophageal </w:t>
      </w:r>
      <w:proofErr w:type="spellStart"/>
      <w:r w:rsidRPr="00CD6F10">
        <w:rPr>
          <w:rFonts w:ascii="Arial" w:hAnsi="Arial" w:cs="Arial"/>
          <w:sz w:val="22"/>
          <w:szCs w:val="22"/>
          <w:lang w:val="en-US"/>
        </w:rPr>
        <w:t>manometry</w:t>
      </w:r>
      <w:proofErr w:type="spellEnd"/>
      <w:r w:rsidRPr="00CD6F10">
        <w:rPr>
          <w:rFonts w:ascii="Arial" w:hAnsi="Arial" w:cs="Arial"/>
          <w:sz w:val="22"/>
          <w:szCs w:val="22"/>
          <w:lang w:val="en-US"/>
        </w:rPr>
        <w:t xml:space="preserve"> and 24-hours pH measurement, Duplex of the carotid arteries and the peripheral blood vessels. </w:t>
      </w:r>
    </w:p>
    <w:p w:rsidR="00CD6F10" w:rsidRPr="00CD6F10" w:rsidRDefault="00CD6F10" w:rsidP="00CD6F10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p w:rsidR="00CD6F10" w:rsidRPr="00CD6F10" w:rsidRDefault="00CD6F10" w:rsidP="00CD6F10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CD6F10">
        <w:rPr>
          <w:rFonts w:ascii="Arial" w:hAnsi="Arial" w:cs="Arial"/>
          <w:b/>
          <w:bCs/>
          <w:sz w:val="22"/>
          <w:szCs w:val="22"/>
          <w:lang w:val="en-US"/>
        </w:rPr>
        <w:t xml:space="preserve">LANGUAGES </w:t>
      </w:r>
    </w:p>
    <w:p w:rsidR="00CD6F10" w:rsidRDefault="00CD6F10" w:rsidP="00CD6F10">
      <w:pPr>
        <w:pStyle w:val="Default"/>
        <w:rPr>
          <w:rFonts w:ascii="Arial" w:hAnsi="Arial" w:cs="Arial"/>
          <w:sz w:val="22"/>
          <w:szCs w:val="22"/>
          <w:lang w:val="en-US"/>
        </w:rPr>
      </w:pPr>
      <w:proofErr w:type="gramStart"/>
      <w:r w:rsidRPr="00CD6F10">
        <w:rPr>
          <w:rFonts w:ascii="Arial" w:hAnsi="Arial" w:cs="Arial"/>
          <w:sz w:val="22"/>
          <w:szCs w:val="22"/>
          <w:lang w:val="en-US"/>
        </w:rPr>
        <w:t>Arabic, English, French and Swedish.</w:t>
      </w:r>
      <w:proofErr w:type="gramEnd"/>
      <w:r w:rsidRPr="00CD6F10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CD6F10" w:rsidRPr="00CD6F10" w:rsidRDefault="00CD6F10" w:rsidP="00CD6F10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p w:rsidR="00CD6F10" w:rsidRPr="00CD6F10" w:rsidRDefault="00CD6F10" w:rsidP="00CD6F10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CD6F10">
        <w:rPr>
          <w:rFonts w:ascii="Arial" w:hAnsi="Arial" w:cs="Arial"/>
          <w:b/>
          <w:bCs/>
          <w:sz w:val="22"/>
          <w:szCs w:val="22"/>
          <w:lang w:val="en-US"/>
        </w:rPr>
        <w:t xml:space="preserve">PUBLICATIONS </w:t>
      </w:r>
    </w:p>
    <w:p w:rsidR="00CD6F10" w:rsidRDefault="00CD6F10" w:rsidP="00CD6F10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D6F10">
        <w:rPr>
          <w:rFonts w:ascii="Arial" w:hAnsi="Arial" w:cs="Arial"/>
          <w:sz w:val="22"/>
          <w:szCs w:val="22"/>
          <w:lang w:val="en-US"/>
        </w:rPr>
        <w:t xml:space="preserve">The relation of oxygen free radicals to acute myocardial infarction complication. </w:t>
      </w:r>
      <w:r>
        <w:rPr>
          <w:rFonts w:ascii="Arial" w:hAnsi="Arial" w:cs="Arial"/>
          <w:sz w:val="22"/>
          <w:szCs w:val="22"/>
        </w:rPr>
        <w:t xml:space="preserve">IRAQI J MED SCI. 2000; vol. 2 (3): 94-98. </w:t>
      </w:r>
    </w:p>
    <w:p w:rsidR="00CD6F10" w:rsidRDefault="00CD6F10" w:rsidP="00CD6F10">
      <w:pPr>
        <w:pStyle w:val="Default"/>
        <w:rPr>
          <w:rFonts w:ascii="Arial" w:hAnsi="Arial" w:cs="Arial"/>
          <w:sz w:val="22"/>
          <w:szCs w:val="22"/>
        </w:rPr>
      </w:pPr>
    </w:p>
    <w:p w:rsidR="00CD6F10" w:rsidRDefault="00CD6F10" w:rsidP="00CD6F10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Brugada Syndrome, A case Report. Iraqi J Med Sci 2007; vol. 5 (2): 87-90. </w:t>
      </w:r>
    </w:p>
    <w:p w:rsidR="00CD6F10" w:rsidRDefault="00CD6F10" w:rsidP="00CD6F10">
      <w:pPr>
        <w:pStyle w:val="Default"/>
        <w:rPr>
          <w:rFonts w:ascii="Arial" w:hAnsi="Arial" w:cs="Arial"/>
          <w:sz w:val="22"/>
          <w:szCs w:val="22"/>
        </w:rPr>
      </w:pPr>
    </w:p>
    <w:p w:rsidR="00CD6F10" w:rsidRDefault="00CD6F10" w:rsidP="00CD6F10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CD6F10">
        <w:rPr>
          <w:rFonts w:ascii="Arial" w:hAnsi="Arial" w:cs="Arial"/>
          <w:sz w:val="22"/>
          <w:szCs w:val="22"/>
          <w:lang w:val="en-US"/>
        </w:rPr>
        <w:t xml:space="preserve">Assessment of non-invasive markers in identifying patients at risk of inducible ventricular arrhythmias. Pak. J </w:t>
      </w:r>
      <w:proofErr w:type="spellStart"/>
      <w:r w:rsidRPr="00CD6F10">
        <w:rPr>
          <w:rFonts w:ascii="Arial" w:hAnsi="Arial" w:cs="Arial"/>
          <w:sz w:val="22"/>
          <w:szCs w:val="22"/>
          <w:lang w:val="en-US"/>
        </w:rPr>
        <w:t>Physiol</w:t>
      </w:r>
      <w:proofErr w:type="spellEnd"/>
      <w:r w:rsidRPr="00CD6F10">
        <w:rPr>
          <w:rFonts w:ascii="Arial" w:hAnsi="Arial" w:cs="Arial"/>
          <w:sz w:val="22"/>
          <w:szCs w:val="22"/>
          <w:lang w:val="en-US"/>
        </w:rPr>
        <w:t xml:space="preserve"> 2013; 9 (2): 3-7. </w:t>
      </w:r>
    </w:p>
    <w:p w:rsidR="00B9770A" w:rsidRDefault="00B9770A" w:rsidP="00B9770A">
      <w:pPr>
        <w:pStyle w:val="ListParagraph"/>
        <w:rPr>
          <w:rFonts w:ascii="Arial" w:hAnsi="Arial"/>
          <w:lang w:val="en-US"/>
        </w:rPr>
      </w:pPr>
    </w:p>
    <w:p w:rsidR="00B9770A" w:rsidRPr="00B9770A" w:rsidRDefault="00B9770A" w:rsidP="00B9770A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B9770A">
        <w:rPr>
          <w:rFonts w:ascii="Arial" w:hAnsi="Arial" w:cs="Arial"/>
          <w:sz w:val="22"/>
          <w:szCs w:val="22"/>
          <w:lang w:val="en-US"/>
        </w:rPr>
        <w:t>Larger right atrium than left atrium is associated with all-cause mortality in elderly patients with heart failure</w:t>
      </w:r>
      <w:r>
        <w:rPr>
          <w:rFonts w:ascii="Arial" w:hAnsi="Arial" w:cs="Arial"/>
          <w:sz w:val="22"/>
          <w:szCs w:val="22"/>
          <w:lang w:val="en-US"/>
        </w:rPr>
        <w:t xml:space="preserve">. Under publication in “Echocardiography” journal. </w:t>
      </w:r>
    </w:p>
    <w:p w:rsidR="00B9770A" w:rsidRPr="00CD6F10" w:rsidRDefault="00B9770A" w:rsidP="00B9770A">
      <w:pPr>
        <w:pStyle w:val="Default"/>
        <w:ind w:left="720"/>
        <w:rPr>
          <w:rFonts w:ascii="Arial" w:hAnsi="Arial" w:cs="Arial"/>
          <w:sz w:val="22"/>
          <w:szCs w:val="22"/>
          <w:lang w:val="en-US"/>
        </w:rPr>
      </w:pPr>
    </w:p>
    <w:p w:rsidR="00CD6F10" w:rsidRPr="00CD6F10" w:rsidRDefault="00CD6F10" w:rsidP="00CD6F10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p w:rsidR="00CD6F10" w:rsidRDefault="00CD6F10" w:rsidP="00CD6F10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3"/>
          <w:szCs w:val="23"/>
          <w:lang w:val="en-US"/>
        </w:rPr>
      </w:pPr>
      <w:r w:rsidRPr="00CD6F10">
        <w:rPr>
          <w:rFonts w:ascii="Arial" w:hAnsi="Arial" w:cs="Arial"/>
          <w:sz w:val="23"/>
          <w:szCs w:val="23"/>
          <w:lang w:val="en-US"/>
        </w:rPr>
        <w:t xml:space="preserve">Right atrial enlargement is a predictor of five-year mortality in elderly patients with heart failure. Presented as moderated abstract in Euro-Echo 2015. </w:t>
      </w:r>
    </w:p>
    <w:p w:rsidR="00CD6F10" w:rsidRPr="00CD6F10" w:rsidRDefault="00CD6F10" w:rsidP="00CD6F10">
      <w:pPr>
        <w:pStyle w:val="Default"/>
        <w:spacing w:after="27"/>
        <w:rPr>
          <w:rFonts w:ascii="Arial" w:hAnsi="Arial" w:cs="Arial"/>
          <w:sz w:val="23"/>
          <w:szCs w:val="23"/>
          <w:lang w:val="en-US"/>
        </w:rPr>
      </w:pPr>
    </w:p>
    <w:p w:rsidR="00CD6F10" w:rsidRDefault="00CD6F10" w:rsidP="00CD6F10">
      <w:pPr>
        <w:pStyle w:val="Default"/>
        <w:numPr>
          <w:ilvl w:val="0"/>
          <w:numId w:val="1"/>
        </w:numPr>
        <w:rPr>
          <w:rFonts w:ascii="Arial" w:hAnsi="Arial" w:cs="Arial"/>
          <w:sz w:val="23"/>
          <w:szCs w:val="23"/>
          <w:lang w:val="en-US"/>
        </w:rPr>
      </w:pPr>
      <w:r w:rsidRPr="00CD6F10">
        <w:rPr>
          <w:rFonts w:ascii="Arial" w:hAnsi="Arial" w:cs="Arial"/>
          <w:sz w:val="23"/>
          <w:szCs w:val="23"/>
          <w:lang w:val="en-US"/>
        </w:rPr>
        <w:t xml:space="preserve">The deceleration time of the pulmonary vein diastolic flow is a predictor of </w:t>
      </w:r>
      <w:proofErr w:type="spellStart"/>
      <w:r w:rsidRPr="00CD6F10">
        <w:rPr>
          <w:rFonts w:ascii="Arial" w:hAnsi="Arial" w:cs="Arial"/>
          <w:sz w:val="23"/>
          <w:szCs w:val="23"/>
          <w:lang w:val="en-US"/>
        </w:rPr>
        <w:t>longterm</w:t>
      </w:r>
      <w:proofErr w:type="spellEnd"/>
      <w:r w:rsidRPr="00CD6F10">
        <w:rPr>
          <w:rFonts w:ascii="Arial" w:hAnsi="Arial" w:cs="Arial"/>
          <w:sz w:val="23"/>
          <w:szCs w:val="23"/>
          <w:lang w:val="en-US"/>
        </w:rPr>
        <w:t xml:space="preserve"> survival in elderly patients, hospitalized due to heart failure. Presented as abstract in Euro-Echo 2015. </w:t>
      </w:r>
    </w:p>
    <w:p w:rsidR="00CD6F10" w:rsidRDefault="00CD6F10" w:rsidP="00CD6F10">
      <w:pPr>
        <w:pStyle w:val="ListParagraph"/>
        <w:rPr>
          <w:rFonts w:ascii="Arial" w:hAnsi="Arial"/>
          <w:sz w:val="23"/>
          <w:szCs w:val="23"/>
          <w:lang w:val="en-US"/>
        </w:rPr>
      </w:pPr>
    </w:p>
    <w:p w:rsidR="00CD6F10" w:rsidRDefault="006D3233" w:rsidP="007626E4">
      <w:pPr>
        <w:pStyle w:val="Default"/>
        <w:numPr>
          <w:ilvl w:val="0"/>
          <w:numId w:val="1"/>
        </w:numPr>
        <w:rPr>
          <w:rFonts w:ascii="Arial" w:hAnsi="Arial" w:cs="Arial"/>
          <w:sz w:val="23"/>
          <w:szCs w:val="23"/>
          <w:lang w:val="en-US"/>
        </w:rPr>
      </w:pPr>
      <w:r w:rsidRPr="006D3233">
        <w:rPr>
          <w:rFonts w:ascii="Arial" w:hAnsi="Arial" w:cs="Arial"/>
          <w:sz w:val="23"/>
          <w:szCs w:val="23"/>
          <w:lang w:val="en-US"/>
        </w:rPr>
        <w:t>The association of left ventricular outflow tract velocity time integral to all-cause mortality in elderly patients with heart failure</w:t>
      </w:r>
      <w:r>
        <w:rPr>
          <w:rFonts w:ascii="Arial" w:hAnsi="Arial" w:cs="Arial"/>
          <w:sz w:val="23"/>
          <w:szCs w:val="23"/>
          <w:lang w:val="en-US"/>
        </w:rPr>
        <w:t xml:space="preserve">. </w:t>
      </w:r>
      <w:r w:rsidR="007626E4">
        <w:rPr>
          <w:rFonts w:ascii="Arial" w:hAnsi="Arial" w:cs="Arial"/>
          <w:sz w:val="23"/>
          <w:szCs w:val="23"/>
          <w:lang w:val="en-US"/>
        </w:rPr>
        <w:t>Presented</w:t>
      </w:r>
      <w:r>
        <w:rPr>
          <w:rFonts w:ascii="Arial" w:hAnsi="Arial" w:cs="Arial"/>
          <w:sz w:val="23"/>
          <w:szCs w:val="23"/>
          <w:lang w:val="en-US"/>
        </w:rPr>
        <w:t xml:space="preserve"> as abstract in Euro-Echo 2016.</w:t>
      </w:r>
    </w:p>
    <w:p w:rsidR="006D3233" w:rsidRDefault="006D3233" w:rsidP="006D3233">
      <w:pPr>
        <w:pStyle w:val="ListParagraph"/>
        <w:rPr>
          <w:rFonts w:ascii="Arial" w:hAnsi="Arial"/>
          <w:sz w:val="23"/>
          <w:szCs w:val="23"/>
          <w:lang w:val="en-US"/>
        </w:rPr>
      </w:pPr>
    </w:p>
    <w:p w:rsidR="006D3233" w:rsidRPr="004145B2" w:rsidRDefault="006D3233" w:rsidP="006D3233">
      <w:pPr>
        <w:pStyle w:val="Default"/>
        <w:rPr>
          <w:rFonts w:ascii="Arial" w:hAnsi="Arial" w:cs="Arial"/>
          <w:b/>
          <w:bCs/>
          <w:sz w:val="22"/>
          <w:szCs w:val="22"/>
          <w:lang w:val="en-US"/>
        </w:rPr>
      </w:pPr>
      <w:r w:rsidRPr="004145B2">
        <w:rPr>
          <w:rFonts w:ascii="Arial" w:hAnsi="Arial" w:cs="Arial"/>
          <w:b/>
          <w:bCs/>
          <w:sz w:val="22"/>
          <w:szCs w:val="22"/>
          <w:lang w:val="en-US"/>
        </w:rPr>
        <w:t>Courses and Training:</w:t>
      </w:r>
    </w:p>
    <w:p w:rsidR="006D3233" w:rsidRDefault="006D3233" w:rsidP="006D3233">
      <w:pPr>
        <w:pStyle w:val="Default"/>
        <w:rPr>
          <w:rFonts w:ascii="Arial" w:hAnsi="Arial" w:cs="Arial"/>
          <w:sz w:val="23"/>
          <w:szCs w:val="23"/>
          <w:lang w:val="en-US"/>
        </w:rPr>
      </w:pPr>
    </w:p>
    <w:p w:rsidR="006D3233" w:rsidRDefault="006D3233" w:rsidP="009C5333">
      <w:pPr>
        <w:pStyle w:val="Default"/>
        <w:numPr>
          <w:ilvl w:val="0"/>
          <w:numId w:val="6"/>
        </w:numPr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>6 months training on clinical cardiac electrophysiology, cardiology department CHU in Nice/France</w:t>
      </w:r>
      <w:r w:rsidR="004145B2">
        <w:rPr>
          <w:rFonts w:ascii="Arial" w:hAnsi="Arial" w:cs="Arial"/>
          <w:sz w:val="23"/>
          <w:szCs w:val="23"/>
          <w:lang w:val="en-US"/>
        </w:rPr>
        <w:t xml:space="preserve"> 2005</w:t>
      </w:r>
      <w:r>
        <w:rPr>
          <w:rFonts w:ascii="Arial" w:hAnsi="Arial" w:cs="Arial"/>
          <w:sz w:val="23"/>
          <w:szCs w:val="23"/>
          <w:lang w:val="en-US"/>
        </w:rPr>
        <w:t>.</w:t>
      </w:r>
    </w:p>
    <w:p w:rsidR="006D3233" w:rsidRDefault="006D3233" w:rsidP="006D3233">
      <w:pPr>
        <w:pStyle w:val="Default"/>
        <w:rPr>
          <w:rFonts w:ascii="Arial" w:hAnsi="Arial" w:cs="Arial"/>
          <w:sz w:val="23"/>
          <w:szCs w:val="23"/>
          <w:lang w:val="en-US"/>
        </w:rPr>
      </w:pPr>
    </w:p>
    <w:p w:rsidR="006D3233" w:rsidRDefault="004145B2" w:rsidP="009C5333">
      <w:pPr>
        <w:pStyle w:val="Default"/>
        <w:numPr>
          <w:ilvl w:val="0"/>
          <w:numId w:val="6"/>
        </w:numPr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 xml:space="preserve">Different courses on pacemaker, ICD, CRT by St Jude,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Vitatronic</w:t>
      </w:r>
      <w:proofErr w:type="spellEnd"/>
      <w:r>
        <w:rPr>
          <w:rFonts w:ascii="Arial" w:hAnsi="Arial" w:cs="Arial"/>
          <w:sz w:val="23"/>
          <w:szCs w:val="23"/>
          <w:lang w:val="en-US"/>
        </w:rPr>
        <w:t xml:space="preserve">, </w:t>
      </w:r>
      <w:proofErr w:type="gramStart"/>
      <w:r>
        <w:rPr>
          <w:rFonts w:ascii="Arial" w:hAnsi="Arial" w:cs="Arial"/>
          <w:sz w:val="23"/>
          <w:szCs w:val="23"/>
          <w:lang w:val="en-US"/>
        </w:rPr>
        <w:t>Medtronic</w:t>
      </w:r>
      <w:proofErr w:type="gramEnd"/>
      <w:r>
        <w:rPr>
          <w:rFonts w:ascii="Arial" w:hAnsi="Arial" w:cs="Arial"/>
          <w:sz w:val="23"/>
          <w:szCs w:val="23"/>
          <w:lang w:val="en-US"/>
        </w:rPr>
        <w:t xml:space="preserve"> France 2005.</w:t>
      </w:r>
    </w:p>
    <w:p w:rsidR="004145B2" w:rsidRDefault="004145B2" w:rsidP="006D3233">
      <w:pPr>
        <w:pStyle w:val="Default"/>
        <w:rPr>
          <w:rFonts w:ascii="Arial" w:hAnsi="Arial" w:cs="Arial"/>
          <w:sz w:val="23"/>
          <w:szCs w:val="23"/>
          <w:lang w:val="en-US"/>
        </w:rPr>
      </w:pPr>
    </w:p>
    <w:p w:rsidR="004145B2" w:rsidRDefault="004145B2" w:rsidP="009C5333">
      <w:pPr>
        <w:pStyle w:val="Default"/>
        <w:numPr>
          <w:ilvl w:val="0"/>
          <w:numId w:val="6"/>
        </w:numPr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>ICD/CRT course Medtronic Lausanne/Switzerland 2006.</w:t>
      </w:r>
    </w:p>
    <w:p w:rsidR="004145B2" w:rsidRDefault="004145B2" w:rsidP="006D3233">
      <w:pPr>
        <w:pStyle w:val="Default"/>
        <w:rPr>
          <w:rFonts w:ascii="Arial" w:hAnsi="Arial" w:cs="Arial"/>
          <w:sz w:val="23"/>
          <w:szCs w:val="23"/>
          <w:lang w:val="en-US"/>
        </w:rPr>
      </w:pPr>
    </w:p>
    <w:p w:rsidR="004145B2" w:rsidRDefault="004145B2" w:rsidP="009C5333">
      <w:pPr>
        <w:pStyle w:val="Default"/>
        <w:numPr>
          <w:ilvl w:val="0"/>
          <w:numId w:val="6"/>
        </w:numPr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lastRenderedPageBreak/>
        <w:t>Course on cardiac SPECT Lund/Sweden 2010.</w:t>
      </w:r>
    </w:p>
    <w:p w:rsidR="004145B2" w:rsidRDefault="004145B2" w:rsidP="004145B2">
      <w:pPr>
        <w:pStyle w:val="Default"/>
        <w:rPr>
          <w:rFonts w:ascii="Arial" w:hAnsi="Arial" w:cs="Arial"/>
          <w:sz w:val="23"/>
          <w:szCs w:val="23"/>
          <w:lang w:val="en-US"/>
        </w:rPr>
      </w:pPr>
    </w:p>
    <w:p w:rsidR="007A5E92" w:rsidRDefault="007A5E92" w:rsidP="009C5333">
      <w:pPr>
        <w:pStyle w:val="Default"/>
        <w:numPr>
          <w:ilvl w:val="0"/>
          <w:numId w:val="6"/>
        </w:numPr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>Course on cardiac arrhythmias Uppsala/Sweden 2011.</w:t>
      </w:r>
    </w:p>
    <w:p w:rsidR="007A5E92" w:rsidRDefault="007A5E92" w:rsidP="007A5E92">
      <w:pPr>
        <w:pStyle w:val="Default"/>
        <w:rPr>
          <w:rFonts w:ascii="Arial" w:hAnsi="Arial" w:cs="Arial"/>
          <w:sz w:val="23"/>
          <w:szCs w:val="23"/>
          <w:lang w:val="en-US"/>
        </w:rPr>
      </w:pPr>
    </w:p>
    <w:p w:rsidR="004145B2" w:rsidRDefault="004145B2" w:rsidP="009C5333">
      <w:pPr>
        <w:pStyle w:val="Default"/>
        <w:numPr>
          <w:ilvl w:val="0"/>
          <w:numId w:val="6"/>
        </w:numPr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>Course on cardiac CT Stockholm/Sweden 2012.</w:t>
      </w:r>
    </w:p>
    <w:p w:rsidR="004145B2" w:rsidRDefault="004145B2" w:rsidP="004145B2">
      <w:pPr>
        <w:pStyle w:val="Default"/>
        <w:rPr>
          <w:rFonts w:ascii="Arial" w:hAnsi="Arial" w:cs="Arial"/>
          <w:sz w:val="23"/>
          <w:szCs w:val="23"/>
          <w:lang w:val="en-US"/>
        </w:rPr>
      </w:pPr>
    </w:p>
    <w:p w:rsidR="004145B2" w:rsidRDefault="007A5E92" w:rsidP="009C5333">
      <w:pPr>
        <w:pStyle w:val="Default"/>
        <w:numPr>
          <w:ilvl w:val="0"/>
          <w:numId w:val="6"/>
        </w:numPr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 xml:space="preserve">6 months training in radiology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Alingsås</w:t>
      </w:r>
      <w:proofErr w:type="spellEnd"/>
      <w:r>
        <w:rPr>
          <w:rFonts w:ascii="Arial" w:hAnsi="Arial" w:cs="Arial"/>
          <w:sz w:val="23"/>
          <w:szCs w:val="23"/>
          <w:lang w:val="en-US"/>
        </w:rPr>
        <w:t>/Sweden 2011-2012.</w:t>
      </w:r>
    </w:p>
    <w:p w:rsidR="007A5E92" w:rsidRDefault="007A5E92" w:rsidP="004145B2">
      <w:pPr>
        <w:pStyle w:val="Default"/>
        <w:rPr>
          <w:rFonts w:ascii="Arial" w:hAnsi="Arial" w:cs="Arial"/>
          <w:sz w:val="23"/>
          <w:szCs w:val="23"/>
          <w:lang w:val="en-US"/>
        </w:rPr>
      </w:pPr>
    </w:p>
    <w:p w:rsidR="007A5E92" w:rsidRDefault="007A5E92" w:rsidP="00923A39">
      <w:pPr>
        <w:pStyle w:val="Default"/>
        <w:numPr>
          <w:ilvl w:val="0"/>
          <w:numId w:val="6"/>
        </w:numPr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 xml:space="preserve">Course on </w:t>
      </w:r>
      <w:r w:rsidR="00923A39">
        <w:rPr>
          <w:rFonts w:ascii="Arial" w:hAnsi="Arial" w:cs="Arial"/>
          <w:sz w:val="23"/>
          <w:szCs w:val="23"/>
          <w:lang w:val="en-US"/>
        </w:rPr>
        <w:t>emergency</w:t>
      </w:r>
      <w:r>
        <w:rPr>
          <w:rFonts w:ascii="Arial" w:hAnsi="Arial" w:cs="Arial"/>
          <w:sz w:val="23"/>
          <w:szCs w:val="23"/>
          <w:lang w:val="en-US"/>
        </w:rPr>
        <w:t xml:space="preserve"> ultrasound Stockholm/Sweden 2012.</w:t>
      </w:r>
    </w:p>
    <w:p w:rsidR="007A5E92" w:rsidRDefault="007A5E92" w:rsidP="004145B2">
      <w:pPr>
        <w:pStyle w:val="Default"/>
        <w:rPr>
          <w:rFonts w:ascii="Arial" w:hAnsi="Arial" w:cs="Arial"/>
          <w:sz w:val="23"/>
          <w:szCs w:val="23"/>
          <w:lang w:val="en-US"/>
        </w:rPr>
      </w:pPr>
    </w:p>
    <w:p w:rsidR="007A5E92" w:rsidRDefault="007A5E92" w:rsidP="009C5333">
      <w:pPr>
        <w:pStyle w:val="Default"/>
        <w:numPr>
          <w:ilvl w:val="0"/>
          <w:numId w:val="6"/>
        </w:numPr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>Course on vascular ultrasound Gothenburg/Sweden 2014.</w:t>
      </w:r>
    </w:p>
    <w:p w:rsidR="007A5E92" w:rsidRDefault="007A5E92" w:rsidP="004145B2">
      <w:pPr>
        <w:pStyle w:val="Default"/>
        <w:rPr>
          <w:rFonts w:ascii="Arial" w:hAnsi="Arial" w:cs="Arial"/>
          <w:sz w:val="23"/>
          <w:szCs w:val="23"/>
          <w:lang w:val="en-US"/>
        </w:rPr>
      </w:pPr>
    </w:p>
    <w:p w:rsidR="007A5E92" w:rsidRDefault="007A5E92" w:rsidP="009C5333">
      <w:pPr>
        <w:pStyle w:val="Default"/>
        <w:numPr>
          <w:ilvl w:val="0"/>
          <w:numId w:val="6"/>
        </w:numPr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 xml:space="preserve">Course on echocardiography Lund/Sweden 2014 as well as </w:t>
      </w:r>
      <w:proofErr w:type="spellStart"/>
      <w:r>
        <w:rPr>
          <w:rFonts w:ascii="Arial" w:hAnsi="Arial" w:cs="Arial"/>
          <w:sz w:val="23"/>
          <w:szCs w:val="23"/>
          <w:lang w:val="en-US"/>
        </w:rPr>
        <w:t>Örebro</w:t>
      </w:r>
      <w:proofErr w:type="spellEnd"/>
      <w:r>
        <w:rPr>
          <w:rFonts w:ascii="Arial" w:hAnsi="Arial" w:cs="Arial"/>
          <w:sz w:val="23"/>
          <w:szCs w:val="23"/>
          <w:lang w:val="en-US"/>
        </w:rPr>
        <w:t>/Sweden 2015.</w:t>
      </w:r>
    </w:p>
    <w:p w:rsidR="007A5E92" w:rsidRDefault="007A5E92" w:rsidP="004145B2">
      <w:pPr>
        <w:pStyle w:val="Default"/>
        <w:rPr>
          <w:rFonts w:ascii="Arial" w:hAnsi="Arial" w:cs="Arial"/>
          <w:sz w:val="23"/>
          <w:szCs w:val="23"/>
          <w:lang w:val="en-US"/>
        </w:rPr>
      </w:pPr>
    </w:p>
    <w:p w:rsidR="007A5E92" w:rsidRDefault="007A5E92" w:rsidP="009C5333">
      <w:pPr>
        <w:pStyle w:val="Default"/>
        <w:numPr>
          <w:ilvl w:val="0"/>
          <w:numId w:val="6"/>
        </w:numPr>
        <w:rPr>
          <w:rFonts w:ascii="Arial" w:hAnsi="Arial" w:cs="Arial"/>
          <w:sz w:val="23"/>
          <w:szCs w:val="23"/>
          <w:lang w:val="en-US"/>
        </w:rPr>
      </w:pPr>
      <w:proofErr w:type="spellStart"/>
      <w:r>
        <w:rPr>
          <w:rFonts w:ascii="Arial" w:hAnsi="Arial" w:cs="Arial"/>
          <w:sz w:val="23"/>
          <w:szCs w:val="23"/>
          <w:lang w:val="en-US"/>
        </w:rPr>
        <w:t>Particpation</w:t>
      </w:r>
      <w:proofErr w:type="spellEnd"/>
      <w:r w:rsidR="00D40ACA">
        <w:rPr>
          <w:rFonts w:ascii="Arial" w:hAnsi="Arial" w:cs="Arial"/>
          <w:sz w:val="23"/>
          <w:szCs w:val="23"/>
          <w:lang w:val="en-US"/>
        </w:rPr>
        <w:t xml:space="preserve"> in Euro-Echo congress 2013-2016</w:t>
      </w:r>
      <w:r>
        <w:rPr>
          <w:rFonts w:ascii="Arial" w:hAnsi="Arial" w:cs="Arial"/>
          <w:sz w:val="23"/>
          <w:szCs w:val="23"/>
          <w:lang w:val="en-US"/>
        </w:rPr>
        <w:t>.</w:t>
      </w:r>
    </w:p>
    <w:p w:rsidR="007A5E92" w:rsidRDefault="007A5E92" w:rsidP="004145B2">
      <w:pPr>
        <w:pStyle w:val="Default"/>
        <w:rPr>
          <w:rFonts w:ascii="Arial" w:hAnsi="Arial" w:cs="Arial"/>
          <w:sz w:val="23"/>
          <w:szCs w:val="23"/>
          <w:lang w:val="en-US"/>
        </w:rPr>
      </w:pPr>
    </w:p>
    <w:p w:rsidR="007A5E92" w:rsidRDefault="007A5E92" w:rsidP="009C5333">
      <w:pPr>
        <w:pStyle w:val="Default"/>
        <w:numPr>
          <w:ilvl w:val="0"/>
          <w:numId w:val="6"/>
        </w:numPr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>Course on 4D echocardiography and strain Berlin/Germany 2016.</w:t>
      </w:r>
    </w:p>
    <w:p w:rsidR="004145B2" w:rsidRDefault="004145B2" w:rsidP="006D3233">
      <w:pPr>
        <w:pStyle w:val="Default"/>
        <w:rPr>
          <w:rFonts w:ascii="Arial" w:hAnsi="Arial" w:cs="Arial"/>
          <w:sz w:val="23"/>
          <w:szCs w:val="23"/>
          <w:lang w:val="en-US"/>
        </w:rPr>
      </w:pPr>
    </w:p>
    <w:p w:rsidR="004145B2" w:rsidRPr="00CD6F10" w:rsidRDefault="004145B2" w:rsidP="006D3233">
      <w:pPr>
        <w:pStyle w:val="Default"/>
        <w:rPr>
          <w:rFonts w:ascii="Arial" w:hAnsi="Arial" w:cs="Arial"/>
          <w:sz w:val="23"/>
          <w:szCs w:val="23"/>
          <w:lang w:val="en-US"/>
        </w:rPr>
      </w:pPr>
    </w:p>
    <w:sectPr w:rsidR="004145B2" w:rsidRPr="00CD6F10" w:rsidSect="00C21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1899"/>
    <w:multiLevelType w:val="hybridMultilevel"/>
    <w:tmpl w:val="ADBA3F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C0E11"/>
    <w:multiLevelType w:val="hybridMultilevel"/>
    <w:tmpl w:val="5DC6FAF8"/>
    <w:lvl w:ilvl="0" w:tplc="BF14E02A">
      <w:start w:val="13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91899"/>
    <w:multiLevelType w:val="hybridMultilevel"/>
    <w:tmpl w:val="CF02FA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B16A6"/>
    <w:multiLevelType w:val="hybridMultilevel"/>
    <w:tmpl w:val="E6EA3B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06E44"/>
    <w:multiLevelType w:val="hybridMultilevel"/>
    <w:tmpl w:val="E31C2C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E4113"/>
    <w:multiLevelType w:val="hybridMultilevel"/>
    <w:tmpl w:val="873ED3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CD6F10"/>
    <w:rsid w:val="00100786"/>
    <w:rsid w:val="00104002"/>
    <w:rsid w:val="001C3BA0"/>
    <w:rsid w:val="004145B2"/>
    <w:rsid w:val="00431EE7"/>
    <w:rsid w:val="005225AF"/>
    <w:rsid w:val="00616DFE"/>
    <w:rsid w:val="006D3233"/>
    <w:rsid w:val="00714EE6"/>
    <w:rsid w:val="007626E4"/>
    <w:rsid w:val="007A5E92"/>
    <w:rsid w:val="0084032C"/>
    <w:rsid w:val="00864D22"/>
    <w:rsid w:val="00880548"/>
    <w:rsid w:val="00923A39"/>
    <w:rsid w:val="009C5333"/>
    <w:rsid w:val="00B9770A"/>
    <w:rsid w:val="00BD4029"/>
    <w:rsid w:val="00C17EE6"/>
    <w:rsid w:val="00C21DCF"/>
    <w:rsid w:val="00C464B7"/>
    <w:rsid w:val="00CD6F10"/>
    <w:rsid w:val="00D40ACA"/>
    <w:rsid w:val="00DC7954"/>
    <w:rsid w:val="00FC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F1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6F1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D6F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5E9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80548"/>
  </w:style>
  <w:style w:type="paragraph" w:styleId="BalloonText">
    <w:name w:val="Balloon Text"/>
    <w:basedOn w:val="Normal"/>
    <w:link w:val="BalloonTextChar"/>
    <w:uiPriority w:val="99"/>
    <w:semiHidden/>
    <w:unhideWhenUsed/>
    <w:rsid w:val="0061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D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771FB-9FF7-43F8-BC91-3CB84FEC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602HRDESK</cp:lastModifiedBy>
  <cp:revision>14</cp:revision>
  <cp:lastPrinted>2016-10-30T23:01:00Z</cp:lastPrinted>
  <dcterms:created xsi:type="dcterms:W3CDTF">2016-10-30T21:38:00Z</dcterms:created>
  <dcterms:modified xsi:type="dcterms:W3CDTF">2017-04-30T13:52:00Z</dcterms:modified>
</cp:coreProperties>
</file>