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A5" w:rsidRPr="004E24E6" w:rsidRDefault="004E24E6" w:rsidP="007B7BA5">
      <w:pPr>
        <w:pStyle w:val="ContactInfo"/>
        <w:jc w:val="left"/>
        <w:rPr>
          <w:b/>
          <w:sz w:val="24"/>
          <w:szCs w:val="24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930519" cy="1168227"/>
            <wp:effectExtent l="19050" t="0" r="2931" b="0"/>
            <wp:docPr id="4" name="Picture 0" descr="IMG_20160603_16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603_1640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75" cy="117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:rsidR="004E24E6" w:rsidRPr="00A97DE8" w:rsidRDefault="004E24E6">
      <w:pPr>
        <w:pStyle w:val="ContactInfo"/>
        <w:rPr>
          <w:b/>
          <w:sz w:val="24"/>
          <w:szCs w:val="24"/>
        </w:rPr>
      </w:pPr>
    </w:p>
    <w:p w:rsidR="007B7BA5" w:rsidRDefault="007B7BA5" w:rsidP="007B7BA5">
      <w:pPr>
        <w:spacing w:after="0"/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593975" cy="571500"/>
            <wp:effectExtent l="19050" t="0" r="0" b="0"/>
            <wp:docPr id="2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A5" w:rsidRDefault="007B7BA5" w:rsidP="007B7BA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 xml:space="preserve"> </w:t>
      </w:r>
      <w:r w:rsidRPr="007B7BA5">
        <w:rPr>
          <w:noProof/>
          <w:lang w:eastAsia="en-IN"/>
        </w:rPr>
        <w:t>2040474</w:t>
      </w:r>
      <w:r>
        <w:rPr>
          <w:noProof/>
          <w:lang w:eastAsia="en-IN"/>
        </w:rPr>
        <w:t xml:space="preserve"> </w:t>
      </w:r>
    </w:p>
    <w:p w:rsidR="007B7BA5" w:rsidRDefault="007B7BA5" w:rsidP="007B7BA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1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2C42BC" w:rsidRDefault="007B7BA5" w:rsidP="007B7BA5">
      <w:pPr>
        <w:pStyle w:val="ContactInfo"/>
        <w:jc w:val="left"/>
      </w:pPr>
      <w:r>
        <w:rPr>
          <w:noProof/>
          <w:lang w:eastAsia="en-IN"/>
        </w:rPr>
        <w:t xml:space="preserve">Website: </w:t>
      </w:r>
      <w:hyperlink r:id="rId12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C42BC" w:rsidRPr="00A97DE8" w:rsidRDefault="002C5ABE">
      <w:pPr>
        <w:pStyle w:val="Name"/>
        <w:rPr>
          <w:b/>
        </w:rPr>
      </w:pPr>
      <w:sdt>
        <w:sdtPr>
          <w:rPr>
            <w:b/>
            <w:color w:val="7E97AD" w:themeColor="accent1"/>
          </w:rPr>
          <w:alias w:val="Your Name"/>
          <w:tag w:val=""/>
          <w:id w:val="1197042864"/>
          <w:placeholder>
            <w:docPart w:val="8F003FF9BC7D4C9488C11F9DEC2B744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0E04F1">
            <w:rPr>
              <w:b/>
              <w:color w:val="auto"/>
            </w:rPr>
            <w:t>Nain Samant</w:t>
          </w:r>
        </w:sdtContent>
      </w:sdt>
    </w:p>
    <w:tbl>
      <w:tblPr>
        <w:tblStyle w:val="ResumeTable"/>
        <w:tblW w:w="5045" w:type="pct"/>
        <w:tblLook w:val="04A0"/>
      </w:tblPr>
      <w:tblGrid>
        <w:gridCol w:w="1778"/>
        <w:gridCol w:w="922"/>
        <w:gridCol w:w="7471"/>
      </w:tblGrid>
      <w:tr w:rsidR="002C42BC" w:rsidRPr="000E04F1" w:rsidTr="00470D91">
        <w:tc>
          <w:tcPr>
            <w:tcW w:w="1778" w:type="dxa"/>
          </w:tcPr>
          <w:p w:rsidR="002C42BC" w:rsidRPr="000E04F1" w:rsidRDefault="00414819">
            <w:pPr>
              <w:pStyle w:val="Heading1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Objective</w:t>
            </w:r>
          </w:p>
        </w:tc>
        <w:tc>
          <w:tcPr>
            <w:tcW w:w="922" w:type="dxa"/>
          </w:tcPr>
          <w:p w:rsidR="002C42BC" w:rsidRPr="000E04F1" w:rsidRDefault="0090098E">
            <w:pPr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7471" w:type="dxa"/>
          </w:tcPr>
          <w:p w:rsidR="002C42BC" w:rsidRPr="000E04F1" w:rsidRDefault="00684928" w:rsidP="00C62336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To conduct G</w:t>
            </w:r>
            <w:r w:rsidR="00C62336" w:rsidRPr="000E04F1">
              <w:rPr>
                <w:b/>
                <w:sz w:val="22"/>
                <w:szCs w:val="22"/>
              </w:rPr>
              <w:t>rooming sessions and help individuals deve</w:t>
            </w:r>
            <w:r w:rsidR="003E46F7" w:rsidRPr="000E04F1">
              <w:rPr>
                <w:b/>
                <w:sz w:val="22"/>
                <w:szCs w:val="22"/>
              </w:rPr>
              <w:t>lop their P</w:t>
            </w:r>
            <w:r w:rsidR="00C62336" w:rsidRPr="000E04F1">
              <w:rPr>
                <w:b/>
                <w:sz w:val="22"/>
                <w:szCs w:val="22"/>
              </w:rPr>
              <w:t xml:space="preserve">ersonality and </w:t>
            </w:r>
            <w:r w:rsidR="003E46F7" w:rsidRPr="000E04F1">
              <w:rPr>
                <w:b/>
                <w:sz w:val="22"/>
                <w:szCs w:val="22"/>
              </w:rPr>
              <w:t>S</w:t>
            </w:r>
            <w:r w:rsidR="00C62336" w:rsidRPr="000E04F1">
              <w:rPr>
                <w:b/>
                <w:sz w:val="22"/>
                <w:szCs w:val="22"/>
              </w:rPr>
              <w:t>oft skills</w:t>
            </w:r>
            <w:r w:rsidR="00A6358B" w:rsidRPr="000E04F1">
              <w:rPr>
                <w:b/>
                <w:sz w:val="22"/>
                <w:szCs w:val="22"/>
              </w:rPr>
              <w:t xml:space="preserve"> .To conduct training  and develop modules </w:t>
            </w:r>
            <w:r w:rsidR="00FE64A5" w:rsidRPr="000E04F1">
              <w:rPr>
                <w:b/>
                <w:sz w:val="22"/>
                <w:szCs w:val="22"/>
              </w:rPr>
              <w:t>for P</w:t>
            </w:r>
            <w:r w:rsidR="00A6358B" w:rsidRPr="000E04F1">
              <w:rPr>
                <w:b/>
                <w:sz w:val="22"/>
                <w:szCs w:val="22"/>
              </w:rPr>
              <w:t>roducts and Sales ,Retail etc</w:t>
            </w:r>
            <w:r w:rsidR="007A0A0D" w:rsidRPr="000E04F1">
              <w:rPr>
                <w:b/>
                <w:sz w:val="22"/>
                <w:szCs w:val="22"/>
              </w:rPr>
              <w:t xml:space="preserve">. To enter the world of </w:t>
            </w:r>
            <w:r w:rsidR="0090098E" w:rsidRPr="000E04F1">
              <w:rPr>
                <w:b/>
                <w:sz w:val="22"/>
                <w:szCs w:val="22"/>
              </w:rPr>
              <w:t>training,</w:t>
            </w:r>
            <w:r w:rsidR="007A0A0D" w:rsidRPr="000E04F1">
              <w:rPr>
                <w:b/>
                <w:sz w:val="22"/>
                <w:szCs w:val="22"/>
              </w:rPr>
              <w:t xml:space="preserve"> and reach out to as many </w:t>
            </w:r>
            <w:r w:rsidR="0090098E" w:rsidRPr="000E04F1">
              <w:rPr>
                <w:b/>
                <w:sz w:val="22"/>
                <w:szCs w:val="22"/>
              </w:rPr>
              <w:t>organizations, imparting</w:t>
            </w:r>
            <w:r w:rsidR="007A0A0D" w:rsidRPr="000E04F1">
              <w:rPr>
                <w:b/>
                <w:sz w:val="22"/>
                <w:szCs w:val="22"/>
              </w:rPr>
              <w:t xml:space="preserve"> learning and creativity as life tools.</w:t>
            </w:r>
          </w:p>
          <w:p w:rsidR="0090098E" w:rsidRDefault="0090098E" w:rsidP="00C62336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Have substantial experience in conducting job interviews and   recruitment.</w:t>
            </w:r>
          </w:p>
          <w:p w:rsidR="001914AE" w:rsidRPr="000E04F1" w:rsidRDefault="001914AE" w:rsidP="00C62336">
            <w:pPr>
              <w:pStyle w:val="Resum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conducted sales training in LIC TATA AIG BAJAJ ALLIANCE.</w:t>
            </w:r>
          </w:p>
        </w:tc>
      </w:tr>
      <w:tr w:rsidR="002C42BC" w:rsidRPr="000E04F1" w:rsidTr="00470D91">
        <w:tc>
          <w:tcPr>
            <w:tcW w:w="1778" w:type="dxa"/>
          </w:tcPr>
          <w:p w:rsidR="002C42BC" w:rsidRPr="000E04F1" w:rsidRDefault="00414819">
            <w:pPr>
              <w:pStyle w:val="Heading1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Skills &amp; Abilities</w:t>
            </w:r>
          </w:p>
        </w:tc>
        <w:tc>
          <w:tcPr>
            <w:tcW w:w="922" w:type="dxa"/>
          </w:tcPr>
          <w:p w:rsidR="002C42BC" w:rsidRPr="000E04F1" w:rsidRDefault="002C42BC">
            <w:pPr>
              <w:rPr>
                <w:b/>
                <w:sz w:val="22"/>
                <w:szCs w:val="22"/>
              </w:rPr>
            </w:pPr>
          </w:p>
        </w:tc>
        <w:tc>
          <w:tcPr>
            <w:tcW w:w="7471" w:type="dxa"/>
          </w:tcPr>
          <w:p w:rsidR="00B77BE7" w:rsidRPr="000E04F1" w:rsidRDefault="00B77BE7" w:rsidP="00B77BE7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V tech</w:t>
            </w:r>
            <w:r w:rsidR="001A0C20" w:rsidRPr="000E04F1">
              <w:rPr>
                <w:b/>
                <w:sz w:val="22"/>
                <w:szCs w:val="22"/>
              </w:rPr>
              <w:t>-</w:t>
            </w:r>
            <w:r w:rsidRPr="000E04F1">
              <w:rPr>
                <w:b/>
                <w:sz w:val="22"/>
                <w:szCs w:val="22"/>
              </w:rPr>
              <w:t xml:space="preserve"> Language Skills –Email Etiquette</w:t>
            </w:r>
          </w:p>
          <w:p w:rsidR="00A82F97" w:rsidRPr="000E04F1" w:rsidRDefault="00A82F97" w:rsidP="00B77BE7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TCS- Story  Telling for employees” kids</w:t>
            </w:r>
          </w:p>
          <w:p w:rsidR="00A82F97" w:rsidRPr="000E04F1" w:rsidRDefault="00A82F97" w:rsidP="00B77BE7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Content Development, Sales  for Automobile  Industries</w:t>
            </w:r>
          </w:p>
          <w:p w:rsidR="001A0C20" w:rsidRPr="000E04F1" w:rsidRDefault="001A0C20" w:rsidP="00B77BE7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 xml:space="preserve">Mock Sessions for Interviews, Verbal Ability for CAT students </w:t>
            </w:r>
          </w:p>
          <w:p w:rsidR="001A0C20" w:rsidRPr="000E04F1" w:rsidRDefault="001A0C20" w:rsidP="00B77BE7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IELTS</w:t>
            </w:r>
            <w:r w:rsidR="00FE64A5" w:rsidRPr="000E04F1">
              <w:rPr>
                <w:b/>
                <w:sz w:val="22"/>
                <w:szCs w:val="22"/>
              </w:rPr>
              <w:t>,</w:t>
            </w:r>
            <w:r w:rsidRPr="000E04F1">
              <w:rPr>
                <w:b/>
                <w:sz w:val="22"/>
                <w:szCs w:val="22"/>
              </w:rPr>
              <w:t xml:space="preserve"> TOEFL SPOKEN ENGLISH  PTA </w:t>
            </w:r>
            <w:r w:rsidR="00FE64A5" w:rsidRPr="000E04F1">
              <w:rPr>
                <w:b/>
                <w:sz w:val="22"/>
                <w:szCs w:val="22"/>
              </w:rPr>
              <w:t>member at  Sophia High School PRCI  Member, Fold Member</w:t>
            </w:r>
          </w:p>
        </w:tc>
      </w:tr>
      <w:tr w:rsidR="002C42BC" w:rsidRPr="000E04F1" w:rsidTr="00470D91">
        <w:tc>
          <w:tcPr>
            <w:tcW w:w="1778" w:type="dxa"/>
          </w:tcPr>
          <w:p w:rsidR="002C42BC" w:rsidRPr="000E04F1" w:rsidRDefault="00B77BE7">
            <w:pPr>
              <w:pStyle w:val="Heading1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E</w:t>
            </w:r>
            <w:r w:rsidR="00414819" w:rsidRPr="000E04F1">
              <w:rPr>
                <w:b/>
                <w:sz w:val="22"/>
                <w:szCs w:val="22"/>
              </w:rPr>
              <w:t>xperience</w:t>
            </w:r>
          </w:p>
        </w:tc>
        <w:tc>
          <w:tcPr>
            <w:tcW w:w="922" w:type="dxa"/>
          </w:tcPr>
          <w:p w:rsidR="002C42BC" w:rsidRPr="000E04F1" w:rsidRDefault="002C42BC">
            <w:pPr>
              <w:rPr>
                <w:b/>
                <w:sz w:val="22"/>
                <w:szCs w:val="22"/>
              </w:rPr>
            </w:pPr>
          </w:p>
        </w:tc>
        <w:tc>
          <w:tcPr>
            <w:tcW w:w="747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  <w:id w:val="1436861535"/>
            </w:sdtPr>
            <w:sdtContent>
              <w:p w:rsidR="00630624" w:rsidRDefault="00630624" w:rsidP="00630624">
                <w:pPr>
                  <w:pStyle w:val="Heading2"/>
                  <w:rPr>
                    <w:sz w:val="22"/>
                    <w:szCs w:val="22"/>
                  </w:rPr>
                </w:pPr>
                <w:r w:rsidRPr="000E04F1">
                  <w:rPr>
                    <w:rFonts w:eastAsiaTheme="minorEastAsia" w:cstheme="majorHAnsi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t>RESOURCE PERSON</w:t>
                </w:r>
                <w:r w:rsidRPr="000E04F1">
                  <w:rPr>
                    <w:rFonts w:asciiTheme="minorHAnsi" w:eastAsiaTheme="minorEastAsia" w:hAnsiTheme="minorHAnsi" w:cstheme="minorBidi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t xml:space="preserve">, </w:t>
                </w:r>
                <w:r w:rsidRPr="000E04F1">
                  <w:rPr>
                    <w:sz w:val="22"/>
                    <w:szCs w:val="22"/>
                  </w:rPr>
                  <w:t>TRAINER and</w:t>
                </w:r>
                <w:r w:rsidR="001A0C20" w:rsidRPr="000E04F1">
                  <w:rPr>
                    <w:sz w:val="22"/>
                    <w:szCs w:val="22"/>
                  </w:rPr>
                  <w:t xml:space="preserve"> PROFESSOR FOR</w:t>
                </w:r>
                <w:r w:rsidRPr="000E04F1">
                  <w:rPr>
                    <w:sz w:val="22"/>
                    <w:szCs w:val="22"/>
                  </w:rPr>
                  <w:t xml:space="preserve"> over 12 years</w:t>
                </w:r>
              </w:p>
              <w:p w:rsidR="00470D91" w:rsidRDefault="00470D91" w:rsidP="00470D91"/>
              <w:p w:rsidR="00470D91" w:rsidRPr="00470D91" w:rsidRDefault="00470D91" w:rsidP="00470D91">
                <w:pPr>
                  <w:rPr>
                    <w:b/>
                  </w:rPr>
                </w:pPr>
                <w:r w:rsidRPr="00470D91">
                  <w:rPr>
                    <w:b/>
                  </w:rPr>
                  <w:t>CONDUCTED VOICE AND ACCENT FOR UTI -2010</w:t>
                </w:r>
              </w:p>
              <w:p w:rsidR="002C42BC" w:rsidRPr="000E04F1" w:rsidRDefault="002C42BC" w:rsidP="00B77BE7">
                <w:pPr>
                  <w:pStyle w:val="Heading2"/>
                  <w:rPr>
                    <w:sz w:val="22"/>
                    <w:szCs w:val="22"/>
                  </w:rPr>
                </w:pPr>
              </w:p>
              <w:sdt>
                <w:sdtPr>
                  <w:rPr>
                    <w:rFonts w:eastAsiaTheme="minorEastAsia"/>
                    <w:b/>
                    <w:bCs/>
                    <w:caps/>
                    <w:sz w:val="22"/>
                    <w:szCs w:val="22"/>
                  </w:rPr>
                  <w:id w:val="68699791"/>
                </w:sdtPr>
                <w:sdtEndPr>
                  <w:rPr>
                    <w:bCs w:val="0"/>
                    <w:caps w:val="0"/>
                  </w:rPr>
                </w:sdtEndPr>
                <w:sdtContent>
                  <w:p w:rsidR="003E46F7" w:rsidRPr="000E04F1" w:rsidRDefault="003E46F7" w:rsidP="003E46F7">
                    <w:pPr>
                      <w:rPr>
                        <w:b/>
                        <w:sz w:val="22"/>
                        <w:szCs w:val="22"/>
                      </w:rPr>
                    </w:pPr>
                    <w:r w:rsidRPr="000E04F1">
                      <w:rPr>
                        <w:b/>
                        <w:sz w:val="22"/>
                        <w:szCs w:val="22"/>
                      </w:rPr>
                      <w:t>JG</w:t>
                    </w:r>
                    <w:r w:rsidR="00630624" w:rsidRPr="000E04F1">
                      <w:rPr>
                        <w:b/>
                        <w:sz w:val="22"/>
                        <w:szCs w:val="22"/>
                      </w:rPr>
                      <w:t xml:space="preserve">I: </w:t>
                    </w:r>
                    <w:r w:rsidRPr="000E04F1">
                      <w:rPr>
                        <w:b/>
                        <w:sz w:val="22"/>
                        <w:szCs w:val="22"/>
                      </w:rPr>
                      <w:t>Trained about 1000 students in Self Awareness</w:t>
                    </w:r>
                  </w:p>
                  <w:p w:rsidR="00B77BE7" w:rsidRPr="000E04F1" w:rsidRDefault="00684928" w:rsidP="00B77BE7">
                    <w:pPr>
                      <w:rPr>
                        <w:b/>
                        <w:sz w:val="22"/>
                        <w:szCs w:val="22"/>
                      </w:rPr>
                    </w:pPr>
                    <w:r w:rsidRPr="000E04F1">
                      <w:rPr>
                        <w:b/>
                        <w:sz w:val="22"/>
                        <w:szCs w:val="22"/>
                      </w:rPr>
                      <w:t>Dayan and</w:t>
                    </w:r>
                    <w:r w:rsidR="00630624" w:rsidRPr="000E04F1">
                      <w:rPr>
                        <w:b/>
                        <w:sz w:val="22"/>
                        <w:szCs w:val="22"/>
                      </w:rPr>
                      <w:t xml:space="preserve"> Sagar Institute of Technology: </w:t>
                    </w:r>
                    <w:r w:rsidR="00B77BE7" w:rsidRPr="000E04F1">
                      <w:rPr>
                        <w:b/>
                        <w:sz w:val="22"/>
                        <w:szCs w:val="22"/>
                      </w:rPr>
                      <w:t>Gained experience</w:t>
                    </w:r>
                    <w:r w:rsidR="00630624" w:rsidRPr="000E04F1">
                      <w:rPr>
                        <w:b/>
                        <w:sz w:val="22"/>
                        <w:szCs w:val="22"/>
                      </w:rPr>
                      <w:t xml:space="preserve"> by training 4000 engineering  students in Interpersonal Skills, Communication skills; Conducted </w:t>
                    </w:r>
                    <w:r w:rsidR="00FE4604" w:rsidRPr="000E04F1">
                      <w:rPr>
                        <w:b/>
                        <w:sz w:val="22"/>
                        <w:szCs w:val="22"/>
                      </w:rPr>
                      <w:t>sessions to enhance Interview Skills for MBA graduates</w:t>
                    </w:r>
                  </w:p>
                  <w:p w:rsidR="00B77BE7" w:rsidRPr="000E04F1" w:rsidRDefault="00B77BE7" w:rsidP="00B77BE7">
                    <w:pPr>
                      <w:rPr>
                        <w:b/>
                        <w:sz w:val="22"/>
                        <w:szCs w:val="22"/>
                      </w:rPr>
                    </w:pPr>
                    <w:r w:rsidRPr="000E04F1">
                      <w:rPr>
                        <w:b/>
                        <w:sz w:val="22"/>
                        <w:szCs w:val="22"/>
                      </w:rPr>
                      <w:t>MES college-</w:t>
                    </w:r>
                    <w:r w:rsidR="00D33C57" w:rsidRPr="000E04F1">
                      <w:rPr>
                        <w:b/>
                        <w:sz w:val="22"/>
                        <w:szCs w:val="22"/>
                      </w:rPr>
                      <w:t xml:space="preserve">Coached </w:t>
                    </w:r>
                    <w:r w:rsidRPr="000E04F1">
                      <w:rPr>
                        <w:b/>
                        <w:sz w:val="22"/>
                        <w:szCs w:val="22"/>
                      </w:rPr>
                      <w:t xml:space="preserve">250 Students for Viva ,Communicative </w:t>
                    </w:r>
                    <w:r w:rsidR="003E46F7" w:rsidRPr="000E04F1">
                      <w:rPr>
                        <w:b/>
                        <w:sz w:val="22"/>
                        <w:szCs w:val="22"/>
                      </w:rPr>
                      <w:t>English</w:t>
                    </w:r>
                  </w:p>
                  <w:p w:rsidR="00A82F97" w:rsidRPr="000E04F1" w:rsidRDefault="00B77BE7" w:rsidP="00B77BE7">
                    <w:pPr>
                      <w:rPr>
                        <w:b/>
                        <w:sz w:val="22"/>
                        <w:szCs w:val="22"/>
                      </w:rPr>
                    </w:pPr>
                    <w:r w:rsidRPr="000E04F1">
                      <w:rPr>
                        <w:b/>
                        <w:sz w:val="22"/>
                        <w:szCs w:val="22"/>
                      </w:rPr>
                      <w:t xml:space="preserve">M.V. J </w:t>
                    </w:r>
                    <w:r w:rsidR="00D33C57" w:rsidRPr="000E04F1">
                      <w:rPr>
                        <w:b/>
                        <w:sz w:val="22"/>
                        <w:szCs w:val="22"/>
                      </w:rPr>
                      <w:t xml:space="preserve">college- Imparted </w:t>
                    </w:r>
                    <w:r w:rsidR="003E46F7" w:rsidRPr="000E04F1">
                      <w:rPr>
                        <w:b/>
                        <w:sz w:val="22"/>
                        <w:szCs w:val="22"/>
                      </w:rPr>
                      <w:t>Language</w:t>
                    </w:r>
                    <w:r w:rsidRPr="000E04F1">
                      <w:rPr>
                        <w:b/>
                        <w:sz w:val="22"/>
                        <w:szCs w:val="22"/>
                      </w:rPr>
                      <w:t xml:space="preserve"> skills</w:t>
                    </w:r>
                    <w:r w:rsidR="00D33C57" w:rsidRPr="000E04F1">
                      <w:rPr>
                        <w:b/>
                        <w:sz w:val="22"/>
                        <w:szCs w:val="22"/>
                      </w:rPr>
                      <w:t xml:space="preserve"> to 500 students</w:t>
                    </w:r>
                  </w:p>
                  <w:p w:rsidR="00A6358B" w:rsidRPr="000E04F1" w:rsidRDefault="00A82F97" w:rsidP="00A6358B">
                    <w:pPr>
                      <w:rPr>
                        <w:b/>
                        <w:sz w:val="22"/>
                        <w:szCs w:val="22"/>
                      </w:rPr>
                    </w:pPr>
                    <w:r w:rsidRPr="000E04F1">
                      <w:rPr>
                        <w:b/>
                        <w:sz w:val="22"/>
                        <w:szCs w:val="22"/>
                      </w:rPr>
                      <w:t xml:space="preserve">Seshadipuram College-IELTS  for 20 students </w:t>
                    </w:r>
                    <w:r w:rsidR="00A6358B" w:rsidRPr="000E04F1">
                      <w:rPr>
                        <w:b/>
                        <w:sz w:val="22"/>
                        <w:szCs w:val="22"/>
                      </w:rPr>
                      <w:t>Conducted sessions for:</w:t>
                    </w:r>
                  </w:p>
                  <w:p w:rsidR="00A6358B" w:rsidRPr="000E04F1" w:rsidRDefault="00A6358B" w:rsidP="00A6358B">
                    <w:pPr>
                      <w:rPr>
                        <w:b/>
                        <w:sz w:val="22"/>
                        <w:szCs w:val="22"/>
                      </w:rPr>
                    </w:pPr>
                    <w:r w:rsidRPr="000E04F1">
                      <w:rPr>
                        <w:b/>
                        <w:sz w:val="22"/>
                        <w:szCs w:val="22"/>
                      </w:rPr>
                      <w:t xml:space="preserve">Corporate-South Eastern Roadways Business Communication-30 Candidates </w:t>
                    </w:r>
                  </w:p>
                  <w:p w:rsidR="00084A91" w:rsidRPr="000E04F1" w:rsidRDefault="00A6358B" w:rsidP="00A6358B">
                    <w:pPr>
                      <w:rPr>
                        <w:b/>
                        <w:sz w:val="22"/>
                        <w:szCs w:val="22"/>
                      </w:rPr>
                    </w:pPr>
                    <w:r w:rsidRPr="000E04F1">
                      <w:rPr>
                        <w:b/>
                        <w:sz w:val="22"/>
                        <w:szCs w:val="22"/>
                      </w:rPr>
                      <w:t>Avery Dennison-Language Skills-60 candidates</w:t>
                    </w:r>
                  </w:p>
                  <w:p w:rsidR="00470D91" w:rsidRDefault="00084A91" w:rsidP="00A6358B">
                    <w:pPr>
                      <w:rPr>
                        <w:b/>
                        <w:sz w:val="22"/>
                        <w:szCs w:val="22"/>
                      </w:rPr>
                    </w:pPr>
                    <w:r w:rsidRPr="000E04F1">
                      <w:rPr>
                        <w:b/>
                        <w:sz w:val="22"/>
                        <w:szCs w:val="22"/>
                      </w:rPr>
                      <w:t>Aptech-</w:t>
                    </w:r>
                    <w:r w:rsidR="00A17B52" w:rsidRPr="000E04F1">
                      <w:rPr>
                        <w:b/>
                        <w:sz w:val="22"/>
                        <w:szCs w:val="22"/>
                      </w:rPr>
                      <w:t>Conducted Communication SKILLS and Soft Skills  for  LIC and Bajaj Alliance-2014-2015</w:t>
                    </w:r>
                    <w:r w:rsidR="00704E01">
                      <w:rPr>
                        <w:b/>
                        <w:sz w:val="22"/>
                        <w:szCs w:val="22"/>
                      </w:rPr>
                      <w:t>,EMAIL ETIQUETTE AND SOFT SKILLS FOR UTL TECHNOLOGIES -2016</w:t>
                    </w:r>
                  </w:p>
                  <w:p w:rsidR="002C42BC" w:rsidRPr="000E04F1" w:rsidRDefault="002C5ABE" w:rsidP="00A6358B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2C42BC" w:rsidRPr="000E04F1" w:rsidTr="00470D91">
        <w:tc>
          <w:tcPr>
            <w:tcW w:w="1778" w:type="dxa"/>
          </w:tcPr>
          <w:p w:rsidR="002C42BC" w:rsidRPr="000E04F1" w:rsidRDefault="00414819">
            <w:pPr>
              <w:pStyle w:val="Heading1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lastRenderedPageBreak/>
              <w:t>Education</w:t>
            </w:r>
          </w:p>
        </w:tc>
        <w:tc>
          <w:tcPr>
            <w:tcW w:w="922" w:type="dxa"/>
          </w:tcPr>
          <w:p w:rsidR="002C42BC" w:rsidRPr="000E04F1" w:rsidRDefault="002C42BC">
            <w:pPr>
              <w:rPr>
                <w:b/>
                <w:sz w:val="22"/>
                <w:szCs w:val="22"/>
              </w:rPr>
            </w:pPr>
          </w:p>
        </w:tc>
        <w:tc>
          <w:tcPr>
            <w:tcW w:w="7471" w:type="dxa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  <w:id w:val="1437799257"/>
              <w:temporary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id w:val="-691765356"/>
                </w:sdt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22"/>
                        <w:szCs w:val="22"/>
                      </w:rPr>
                      <w:id w:val="-1126388115"/>
                    </w:sdtPr>
                    <w:sdtContent>
                      <w:p w:rsidR="00630624" w:rsidRPr="000E04F1" w:rsidRDefault="003E46F7" w:rsidP="00630624">
                        <w:pPr>
                          <w:pStyle w:val="Heading2"/>
                          <w:rPr>
                            <w:sz w:val="22"/>
                            <w:szCs w:val="22"/>
                          </w:rPr>
                        </w:pPr>
                        <w:r w:rsidRPr="000E04F1">
                          <w:rPr>
                            <w:sz w:val="22"/>
                            <w:szCs w:val="22"/>
                          </w:rPr>
                          <w:t>b.a Gradua</w:t>
                        </w:r>
                        <w:r w:rsidR="00A82F97" w:rsidRPr="000E04F1">
                          <w:rPr>
                            <w:sz w:val="22"/>
                            <w:szCs w:val="22"/>
                          </w:rPr>
                          <w:t>te-Mount Carmel Colleg-1992-1995</w:t>
                        </w:r>
                      </w:p>
                      <w:p w:rsidR="00630624" w:rsidRPr="000E04F1" w:rsidRDefault="00630624" w:rsidP="00630624">
                        <w:pPr>
                          <w:pStyle w:val="Heading2"/>
                          <w:rPr>
                            <w:sz w:val="22"/>
                            <w:szCs w:val="22"/>
                          </w:rPr>
                        </w:pPr>
                        <w:r w:rsidRPr="000E04F1">
                          <w:rPr>
                            <w:sz w:val="22"/>
                            <w:szCs w:val="22"/>
                          </w:rPr>
                          <w:t xml:space="preserve">PUC- </w:t>
                        </w:r>
                        <w:r w:rsidR="00684928" w:rsidRPr="000E04F1">
                          <w:rPr>
                            <w:sz w:val="22"/>
                            <w:szCs w:val="22"/>
                          </w:rPr>
                          <w:t>MOUNT</w:t>
                        </w:r>
                        <w:r w:rsidR="0090098E" w:rsidRPr="000E04F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97DE8" w:rsidRPr="000E04F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84928" w:rsidRPr="000E04F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82F97" w:rsidRPr="000E04F1">
                          <w:rPr>
                            <w:sz w:val="22"/>
                            <w:szCs w:val="22"/>
                          </w:rPr>
                          <w:t>CARMEL</w:t>
                        </w:r>
                        <w:r w:rsidRPr="000E04F1">
                          <w:rPr>
                            <w:sz w:val="22"/>
                            <w:szCs w:val="22"/>
                          </w:rPr>
                          <w:t xml:space="preserve"> COLLEGE</w:t>
                        </w:r>
                        <w:r w:rsidR="00A82F97" w:rsidRPr="000E04F1">
                          <w:rPr>
                            <w:sz w:val="22"/>
                            <w:szCs w:val="22"/>
                          </w:rPr>
                          <w:t>—1990-1992</w:t>
                        </w:r>
                      </w:p>
                      <w:p w:rsidR="002C42BC" w:rsidRPr="000E04F1" w:rsidRDefault="00630624" w:rsidP="0063062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0E04F1"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  <w:t>SSLC- FLORENCE HIGH SCHOOL</w:t>
                        </w:r>
                        <w:r w:rsidR="00A82F97" w:rsidRPr="000E04F1"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  <w:t xml:space="preserve"> -1990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 w:rsidRPr="000E04F1" w:rsidTr="00470D91">
        <w:tc>
          <w:tcPr>
            <w:tcW w:w="1778" w:type="dxa"/>
          </w:tcPr>
          <w:p w:rsidR="002C42BC" w:rsidRPr="000E04F1" w:rsidRDefault="00E21517" w:rsidP="00A97DE8">
            <w:pPr>
              <w:pStyle w:val="Heading1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 xml:space="preserve">spoken </w:t>
            </w:r>
          </w:p>
        </w:tc>
        <w:tc>
          <w:tcPr>
            <w:tcW w:w="922" w:type="dxa"/>
          </w:tcPr>
          <w:p w:rsidR="002C42BC" w:rsidRPr="000E04F1" w:rsidRDefault="002C42BC">
            <w:pPr>
              <w:rPr>
                <w:b/>
                <w:sz w:val="22"/>
                <w:szCs w:val="22"/>
              </w:rPr>
            </w:pPr>
          </w:p>
        </w:tc>
        <w:tc>
          <w:tcPr>
            <w:tcW w:w="7471" w:type="dxa"/>
          </w:tcPr>
          <w:p w:rsidR="002C42BC" w:rsidRPr="000E04F1" w:rsidRDefault="00E21517" w:rsidP="003E46F7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Trainer for Institutes—PRAKRUTI BANWASI ,VETA,EDURITE</w:t>
            </w:r>
          </w:p>
        </w:tc>
      </w:tr>
      <w:tr w:rsidR="002C42BC" w:rsidRPr="000E04F1" w:rsidTr="00470D91">
        <w:tc>
          <w:tcPr>
            <w:tcW w:w="1778" w:type="dxa"/>
          </w:tcPr>
          <w:p w:rsidR="002C42BC" w:rsidRPr="000E04F1" w:rsidRDefault="00684928" w:rsidP="003E46F7">
            <w:pPr>
              <w:pStyle w:val="Heading1"/>
              <w:jc w:val="center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LEADERSHP ABILITY:</w:t>
            </w:r>
          </w:p>
        </w:tc>
        <w:tc>
          <w:tcPr>
            <w:tcW w:w="922" w:type="dxa"/>
          </w:tcPr>
          <w:p w:rsidR="002C42BC" w:rsidRPr="000E04F1" w:rsidRDefault="002C42BC">
            <w:pPr>
              <w:rPr>
                <w:b/>
                <w:sz w:val="22"/>
                <w:szCs w:val="22"/>
              </w:rPr>
            </w:pPr>
          </w:p>
        </w:tc>
        <w:tc>
          <w:tcPr>
            <w:tcW w:w="7471" w:type="dxa"/>
          </w:tcPr>
          <w:p w:rsidR="00A82F97" w:rsidRPr="000E04F1" w:rsidRDefault="003E46F7" w:rsidP="003E46F7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Anchoring  Proga</w:t>
            </w:r>
            <w:r w:rsidR="00A82F97" w:rsidRPr="000E04F1">
              <w:rPr>
                <w:b/>
                <w:sz w:val="22"/>
                <w:szCs w:val="22"/>
              </w:rPr>
              <w:t>mmes for my Residential premises like quizzes ,games</w:t>
            </w:r>
          </w:p>
          <w:p w:rsidR="00A6358B" w:rsidRPr="000E04F1" w:rsidRDefault="003E46F7" w:rsidP="003E46F7">
            <w:pPr>
              <w:pStyle w:val="ResumeText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Conducted Charity Baz</w:t>
            </w:r>
            <w:r w:rsidR="00FE64A5" w:rsidRPr="000E04F1">
              <w:rPr>
                <w:b/>
                <w:sz w:val="22"/>
                <w:szCs w:val="22"/>
              </w:rPr>
              <w:t>aar for Sindhi Association</w:t>
            </w:r>
          </w:p>
        </w:tc>
      </w:tr>
      <w:tr w:rsidR="002C42BC" w:rsidRPr="000E04F1" w:rsidTr="00470D91">
        <w:tc>
          <w:tcPr>
            <w:tcW w:w="1778" w:type="dxa"/>
          </w:tcPr>
          <w:p w:rsidR="002C42BC" w:rsidRPr="000E04F1" w:rsidRDefault="00414819">
            <w:pPr>
              <w:pStyle w:val="Heading1"/>
              <w:rPr>
                <w:b/>
                <w:sz w:val="22"/>
                <w:szCs w:val="22"/>
              </w:rPr>
            </w:pPr>
            <w:r w:rsidRPr="000E04F1">
              <w:rPr>
                <w:b/>
                <w:sz w:val="22"/>
                <w:szCs w:val="22"/>
              </w:rPr>
              <w:t>References</w:t>
            </w:r>
          </w:p>
        </w:tc>
        <w:tc>
          <w:tcPr>
            <w:tcW w:w="922" w:type="dxa"/>
          </w:tcPr>
          <w:p w:rsidR="002C42BC" w:rsidRPr="000E04F1" w:rsidRDefault="002C42BC">
            <w:pPr>
              <w:rPr>
                <w:b/>
                <w:sz w:val="22"/>
                <w:szCs w:val="22"/>
              </w:rPr>
            </w:pPr>
          </w:p>
        </w:tc>
        <w:tc>
          <w:tcPr>
            <w:tcW w:w="7471" w:type="dxa"/>
          </w:tcPr>
          <w:sdt>
            <w:sdtPr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:sz w:val="22"/>
                <w:szCs w:val="22"/>
              </w:rPr>
              <w:id w:val="-1883713024"/>
            </w:sdtPr>
            <w:sdtEndPr>
              <w:rPr>
                <w:rFonts w:asciiTheme="majorHAnsi" w:hAnsiTheme="majorHAnsi" w:cstheme="majorBidi"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id w:val="-1368215953"/>
                </w:sdtPr>
                <w:sdtEndPr>
                  <w:rPr>
                    <w:rFonts w:asciiTheme="majorHAnsi" w:hAnsiTheme="majorHAnsi" w:cstheme="majorBidi"/>
                    <w:bCs/>
                    <w:caps/>
                    <w:color w:val="404040" w:themeColor="text1" w:themeTint="BF"/>
                  </w:rPr>
                </w:sdtEndPr>
                <w:sdtContent>
                  <w:p w:rsidR="004F04DA" w:rsidRPr="000E04F1" w:rsidRDefault="00684928" w:rsidP="0068492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0E04F1">
                      <w:rPr>
                        <w:sz w:val="22"/>
                        <w:szCs w:val="22"/>
                      </w:rPr>
                      <w:t>MES COLLEGE-</w:t>
                    </w:r>
                    <w:r w:rsidR="004F04DA" w:rsidRPr="000E04F1">
                      <w:rPr>
                        <w:sz w:val="22"/>
                        <w:szCs w:val="22"/>
                      </w:rPr>
                      <w:t>MYSORE EDUCATION SOCIETY</w:t>
                    </w:r>
                  </w:p>
                  <w:p w:rsidR="004F04DA" w:rsidRPr="000E04F1" w:rsidRDefault="004F04DA" w:rsidP="0068492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0E04F1">
                      <w:rPr>
                        <w:sz w:val="22"/>
                        <w:szCs w:val="22"/>
                      </w:rPr>
                      <w:t>Dayanand Sagar college of engineering</w:t>
                    </w:r>
                  </w:p>
                  <w:p w:rsidR="004F04DA" w:rsidRPr="000E04F1" w:rsidRDefault="004F04DA" w:rsidP="0068492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0E04F1">
                      <w:rPr>
                        <w:sz w:val="22"/>
                        <w:szCs w:val="22"/>
                      </w:rPr>
                      <w:t>m.v.j –whitefield</w:t>
                    </w:r>
                  </w:p>
                  <w:p w:rsidR="002C42BC" w:rsidRPr="000E04F1" w:rsidRDefault="004F04DA" w:rsidP="0068492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0E04F1">
                      <w:rPr>
                        <w:sz w:val="22"/>
                        <w:szCs w:val="22"/>
                      </w:rPr>
                      <w:t xml:space="preserve">vivekanand college </w:t>
                    </w:r>
                    <w:r w:rsidR="003E46F7" w:rsidRPr="000E04F1">
                      <w:rPr>
                        <w:sz w:val="22"/>
                        <w:szCs w:val="22"/>
                      </w:rPr>
                      <w:tab/>
                    </w:r>
                    <w:r w:rsidR="007A0A0D" w:rsidRPr="000E04F1">
                      <w:rPr>
                        <w:sz w:val="22"/>
                        <w:szCs w:val="22"/>
                      </w:rPr>
                      <w:t>-RAJAJINAGAR</w:t>
                    </w:r>
                  </w:p>
                </w:sdtContent>
              </w:sdt>
            </w:sdtContent>
          </w:sdt>
        </w:tc>
      </w:tr>
    </w:tbl>
    <w:p w:rsidR="004E24E6" w:rsidRDefault="004E24E6" w:rsidP="00B77BE7">
      <w:pPr>
        <w:rPr>
          <w:b/>
          <w:sz w:val="22"/>
          <w:szCs w:val="22"/>
        </w:rPr>
      </w:pPr>
      <w:bookmarkStart w:id="0" w:name="_GoBack"/>
      <w:bookmarkEnd w:id="0"/>
    </w:p>
    <w:p w:rsidR="004E24E6" w:rsidRPr="004E24E6" w:rsidRDefault="004E24E6" w:rsidP="004E24E6">
      <w:pPr>
        <w:rPr>
          <w:sz w:val="22"/>
          <w:szCs w:val="22"/>
        </w:rPr>
      </w:pPr>
    </w:p>
    <w:p w:rsidR="004E24E6" w:rsidRPr="004E24E6" w:rsidRDefault="004E24E6" w:rsidP="004E24E6">
      <w:pPr>
        <w:rPr>
          <w:sz w:val="22"/>
          <w:szCs w:val="22"/>
        </w:rPr>
      </w:pPr>
    </w:p>
    <w:p w:rsidR="004E24E6" w:rsidRPr="004E24E6" w:rsidRDefault="004E24E6" w:rsidP="004E24E6">
      <w:pPr>
        <w:rPr>
          <w:sz w:val="22"/>
          <w:szCs w:val="22"/>
        </w:rPr>
      </w:pPr>
    </w:p>
    <w:p w:rsidR="004E24E6" w:rsidRPr="004E24E6" w:rsidRDefault="004E24E6" w:rsidP="004E24E6">
      <w:pPr>
        <w:rPr>
          <w:sz w:val="22"/>
          <w:szCs w:val="22"/>
        </w:rPr>
      </w:pPr>
    </w:p>
    <w:p w:rsidR="004E24E6" w:rsidRPr="004E24E6" w:rsidRDefault="004E24E6" w:rsidP="004E24E6">
      <w:pPr>
        <w:rPr>
          <w:sz w:val="22"/>
          <w:szCs w:val="22"/>
        </w:rPr>
      </w:pPr>
    </w:p>
    <w:p w:rsidR="004E24E6" w:rsidRDefault="004E24E6" w:rsidP="004E24E6">
      <w:pPr>
        <w:rPr>
          <w:sz w:val="22"/>
          <w:szCs w:val="22"/>
        </w:rPr>
      </w:pPr>
    </w:p>
    <w:p w:rsidR="004E24E6" w:rsidRDefault="004E24E6" w:rsidP="004E24E6">
      <w:pPr>
        <w:rPr>
          <w:sz w:val="22"/>
          <w:szCs w:val="22"/>
        </w:rPr>
      </w:pPr>
    </w:p>
    <w:p w:rsidR="002C42BC" w:rsidRPr="004E24E6" w:rsidRDefault="004E24E6" w:rsidP="004E24E6">
      <w:pPr>
        <w:tabs>
          <w:tab w:val="left" w:pos="818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C42BC" w:rsidRPr="004E24E6" w:rsidSect="00DB661C">
      <w:footerReference w:type="defaul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83" w:rsidRDefault="00907A83">
      <w:pPr>
        <w:spacing w:before="0" w:after="0" w:line="240" w:lineRule="auto"/>
      </w:pPr>
      <w:r>
        <w:separator/>
      </w:r>
    </w:p>
  </w:endnote>
  <w:endnote w:type="continuationSeparator" w:id="1">
    <w:p w:rsidR="00907A83" w:rsidRDefault="00907A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Footer"/>
    </w:pPr>
    <w:r>
      <w:t xml:space="preserve">Page </w:t>
    </w:r>
    <w:r w:rsidR="002C5ABE">
      <w:fldChar w:fldCharType="begin"/>
    </w:r>
    <w:r>
      <w:instrText xml:space="preserve"> PAGE </w:instrText>
    </w:r>
    <w:r w:rsidR="002C5ABE">
      <w:fldChar w:fldCharType="separate"/>
    </w:r>
    <w:r w:rsidR="007B7BA5">
      <w:rPr>
        <w:noProof/>
      </w:rPr>
      <w:t>2</w:t>
    </w:r>
    <w:r w:rsidR="002C5AB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83" w:rsidRDefault="00907A83">
      <w:pPr>
        <w:spacing w:before="0" w:after="0" w:line="240" w:lineRule="auto"/>
      </w:pPr>
      <w:r>
        <w:separator/>
      </w:r>
    </w:p>
  </w:footnote>
  <w:footnote w:type="continuationSeparator" w:id="1">
    <w:p w:rsidR="00907A83" w:rsidRDefault="00907A8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46906"/>
    <w:rsid w:val="00066A05"/>
    <w:rsid w:val="00084A91"/>
    <w:rsid w:val="000E04F1"/>
    <w:rsid w:val="001914AE"/>
    <w:rsid w:val="001A0C20"/>
    <w:rsid w:val="0022228B"/>
    <w:rsid w:val="00253507"/>
    <w:rsid w:val="002C42BC"/>
    <w:rsid w:val="002C5ABE"/>
    <w:rsid w:val="00321143"/>
    <w:rsid w:val="00341799"/>
    <w:rsid w:val="00346906"/>
    <w:rsid w:val="003827BE"/>
    <w:rsid w:val="003944CF"/>
    <w:rsid w:val="003E46F7"/>
    <w:rsid w:val="00414819"/>
    <w:rsid w:val="00470D91"/>
    <w:rsid w:val="004E24E6"/>
    <w:rsid w:val="004F04DA"/>
    <w:rsid w:val="005A1B62"/>
    <w:rsid w:val="005B0007"/>
    <w:rsid w:val="00622579"/>
    <w:rsid w:val="00630624"/>
    <w:rsid w:val="0063695D"/>
    <w:rsid w:val="00667741"/>
    <w:rsid w:val="00684928"/>
    <w:rsid w:val="00704E01"/>
    <w:rsid w:val="007A0A0D"/>
    <w:rsid w:val="007B7BA5"/>
    <w:rsid w:val="007E0B21"/>
    <w:rsid w:val="0090098E"/>
    <w:rsid w:val="00907A83"/>
    <w:rsid w:val="009B0AA2"/>
    <w:rsid w:val="009C6BED"/>
    <w:rsid w:val="00A17B52"/>
    <w:rsid w:val="00A510D6"/>
    <w:rsid w:val="00A6358B"/>
    <w:rsid w:val="00A82F97"/>
    <w:rsid w:val="00A97DE8"/>
    <w:rsid w:val="00B77BE7"/>
    <w:rsid w:val="00BE6D72"/>
    <w:rsid w:val="00C62336"/>
    <w:rsid w:val="00CF136E"/>
    <w:rsid w:val="00D33C57"/>
    <w:rsid w:val="00DB661C"/>
    <w:rsid w:val="00E21517"/>
    <w:rsid w:val="00FA678E"/>
    <w:rsid w:val="00FE4604"/>
    <w:rsid w:val="00FE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1C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B661C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B661C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6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6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6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6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6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B661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B661C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B661C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B661C"/>
    <w:rPr>
      <w:kern w:val="20"/>
    </w:rPr>
  </w:style>
  <w:style w:type="paragraph" w:customStyle="1" w:styleId="ResumeText">
    <w:name w:val="Resume Text"/>
    <w:basedOn w:val="Normal"/>
    <w:qFormat/>
    <w:rsid w:val="00DB661C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B661C"/>
    <w:rPr>
      <w:color w:val="808080"/>
    </w:rPr>
  </w:style>
  <w:style w:type="table" w:styleId="TableGrid">
    <w:name w:val="Table Grid"/>
    <w:basedOn w:val="TableNormal"/>
    <w:uiPriority w:val="59"/>
    <w:rsid w:val="00DB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B661C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B661C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B661C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61C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61C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61C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61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61C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61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B661C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B661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B661C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B661C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B661C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B661C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B661C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B661C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B661C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B661C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B661C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B661C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B661C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B661C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9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06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unhideWhenUsed/>
    <w:rsid w:val="007B7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003FF9BC7D4C9488C11F9DEC2B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C774-A9A1-4005-9269-D4021646546D}"/>
      </w:docPartPr>
      <w:docPartBody>
        <w:p w:rsidR="0009092E" w:rsidRDefault="007D62E4">
          <w:pPr>
            <w:pStyle w:val="8F003FF9BC7D4C9488C11F9DEC2B7449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5421"/>
    <w:rsid w:val="0009092E"/>
    <w:rsid w:val="001F2C00"/>
    <w:rsid w:val="00325421"/>
    <w:rsid w:val="004159F5"/>
    <w:rsid w:val="004A68F2"/>
    <w:rsid w:val="007D62E4"/>
    <w:rsid w:val="00946896"/>
    <w:rsid w:val="00BD6E9C"/>
    <w:rsid w:val="00C123CC"/>
    <w:rsid w:val="00E91830"/>
    <w:rsid w:val="00E95E4B"/>
    <w:rsid w:val="00ED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FFA8B92BB477FB41B5B3E128F7B5A">
    <w:name w:val="C0BFFA8B92BB477FB41B5B3E128F7B5A"/>
    <w:rsid w:val="00C123CC"/>
  </w:style>
  <w:style w:type="paragraph" w:customStyle="1" w:styleId="7D5727DF15194F6F8D085D2A6BE93A4A">
    <w:name w:val="7D5727DF15194F6F8D085D2A6BE93A4A"/>
    <w:rsid w:val="00C123CC"/>
  </w:style>
  <w:style w:type="paragraph" w:customStyle="1" w:styleId="2956D40F273D4804A742E3FE5123971C">
    <w:name w:val="2956D40F273D4804A742E3FE5123971C"/>
    <w:rsid w:val="00C123CC"/>
  </w:style>
  <w:style w:type="paragraph" w:customStyle="1" w:styleId="2A9EC803841F4F08843E4D38CCDD09C5">
    <w:name w:val="2A9EC803841F4F08843E4D38CCDD09C5"/>
    <w:rsid w:val="00C123CC"/>
  </w:style>
  <w:style w:type="character" w:styleId="Emphasis">
    <w:name w:val="Emphasis"/>
    <w:basedOn w:val="DefaultParagraphFont"/>
    <w:uiPriority w:val="2"/>
    <w:unhideWhenUsed/>
    <w:qFormat/>
    <w:rsid w:val="00325421"/>
    <w:rPr>
      <w:color w:val="4F81BD" w:themeColor="accent1"/>
    </w:rPr>
  </w:style>
  <w:style w:type="paragraph" w:customStyle="1" w:styleId="436404520B1546F09E0C2D08E60B623A">
    <w:name w:val="436404520B1546F09E0C2D08E60B623A"/>
    <w:rsid w:val="00C123CC"/>
  </w:style>
  <w:style w:type="paragraph" w:customStyle="1" w:styleId="8F003FF9BC7D4C9488C11F9DEC2B7449">
    <w:name w:val="8F003FF9BC7D4C9488C11F9DEC2B7449"/>
    <w:rsid w:val="00C123CC"/>
  </w:style>
  <w:style w:type="paragraph" w:customStyle="1" w:styleId="F8DAD1221D8A45FDB3ADFE7EE89A8619">
    <w:name w:val="F8DAD1221D8A45FDB3ADFE7EE89A8619"/>
    <w:rsid w:val="00C123CC"/>
  </w:style>
  <w:style w:type="paragraph" w:customStyle="1" w:styleId="ResumeText">
    <w:name w:val="Resume Text"/>
    <w:basedOn w:val="Normal"/>
    <w:qFormat/>
    <w:rsid w:val="00C123CC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2B3D668561DD44C6839B7B7FC1586DE6">
    <w:name w:val="2B3D668561DD44C6839B7B7FC1586DE6"/>
    <w:rsid w:val="00C123CC"/>
  </w:style>
  <w:style w:type="character" w:styleId="PlaceholderText">
    <w:name w:val="Placeholder Text"/>
    <w:basedOn w:val="DefaultParagraphFont"/>
    <w:uiPriority w:val="99"/>
    <w:semiHidden/>
    <w:rsid w:val="00C123CC"/>
    <w:rPr>
      <w:color w:val="808080"/>
    </w:rPr>
  </w:style>
  <w:style w:type="paragraph" w:customStyle="1" w:styleId="42D26C59DEA1446698FA427F1A8BC807">
    <w:name w:val="42D26C59DEA1446698FA427F1A8BC807"/>
    <w:rsid w:val="00C123CC"/>
  </w:style>
  <w:style w:type="paragraph" w:customStyle="1" w:styleId="5B8962F2319F44F7B3338944BEE12307">
    <w:name w:val="5B8962F2319F44F7B3338944BEE12307"/>
    <w:rsid w:val="00C123CC"/>
  </w:style>
  <w:style w:type="paragraph" w:customStyle="1" w:styleId="0D3F945DAF7A4206B66ADF9F0EDC270D">
    <w:name w:val="0D3F945DAF7A4206B66ADF9F0EDC270D"/>
    <w:rsid w:val="00C123CC"/>
  </w:style>
  <w:style w:type="paragraph" w:customStyle="1" w:styleId="92685E7EC9914292B84BA65C79374D20">
    <w:name w:val="92685E7EC9914292B84BA65C79374D20"/>
    <w:rsid w:val="00C123CC"/>
  </w:style>
  <w:style w:type="paragraph" w:customStyle="1" w:styleId="352F80134399410498C24419025468EA">
    <w:name w:val="352F80134399410498C24419025468EA"/>
    <w:rsid w:val="00C123CC"/>
  </w:style>
  <w:style w:type="paragraph" w:customStyle="1" w:styleId="247333BEC1D54D2A97AC4B072B0979AD">
    <w:name w:val="247333BEC1D54D2A97AC4B072B0979AD"/>
    <w:rsid w:val="00C123CC"/>
  </w:style>
  <w:style w:type="paragraph" w:customStyle="1" w:styleId="D920F7C34F3A4D3088B91258BA4190F7">
    <w:name w:val="D920F7C34F3A4D3088B91258BA4190F7"/>
    <w:rsid w:val="00C123CC"/>
  </w:style>
  <w:style w:type="paragraph" w:customStyle="1" w:styleId="7CA082149BC6465B94EAC63FE7F7CCB5">
    <w:name w:val="7CA082149BC6465B94EAC63FE7F7CCB5"/>
    <w:rsid w:val="00C123CC"/>
  </w:style>
  <w:style w:type="paragraph" w:customStyle="1" w:styleId="7C916BD902CA4DD2ADB2FCB32548363C">
    <w:name w:val="7C916BD902CA4DD2ADB2FCB32548363C"/>
    <w:rsid w:val="00C123CC"/>
  </w:style>
  <w:style w:type="paragraph" w:customStyle="1" w:styleId="7E95E18A7A7649828C78372687E893A3">
    <w:name w:val="7E95E18A7A7649828C78372687E893A3"/>
    <w:rsid w:val="00C123CC"/>
  </w:style>
  <w:style w:type="paragraph" w:customStyle="1" w:styleId="67367687B4264B7D912D6F38C0412AF6">
    <w:name w:val="67367687B4264B7D912D6F38C0412AF6"/>
    <w:rsid w:val="00C123CC"/>
  </w:style>
  <w:style w:type="paragraph" w:customStyle="1" w:styleId="2C3988EE4AE5417BB5F0D0578C77635D">
    <w:name w:val="2C3988EE4AE5417BB5F0D0578C77635D"/>
    <w:rsid w:val="003254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#208, A Block, Sangeetha Apartments, 5th Cross,</CompanyAddress>
  <CompanyPhone>Mob. No.: 9916139719</CompanyPhone>
  <CompanyFax/>
  <CompanyEmail>reshasamant@yahoo.co.in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 Samant</dc:creator>
  <cp:lastModifiedBy>HRDESK508</cp:lastModifiedBy>
  <cp:revision>2</cp:revision>
  <dcterms:created xsi:type="dcterms:W3CDTF">2017-02-04T11:11:00Z</dcterms:created>
  <dcterms:modified xsi:type="dcterms:W3CDTF">2017-02-04T11:11:00Z</dcterms:modified>
  <cp:category>Malleshwaram, Bangalore- 560 003.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