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DE7D0F" w:rsidRDefault="00DE7D0F" w:rsidP="00DE7D0F">
      <w:pPr>
        <w:spacing w:after="0"/>
        <w:rPr>
          <w:noProof/>
          <w:lang w:val="en-IN" w:eastAsia="en-IN"/>
        </w:rPr>
      </w:pPr>
      <w:r>
        <w:rPr>
          <w:noProof/>
          <w:lang w:val="en-US"/>
        </w:rPr>
        <w:drawing>
          <wp:inline distT="0" distB="0" distL="0" distR="0" wp14:anchorId="4D81E7EC" wp14:editId="0BAB2486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0F" w:rsidRDefault="00DE7D0F" w:rsidP="00DE7D0F">
      <w:pPr>
        <w:spacing w:after="0"/>
        <w:rPr>
          <w:noProof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340160</w:t>
      </w:r>
    </w:p>
    <w:p w:rsidR="00DE7D0F" w:rsidRDefault="00DE7D0F" w:rsidP="00DE7D0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E7D0F" w:rsidRDefault="00DE7D0F" w:rsidP="00DE7D0F">
      <w:pPr>
        <w:pStyle w:val="NoSpacing"/>
        <w:rPr>
          <w:b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1190D" w:rsidRDefault="0051190D" w:rsidP="004F3AE6">
      <w:pPr>
        <w:contextualSpacing/>
        <w:mirrorIndents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C4C66" w:rsidRDefault="00AC4C66" w:rsidP="004F3AE6">
      <w:pPr>
        <w:contextualSpacing/>
        <w:mirrorIndents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Job Categories: Desktop Publishing | Designer | Print Layout </w:t>
      </w:r>
    </w:p>
    <w:p w:rsidR="00506E3C" w:rsidRDefault="00506E3C" w:rsidP="004F3AE6">
      <w:pPr>
        <w:mirrorIndents/>
        <w:rPr>
          <w:rFonts w:ascii="Arial" w:hAnsi="Arial" w:cs="Arial"/>
          <w:b/>
          <w:caps/>
          <w:color w:val="1F497D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41C7F" w:rsidRPr="00E92D9C" w:rsidTr="00E92D9C">
        <w:trPr>
          <w:trHeight w:val="289"/>
        </w:trPr>
        <w:tc>
          <w:tcPr>
            <w:tcW w:w="4621" w:type="dxa"/>
          </w:tcPr>
          <w:p w:rsidR="00141C7F" w:rsidRPr="00E92D9C" w:rsidRDefault="00141C7F" w:rsidP="00E92D9C">
            <w:pPr>
              <w:spacing w:after="0" w:line="240" w:lineRule="auto"/>
              <w:contextualSpacing/>
              <w:mirrorIndents/>
              <w:rPr>
                <w:rFonts w:ascii="Arial" w:hAnsi="Arial" w:cs="Arial"/>
                <w:b/>
                <w:caps/>
                <w:color w:val="1F497D"/>
                <w:sz w:val="24"/>
                <w:szCs w:val="24"/>
                <w:lang w:val="en-US"/>
              </w:rPr>
            </w:pPr>
            <w:r w:rsidRPr="00E92D9C">
              <w:rPr>
                <w:rFonts w:ascii="Arial" w:hAnsi="Arial" w:cs="Arial"/>
                <w:b/>
                <w:caps/>
                <w:color w:val="1F497D"/>
                <w:sz w:val="24"/>
                <w:szCs w:val="24"/>
                <w:lang w:val="en-US"/>
              </w:rPr>
              <w:t>Academic Qualification</w:t>
            </w:r>
          </w:p>
        </w:tc>
        <w:tc>
          <w:tcPr>
            <w:tcW w:w="4621" w:type="dxa"/>
          </w:tcPr>
          <w:p w:rsidR="00141C7F" w:rsidRPr="00E92D9C" w:rsidRDefault="00141C7F" w:rsidP="00E92D9C">
            <w:pPr>
              <w:pStyle w:val="Default"/>
              <w:contextualSpacing/>
              <w:mirrorIndents/>
              <w:rPr>
                <w:rFonts w:ascii="Arial" w:hAnsi="Arial" w:cs="Arial"/>
                <w:b/>
                <w:caps/>
                <w:color w:val="1F497D"/>
                <w:lang w:val="en-US"/>
              </w:rPr>
            </w:pPr>
            <w:r w:rsidRPr="00E92D9C">
              <w:rPr>
                <w:rFonts w:ascii="Arial" w:hAnsi="Arial" w:cs="Arial"/>
                <w:b/>
                <w:caps/>
                <w:color w:val="1F497D"/>
                <w:lang w:val="en-US"/>
              </w:rPr>
              <w:t>Work experience</w:t>
            </w:r>
          </w:p>
        </w:tc>
      </w:tr>
      <w:tr w:rsidR="00141C7F" w:rsidRPr="00E92D9C" w:rsidTr="00E92D9C">
        <w:trPr>
          <w:trHeight w:val="6502"/>
        </w:trPr>
        <w:tc>
          <w:tcPr>
            <w:tcW w:w="4621" w:type="dxa"/>
          </w:tcPr>
          <w:p w:rsidR="00141C7F" w:rsidRPr="00E92D9C" w:rsidRDefault="00141C7F" w:rsidP="00E92D9C">
            <w:pPr>
              <w:spacing w:after="0" w:line="240" w:lineRule="auto"/>
              <w:mirrorIndents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2D9C">
              <w:rPr>
                <w:rFonts w:ascii="Arial" w:hAnsi="Arial" w:cs="Arial"/>
                <w:b/>
                <w:sz w:val="20"/>
                <w:szCs w:val="20"/>
                <w:lang w:val="en-US"/>
              </w:rPr>
              <w:t>BSc. In Multimedia Technologies (2012/2013)</w:t>
            </w:r>
            <w:r w:rsidRPr="00E92D9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(Under London Metropolitan University) </w:t>
            </w: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Islington College </w:t>
            </w: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Kamal </w:t>
            </w: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Pokhari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, Kathmandu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International Advance Diploma in Digital Media Technology (2011) 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(Under NCC Education Board) 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Informatics College </w:t>
            </w: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Kamal </w:t>
            </w: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Pokhari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, Kathmandu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International Diploma in Information Technology &amp; Communication (2010) 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(Under NCC Education Board) 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Informatics College </w:t>
            </w: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Kamal </w:t>
            </w: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Pokhari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, Kathmandu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Intermediate (+2) in Management (2008)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(Under HSEB Board) 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COBASS College </w:t>
            </w: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Biratnagar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, Nepal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 Leaving Certificate (SLC) (2006)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(Under HMG Board) 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Inaruwa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 English Boarding School </w:t>
            </w: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Inaruwa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Sunsari</w:t>
            </w:r>
            <w:proofErr w:type="spellEnd"/>
          </w:p>
          <w:p w:rsidR="00141C7F" w:rsidRPr="00E92D9C" w:rsidRDefault="00141C7F" w:rsidP="00E92D9C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1" w:type="dxa"/>
          </w:tcPr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228" w:rsidRPr="00E92D9C" w:rsidRDefault="00533228" w:rsidP="00533228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Graphic Designer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cum Admin Assistant </w:t>
            </w: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Aug </w:t>
            </w: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2015 - Present)</w:t>
            </w:r>
          </w:p>
          <w:p w:rsidR="00533228" w:rsidRPr="00E92D9C" w:rsidRDefault="00533228" w:rsidP="00533228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Nepal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Pvt.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Ltd</w:t>
            </w:r>
            <w:r w:rsidR="00DE7D0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D308A" w:rsidRDefault="00533228" w:rsidP="00533228">
            <w:pPr>
              <w:pStyle w:val="Pa0"/>
              <w:contextualSpacing/>
              <w:mirrorIndent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</w:rPr>
              <w:t>Chabahil</w:t>
            </w:r>
            <w:proofErr w:type="spellEnd"/>
            <w:r w:rsidRPr="00E92D9C">
              <w:rPr>
                <w:rStyle w:val="A4"/>
                <w:rFonts w:ascii="Arial" w:hAnsi="Arial" w:cs="Arial"/>
              </w:rPr>
              <w:t>, Kathmandu</w:t>
            </w:r>
          </w:p>
          <w:p w:rsidR="00FD308A" w:rsidRPr="00FD308A" w:rsidRDefault="00FD308A" w:rsidP="00FD308A">
            <w:pPr>
              <w:pStyle w:val="Default"/>
            </w:pP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Graphic Designer (June 2015 - Present)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Intervision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 Marketing &amp; Advertisement </w:t>
            </w: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Style w:val="A4"/>
                <w:rFonts w:ascii="Arial" w:hAnsi="Arial" w:cs="Arial"/>
              </w:rPr>
            </w:pPr>
            <w:proofErr w:type="spellStart"/>
            <w:r w:rsidRPr="00E92D9C">
              <w:rPr>
                <w:rStyle w:val="A4"/>
                <w:rFonts w:ascii="Arial" w:hAnsi="Arial" w:cs="Arial"/>
              </w:rPr>
              <w:t>Jawalakhel</w:t>
            </w:r>
            <w:proofErr w:type="spellEnd"/>
            <w:r w:rsidRPr="00E92D9C">
              <w:rPr>
                <w:rStyle w:val="A4"/>
                <w:rFonts w:ascii="Arial" w:hAnsi="Arial" w:cs="Arial"/>
              </w:rPr>
              <w:t>, Kathmandu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Magazine Layout Designer (Feb. 2013 – Apr. 2015)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Divyansh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Media </w:t>
            </w: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Pvt.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 Ltd.</w:t>
            </w:r>
            <w:r w:rsidRPr="00E92D9C">
              <w:rPr>
                <w:rStyle w:val="A4"/>
                <w:rFonts w:ascii="Arial" w:hAnsi="Arial" w:cs="Arial"/>
              </w:rPr>
              <w:t xml:space="preserve">(Food &amp; Wine) </w:t>
            </w: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Style w:val="A4"/>
                <w:rFonts w:ascii="Arial" w:hAnsi="Arial" w:cs="Arial"/>
              </w:rPr>
            </w:pPr>
            <w:r w:rsidRPr="00E92D9C">
              <w:rPr>
                <w:rStyle w:val="A4"/>
                <w:rFonts w:ascii="Arial" w:hAnsi="Arial" w:cs="Arial"/>
              </w:rPr>
              <w:t xml:space="preserve">Town Planning, </w:t>
            </w:r>
            <w:proofErr w:type="spellStart"/>
            <w:r w:rsidRPr="00E92D9C">
              <w:rPr>
                <w:rStyle w:val="A4"/>
                <w:rFonts w:ascii="Arial" w:hAnsi="Arial" w:cs="Arial"/>
              </w:rPr>
              <w:t>Samakhusi</w:t>
            </w:r>
            <w:proofErr w:type="spellEnd"/>
            <w:r w:rsidRPr="00E92D9C">
              <w:rPr>
                <w:rStyle w:val="A4"/>
                <w:rFonts w:ascii="Arial" w:hAnsi="Arial" w:cs="Arial"/>
              </w:rPr>
              <w:t>, Kathmandu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Marketing Officer (Aug. 2012 – Feb. 2013)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Sigma Education Academy &amp; Consultancy </w:t>
            </w: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Style w:val="A4"/>
                <w:rFonts w:ascii="Arial" w:hAnsi="Arial" w:cs="Arial"/>
              </w:rPr>
            </w:pPr>
            <w:r w:rsidRPr="00E92D9C">
              <w:rPr>
                <w:rStyle w:val="A4"/>
                <w:rFonts w:ascii="Arial" w:hAnsi="Arial" w:cs="Arial"/>
              </w:rPr>
              <w:t xml:space="preserve">Kamal </w:t>
            </w:r>
            <w:proofErr w:type="spellStart"/>
            <w:r w:rsidRPr="00E92D9C">
              <w:rPr>
                <w:rStyle w:val="A4"/>
                <w:rFonts w:ascii="Arial" w:hAnsi="Arial" w:cs="Arial"/>
              </w:rPr>
              <w:t>Pokhari</w:t>
            </w:r>
            <w:proofErr w:type="spellEnd"/>
            <w:r w:rsidRPr="00E92D9C">
              <w:rPr>
                <w:rStyle w:val="A4"/>
                <w:rFonts w:ascii="Arial" w:hAnsi="Arial" w:cs="Arial"/>
              </w:rPr>
              <w:t>, Kathmandu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D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Graphic Designer (May 2011 – Nov. 2011) </w:t>
            </w:r>
          </w:p>
          <w:p w:rsidR="00141C7F" w:rsidRPr="00E92D9C" w:rsidRDefault="00141C7F" w:rsidP="00141C7F">
            <w:pPr>
              <w:pStyle w:val="Pa0"/>
              <w:contextualSpacing/>
              <w:mirrorIndents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Eval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Technologies </w:t>
            </w:r>
            <w:proofErr w:type="spellStart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>Pvt.</w:t>
            </w:r>
            <w:proofErr w:type="spellEnd"/>
            <w:r w:rsidRPr="00E92D9C">
              <w:rPr>
                <w:rFonts w:ascii="Arial" w:hAnsi="Arial" w:cs="Arial"/>
                <w:color w:val="000000"/>
                <w:sz w:val="20"/>
                <w:szCs w:val="20"/>
              </w:rPr>
              <w:t xml:space="preserve"> Ltd. </w:t>
            </w:r>
          </w:p>
          <w:p w:rsidR="00141C7F" w:rsidRPr="00E92D9C" w:rsidRDefault="00141C7F" w:rsidP="00E92D9C">
            <w:pPr>
              <w:spacing w:after="0" w:line="240" w:lineRule="auto"/>
              <w:mirrorIndents/>
              <w:rPr>
                <w:rStyle w:val="A4"/>
                <w:rFonts w:ascii="Arial" w:hAnsi="Arial" w:cs="Arial"/>
              </w:rPr>
            </w:pPr>
            <w:proofErr w:type="spellStart"/>
            <w:r w:rsidRPr="00E92D9C">
              <w:rPr>
                <w:rStyle w:val="A4"/>
                <w:rFonts w:ascii="Arial" w:hAnsi="Arial" w:cs="Arial"/>
              </w:rPr>
              <w:t>Tinkune</w:t>
            </w:r>
            <w:proofErr w:type="spellEnd"/>
            <w:r w:rsidRPr="00E92D9C">
              <w:rPr>
                <w:rStyle w:val="A4"/>
                <w:rFonts w:ascii="Arial" w:hAnsi="Arial" w:cs="Arial"/>
              </w:rPr>
              <w:t>, Kathmandu</w:t>
            </w:r>
          </w:p>
          <w:p w:rsidR="00141C7F" w:rsidRPr="00E92D9C" w:rsidRDefault="00141C7F" w:rsidP="00E92D9C">
            <w:pPr>
              <w:spacing w:after="0" w:line="240" w:lineRule="auto"/>
              <w:contextualSpacing/>
              <w:mirrorIndent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B73FE" w:rsidRDefault="005B73FE" w:rsidP="00DE6A33">
      <w:pPr>
        <w:contextualSpacing/>
        <w:mirrorIndents/>
        <w:jc w:val="center"/>
        <w:rPr>
          <w:rFonts w:ascii="Arial" w:hAnsi="Arial" w:cs="Arial"/>
          <w:b/>
          <w:caps/>
          <w:color w:val="1F497D"/>
          <w:sz w:val="20"/>
          <w:szCs w:val="20"/>
          <w:lang w:val="en-US"/>
        </w:rPr>
      </w:pPr>
    </w:p>
    <w:p w:rsidR="00DE6A33" w:rsidRDefault="00DE6A33" w:rsidP="00DE6A33">
      <w:pPr>
        <w:contextualSpacing/>
        <w:mirrorIndents/>
        <w:jc w:val="center"/>
        <w:rPr>
          <w:rFonts w:ascii="Arial" w:hAnsi="Arial" w:cs="Arial"/>
          <w:b/>
          <w:caps/>
          <w:color w:val="1F497D"/>
          <w:sz w:val="20"/>
          <w:szCs w:val="20"/>
          <w:lang w:val="en-US"/>
        </w:rPr>
      </w:pPr>
      <w:r>
        <w:rPr>
          <w:rFonts w:ascii="Arial" w:hAnsi="Arial" w:cs="Arial"/>
          <w:b/>
          <w:caps/>
          <w:color w:val="1F497D"/>
          <w:sz w:val="20"/>
          <w:szCs w:val="20"/>
          <w:lang w:val="en-US"/>
        </w:rPr>
        <w:t>language skills :</w:t>
      </w:r>
    </w:p>
    <w:p w:rsidR="00DE6A33" w:rsidRDefault="00DE6A33" w:rsidP="00DE6A33">
      <w:pPr>
        <w:contextualSpacing/>
        <w:mirrorIndents/>
        <w:jc w:val="center"/>
        <w:rPr>
          <w:rFonts w:ascii="Arial" w:hAnsi="Arial" w:cs="Arial"/>
          <w:caps/>
          <w:sz w:val="20"/>
          <w:szCs w:val="20"/>
          <w:lang w:val="en-US"/>
        </w:rPr>
      </w:pPr>
      <w:r w:rsidRPr="002040EB">
        <w:rPr>
          <w:rFonts w:ascii="Arial" w:hAnsi="Arial" w:cs="Arial"/>
          <w:caps/>
          <w:sz w:val="20"/>
          <w:szCs w:val="20"/>
          <w:lang w:val="en-US"/>
        </w:rPr>
        <w:t>English, Nepali, Hindi</w:t>
      </w:r>
    </w:p>
    <w:p w:rsidR="00DE6A33" w:rsidRDefault="00DE6A33" w:rsidP="00DE6A33">
      <w:pPr>
        <w:contextualSpacing/>
        <w:mirrorIndents/>
        <w:jc w:val="center"/>
        <w:rPr>
          <w:rFonts w:ascii="Arial" w:hAnsi="Arial" w:cs="Arial"/>
          <w:b/>
          <w:caps/>
          <w:color w:val="1F497D"/>
          <w:sz w:val="20"/>
          <w:szCs w:val="20"/>
          <w:lang w:val="en-US"/>
        </w:rPr>
      </w:pPr>
    </w:p>
    <w:p w:rsidR="00DE6A33" w:rsidRDefault="00DE6A33" w:rsidP="00DE6A33">
      <w:pPr>
        <w:contextualSpacing/>
        <w:mirrorIndents/>
        <w:jc w:val="center"/>
        <w:rPr>
          <w:rFonts w:ascii="Arial" w:hAnsi="Arial" w:cs="Arial"/>
          <w:b/>
          <w:caps/>
          <w:color w:val="1F497D"/>
          <w:sz w:val="20"/>
          <w:szCs w:val="20"/>
          <w:lang w:val="en-US"/>
        </w:rPr>
      </w:pPr>
      <w:r>
        <w:rPr>
          <w:rFonts w:ascii="Arial" w:hAnsi="Arial" w:cs="Arial"/>
          <w:b/>
          <w:caps/>
          <w:color w:val="1F497D"/>
          <w:sz w:val="20"/>
          <w:szCs w:val="20"/>
          <w:lang w:val="en-US"/>
        </w:rPr>
        <w:t>interested activities :</w:t>
      </w:r>
    </w:p>
    <w:p w:rsidR="00DE6A33" w:rsidRPr="002040EB" w:rsidRDefault="00DE6A33" w:rsidP="00DE6A33">
      <w:pPr>
        <w:contextualSpacing/>
        <w:mirrorIndents/>
        <w:jc w:val="center"/>
        <w:rPr>
          <w:rFonts w:ascii="Arial" w:hAnsi="Arial" w:cs="Arial"/>
          <w:sz w:val="20"/>
          <w:szCs w:val="20"/>
          <w:lang w:val="en-US"/>
        </w:rPr>
      </w:pPr>
      <w:r w:rsidRPr="002040EB">
        <w:rPr>
          <w:rFonts w:ascii="Arial" w:hAnsi="Arial" w:cs="Arial"/>
          <w:sz w:val="20"/>
          <w:szCs w:val="20"/>
          <w:lang w:val="en-US"/>
        </w:rPr>
        <w:t>Film Making, Designing, Travelling, Photography, Playing Football, Adventure Activities</w:t>
      </w:r>
    </w:p>
    <w:p w:rsidR="00DE6A33" w:rsidRPr="00ED0C35" w:rsidRDefault="00DE6A33" w:rsidP="00DE7D0F">
      <w:pPr>
        <w:contextualSpacing/>
        <w:mirrorIndents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DE6A33" w:rsidRPr="002040EB" w:rsidRDefault="00DE6A33" w:rsidP="00DE6A33">
      <w:pPr>
        <w:contextualSpacing/>
        <w:mirrorIndents/>
        <w:jc w:val="center"/>
        <w:rPr>
          <w:rFonts w:ascii="Arial" w:hAnsi="Arial" w:cs="Arial"/>
          <w:sz w:val="20"/>
          <w:szCs w:val="20"/>
          <w:lang w:val="en-US"/>
        </w:rPr>
      </w:pPr>
      <w:r w:rsidRPr="002040EB">
        <w:rPr>
          <w:rFonts w:ascii="Arial" w:hAnsi="Arial" w:cs="Arial"/>
          <w:sz w:val="20"/>
          <w:szCs w:val="20"/>
          <w:lang w:val="en-US"/>
        </w:rPr>
        <w:t xml:space="preserve">Islington College, Kamal </w:t>
      </w:r>
      <w:proofErr w:type="spellStart"/>
      <w:r w:rsidRPr="002040EB">
        <w:rPr>
          <w:rFonts w:ascii="Arial" w:hAnsi="Arial" w:cs="Arial"/>
          <w:sz w:val="20"/>
          <w:szCs w:val="20"/>
          <w:lang w:val="en-US"/>
        </w:rPr>
        <w:t>Pokhari</w:t>
      </w:r>
      <w:proofErr w:type="spellEnd"/>
      <w:r w:rsidRPr="002040EB">
        <w:rPr>
          <w:rFonts w:ascii="Arial" w:hAnsi="Arial" w:cs="Arial"/>
          <w:sz w:val="20"/>
          <w:szCs w:val="20"/>
          <w:lang w:val="en-US"/>
        </w:rPr>
        <w:t>, Kathmandu</w:t>
      </w:r>
    </w:p>
    <w:sectPr w:rsidR="00DE6A33" w:rsidRPr="002040EB" w:rsidSect="00141C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7F" w:rsidRDefault="00B7427F" w:rsidP="00AE6742">
      <w:pPr>
        <w:spacing w:after="0" w:line="240" w:lineRule="auto"/>
      </w:pPr>
      <w:r>
        <w:separator/>
      </w:r>
    </w:p>
  </w:endnote>
  <w:endnote w:type="continuationSeparator" w:id="0">
    <w:p w:rsidR="00B7427F" w:rsidRDefault="00B7427F" w:rsidP="00A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quare721 BT">
    <w:altName w:val="Segoe Script"/>
    <w:charset w:val="00"/>
    <w:family w:val="swiss"/>
    <w:pitch w:val="variable"/>
    <w:sig w:usb0="00000001" w:usb1="1000204A" w:usb2="00000000" w:usb3="00000000" w:csb0="0000001B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7F" w:rsidRDefault="00B7427F" w:rsidP="00AE6742">
      <w:pPr>
        <w:spacing w:after="0" w:line="240" w:lineRule="auto"/>
      </w:pPr>
      <w:r>
        <w:separator/>
      </w:r>
    </w:p>
  </w:footnote>
  <w:footnote w:type="continuationSeparator" w:id="0">
    <w:p w:rsidR="00B7427F" w:rsidRDefault="00B7427F" w:rsidP="00AE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4506"/>
    <w:multiLevelType w:val="hybridMultilevel"/>
    <w:tmpl w:val="F032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DF"/>
    <w:rsid w:val="000070E9"/>
    <w:rsid w:val="0007190A"/>
    <w:rsid w:val="000C1741"/>
    <w:rsid w:val="00125F1C"/>
    <w:rsid w:val="00141C7F"/>
    <w:rsid w:val="001D61FC"/>
    <w:rsid w:val="002040EB"/>
    <w:rsid w:val="0025371F"/>
    <w:rsid w:val="003F55CC"/>
    <w:rsid w:val="004F3AE6"/>
    <w:rsid w:val="00506E3C"/>
    <w:rsid w:val="0051190D"/>
    <w:rsid w:val="00533228"/>
    <w:rsid w:val="005B73FE"/>
    <w:rsid w:val="007C6EA7"/>
    <w:rsid w:val="007D5035"/>
    <w:rsid w:val="00811814"/>
    <w:rsid w:val="008C16DF"/>
    <w:rsid w:val="008C404D"/>
    <w:rsid w:val="008D289F"/>
    <w:rsid w:val="008D75DD"/>
    <w:rsid w:val="0094580B"/>
    <w:rsid w:val="00957566"/>
    <w:rsid w:val="009C027E"/>
    <w:rsid w:val="00AA14DB"/>
    <w:rsid w:val="00AC4C66"/>
    <w:rsid w:val="00AE6742"/>
    <w:rsid w:val="00B7427F"/>
    <w:rsid w:val="00C40891"/>
    <w:rsid w:val="00D4089A"/>
    <w:rsid w:val="00D5205F"/>
    <w:rsid w:val="00DA1074"/>
    <w:rsid w:val="00DB6E00"/>
    <w:rsid w:val="00DE6A33"/>
    <w:rsid w:val="00DE7D0F"/>
    <w:rsid w:val="00DF0EA0"/>
    <w:rsid w:val="00E118A8"/>
    <w:rsid w:val="00E92D9C"/>
    <w:rsid w:val="00ED0C35"/>
    <w:rsid w:val="00F03062"/>
    <w:rsid w:val="00FD308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4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6DF"/>
    <w:pPr>
      <w:autoSpaceDE w:val="0"/>
      <w:autoSpaceDN w:val="0"/>
      <w:adjustRightInd w:val="0"/>
    </w:pPr>
    <w:rPr>
      <w:rFonts w:ascii="Square721 BT" w:hAnsi="Square721 BT" w:cs="Square721 BT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8C16D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C16DF"/>
    <w:rPr>
      <w:rFonts w:cs="Square721 BT"/>
      <w:color w:val="000000"/>
      <w:sz w:val="16"/>
      <w:szCs w:val="16"/>
    </w:rPr>
  </w:style>
  <w:style w:type="character" w:customStyle="1" w:styleId="A4">
    <w:name w:val="A4"/>
    <w:uiPriority w:val="99"/>
    <w:rsid w:val="008C16DF"/>
    <w:rPr>
      <w:rFonts w:cs="Square721 B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8C16DF"/>
    <w:pPr>
      <w:spacing w:line="241" w:lineRule="atLeast"/>
    </w:pPr>
    <w:rPr>
      <w:rFonts w:cs="Times New Roman"/>
      <w:color w:val="auto"/>
    </w:rPr>
  </w:style>
  <w:style w:type="paragraph" w:customStyle="1" w:styleId="BasicParagraph">
    <w:name w:val="[Basic Paragraph]"/>
    <w:basedOn w:val="Normal"/>
    <w:uiPriority w:val="99"/>
    <w:rsid w:val="008C16DF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AE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742"/>
  </w:style>
  <w:style w:type="paragraph" w:styleId="Footer">
    <w:name w:val="footer"/>
    <w:basedOn w:val="Normal"/>
    <w:link w:val="FooterChar"/>
    <w:uiPriority w:val="99"/>
    <w:semiHidden/>
    <w:unhideWhenUsed/>
    <w:rsid w:val="00AE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742"/>
  </w:style>
  <w:style w:type="character" w:styleId="Hyperlink">
    <w:name w:val="Hyperlink"/>
    <w:basedOn w:val="DefaultParagraphFont"/>
    <w:uiPriority w:val="99"/>
    <w:unhideWhenUsed/>
    <w:rsid w:val="00AE67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4DB"/>
    <w:pPr>
      <w:ind w:left="720"/>
      <w:contextualSpacing/>
    </w:pPr>
  </w:style>
  <w:style w:type="table" w:styleId="TableGrid">
    <w:name w:val="Table Grid"/>
    <w:basedOn w:val="TableNormal"/>
    <w:uiPriority w:val="59"/>
    <w:rsid w:val="00141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DE7D0F"/>
    <w:rPr>
      <w:rFonts w:ascii="Times New Roman" w:eastAsia="Times New Roman" w:hAnsi="Times New Roman"/>
    </w:rPr>
  </w:style>
  <w:style w:type="paragraph" w:styleId="NoSpacing">
    <w:name w:val="No Spacing"/>
    <w:link w:val="NoSpacingChar"/>
    <w:uiPriority w:val="1"/>
    <w:qFormat/>
    <w:rsid w:val="00DE7D0F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0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Distruction</dc:creator>
  <cp:lastModifiedBy>602HRDESK</cp:lastModifiedBy>
  <cp:revision>3</cp:revision>
  <dcterms:created xsi:type="dcterms:W3CDTF">2017-02-04T12:06:00Z</dcterms:created>
  <dcterms:modified xsi:type="dcterms:W3CDTF">2017-02-14T10:22:00Z</dcterms:modified>
</cp:coreProperties>
</file>