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A3" w:rsidRDefault="008144A3" w:rsidP="008144A3">
      <w:pPr>
        <w:spacing w:after="0" w:line="240" w:lineRule="auto"/>
        <w:jc w:val="both"/>
        <w:rPr>
          <w:noProof/>
          <w:lang w:val="en-IN" w:eastAsia="en-IN"/>
        </w:rPr>
      </w:pPr>
      <w:r>
        <w:rPr>
          <w:noProof/>
        </w:rPr>
        <w:drawing>
          <wp:inline distT="0" distB="0" distL="0" distR="0" wp14:anchorId="017A4491" wp14:editId="4AA51A49">
            <wp:extent cx="2587625" cy="569595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4A3" w:rsidRDefault="008144A3" w:rsidP="008144A3">
      <w:pPr>
        <w:spacing w:after="0" w:line="240" w:lineRule="auto"/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="00EE2CE7">
        <w:rPr>
          <w:noProof/>
          <w:lang w:eastAsia="en-IN"/>
        </w:rPr>
        <w:t>340211</w:t>
      </w:r>
    </w:p>
    <w:p w:rsidR="005528BD" w:rsidRPr="008144A3" w:rsidRDefault="008144A3" w:rsidP="008144A3">
      <w:pPr>
        <w:spacing w:after="0" w:line="240" w:lineRule="auto"/>
        <w:jc w:val="both"/>
        <w:rPr>
          <w:noProof/>
          <w:lang w:eastAsia="en-IN"/>
        </w:rPr>
      </w:pPr>
      <w:r>
        <w:rPr>
          <w:noProof/>
          <w:lang w:eastAsia="en-IN"/>
        </w:rPr>
        <w:t>E-mail: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  <w:r>
        <w:rPr>
          <w:noProof/>
          <w:lang w:eastAsia="en-IN"/>
        </w:rPr>
        <w:t xml:space="preserve"> Website: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  <w:r>
        <w:rPr>
          <w:noProof/>
          <w:lang w:eastAsia="en-IN"/>
        </w:rPr>
        <w:t xml:space="preserve">      </w:t>
      </w:r>
      <w:bookmarkStart w:id="0" w:name="_GoBack"/>
      <w:bookmarkEnd w:id="0"/>
      <w:r>
        <w:rPr>
          <w:noProof/>
          <w:lang w:eastAsia="en-IN"/>
        </w:rPr>
        <w:t xml:space="preserve">           </w:t>
      </w:r>
      <w:r w:rsidR="00243382"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  <w:t>Personal Details</w:t>
      </w:r>
    </w:p>
    <w:p w:rsidR="005528BD" w:rsidRDefault="005528BD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</w:p>
    <w:p w:rsidR="005528BD" w:rsidRDefault="00EE2CE7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 xml:space="preserve">Nationality:         </w:t>
      </w:r>
      <w:r w:rsidR="00243382">
        <w:rPr>
          <w:rFonts w:ascii="Century Gothic" w:eastAsia="Times New Roman" w:hAnsi="Century Gothic" w:cs="Times New Roman"/>
          <w:color w:val="000000"/>
          <w:spacing w:val="17"/>
        </w:rPr>
        <w:t xml:space="preserve"> Pakistani</w:t>
      </w:r>
    </w:p>
    <w:p w:rsidR="005528BD" w:rsidRDefault="00243382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 xml:space="preserve">Date of Birth: </w:t>
      </w:r>
      <w:r>
        <w:rPr>
          <w:rFonts w:ascii="Century Gothic" w:eastAsia="Times New Roman" w:hAnsi="Century Gothic" w:cs="Times New Roman"/>
          <w:color w:val="000000"/>
          <w:spacing w:val="17"/>
        </w:rPr>
        <w:tab/>
        <w:t>07 March 1989</w:t>
      </w:r>
    </w:p>
    <w:p w:rsidR="005528BD" w:rsidRDefault="00243382">
      <w:pPr>
        <w:spacing w:after="0" w:line="240" w:lineRule="auto"/>
        <w:ind w:left="2160" w:hanging="2160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Marital status: </w:t>
      </w:r>
      <w:r>
        <w:rPr>
          <w:rFonts w:ascii="Century Gothic" w:eastAsia="Times New Roman" w:hAnsi="Century Gothic" w:cs="Times New Roman"/>
          <w:color w:val="000000"/>
          <w:spacing w:val="17"/>
        </w:rPr>
        <w:tab/>
        <w:t>Married</w:t>
      </w:r>
    </w:p>
    <w:p w:rsidR="005528BD" w:rsidRDefault="00EE2CE7">
      <w:pPr>
        <w:spacing w:after="0" w:line="240" w:lineRule="auto"/>
        <w:ind w:left="2160" w:hanging="2160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 xml:space="preserve">Languages:         </w:t>
      </w:r>
      <w:proofErr w:type="spellStart"/>
      <w:r w:rsidR="00243382">
        <w:rPr>
          <w:rFonts w:ascii="Century Gothic" w:eastAsia="Times New Roman" w:hAnsi="Century Gothic" w:cs="Times New Roman"/>
          <w:color w:val="000000"/>
          <w:spacing w:val="17"/>
        </w:rPr>
        <w:t>English</w:t>
      </w:r>
      <w:proofErr w:type="gramStart"/>
      <w:r w:rsidR="00243382">
        <w:rPr>
          <w:rFonts w:ascii="Century Gothic" w:eastAsia="Times New Roman" w:hAnsi="Century Gothic" w:cs="Times New Roman"/>
          <w:color w:val="000000"/>
          <w:spacing w:val="17"/>
        </w:rPr>
        <w:t>,Arabic</w:t>
      </w:r>
      <w:proofErr w:type="spellEnd"/>
      <w:proofErr w:type="gramEnd"/>
      <w:r w:rsidR="00243382">
        <w:rPr>
          <w:rFonts w:ascii="Century Gothic" w:eastAsia="Times New Roman" w:hAnsi="Century Gothic" w:cs="Times New Roman"/>
          <w:color w:val="000000"/>
          <w:spacing w:val="17"/>
        </w:rPr>
        <w:t xml:space="preserve"> Urdu and </w:t>
      </w:r>
      <w:proofErr w:type="spellStart"/>
      <w:r w:rsidR="00243382">
        <w:rPr>
          <w:rFonts w:ascii="Century Gothic" w:eastAsia="Times New Roman" w:hAnsi="Century Gothic" w:cs="Times New Roman"/>
          <w:color w:val="000000"/>
          <w:spacing w:val="17"/>
        </w:rPr>
        <w:t>Pashtoo</w:t>
      </w:r>
      <w:proofErr w:type="spellEnd"/>
    </w:p>
    <w:p w:rsidR="005528BD" w:rsidRDefault="005528BD">
      <w:pPr>
        <w:spacing w:before="240" w:after="0" w:line="239" w:lineRule="atLeast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</w:p>
    <w:p w:rsidR="005528BD" w:rsidRDefault="00243382">
      <w:pPr>
        <w:spacing w:before="240" w:after="0" w:line="239" w:lineRule="atLeast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  <w:r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  <w:t>Profile Summary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Graduated in Diploma in nursing,  Post Basic speciali</w:t>
      </w:r>
      <w:r>
        <w:rPr>
          <w:rFonts w:ascii="Century Gothic" w:eastAsia="Times New Roman" w:hAnsi="Century Gothic" w:cs="Times New Roman"/>
          <w:color w:val="000000"/>
          <w:spacing w:val="17"/>
        </w:rPr>
        <w:t xml:space="preserve">zation in cardiac Nursing and Post RN </w:t>
      </w:r>
      <w:proofErr w:type="spellStart"/>
      <w:r>
        <w:rPr>
          <w:rFonts w:ascii="Century Gothic" w:eastAsia="Times New Roman" w:hAnsi="Century Gothic" w:cs="Times New Roman"/>
          <w:color w:val="000000"/>
          <w:spacing w:val="17"/>
        </w:rPr>
        <w:t>BscN</w:t>
      </w:r>
      <w:proofErr w:type="spellEnd"/>
      <w:r>
        <w:rPr>
          <w:rFonts w:ascii="Century Gothic" w:eastAsia="Times New Roman" w:hAnsi="Century Gothic" w:cs="Times New Roman"/>
          <w:color w:val="000000"/>
          <w:spacing w:val="17"/>
        </w:rPr>
        <w:t xml:space="preserve"> “Very Good” with Honor and an “Excellent” 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3 years   of experience as Medical Surgical and ER Nurse.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proofErr w:type="gramStart"/>
      <w:r>
        <w:rPr>
          <w:rFonts w:ascii="Century Gothic" w:eastAsia="Times New Roman" w:hAnsi="Century Gothic" w:cs="Times New Roman"/>
          <w:color w:val="000000"/>
          <w:spacing w:val="17"/>
        </w:rPr>
        <w:t>02year  experience</w:t>
      </w:r>
      <w:proofErr w:type="gramEnd"/>
      <w:r>
        <w:rPr>
          <w:rFonts w:ascii="Century Gothic" w:eastAsia="Times New Roman" w:hAnsi="Century Gothic" w:cs="Times New Roman"/>
          <w:color w:val="000000"/>
          <w:spacing w:val="17"/>
        </w:rPr>
        <w:t xml:space="preserve"> as Home care and Ambulance Nurse.</w:t>
      </w:r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</w:p>
    <w:p w:rsidR="005528BD" w:rsidRDefault="00243382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  <w:r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  <w:t>Licensure</w:t>
      </w:r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16"/>
          <w:szCs w:val="16"/>
        </w:rPr>
      </w:pPr>
    </w:p>
    <w:tbl>
      <w:tblPr>
        <w:tblStyle w:val="TableGrid"/>
        <w:tblW w:w="8419" w:type="dxa"/>
        <w:tblInd w:w="198" w:type="dxa"/>
        <w:tblLook w:val="01E0" w:firstRow="1" w:lastRow="1" w:firstColumn="1" w:lastColumn="1" w:noHBand="0" w:noVBand="0"/>
      </w:tblPr>
      <w:tblGrid>
        <w:gridCol w:w="2418"/>
        <w:gridCol w:w="3941"/>
        <w:gridCol w:w="2060"/>
      </w:tblGrid>
      <w:tr w:rsidR="005528BD">
        <w:trPr>
          <w:trHeight w:val="520"/>
        </w:trPr>
        <w:tc>
          <w:tcPr>
            <w:tcW w:w="2418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Country</w:t>
            </w:r>
          </w:p>
        </w:tc>
        <w:tc>
          <w:tcPr>
            <w:tcW w:w="3941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Licensing Authority</w:t>
            </w:r>
          </w:p>
        </w:tc>
        <w:tc>
          <w:tcPr>
            <w:tcW w:w="2060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Year Obtained</w:t>
            </w:r>
          </w:p>
        </w:tc>
      </w:tr>
      <w:tr w:rsidR="005528BD">
        <w:trPr>
          <w:trHeight w:val="490"/>
        </w:trPr>
        <w:tc>
          <w:tcPr>
            <w:tcW w:w="2418" w:type="dxa"/>
            <w:vAlign w:val="center"/>
          </w:tcPr>
          <w:p w:rsidR="005528BD" w:rsidRDefault="002433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UAE - Abu Dhabi </w:t>
            </w:r>
          </w:p>
        </w:tc>
        <w:tc>
          <w:tcPr>
            <w:tcW w:w="3941" w:type="dxa"/>
            <w:vAlign w:val="center"/>
          </w:tcPr>
          <w:p w:rsidR="005528BD" w:rsidRDefault="002433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Health Authority Abu Dhabi.</w:t>
            </w:r>
          </w:p>
        </w:tc>
        <w:tc>
          <w:tcPr>
            <w:tcW w:w="2060" w:type="dxa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2015</w:t>
            </w:r>
          </w:p>
        </w:tc>
      </w:tr>
      <w:tr w:rsidR="005528BD">
        <w:trPr>
          <w:trHeight w:val="510"/>
        </w:trPr>
        <w:tc>
          <w:tcPr>
            <w:tcW w:w="2418" w:type="dxa"/>
            <w:vAlign w:val="center"/>
          </w:tcPr>
          <w:p w:rsidR="005528BD" w:rsidRDefault="002433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UAE </w:t>
            </w:r>
          </w:p>
        </w:tc>
        <w:tc>
          <w:tcPr>
            <w:tcW w:w="3941" w:type="dxa"/>
            <w:vAlign w:val="center"/>
          </w:tcPr>
          <w:p w:rsidR="005528BD" w:rsidRDefault="002433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Ministry of Health.</w:t>
            </w:r>
          </w:p>
        </w:tc>
        <w:tc>
          <w:tcPr>
            <w:tcW w:w="2060" w:type="dxa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2014</w:t>
            </w:r>
          </w:p>
        </w:tc>
      </w:tr>
      <w:tr w:rsidR="005528BD">
        <w:trPr>
          <w:trHeight w:val="510"/>
        </w:trPr>
        <w:tc>
          <w:tcPr>
            <w:tcW w:w="2418" w:type="dxa"/>
            <w:vAlign w:val="center"/>
          </w:tcPr>
          <w:p w:rsidR="005528BD" w:rsidRDefault="002433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Pakistan</w:t>
            </w:r>
          </w:p>
        </w:tc>
        <w:tc>
          <w:tcPr>
            <w:tcW w:w="3941" w:type="dxa"/>
            <w:vAlign w:val="center"/>
          </w:tcPr>
          <w:p w:rsidR="005528BD" w:rsidRDefault="0024338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Pakistan Nursing Council Islamabad</w:t>
            </w:r>
          </w:p>
        </w:tc>
        <w:tc>
          <w:tcPr>
            <w:tcW w:w="2060" w:type="dxa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2010</w:t>
            </w:r>
          </w:p>
        </w:tc>
      </w:tr>
    </w:tbl>
    <w:p w:rsidR="005528BD" w:rsidRDefault="00243382">
      <w:pPr>
        <w:spacing w:before="497" w:after="0" w:line="239" w:lineRule="atLeast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  <w:r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  <w:t>Professional Qualifications</w:t>
      </w:r>
    </w:p>
    <w:p w:rsidR="005528BD" w:rsidRDefault="00243382">
      <w:pPr>
        <w:spacing w:before="166" w:after="166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2013</w:t>
      </w:r>
      <w:r>
        <w:rPr>
          <w:rFonts w:ascii="Century Gothic" w:eastAsia="Times New Roman" w:hAnsi="Century Gothic" w:cs="Times New Roman"/>
          <w:color w:val="000000"/>
          <w:spacing w:val="17"/>
        </w:rPr>
        <w:tab/>
        <w:t>- Post RN BS Nursing, Pakistan</w:t>
      </w:r>
    </w:p>
    <w:p w:rsidR="005528BD" w:rsidRDefault="00243382">
      <w:pPr>
        <w:spacing w:before="166" w:after="166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2011</w:t>
      </w:r>
      <w:r>
        <w:rPr>
          <w:rFonts w:ascii="Century Gothic" w:eastAsia="Times New Roman" w:hAnsi="Century Gothic" w:cs="Times New Roman"/>
          <w:color w:val="000000"/>
          <w:spacing w:val="17"/>
        </w:rPr>
        <w:tab/>
        <w:t xml:space="preserve">- Post Basic </w:t>
      </w:r>
      <w:proofErr w:type="spellStart"/>
      <w:r>
        <w:rPr>
          <w:rFonts w:ascii="Century Gothic" w:eastAsia="Times New Roman" w:hAnsi="Century Gothic" w:cs="Times New Roman"/>
          <w:color w:val="000000"/>
          <w:spacing w:val="17"/>
        </w:rPr>
        <w:t>Speciality</w:t>
      </w:r>
      <w:proofErr w:type="spellEnd"/>
      <w:r>
        <w:rPr>
          <w:rFonts w:ascii="Century Gothic" w:eastAsia="Times New Roman" w:hAnsi="Century Gothic" w:cs="Times New Roman"/>
          <w:color w:val="000000"/>
          <w:spacing w:val="17"/>
        </w:rPr>
        <w:t xml:space="preserve"> in Cardiac Nursing, Pakistan</w:t>
      </w:r>
    </w:p>
    <w:p w:rsidR="005528BD" w:rsidRDefault="00243382">
      <w:pPr>
        <w:spacing w:before="166" w:after="166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proofErr w:type="gramStart"/>
      <w:r>
        <w:rPr>
          <w:rFonts w:ascii="Century Gothic" w:eastAsia="Times New Roman" w:hAnsi="Century Gothic" w:cs="Times New Roman"/>
          <w:color w:val="000000"/>
          <w:spacing w:val="17"/>
        </w:rPr>
        <w:t>2009  -</w:t>
      </w:r>
      <w:proofErr w:type="gramEnd"/>
      <w:r>
        <w:rPr>
          <w:rFonts w:ascii="Century Gothic" w:eastAsia="Times New Roman" w:hAnsi="Century Gothic" w:cs="Times New Roman"/>
          <w:color w:val="000000"/>
          <w:spacing w:val="17"/>
        </w:rPr>
        <w:t xml:space="preserve"> Diploma in General </w:t>
      </w:r>
      <w:proofErr w:type="spellStart"/>
      <w:r>
        <w:rPr>
          <w:rFonts w:ascii="Century Gothic" w:eastAsia="Times New Roman" w:hAnsi="Century Gothic" w:cs="Times New Roman"/>
          <w:color w:val="000000"/>
          <w:spacing w:val="17"/>
        </w:rPr>
        <w:t>Nursing,Pakistan</w:t>
      </w:r>
      <w:proofErr w:type="spellEnd"/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18"/>
          <w:szCs w:val="18"/>
        </w:rPr>
      </w:pPr>
    </w:p>
    <w:p w:rsidR="00EE2CE7" w:rsidRDefault="00EE2CE7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18"/>
          <w:szCs w:val="18"/>
        </w:rPr>
      </w:pPr>
    </w:p>
    <w:p w:rsidR="00EE2CE7" w:rsidRDefault="00EE2CE7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18"/>
          <w:szCs w:val="18"/>
        </w:rPr>
      </w:pPr>
    </w:p>
    <w:p w:rsidR="005528BD" w:rsidRDefault="00243382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  <w:r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  <w:lastRenderedPageBreak/>
        <w:t>Work History</w:t>
      </w:r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16"/>
          <w:szCs w:val="16"/>
        </w:rPr>
      </w:pPr>
    </w:p>
    <w:tbl>
      <w:tblPr>
        <w:tblStyle w:val="TableGrid"/>
        <w:tblW w:w="8460" w:type="dxa"/>
        <w:tblInd w:w="198" w:type="dxa"/>
        <w:tblLook w:val="01E0" w:firstRow="1" w:lastRow="1" w:firstColumn="1" w:lastColumn="1" w:noHBand="0" w:noVBand="0"/>
      </w:tblPr>
      <w:tblGrid>
        <w:gridCol w:w="1260"/>
        <w:gridCol w:w="1170"/>
        <w:gridCol w:w="3960"/>
        <w:gridCol w:w="2070"/>
      </w:tblGrid>
      <w:tr w:rsidR="005528BD">
        <w:trPr>
          <w:trHeight w:val="458"/>
        </w:trPr>
        <w:tc>
          <w:tcPr>
            <w:tcW w:w="1260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FROM</w:t>
            </w:r>
          </w:p>
        </w:tc>
        <w:tc>
          <w:tcPr>
            <w:tcW w:w="1170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TO</w:t>
            </w:r>
          </w:p>
        </w:tc>
        <w:tc>
          <w:tcPr>
            <w:tcW w:w="3960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2070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Country</w:t>
            </w:r>
          </w:p>
        </w:tc>
      </w:tr>
      <w:tr w:rsidR="005528BD">
        <w:trPr>
          <w:trHeight w:val="701"/>
        </w:trPr>
        <w:tc>
          <w:tcPr>
            <w:tcW w:w="1260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14Sept 2014</w:t>
            </w:r>
          </w:p>
        </w:tc>
        <w:tc>
          <w:tcPr>
            <w:tcW w:w="1170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</w:t>
            </w:r>
          </w:p>
        </w:tc>
        <w:tc>
          <w:tcPr>
            <w:tcW w:w="3960" w:type="dxa"/>
          </w:tcPr>
          <w:p w:rsidR="005528BD" w:rsidRDefault="00243382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Pyramids Health Services – Nurse for Ambulance, Home care.</w:t>
            </w:r>
          </w:p>
        </w:tc>
        <w:tc>
          <w:tcPr>
            <w:tcW w:w="2070" w:type="dxa"/>
          </w:tcPr>
          <w:p w:rsidR="005528BD" w:rsidRDefault="00243382">
            <w:pPr>
              <w:spacing w:before="120"/>
              <w:ind w:left="7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Abu Dhabi, UAE</w:t>
            </w:r>
          </w:p>
        </w:tc>
      </w:tr>
      <w:tr w:rsidR="005528BD">
        <w:trPr>
          <w:trHeight w:val="701"/>
        </w:trPr>
        <w:tc>
          <w:tcPr>
            <w:tcW w:w="1260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03 March 2011</w:t>
            </w:r>
          </w:p>
        </w:tc>
        <w:tc>
          <w:tcPr>
            <w:tcW w:w="1170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06 Jan 2014</w:t>
            </w:r>
          </w:p>
        </w:tc>
        <w:tc>
          <w:tcPr>
            <w:tcW w:w="3960" w:type="dxa"/>
          </w:tcPr>
          <w:p w:rsidR="005528BD" w:rsidRDefault="00243382">
            <w:pPr>
              <w:spacing w:before="120"/>
              <w:outlineLvl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Jamal Noor Hospital Karachi Pakistan.</w:t>
            </w:r>
          </w:p>
        </w:tc>
        <w:tc>
          <w:tcPr>
            <w:tcW w:w="2070" w:type="dxa"/>
          </w:tcPr>
          <w:p w:rsidR="005528BD" w:rsidRDefault="00243382">
            <w:pPr>
              <w:spacing w:before="120"/>
              <w:ind w:left="72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Pakistan</w:t>
            </w:r>
          </w:p>
        </w:tc>
      </w:tr>
    </w:tbl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</w:p>
    <w:p w:rsidR="005528BD" w:rsidRDefault="00243382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  <w:r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  <w:t>Procedures Handled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Vital signs taking.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Emergency response.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CPR (BLS).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Parenteral administration and IV insertion and care.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Wound care.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Cardiac monitoring.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Providing first aids.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Oro/Nasopharyngeal airway insertion and suctioning.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 xml:space="preserve">ECG taking and </w:t>
      </w:r>
      <w:r>
        <w:rPr>
          <w:rFonts w:ascii="Century Gothic" w:eastAsia="Times New Roman" w:hAnsi="Century Gothic" w:cs="Times New Roman"/>
          <w:color w:val="000000"/>
          <w:spacing w:val="17"/>
        </w:rPr>
        <w:t>interpretation.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Enema.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Head-to-Toe assessment.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Evaluation of care.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Developing nursing care plan.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Assisting ET tube insertion.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Catheter insertion and care.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Drug administration in several routes.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Care of patients with chest tubes.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Documentation and charting.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Health teaching.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Gastric gavage/lavage.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Lumbar puncture assisting.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NGT insertion and care.</w:t>
      </w:r>
    </w:p>
    <w:p w:rsidR="005528BD" w:rsidRDefault="00243382">
      <w:pPr>
        <w:numPr>
          <w:ilvl w:val="0"/>
          <w:numId w:val="7"/>
        </w:numPr>
        <w:spacing w:before="83" w:after="83" w:line="239" w:lineRule="atLeast"/>
        <w:jc w:val="both"/>
        <w:textAlignment w:val="baseline"/>
        <w:rPr>
          <w:rFonts w:ascii="Century Gothic" w:eastAsia="Times New Roman" w:hAnsi="Century Gothic" w:cs="Times New Roman"/>
          <w:color w:val="000000"/>
          <w:spacing w:val="17"/>
        </w:rPr>
      </w:pPr>
      <w:r>
        <w:rPr>
          <w:rFonts w:ascii="Century Gothic" w:eastAsia="Times New Roman" w:hAnsi="Century Gothic" w:cs="Times New Roman"/>
          <w:color w:val="000000"/>
          <w:spacing w:val="17"/>
        </w:rPr>
        <w:t>Other nursing procedures.</w:t>
      </w:r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</w:p>
    <w:p w:rsidR="005528BD" w:rsidRDefault="00243382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</w:pPr>
      <w:r>
        <w:rPr>
          <w:rFonts w:ascii="Century Gothic" w:eastAsia="Times New Roman" w:hAnsi="Century Gothic" w:cs="Times New Roman"/>
          <w:color w:val="000000"/>
          <w:spacing w:val="17"/>
          <w:sz w:val="35"/>
          <w:szCs w:val="35"/>
        </w:rPr>
        <w:lastRenderedPageBreak/>
        <w:t>Seminars and Trainings</w:t>
      </w:r>
    </w:p>
    <w:p w:rsidR="005528BD" w:rsidRDefault="005528BD">
      <w:pPr>
        <w:spacing w:after="0" w:line="240" w:lineRule="auto"/>
        <w:jc w:val="both"/>
        <w:textAlignment w:val="baseline"/>
        <w:outlineLvl w:val="1"/>
        <w:rPr>
          <w:rFonts w:ascii="Century Gothic" w:eastAsia="Times New Roman" w:hAnsi="Century Gothic" w:cs="Times New Roman"/>
          <w:color w:val="000000"/>
          <w:spacing w:val="17"/>
          <w:sz w:val="16"/>
          <w:szCs w:val="16"/>
        </w:rPr>
      </w:pPr>
    </w:p>
    <w:tbl>
      <w:tblPr>
        <w:tblStyle w:val="TableGrid"/>
        <w:tblW w:w="8515" w:type="dxa"/>
        <w:tblInd w:w="198" w:type="dxa"/>
        <w:tblLook w:val="01E0" w:firstRow="1" w:lastRow="1" w:firstColumn="1" w:lastColumn="1" w:noHBand="0" w:noVBand="0"/>
      </w:tblPr>
      <w:tblGrid>
        <w:gridCol w:w="1539"/>
        <w:gridCol w:w="4345"/>
        <w:gridCol w:w="2631"/>
      </w:tblGrid>
      <w:tr w:rsidR="005528BD">
        <w:trPr>
          <w:trHeight w:val="863"/>
        </w:trPr>
        <w:tc>
          <w:tcPr>
            <w:tcW w:w="1539" w:type="dxa"/>
            <w:shd w:val="clear" w:color="auto" w:fill="262626"/>
            <w:vAlign w:val="center"/>
          </w:tcPr>
          <w:p w:rsidR="005528BD" w:rsidRDefault="00243382">
            <w:pP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4345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  <w:tc>
          <w:tcPr>
            <w:tcW w:w="2631" w:type="dxa"/>
            <w:shd w:val="clear" w:color="auto" w:fill="262626"/>
            <w:vAlign w:val="center"/>
          </w:tcPr>
          <w:p w:rsidR="005528BD" w:rsidRDefault="00243382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Location</w:t>
            </w:r>
          </w:p>
        </w:tc>
      </w:tr>
      <w:tr w:rsidR="005528BD">
        <w:trPr>
          <w:trHeight w:val="764"/>
        </w:trPr>
        <w:tc>
          <w:tcPr>
            <w:tcW w:w="1539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 Nov 2014</w:t>
            </w:r>
          </w:p>
        </w:tc>
        <w:tc>
          <w:tcPr>
            <w:tcW w:w="4345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Basic Life Support.(BLS)</w:t>
            </w:r>
          </w:p>
        </w:tc>
        <w:tc>
          <w:tcPr>
            <w:tcW w:w="2631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UAE ,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Abu Dhabi.</w:t>
            </w:r>
          </w:p>
        </w:tc>
      </w:tr>
      <w:tr w:rsidR="005528BD">
        <w:trPr>
          <w:trHeight w:val="692"/>
        </w:trPr>
        <w:tc>
          <w:tcPr>
            <w:tcW w:w="1539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Nov 2014</w:t>
            </w:r>
          </w:p>
        </w:tc>
        <w:tc>
          <w:tcPr>
            <w:tcW w:w="4345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Infection Control.</w:t>
            </w:r>
          </w:p>
        </w:tc>
        <w:tc>
          <w:tcPr>
            <w:tcW w:w="2631" w:type="dxa"/>
          </w:tcPr>
          <w:p w:rsidR="005528BD" w:rsidRDefault="00243382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UAE, Abu Dhabi.</w:t>
            </w:r>
          </w:p>
        </w:tc>
      </w:tr>
      <w:tr w:rsidR="005528BD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1539" w:type="dxa"/>
          </w:tcPr>
          <w:p w:rsidR="005528BD" w:rsidRDefault="005528BD"/>
          <w:p w:rsidR="005528BD" w:rsidRDefault="00243382">
            <w:r>
              <w:t>27 Nov 2015</w:t>
            </w:r>
          </w:p>
        </w:tc>
        <w:tc>
          <w:tcPr>
            <w:tcW w:w="4345" w:type="dxa"/>
          </w:tcPr>
          <w:p w:rsidR="005528BD" w:rsidRDefault="005528BD"/>
          <w:p w:rsidR="005528BD" w:rsidRDefault="00243382">
            <w:r>
              <w:t>International Patient Safety Goal.   (Symposium)</w:t>
            </w:r>
          </w:p>
        </w:tc>
        <w:tc>
          <w:tcPr>
            <w:tcW w:w="2631" w:type="dxa"/>
          </w:tcPr>
          <w:p w:rsidR="005528BD" w:rsidRDefault="005528BD"/>
          <w:p w:rsidR="005528BD" w:rsidRDefault="00243382">
            <w:proofErr w:type="spellStart"/>
            <w:r>
              <w:t>Ain</w:t>
            </w:r>
            <w:proofErr w:type="spellEnd"/>
            <w:r>
              <w:t xml:space="preserve"> Al </w:t>
            </w:r>
            <w:proofErr w:type="spellStart"/>
            <w:r>
              <w:t>Khaleej</w:t>
            </w:r>
            <w:proofErr w:type="spellEnd"/>
            <w:r>
              <w:t xml:space="preserve"> Hospital.</w:t>
            </w:r>
          </w:p>
        </w:tc>
      </w:tr>
      <w:tr w:rsidR="005528BD">
        <w:tblPrEx>
          <w:tblLook w:val="0000" w:firstRow="0" w:lastRow="0" w:firstColumn="0" w:lastColumn="0" w:noHBand="0" w:noVBand="0"/>
        </w:tblPrEx>
        <w:trPr>
          <w:trHeight w:val="1209"/>
        </w:trPr>
        <w:tc>
          <w:tcPr>
            <w:tcW w:w="1539" w:type="dxa"/>
          </w:tcPr>
          <w:p w:rsidR="005528BD" w:rsidRDefault="005528BD"/>
          <w:p w:rsidR="005528BD" w:rsidRDefault="00243382">
            <w:r>
              <w:t>15 Jan 2016</w:t>
            </w:r>
          </w:p>
        </w:tc>
        <w:tc>
          <w:tcPr>
            <w:tcW w:w="4345" w:type="dxa"/>
          </w:tcPr>
          <w:p w:rsidR="005528BD" w:rsidRDefault="005528BD"/>
          <w:p w:rsidR="005528BD" w:rsidRDefault="00243382">
            <w:r>
              <w:t>Infection Control Orientation.(Symposium)</w:t>
            </w:r>
          </w:p>
        </w:tc>
        <w:tc>
          <w:tcPr>
            <w:tcW w:w="2631" w:type="dxa"/>
          </w:tcPr>
          <w:p w:rsidR="005528BD" w:rsidRDefault="005528BD"/>
          <w:p w:rsidR="005528BD" w:rsidRDefault="00243382">
            <w:proofErr w:type="spellStart"/>
            <w:r>
              <w:t>Ain</w:t>
            </w:r>
            <w:proofErr w:type="spellEnd"/>
            <w:r>
              <w:t xml:space="preserve"> Al </w:t>
            </w:r>
            <w:proofErr w:type="spellStart"/>
            <w:r>
              <w:t>Khaleej</w:t>
            </w:r>
            <w:proofErr w:type="spellEnd"/>
            <w:r>
              <w:t xml:space="preserve"> Hospital.</w:t>
            </w:r>
          </w:p>
        </w:tc>
      </w:tr>
      <w:tr w:rsidR="005528BD">
        <w:tblPrEx>
          <w:tblLook w:val="0000" w:firstRow="0" w:lastRow="0" w:firstColumn="0" w:lastColumn="0" w:noHBand="0" w:noVBand="0"/>
        </w:tblPrEx>
        <w:trPr>
          <w:trHeight w:val="1154"/>
        </w:trPr>
        <w:tc>
          <w:tcPr>
            <w:tcW w:w="1539" w:type="dxa"/>
          </w:tcPr>
          <w:p w:rsidR="005528BD" w:rsidRDefault="005528BD"/>
          <w:p w:rsidR="005528BD" w:rsidRDefault="00243382">
            <w:r>
              <w:t xml:space="preserve">19 Feb 2016 </w:t>
            </w:r>
          </w:p>
        </w:tc>
        <w:tc>
          <w:tcPr>
            <w:tcW w:w="4345" w:type="dxa"/>
          </w:tcPr>
          <w:p w:rsidR="005528BD" w:rsidRDefault="005528BD"/>
          <w:p w:rsidR="005528BD" w:rsidRDefault="00243382">
            <w:r>
              <w:t>Pain Management.(Symposium)</w:t>
            </w:r>
          </w:p>
        </w:tc>
        <w:tc>
          <w:tcPr>
            <w:tcW w:w="2631" w:type="dxa"/>
          </w:tcPr>
          <w:p w:rsidR="005528BD" w:rsidRDefault="005528BD"/>
          <w:p w:rsidR="005528BD" w:rsidRDefault="00243382">
            <w:proofErr w:type="spellStart"/>
            <w:r>
              <w:t>Ain</w:t>
            </w:r>
            <w:proofErr w:type="spellEnd"/>
            <w:r>
              <w:t xml:space="preserve"> Al </w:t>
            </w:r>
            <w:proofErr w:type="spellStart"/>
            <w:r>
              <w:t>Khaleej</w:t>
            </w:r>
            <w:proofErr w:type="spellEnd"/>
            <w:r>
              <w:t xml:space="preserve"> </w:t>
            </w:r>
            <w:r>
              <w:t>Hospital.</w:t>
            </w:r>
          </w:p>
        </w:tc>
      </w:tr>
    </w:tbl>
    <w:p w:rsidR="005528BD" w:rsidRDefault="005528BD">
      <w:pPr>
        <w:spacing w:after="0" w:line="240" w:lineRule="auto"/>
        <w:jc w:val="both"/>
        <w:textAlignment w:val="baseline"/>
        <w:outlineLvl w:val="1"/>
      </w:pPr>
    </w:p>
    <w:sectPr w:rsidR="005528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82" w:rsidRDefault="00243382">
      <w:pPr>
        <w:spacing w:after="0" w:line="240" w:lineRule="auto"/>
      </w:pPr>
      <w:r>
        <w:separator/>
      </w:r>
    </w:p>
  </w:endnote>
  <w:endnote w:type="continuationSeparator" w:id="0">
    <w:p w:rsidR="00243382" w:rsidRDefault="0024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82" w:rsidRDefault="00243382">
      <w:pPr>
        <w:spacing w:after="0" w:line="240" w:lineRule="auto"/>
      </w:pPr>
      <w:r>
        <w:separator/>
      </w:r>
    </w:p>
  </w:footnote>
  <w:footnote w:type="continuationSeparator" w:id="0">
    <w:p w:rsidR="00243382" w:rsidRDefault="00243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1730CF9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F9DADA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3168CEC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1C08CB4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entury Gothic" w:eastAsia="Times New Roman" w:hAnsi="Century Gothic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003697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A502B002"/>
    <w:lvl w:ilvl="0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8CBC73A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multilevel"/>
    <w:tmpl w:val="CB2E5F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0000008"/>
    <w:multiLevelType w:val="multilevel"/>
    <w:tmpl w:val="5CDE15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29AE79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000000A"/>
    <w:multiLevelType w:val="hybridMultilevel"/>
    <w:tmpl w:val="4E2E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multilevel"/>
    <w:tmpl w:val="DC46F3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000000C"/>
    <w:multiLevelType w:val="multilevel"/>
    <w:tmpl w:val="DE1C8F6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multilevel"/>
    <w:tmpl w:val="0506178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000000E"/>
    <w:multiLevelType w:val="hybridMultilevel"/>
    <w:tmpl w:val="F9F83800"/>
    <w:lvl w:ilvl="0" w:tplc="04090015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>
    <w:nsid w:val="0000000F"/>
    <w:multiLevelType w:val="multilevel"/>
    <w:tmpl w:val="9D4602A0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9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8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7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4"/>
  </w:num>
  <w:num w:numId="7">
    <w:abstractNumId w:val="12"/>
  </w:num>
  <w:num w:numId="8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5"/>
  </w:num>
  <w:num w:numId="11">
    <w:abstractNumId w:val="11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</w:num>
  <w:num w:numId="13">
    <w:abstractNumId w:val="4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5"/>
  </w:num>
  <w:num w:numId="15">
    <w:abstractNumId w:val="13"/>
    <w:lvlOverride w:ilvl="0">
      <w:lvl w:ilvl="0">
        <w:start w:val="1"/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28BD"/>
    <w:rsid w:val="00243382"/>
    <w:rsid w:val="005528BD"/>
    <w:rsid w:val="008144A3"/>
    <w:rsid w:val="00E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Web3">
    <w:name w:val="Table Web 3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Samonte - Project Manager</dc:creator>
  <cp:lastModifiedBy>602HRDESK</cp:lastModifiedBy>
  <cp:revision>29</cp:revision>
  <dcterms:created xsi:type="dcterms:W3CDTF">2015-08-03T09:19:00Z</dcterms:created>
  <dcterms:modified xsi:type="dcterms:W3CDTF">2017-02-15T11:31:00Z</dcterms:modified>
</cp:coreProperties>
</file>