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01" w:rsidRDefault="00593101">
      <w:pPr>
        <w:widowControl w:val="0"/>
        <w:spacing w:after="0" w:line="240" w:lineRule="auto"/>
        <w:ind w:right="-1350" w:hanging="91"/>
        <w:rPr>
          <w:rFonts w:ascii="Century Gothic" w:eastAsia="Century Gothic" w:hAnsi="Century Gothic" w:cs="Century Gothic"/>
          <w:b/>
          <w:sz w:val="16"/>
        </w:rPr>
      </w:pPr>
    </w:p>
    <w:tbl>
      <w:tblPr>
        <w:tblpPr w:leftFromText="180" w:rightFromText="180" w:vertAnchor="text" w:tblpX="7699" w:tblpY="103"/>
        <w:tblW w:w="0" w:type="auto"/>
        <w:tblLook w:val="0000" w:firstRow="0" w:lastRow="0" w:firstColumn="0" w:lastColumn="0" w:noHBand="0" w:noVBand="0"/>
      </w:tblPr>
      <w:tblGrid>
        <w:gridCol w:w="813"/>
      </w:tblGrid>
      <w:tr w:rsidR="009C7281" w:rsidTr="009C7281">
        <w:trPr>
          <w:trHeight w:val="983"/>
        </w:trPr>
        <w:tc>
          <w:tcPr>
            <w:tcW w:w="813" w:type="dxa"/>
          </w:tcPr>
          <w:p w:rsidR="009C7281" w:rsidRDefault="009C7281" w:rsidP="009C7281">
            <w:pPr>
              <w:tabs>
                <w:tab w:val="left" w:pos="4320"/>
                <w:tab w:val="left" w:pos="8640"/>
              </w:tabs>
              <w:spacing w:after="0"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</w:tbl>
    <w:p w:rsidR="00640B68" w:rsidRDefault="00640B68" w:rsidP="00640B68">
      <w:pPr>
        <w:spacing w:after="0"/>
        <w:rPr>
          <w:noProof/>
          <w:lang w:val="en-IN" w:eastAsia="en-IN"/>
        </w:rPr>
      </w:pPr>
      <w:r>
        <w:rPr>
          <w:noProof/>
        </w:rPr>
        <w:drawing>
          <wp:inline distT="0" distB="0" distL="0" distR="0" wp14:anchorId="750CC7ED" wp14:editId="065EC770">
            <wp:extent cx="2592705" cy="570230"/>
            <wp:effectExtent l="0" t="0" r="0" b="0"/>
            <wp:docPr id="3" name="Picture 3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B68" w:rsidRDefault="00640B68" w:rsidP="00640B68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240233</w:t>
      </w:r>
    </w:p>
    <w:p w:rsidR="00640B68" w:rsidRDefault="00640B68" w:rsidP="00640B68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593101" w:rsidRDefault="00640B68" w:rsidP="00640B68">
      <w:pPr>
        <w:spacing w:after="0" w:line="240" w:lineRule="auto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640B68" w:rsidRDefault="00640B68" w:rsidP="00640B68">
      <w:pPr>
        <w:spacing w:after="0" w:line="240" w:lineRule="auto"/>
        <w:rPr>
          <w:rFonts w:ascii="Century Gothic" w:eastAsia="Century Gothic" w:hAnsi="Century Gothic" w:cs="Century Gothic"/>
        </w:rPr>
      </w:pPr>
      <w:bookmarkStart w:id="0" w:name="_GoBack"/>
      <w:bookmarkEnd w:id="0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4"/>
      </w:tblGrid>
      <w:tr w:rsidR="00593101">
        <w:trPr>
          <w:trHeight w:val="269"/>
        </w:trPr>
        <w:tc>
          <w:tcPr>
            <w:tcW w:w="92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DEDEDE" w:fill="FFFFFF"/>
            <w:tcMar>
              <w:left w:w="108" w:type="dxa"/>
              <w:right w:w="108" w:type="dxa"/>
            </w:tcMar>
            <w:vAlign w:val="center"/>
          </w:tcPr>
          <w:p w:rsidR="00593101" w:rsidRDefault="009C7281">
            <w:pPr>
              <w:keepNext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b/>
              </w:rPr>
              <w:t>CAREER OBJECTIVE</w:t>
            </w:r>
          </w:p>
        </w:tc>
      </w:tr>
    </w:tbl>
    <w:p w:rsidR="00593101" w:rsidRDefault="00593101">
      <w:pPr>
        <w:spacing w:after="0" w:line="240" w:lineRule="auto"/>
        <w:ind w:hanging="91"/>
        <w:rPr>
          <w:rFonts w:ascii="Century Gothic" w:eastAsia="Century Gothic" w:hAnsi="Century Gothic" w:cs="Century Gothic"/>
        </w:rPr>
      </w:pPr>
    </w:p>
    <w:p w:rsidR="00593101" w:rsidRDefault="009C7281">
      <w:pPr>
        <w:spacing w:after="0" w:line="240" w:lineRule="auto"/>
        <w:ind w:firstLine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To work in a professional and competent atmosphere that enables me to cope up with emerging trends and technologies to widen </w:t>
      </w:r>
      <w:proofErr w:type="gramStart"/>
      <w:r>
        <w:rPr>
          <w:rFonts w:ascii="Century Gothic" w:eastAsia="Century Gothic" w:hAnsi="Century Gothic" w:cs="Century Gothic"/>
        </w:rPr>
        <w:t>the  spectrum</w:t>
      </w:r>
      <w:proofErr w:type="gramEnd"/>
      <w:r>
        <w:rPr>
          <w:rFonts w:ascii="Century Gothic" w:eastAsia="Century Gothic" w:hAnsi="Century Gothic" w:cs="Century Gothic"/>
        </w:rPr>
        <w:t xml:space="preserve"> of my knowledge and to earn name and fame for the organization I work.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4"/>
      </w:tblGrid>
      <w:tr w:rsidR="00593101">
        <w:trPr>
          <w:trHeight w:val="284"/>
        </w:trPr>
        <w:tc>
          <w:tcPr>
            <w:tcW w:w="92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DEDEDE" w:fill="FFFFFF"/>
            <w:tcMar>
              <w:left w:w="108" w:type="dxa"/>
              <w:right w:w="108" w:type="dxa"/>
            </w:tcMar>
            <w:vAlign w:val="center"/>
          </w:tcPr>
          <w:p w:rsidR="00593101" w:rsidRDefault="009C7281">
            <w:pPr>
              <w:keepNext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b/>
              </w:rPr>
              <w:t>WORK EXPERIENCE:</w:t>
            </w:r>
          </w:p>
        </w:tc>
      </w:tr>
    </w:tbl>
    <w:p w:rsidR="00593101" w:rsidRDefault="009C7281">
      <w:pPr>
        <w:spacing w:after="12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Organization</w:t>
      </w:r>
      <w:r>
        <w:rPr>
          <w:rFonts w:ascii="Century Gothic" w:eastAsia="Century Gothic" w:hAnsi="Century Gothic" w:cs="Century Gothic"/>
        </w:rPr>
        <w:tab/>
        <w:t>:        AL FALAH TRAVELS</w:t>
      </w:r>
    </w:p>
    <w:p w:rsidR="00593101" w:rsidRDefault="009C7281">
      <w:pPr>
        <w:spacing w:after="12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Du</w:t>
      </w:r>
      <w:r w:rsidR="00FA1FAA">
        <w:rPr>
          <w:rFonts w:ascii="Century Gothic" w:eastAsia="Century Gothic" w:hAnsi="Century Gothic" w:cs="Century Gothic"/>
        </w:rPr>
        <w:t xml:space="preserve">ration </w:t>
      </w:r>
      <w:r w:rsidR="00FA1FAA">
        <w:rPr>
          <w:rFonts w:ascii="Century Gothic" w:eastAsia="Century Gothic" w:hAnsi="Century Gothic" w:cs="Century Gothic"/>
        </w:rPr>
        <w:tab/>
        <w:t>:        MAR 2016 to DEC</w:t>
      </w:r>
      <w:r>
        <w:rPr>
          <w:rFonts w:ascii="Century Gothic" w:eastAsia="Century Gothic" w:hAnsi="Century Gothic" w:cs="Century Gothic"/>
        </w:rPr>
        <w:t xml:space="preserve"> 2016</w:t>
      </w:r>
    </w:p>
    <w:p w:rsidR="00593101" w:rsidRDefault="009C7281">
      <w:pPr>
        <w:spacing w:after="0" w:line="240" w:lineRule="auto"/>
        <w:rPr>
          <w:rFonts w:ascii="Verdana" w:eastAsia="Verdana" w:hAnsi="Verdana" w:cs="Verdana"/>
          <w:color w:val="000000"/>
        </w:rPr>
      </w:pPr>
      <w:proofErr w:type="gramStart"/>
      <w:r>
        <w:rPr>
          <w:rFonts w:ascii="Century Gothic" w:eastAsia="Century Gothic" w:hAnsi="Century Gothic" w:cs="Century Gothic"/>
          <w:color w:val="000000"/>
        </w:rPr>
        <w:t xml:space="preserve">Designation </w:t>
      </w:r>
      <w:r>
        <w:rPr>
          <w:rFonts w:ascii="Verdana" w:eastAsia="Verdana" w:hAnsi="Verdana" w:cs="Verdana"/>
          <w:color w:val="000000"/>
        </w:rPr>
        <w:t xml:space="preserve"> :</w:t>
      </w:r>
      <w:proofErr w:type="gramEnd"/>
      <w:r>
        <w:rPr>
          <w:rFonts w:ascii="Verdana" w:eastAsia="Verdana" w:hAnsi="Verdana" w:cs="Verdana"/>
          <w:color w:val="000000"/>
        </w:rPr>
        <w:t xml:space="preserve">      </w:t>
      </w:r>
      <w:r>
        <w:rPr>
          <w:rFonts w:ascii="Century Gothic" w:eastAsia="Century Gothic" w:hAnsi="Century Gothic" w:cs="Century Gothic"/>
          <w:color w:val="000000"/>
        </w:rPr>
        <w:t xml:space="preserve">Travel Consultant </w:t>
      </w:r>
    </w:p>
    <w:p w:rsidR="00593101" w:rsidRDefault="00593101">
      <w:pPr>
        <w:spacing w:after="0" w:line="240" w:lineRule="auto"/>
        <w:rPr>
          <w:rFonts w:ascii="Verdana" w:eastAsia="Verdana" w:hAnsi="Verdana" w:cs="Verdana"/>
          <w:color w:val="000000"/>
        </w:rPr>
      </w:pPr>
    </w:p>
    <w:p w:rsidR="00593101" w:rsidRDefault="009C7281">
      <w:pPr>
        <w:spacing w:after="0" w:line="240" w:lineRule="auto"/>
        <w:rPr>
          <w:rFonts w:ascii="Verdana" w:eastAsia="Verdana" w:hAnsi="Verdana" w:cs="Verdana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Company is engaged in Air Ticketing, Visa Arrangements, Tours &amp; </w:t>
      </w:r>
      <w:proofErr w:type="spellStart"/>
      <w:r>
        <w:rPr>
          <w:rFonts w:ascii="Century Gothic" w:eastAsia="Century Gothic" w:hAnsi="Century Gothic" w:cs="Century Gothic"/>
          <w:color w:val="000000"/>
        </w:rPr>
        <w:t>Umrah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Packages, Online Hotel Reservation, Train &amp; Bus Ticketing, etc</w:t>
      </w:r>
      <w:r>
        <w:rPr>
          <w:rFonts w:ascii="Verdana" w:eastAsia="Verdana" w:hAnsi="Verdana" w:cs="Verdana"/>
          <w:color w:val="000000"/>
        </w:rPr>
        <w:t xml:space="preserve">. </w:t>
      </w:r>
    </w:p>
    <w:p w:rsidR="00593101" w:rsidRDefault="009C7281">
      <w:pPr>
        <w:spacing w:after="12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--------------------------------------------------------------------------------------------------------------------------</w:t>
      </w:r>
    </w:p>
    <w:p w:rsidR="00593101" w:rsidRDefault="009C7281">
      <w:pPr>
        <w:spacing w:after="12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Organization</w:t>
      </w:r>
      <w:r>
        <w:rPr>
          <w:rFonts w:ascii="Century Gothic" w:eastAsia="Century Gothic" w:hAnsi="Century Gothic" w:cs="Century Gothic"/>
        </w:rPr>
        <w:tab/>
        <w:t xml:space="preserve">:   </w:t>
      </w:r>
      <w:r>
        <w:rPr>
          <w:rFonts w:ascii="Century Gothic" w:eastAsia="Century Gothic" w:hAnsi="Century Gothic" w:cs="Century Gothic"/>
        </w:rPr>
        <w:tab/>
        <w:t>ALBA TEXTILES PVT LTD</w:t>
      </w:r>
      <w:r>
        <w:rPr>
          <w:rFonts w:ascii="Century Gothic" w:eastAsia="Century Gothic" w:hAnsi="Century Gothic" w:cs="Century Gothic"/>
        </w:rPr>
        <w:tab/>
      </w:r>
    </w:p>
    <w:p w:rsidR="00593101" w:rsidRDefault="009C7281">
      <w:pPr>
        <w:spacing w:after="12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Duration </w:t>
      </w:r>
      <w:r>
        <w:rPr>
          <w:rFonts w:ascii="Century Gothic" w:eastAsia="Century Gothic" w:hAnsi="Century Gothic" w:cs="Century Gothic"/>
        </w:rPr>
        <w:tab/>
        <w:t>:</w:t>
      </w:r>
      <w:r w:rsidR="00FA1FAA">
        <w:rPr>
          <w:rFonts w:ascii="Century Gothic" w:eastAsia="Century Gothic" w:hAnsi="Century Gothic" w:cs="Century Gothic"/>
        </w:rPr>
        <w:t xml:space="preserve">           Nov 2014 </w:t>
      </w:r>
      <w:proofErr w:type="gramStart"/>
      <w:r w:rsidR="00FA1FAA">
        <w:rPr>
          <w:rFonts w:ascii="Century Gothic" w:eastAsia="Century Gothic" w:hAnsi="Century Gothic" w:cs="Century Gothic"/>
        </w:rPr>
        <w:t>to  SEPT</w:t>
      </w:r>
      <w:proofErr w:type="gramEnd"/>
      <w:r w:rsidR="00FA1FAA">
        <w:rPr>
          <w:rFonts w:ascii="Century Gothic" w:eastAsia="Century Gothic" w:hAnsi="Century Gothic" w:cs="Century Gothic"/>
        </w:rPr>
        <w:t xml:space="preserve"> 2015</w:t>
      </w:r>
      <w:r>
        <w:rPr>
          <w:rFonts w:ascii="Century Gothic" w:eastAsia="Century Gothic" w:hAnsi="Century Gothic" w:cs="Century Gothic"/>
        </w:rPr>
        <w:t xml:space="preserve">                                     </w:t>
      </w:r>
    </w:p>
    <w:p w:rsidR="00593101" w:rsidRDefault="009C7281">
      <w:pPr>
        <w:spacing w:after="12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Designation   :          Marketing</w:t>
      </w:r>
      <w:r w:rsidR="000313BF">
        <w:rPr>
          <w:rFonts w:ascii="Century Gothic" w:eastAsia="Century Gothic" w:hAnsi="Century Gothic" w:cs="Century Gothic"/>
        </w:rPr>
        <w:t xml:space="preserve"> and Sales </w:t>
      </w:r>
      <w:r>
        <w:rPr>
          <w:rFonts w:ascii="Century Gothic" w:eastAsia="Century Gothic" w:hAnsi="Century Gothic" w:cs="Century Gothic"/>
        </w:rPr>
        <w:t>Executive (Corporate Customers)</w:t>
      </w:r>
    </w:p>
    <w:p w:rsidR="00593101" w:rsidRDefault="009C7281">
      <w:pPr>
        <w:spacing w:after="12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Company is engaged in wholesale and retail supply of readymade garments and textile products.</w:t>
      </w:r>
    </w:p>
    <w:p w:rsidR="00593101" w:rsidRDefault="009C7281">
      <w:pPr>
        <w:spacing w:after="12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--------------------------------------------------------------------------------------------------------------------------</w:t>
      </w:r>
    </w:p>
    <w:p w:rsidR="00593101" w:rsidRDefault="009C7281">
      <w:pPr>
        <w:spacing w:after="12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Organization</w:t>
      </w:r>
      <w:r>
        <w:rPr>
          <w:rFonts w:ascii="Century Gothic" w:eastAsia="Century Gothic" w:hAnsi="Century Gothic" w:cs="Century Gothic"/>
        </w:rPr>
        <w:tab/>
        <w:t xml:space="preserve">:   </w:t>
      </w:r>
      <w:r>
        <w:rPr>
          <w:rFonts w:ascii="Century Gothic" w:eastAsia="Century Gothic" w:hAnsi="Century Gothic" w:cs="Century Gothic"/>
        </w:rPr>
        <w:tab/>
        <w:t>RIBCO STEELS BUILDING MATERIALS</w:t>
      </w:r>
    </w:p>
    <w:p w:rsidR="00593101" w:rsidRDefault="009C7281">
      <w:pPr>
        <w:spacing w:after="12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Duration </w:t>
      </w:r>
      <w:r>
        <w:rPr>
          <w:rFonts w:ascii="Century Gothic" w:eastAsia="Century Gothic" w:hAnsi="Century Gothic" w:cs="Century Gothic"/>
        </w:rPr>
        <w:tab/>
        <w:t xml:space="preserve">:    </w:t>
      </w:r>
      <w:r>
        <w:rPr>
          <w:rFonts w:ascii="Century Gothic" w:eastAsia="Century Gothic" w:hAnsi="Century Gothic" w:cs="Century Gothic"/>
        </w:rPr>
        <w:tab/>
        <w:t xml:space="preserve">Oct 2013 to Nov 2014                                         </w:t>
      </w:r>
    </w:p>
    <w:p w:rsidR="00593101" w:rsidRDefault="009C7281">
      <w:pPr>
        <w:spacing w:after="12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Designation   :           Sales Executive</w:t>
      </w:r>
    </w:p>
    <w:p w:rsidR="00593101" w:rsidRDefault="009C7281">
      <w:pPr>
        <w:spacing w:after="12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Company is engaged in Wholesale and retail supply of TMT Steels &amp; Building Materials.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4"/>
      </w:tblGrid>
      <w:tr w:rsidR="00593101">
        <w:trPr>
          <w:trHeight w:val="284"/>
        </w:trPr>
        <w:tc>
          <w:tcPr>
            <w:tcW w:w="92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DEDEDE" w:fill="FFFFFF"/>
            <w:tcMar>
              <w:left w:w="108" w:type="dxa"/>
              <w:right w:w="108" w:type="dxa"/>
            </w:tcMar>
            <w:vAlign w:val="center"/>
          </w:tcPr>
          <w:p w:rsidR="00593101" w:rsidRDefault="009C7281">
            <w:pPr>
              <w:keepNext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b/>
              </w:rPr>
              <w:t>Roles &amp; responsibilities</w:t>
            </w:r>
          </w:p>
        </w:tc>
      </w:tr>
    </w:tbl>
    <w:p w:rsidR="00593101" w:rsidRDefault="00593101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593101" w:rsidRDefault="009C7281">
      <w:pPr>
        <w:widowControl w:val="0"/>
        <w:numPr>
          <w:ilvl w:val="0"/>
          <w:numId w:val="4"/>
        </w:numPr>
        <w:ind w:left="360" w:hanging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Create and update electronic records of clients</w:t>
      </w:r>
    </w:p>
    <w:p w:rsidR="00593101" w:rsidRDefault="009C7281">
      <w:pPr>
        <w:widowControl w:val="0"/>
        <w:numPr>
          <w:ilvl w:val="0"/>
          <w:numId w:val="4"/>
        </w:numPr>
        <w:ind w:left="360" w:hanging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Was Responsible for promoting and booking travelling arrangements for clients</w:t>
      </w:r>
    </w:p>
    <w:p w:rsidR="00593101" w:rsidRDefault="009C7281">
      <w:pPr>
        <w:widowControl w:val="0"/>
        <w:numPr>
          <w:ilvl w:val="0"/>
          <w:numId w:val="4"/>
        </w:numPr>
        <w:ind w:left="360" w:hanging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Face to Face dealing with customers</w:t>
      </w:r>
    </w:p>
    <w:p w:rsidR="00593101" w:rsidRDefault="009C7281">
      <w:pPr>
        <w:widowControl w:val="0"/>
        <w:numPr>
          <w:ilvl w:val="0"/>
          <w:numId w:val="4"/>
        </w:numPr>
        <w:ind w:left="360" w:hanging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Display showroom products and merchandize in a pleasing and attractive manner</w:t>
      </w:r>
    </w:p>
    <w:p w:rsidR="00593101" w:rsidRDefault="009C7281">
      <w:pPr>
        <w:widowControl w:val="0"/>
        <w:numPr>
          <w:ilvl w:val="0"/>
          <w:numId w:val="4"/>
        </w:numPr>
        <w:ind w:left="360" w:hanging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Involved in achieving sales targets</w:t>
      </w:r>
    </w:p>
    <w:p w:rsidR="00A232AB" w:rsidRDefault="00A232AB">
      <w:pPr>
        <w:widowControl w:val="0"/>
        <w:numPr>
          <w:ilvl w:val="0"/>
          <w:numId w:val="4"/>
        </w:numPr>
        <w:ind w:left="360" w:hanging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Supporting the marketing manager &amp; other colleagues </w:t>
      </w:r>
    </w:p>
    <w:p w:rsidR="00593101" w:rsidRDefault="009C7281">
      <w:pPr>
        <w:widowControl w:val="0"/>
        <w:numPr>
          <w:ilvl w:val="0"/>
          <w:numId w:val="4"/>
        </w:numPr>
        <w:ind w:left="360" w:hanging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Ensuring stock replenishment at all times</w:t>
      </w:r>
    </w:p>
    <w:p w:rsidR="00A232AB" w:rsidRPr="00A232AB" w:rsidRDefault="000313BF" w:rsidP="00A232AB">
      <w:pPr>
        <w:widowControl w:val="0"/>
        <w:numPr>
          <w:ilvl w:val="0"/>
          <w:numId w:val="4"/>
        </w:numPr>
        <w:ind w:left="360" w:hanging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Arranging the effective </w:t>
      </w:r>
      <w:r w:rsidR="00A232AB">
        <w:rPr>
          <w:rFonts w:ascii="Century Gothic" w:eastAsia="Century Gothic" w:hAnsi="Century Gothic" w:cs="Century Gothic"/>
        </w:rPr>
        <w:t xml:space="preserve">distribution of marketing materials </w:t>
      </w:r>
    </w:p>
    <w:p w:rsidR="00593101" w:rsidRDefault="009C7281">
      <w:pPr>
        <w:widowControl w:val="0"/>
        <w:numPr>
          <w:ilvl w:val="0"/>
          <w:numId w:val="4"/>
        </w:numPr>
        <w:ind w:left="360" w:hanging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Involved in after sale services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4"/>
      </w:tblGrid>
      <w:tr w:rsidR="00593101">
        <w:trPr>
          <w:trHeight w:val="284"/>
        </w:trPr>
        <w:tc>
          <w:tcPr>
            <w:tcW w:w="92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DEDEDE" w:fill="FFFFFF"/>
            <w:tcMar>
              <w:left w:w="108" w:type="dxa"/>
              <w:right w:w="108" w:type="dxa"/>
            </w:tcMar>
            <w:vAlign w:val="center"/>
          </w:tcPr>
          <w:p w:rsidR="00593101" w:rsidRDefault="009C7281">
            <w:pPr>
              <w:keepNext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lastRenderedPageBreak/>
              <w:t>STRENGTHS:</w:t>
            </w:r>
          </w:p>
        </w:tc>
      </w:tr>
    </w:tbl>
    <w:p w:rsidR="00593101" w:rsidRDefault="009C7281">
      <w:pPr>
        <w:widowControl w:val="0"/>
        <w:numPr>
          <w:ilvl w:val="0"/>
          <w:numId w:val="4"/>
        </w:numPr>
        <w:ind w:left="360" w:hanging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Excellent Communication and good selling skills</w:t>
      </w:r>
    </w:p>
    <w:p w:rsidR="00593101" w:rsidRDefault="009C7281">
      <w:pPr>
        <w:widowControl w:val="0"/>
        <w:numPr>
          <w:ilvl w:val="0"/>
          <w:numId w:val="4"/>
        </w:numPr>
        <w:ind w:left="360" w:hanging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Hard working with an ability to perform well under pressure</w:t>
      </w:r>
    </w:p>
    <w:p w:rsidR="00593101" w:rsidRDefault="009C7281">
      <w:pPr>
        <w:widowControl w:val="0"/>
        <w:numPr>
          <w:ilvl w:val="0"/>
          <w:numId w:val="4"/>
        </w:numPr>
        <w:ind w:left="360" w:hanging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Ability to work in a team environment as well as independently</w:t>
      </w:r>
    </w:p>
    <w:p w:rsidR="00593101" w:rsidRDefault="009C7281">
      <w:pPr>
        <w:widowControl w:val="0"/>
        <w:numPr>
          <w:ilvl w:val="0"/>
          <w:numId w:val="4"/>
        </w:numPr>
        <w:ind w:left="360" w:hanging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Ability to inspire creativity and co-operation among team members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4"/>
      </w:tblGrid>
      <w:tr w:rsidR="00593101">
        <w:trPr>
          <w:trHeight w:val="284"/>
        </w:trPr>
        <w:tc>
          <w:tcPr>
            <w:tcW w:w="92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DEDEDE" w:fill="FFFFFF"/>
            <w:tcMar>
              <w:left w:w="108" w:type="dxa"/>
              <w:right w:w="108" w:type="dxa"/>
            </w:tcMar>
            <w:vAlign w:val="center"/>
          </w:tcPr>
          <w:p w:rsidR="00593101" w:rsidRDefault="009C7281">
            <w:pPr>
              <w:keepNext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b/>
              </w:rPr>
              <w:t xml:space="preserve">TECHNICAL SKILLS:  </w:t>
            </w:r>
          </w:p>
        </w:tc>
      </w:tr>
    </w:tbl>
    <w:p w:rsidR="00593101" w:rsidRDefault="00593101">
      <w:pP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93101" w:rsidRDefault="009C7281">
      <w:pPr>
        <w:widowControl w:val="0"/>
        <w:numPr>
          <w:ilvl w:val="0"/>
          <w:numId w:val="8"/>
        </w:numPr>
        <w:ind w:left="360" w:hanging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Operating System: Windows 10 / 8 / 7 / XP/ 2000/ 98, Mac OS X</w:t>
      </w:r>
    </w:p>
    <w:p w:rsidR="00593101" w:rsidRDefault="009C7281">
      <w:pPr>
        <w:widowControl w:val="0"/>
        <w:numPr>
          <w:ilvl w:val="0"/>
          <w:numId w:val="8"/>
        </w:numPr>
        <w:ind w:left="360" w:hanging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Expertise in Tally Accounting , MS-Office </w:t>
      </w:r>
    </w:p>
    <w:p w:rsidR="00593101" w:rsidRDefault="009C7281">
      <w:pPr>
        <w:widowControl w:val="0"/>
        <w:numPr>
          <w:ilvl w:val="0"/>
          <w:numId w:val="8"/>
        </w:numPr>
        <w:ind w:left="360" w:hanging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Internet knowledge and typing skills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4"/>
      </w:tblGrid>
      <w:tr w:rsidR="00593101">
        <w:trPr>
          <w:trHeight w:val="284"/>
        </w:trPr>
        <w:tc>
          <w:tcPr>
            <w:tcW w:w="92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DEDEDE" w:fill="FFFFFF"/>
            <w:tcMar>
              <w:left w:w="108" w:type="dxa"/>
              <w:right w:w="108" w:type="dxa"/>
            </w:tcMar>
            <w:vAlign w:val="center"/>
          </w:tcPr>
          <w:p w:rsidR="00593101" w:rsidRDefault="009C7281">
            <w:pPr>
              <w:keepNext/>
              <w:numPr>
                <w:ilvl w:val="0"/>
                <w:numId w:val="8"/>
              </w:num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b/>
              </w:rPr>
              <w:t>LANGUAGE KNOWN:</w:t>
            </w:r>
          </w:p>
        </w:tc>
      </w:tr>
    </w:tbl>
    <w:p w:rsidR="00593101" w:rsidRDefault="00593101">
      <w:pPr>
        <w:spacing w:after="0" w:line="240" w:lineRule="auto"/>
        <w:ind w:left="360"/>
        <w:rPr>
          <w:rFonts w:ascii="Century Gothic" w:eastAsia="Century Gothic" w:hAnsi="Century Gothic" w:cs="Century Gothic"/>
          <w:color w:val="000000"/>
        </w:rPr>
      </w:pPr>
    </w:p>
    <w:p w:rsidR="00593101" w:rsidRDefault="009C7281">
      <w:pP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English, Hindi, Urdu, Arabic (Read), Malayalam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4"/>
      </w:tblGrid>
      <w:tr w:rsidR="00593101">
        <w:trPr>
          <w:trHeight w:val="224"/>
        </w:trPr>
        <w:tc>
          <w:tcPr>
            <w:tcW w:w="92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DEDEDE" w:fill="FFFFFF"/>
            <w:tcMar>
              <w:left w:w="108" w:type="dxa"/>
              <w:right w:w="108" w:type="dxa"/>
            </w:tcMar>
            <w:vAlign w:val="center"/>
          </w:tcPr>
          <w:p w:rsidR="00593101" w:rsidRDefault="009C7281">
            <w:pPr>
              <w:keepNext/>
              <w:numPr>
                <w:ilvl w:val="0"/>
                <w:numId w:val="10"/>
              </w:num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b/>
              </w:rPr>
              <w:t>EDUCATIONAL PROFILE</w:t>
            </w:r>
          </w:p>
        </w:tc>
      </w:tr>
    </w:tbl>
    <w:p w:rsidR="00593101" w:rsidRDefault="00593101">
      <w:pPr>
        <w:keepNext/>
        <w:numPr>
          <w:ilvl w:val="0"/>
          <w:numId w:val="10"/>
        </w:numPr>
        <w:spacing w:after="0" w:line="240" w:lineRule="auto"/>
        <w:rPr>
          <w:rFonts w:ascii="Century Gothic" w:eastAsia="Century Gothic" w:hAnsi="Century Gothic" w:cs="Century Gothic"/>
          <w:b/>
          <w:color w:val="000000"/>
        </w:rPr>
      </w:pPr>
    </w:p>
    <w:p w:rsidR="00593101" w:rsidRDefault="009C7281">
      <w:pP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  Pre University Course Completed in 2010 at </w:t>
      </w:r>
      <w:proofErr w:type="spellStart"/>
      <w:r>
        <w:rPr>
          <w:rFonts w:ascii="Century Gothic" w:eastAsia="Century Gothic" w:hAnsi="Century Gothic" w:cs="Century Gothic"/>
          <w:color w:val="000000"/>
        </w:rPr>
        <w:t>Anjuman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Pre University College,</w:t>
      </w:r>
    </w:p>
    <w:p w:rsidR="00593101" w:rsidRDefault="009C7281">
      <w:pP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  Bachelor of Commerce (Finance) Completed in 2013 at Karnataka University, India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4"/>
      </w:tblGrid>
      <w:tr w:rsidR="00593101">
        <w:trPr>
          <w:trHeight w:val="284"/>
        </w:trPr>
        <w:tc>
          <w:tcPr>
            <w:tcW w:w="92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DEDEDE" w:fill="FFFFFF"/>
            <w:tcMar>
              <w:left w:w="108" w:type="dxa"/>
              <w:right w:w="108" w:type="dxa"/>
            </w:tcMar>
            <w:vAlign w:val="center"/>
          </w:tcPr>
          <w:p w:rsidR="00593101" w:rsidRDefault="009C7281">
            <w:pPr>
              <w:keepNext/>
              <w:numPr>
                <w:ilvl w:val="0"/>
                <w:numId w:val="12"/>
              </w:num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b/>
              </w:rPr>
              <w:t>ACHIEVEMENTS :</w:t>
            </w:r>
          </w:p>
        </w:tc>
      </w:tr>
    </w:tbl>
    <w:p w:rsidR="00593101" w:rsidRDefault="00593101">
      <w:pPr>
        <w:widowControl w:val="0"/>
        <w:jc w:val="both"/>
        <w:rPr>
          <w:rFonts w:ascii="Century Gothic" w:eastAsia="Century Gothic" w:hAnsi="Century Gothic" w:cs="Century Gothic"/>
        </w:rPr>
      </w:pPr>
    </w:p>
    <w:p w:rsidR="00593101" w:rsidRDefault="009C7281">
      <w:pPr>
        <w:widowControl w:val="0"/>
        <w:numPr>
          <w:ilvl w:val="0"/>
          <w:numId w:val="13"/>
        </w:numPr>
        <w:ind w:left="360" w:hanging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Organized a state-level college fest at </w:t>
      </w:r>
      <w:proofErr w:type="spellStart"/>
      <w:r>
        <w:rPr>
          <w:rFonts w:ascii="Century Gothic" w:eastAsia="Century Gothic" w:hAnsi="Century Gothic" w:cs="Century Gothic"/>
        </w:rPr>
        <w:t>Anjuman</w:t>
      </w:r>
      <w:proofErr w:type="spellEnd"/>
      <w:r>
        <w:rPr>
          <w:rFonts w:ascii="Century Gothic" w:eastAsia="Century Gothic" w:hAnsi="Century Gothic" w:cs="Century Gothic"/>
        </w:rPr>
        <w:t xml:space="preserve"> Degree College</w:t>
      </w:r>
    </w:p>
    <w:p w:rsidR="00593101" w:rsidRDefault="009C7281">
      <w:pPr>
        <w:widowControl w:val="0"/>
        <w:numPr>
          <w:ilvl w:val="0"/>
          <w:numId w:val="13"/>
        </w:numPr>
        <w:ind w:left="360" w:hanging="3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The event was successful and was appreciated for its hospitality </w:t>
      </w:r>
    </w:p>
    <w:p w:rsidR="00593101" w:rsidRDefault="00593101">
      <w:pPr>
        <w:spacing w:after="0" w:line="240" w:lineRule="auto"/>
        <w:rPr>
          <w:rFonts w:ascii="Century Gothic" w:eastAsia="Century Gothic" w:hAnsi="Century Gothic" w:cs="Century Gothic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593101">
        <w:trPr>
          <w:trHeight w:val="109"/>
        </w:trPr>
        <w:tc>
          <w:tcPr>
            <w:tcW w:w="97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DEDEDE" w:fill="FFFFFF"/>
            <w:tcMar>
              <w:left w:w="108" w:type="dxa"/>
              <w:right w:w="108" w:type="dxa"/>
            </w:tcMar>
            <w:vAlign w:val="center"/>
          </w:tcPr>
          <w:p w:rsidR="00593101" w:rsidRDefault="009C7281">
            <w:pPr>
              <w:spacing w:after="0" w:line="240" w:lineRule="auto"/>
              <w:ind w:left="-90" w:right="-7230"/>
            </w:pPr>
            <w:r>
              <w:rPr>
                <w:rFonts w:ascii="Century Gothic" w:eastAsia="Century Gothic" w:hAnsi="Century Gothic" w:cs="Century Gothic"/>
                <w:b/>
                <w:spacing w:val="-10"/>
                <w:sz w:val="24"/>
              </w:rPr>
              <w:t>PERSONAL PROFILE:</w:t>
            </w:r>
          </w:p>
        </w:tc>
      </w:tr>
    </w:tbl>
    <w:p w:rsidR="00593101" w:rsidRDefault="009C7281">
      <w:pPr>
        <w:spacing w:after="120" w:line="240" w:lineRule="auto"/>
        <w:ind w:hanging="91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Date of Birth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:</w:t>
      </w:r>
      <w:r>
        <w:rPr>
          <w:rFonts w:ascii="Century Gothic" w:eastAsia="Century Gothic" w:hAnsi="Century Gothic" w:cs="Century Gothic"/>
        </w:rPr>
        <w:tab/>
        <w:t>September 10, 1991</w:t>
      </w:r>
    </w:p>
    <w:p w:rsidR="00593101" w:rsidRDefault="009C7281">
      <w:pPr>
        <w:spacing w:after="120" w:line="240" w:lineRule="auto"/>
        <w:ind w:hanging="91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Marital Status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:</w:t>
      </w:r>
      <w:r>
        <w:rPr>
          <w:rFonts w:ascii="Century Gothic" w:eastAsia="Century Gothic" w:hAnsi="Century Gothic" w:cs="Century Gothic"/>
        </w:rPr>
        <w:tab/>
        <w:t>Single</w:t>
      </w:r>
    </w:p>
    <w:p w:rsidR="00C602CF" w:rsidRDefault="00C602CF">
      <w:pPr>
        <w:spacing w:after="120" w:line="240" w:lineRule="auto"/>
        <w:ind w:hanging="91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Visa Status                              :           Visit Visa (Valid till 23</w:t>
      </w:r>
      <w:r w:rsidRPr="00C602CF">
        <w:rPr>
          <w:rFonts w:ascii="Century Gothic" w:eastAsia="Century Gothic" w:hAnsi="Century Gothic" w:cs="Century Gothic"/>
          <w:vertAlign w:val="superscript"/>
        </w:rPr>
        <w:t>rd</w:t>
      </w:r>
      <w:r>
        <w:rPr>
          <w:rFonts w:ascii="Century Gothic" w:eastAsia="Century Gothic" w:hAnsi="Century Gothic" w:cs="Century Gothic"/>
        </w:rPr>
        <w:t xml:space="preserve"> APRIL</w:t>
      </w:r>
      <w:r w:rsidR="000313BF">
        <w:rPr>
          <w:rFonts w:ascii="Century Gothic" w:eastAsia="Century Gothic" w:hAnsi="Century Gothic" w:cs="Century Gothic"/>
        </w:rPr>
        <w:t xml:space="preserve"> 2017</w:t>
      </w:r>
      <w:r>
        <w:rPr>
          <w:rFonts w:ascii="Century Gothic" w:eastAsia="Century Gothic" w:hAnsi="Century Gothic" w:cs="Century Gothic"/>
        </w:rPr>
        <w:t>)</w:t>
      </w:r>
    </w:p>
    <w:p w:rsidR="00593101" w:rsidRDefault="009C7281">
      <w:pPr>
        <w:spacing w:after="120" w:line="240" w:lineRule="auto"/>
        <w:ind w:hanging="91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Nationality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:</w:t>
      </w:r>
      <w:r>
        <w:rPr>
          <w:rFonts w:ascii="Century Gothic" w:eastAsia="Century Gothic" w:hAnsi="Century Gothic" w:cs="Century Gothic"/>
        </w:rPr>
        <w:tab/>
        <w:t>Indian</w:t>
      </w:r>
    </w:p>
    <w:p w:rsidR="00593101" w:rsidRDefault="009C7281">
      <w:pPr>
        <w:spacing w:after="120" w:line="240" w:lineRule="auto"/>
        <w:ind w:hanging="91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Driving License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:</w:t>
      </w:r>
      <w:r>
        <w:rPr>
          <w:rFonts w:ascii="Century Gothic" w:eastAsia="Century Gothic" w:hAnsi="Century Gothic" w:cs="Century Gothic"/>
        </w:rPr>
        <w:tab/>
        <w:t>Available – 4 Wheeler (India)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4"/>
      </w:tblGrid>
      <w:tr w:rsidR="00593101">
        <w:trPr>
          <w:trHeight w:val="269"/>
        </w:trPr>
        <w:tc>
          <w:tcPr>
            <w:tcW w:w="92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DEDEDE" w:fill="FFFFFF"/>
            <w:tcMar>
              <w:left w:w="108" w:type="dxa"/>
              <w:right w:w="108" w:type="dxa"/>
            </w:tcMar>
            <w:vAlign w:val="center"/>
          </w:tcPr>
          <w:p w:rsidR="00593101" w:rsidRDefault="009C7281">
            <w:pPr>
              <w:keepNext/>
              <w:numPr>
                <w:ilvl w:val="0"/>
                <w:numId w:val="14"/>
              </w:num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b/>
              </w:rPr>
              <w:t>DECLARATION</w:t>
            </w:r>
          </w:p>
        </w:tc>
      </w:tr>
    </w:tbl>
    <w:p w:rsidR="00593101" w:rsidRDefault="009C7281">
      <w:pPr>
        <w:spacing w:after="0" w:line="36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I hereby declare that the information furnished above is correct to the best of my knowledge</w:t>
      </w:r>
      <w:r>
        <w:rPr>
          <w:rFonts w:ascii="Century Gothic" w:eastAsia="Century Gothic" w:hAnsi="Century Gothic" w:cs="Century Gothic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ab/>
      </w:r>
    </w:p>
    <w:p w:rsidR="00593101" w:rsidRDefault="00593101">
      <w:pPr>
        <w:spacing w:after="0" w:line="360" w:lineRule="auto"/>
        <w:rPr>
          <w:rFonts w:ascii="Century Gothic" w:eastAsia="Century Gothic" w:hAnsi="Century Gothic" w:cs="Century Gothic"/>
          <w:sz w:val="24"/>
        </w:rPr>
      </w:pPr>
    </w:p>
    <w:sectPr w:rsidR="00593101" w:rsidSect="009C7281">
      <w:pgSz w:w="12240" w:h="15840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FE7"/>
    <w:multiLevelType w:val="multilevel"/>
    <w:tmpl w:val="A1967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5355F"/>
    <w:multiLevelType w:val="multilevel"/>
    <w:tmpl w:val="5B7627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DB2CB7"/>
    <w:multiLevelType w:val="multilevel"/>
    <w:tmpl w:val="4A2E53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F76D23"/>
    <w:multiLevelType w:val="multilevel"/>
    <w:tmpl w:val="5F744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6919A0"/>
    <w:multiLevelType w:val="multilevel"/>
    <w:tmpl w:val="A202C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DF46D9"/>
    <w:multiLevelType w:val="multilevel"/>
    <w:tmpl w:val="8D3EE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692488"/>
    <w:multiLevelType w:val="multilevel"/>
    <w:tmpl w:val="5D7A6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B1547C"/>
    <w:multiLevelType w:val="multilevel"/>
    <w:tmpl w:val="DC6836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3227FF"/>
    <w:multiLevelType w:val="multilevel"/>
    <w:tmpl w:val="57F6E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E62F4A"/>
    <w:multiLevelType w:val="multilevel"/>
    <w:tmpl w:val="D354C0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8A3C23"/>
    <w:multiLevelType w:val="multilevel"/>
    <w:tmpl w:val="D0C0DF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653A69"/>
    <w:multiLevelType w:val="multilevel"/>
    <w:tmpl w:val="17FC6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CE3ED3"/>
    <w:multiLevelType w:val="multilevel"/>
    <w:tmpl w:val="BDEA6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EB1F45"/>
    <w:multiLevelType w:val="multilevel"/>
    <w:tmpl w:val="97144B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6"/>
  </w:num>
  <w:num w:numId="5">
    <w:abstractNumId w:val="9"/>
  </w:num>
  <w:num w:numId="6">
    <w:abstractNumId w:val="11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  <w:num w:numId="12">
    <w:abstractNumId w:val="1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93101"/>
    <w:rsid w:val="000313BF"/>
    <w:rsid w:val="00141F7E"/>
    <w:rsid w:val="00593101"/>
    <w:rsid w:val="005E2124"/>
    <w:rsid w:val="00640B68"/>
    <w:rsid w:val="009C7281"/>
    <w:rsid w:val="00A232AB"/>
    <w:rsid w:val="00C602CF"/>
    <w:rsid w:val="00CE3318"/>
    <w:rsid w:val="00F74F23"/>
    <w:rsid w:val="00FA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8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640B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602HRDESK</cp:lastModifiedBy>
  <cp:revision>8</cp:revision>
  <dcterms:created xsi:type="dcterms:W3CDTF">2016-12-09T05:36:00Z</dcterms:created>
  <dcterms:modified xsi:type="dcterms:W3CDTF">2017-02-14T10:50:00Z</dcterms:modified>
</cp:coreProperties>
</file>