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59" w:rsidRDefault="00594259">
      <w:pPr>
        <w:pStyle w:val="Heading4"/>
        <w:shd w:val="clear" w:color="000000" w:fill="FFFFFF"/>
        <w:spacing w:before="280" w:after="280" w:line="384" w:lineRule="atLeast"/>
        <w:rPr>
          <w:rFonts w:ascii="Garamond" w:eastAsia="Garamond" w:hAnsi="Garamond"/>
          <w:i/>
          <w:sz w:val="36"/>
          <w:szCs w:val="36"/>
          <w:lang w:val="en-GB"/>
        </w:rPr>
      </w:pPr>
      <w:bookmarkStart w:id="0" w:name="_GoBack"/>
      <w:bookmarkStart w:id="1" w:name="_Toc161347894"/>
      <w:bookmarkEnd w:id="0"/>
    </w:p>
    <w:p w:rsidR="00594259" w:rsidRDefault="0037235B">
      <w:pPr>
        <w:pStyle w:val="Heading4"/>
        <w:shd w:val="clear" w:color="000000" w:fill="FFFFFF"/>
        <w:spacing w:before="280" w:after="280" w:line="384" w:lineRule="atLeast"/>
        <w:jc w:val="center"/>
        <w:rPr>
          <w:rFonts w:ascii="Garamond" w:eastAsia="Garamond" w:hAnsi="Garamond"/>
          <w:i/>
          <w:sz w:val="44"/>
          <w:szCs w:val="44"/>
        </w:rPr>
      </w:pPr>
      <w:r>
        <w:rPr>
          <w:rFonts w:ascii="Garamond" w:eastAsia="Garamond" w:hAnsi="Garamond"/>
          <w:i/>
          <w:noProof/>
          <w:sz w:val="44"/>
          <w:szCs w:val="44"/>
        </w:rPr>
        <w:drawing>
          <wp:inline distT="0" distB="0" distL="0" distR="0">
            <wp:extent cx="1386840" cy="1615440"/>
            <wp:effectExtent l="95250" t="76200" r="99060" b="80010"/>
            <wp:docPr id="1" name="Picture 1" descr="C:\Users\othman.shehada\Desktop\dr. rana work files\Dr. Ran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hman.shehada\Desktop\dr. rana work files\Dr. Rana 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15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94259" w:rsidRDefault="00594594">
      <w:pPr>
        <w:pStyle w:val="Heading4"/>
        <w:shd w:val="clear" w:color="000000" w:fill="FFFFFF"/>
        <w:spacing w:before="280" w:after="280" w:line="384" w:lineRule="atLeast"/>
        <w:jc w:val="center"/>
        <w:rPr>
          <w:rFonts w:ascii="Garamond" w:eastAsia="Garamond" w:hAnsi="Garamond"/>
          <w:i/>
          <w:sz w:val="40"/>
          <w:szCs w:val="40"/>
        </w:rPr>
      </w:pPr>
      <w:r>
        <w:rPr>
          <w:rFonts w:ascii="Garamond" w:eastAsia="Garamond" w:hAnsi="Garamond"/>
          <w:i/>
          <w:sz w:val="40"/>
          <w:szCs w:val="40"/>
        </w:rPr>
        <w:t xml:space="preserve">Rana </w:t>
      </w:r>
    </w:p>
    <w:p w:rsidR="00594259" w:rsidRDefault="00F20946">
      <w:pPr>
        <w:pStyle w:val="Heading4"/>
        <w:shd w:val="clear" w:color="000000" w:fill="FFFFFF"/>
        <w:spacing w:before="280" w:after="280" w:line="384" w:lineRule="atLeast"/>
        <w:jc w:val="center"/>
        <w:rPr>
          <w:rFonts w:ascii="Garamond" w:eastAsia="Garamond" w:hAnsi="Garamond"/>
          <w:i/>
          <w:sz w:val="40"/>
          <w:szCs w:val="40"/>
        </w:rPr>
      </w:pPr>
      <w:r>
        <w:rPr>
          <w:rFonts w:ascii="Garamond" w:eastAsia="Garamond" w:hAnsi="Garamond"/>
          <w:i/>
          <w:sz w:val="40"/>
          <w:szCs w:val="40"/>
        </w:rPr>
        <w:t>“Dentist- HAAD</w:t>
      </w:r>
      <w:r w:rsidR="00594594">
        <w:rPr>
          <w:rFonts w:ascii="Garamond" w:eastAsia="Garamond" w:hAnsi="Garamond"/>
          <w:i/>
          <w:sz w:val="40"/>
          <w:szCs w:val="40"/>
        </w:rPr>
        <w:t xml:space="preserve"> licensed”</w:t>
      </w:r>
    </w:p>
    <w:p w:rsidR="00594259" w:rsidRDefault="00594594">
      <w:pPr>
        <w:pStyle w:val="Heading4"/>
        <w:shd w:val="clear" w:color="000000" w:fill="FFFFFF"/>
        <w:spacing w:before="280" w:after="280" w:line="384" w:lineRule="atLeast"/>
        <w:rPr>
          <w:rFonts w:ascii="Garamond" w:eastAsia="Garamond" w:hAnsi="Garamond"/>
          <w:i/>
          <w:sz w:val="36"/>
          <w:szCs w:val="36"/>
          <w:u w:val="single"/>
        </w:rPr>
      </w:pPr>
      <w:r>
        <w:rPr>
          <w:rFonts w:ascii="Garamond" w:eastAsia="Garamond" w:hAnsi="Garamond"/>
          <w:i/>
          <w:sz w:val="36"/>
          <w:szCs w:val="36"/>
          <w:u w:val="single"/>
        </w:rPr>
        <w:t xml:space="preserve">Personal </w:t>
      </w:r>
      <w:bookmarkEnd w:id="1"/>
      <w:r>
        <w:rPr>
          <w:rFonts w:ascii="Garamond" w:eastAsia="Garamond" w:hAnsi="Garamond"/>
          <w:i/>
          <w:sz w:val="36"/>
          <w:szCs w:val="36"/>
          <w:u w:val="single"/>
        </w:rPr>
        <w:t>Data:</w:t>
      </w:r>
    </w:p>
    <w:tbl>
      <w:tblPr>
        <w:tblStyle w:val="LightShading-Accent6"/>
        <w:tblW w:w="9509" w:type="dxa"/>
        <w:tblLayout w:type="fixed"/>
        <w:tblLook w:val="0000"/>
      </w:tblPr>
      <w:tblGrid>
        <w:gridCol w:w="2853"/>
        <w:gridCol w:w="6656"/>
      </w:tblGrid>
      <w:tr w:rsidR="00594259" w:rsidTr="00361CC7">
        <w:trPr>
          <w:cnfStyle w:val="000000100000"/>
          <w:trHeight w:val="326"/>
        </w:trPr>
        <w:tc>
          <w:tcPr>
            <w:cnfStyle w:val="000010000000"/>
            <w:tcW w:w="285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Nationality:</w:t>
            </w:r>
          </w:p>
        </w:tc>
        <w:tc>
          <w:tcPr>
            <w:tcW w:w="6656" w:type="dxa"/>
          </w:tcPr>
          <w:p w:rsidR="00594259" w:rsidRDefault="00594594">
            <w:pPr>
              <w:spacing w:line="336" w:lineRule="atLeast"/>
              <w:cnfStyle w:val="0000001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 xml:space="preserve">Palestine </w:t>
            </w:r>
          </w:p>
        </w:tc>
      </w:tr>
      <w:tr w:rsidR="00594259" w:rsidTr="00361CC7">
        <w:trPr>
          <w:trHeight w:val="262"/>
        </w:trPr>
        <w:tc>
          <w:tcPr>
            <w:cnfStyle w:val="000010000000"/>
            <w:tcW w:w="285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Birth Date:</w:t>
            </w:r>
          </w:p>
        </w:tc>
        <w:tc>
          <w:tcPr>
            <w:tcW w:w="6656" w:type="dxa"/>
          </w:tcPr>
          <w:p w:rsidR="00594259" w:rsidRDefault="00594594">
            <w:pPr>
              <w:spacing w:line="336" w:lineRule="atLeast"/>
              <w:cnfStyle w:val="0000000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24 / April / 1988.</w:t>
            </w:r>
          </w:p>
        </w:tc>
      </w:tr>
      <w:tr w:rsidR="00594259" w:rsidTr="00361CC7">
        <w:trPr>
          <w:cnfStyle w:val="000000100000"/>
          <w:trHeight w:val="420"/>
        </w:trPr>
        <w:tc>
          <w:tcPr>
            <w:cnfStyle w:val="000010000000"/>
            <w:tcW w:w="285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Gender:</w:t>
            </w:r>
          </w:p>
        </w:tc>
        <w:tc>
          <w:tcPr>
            <w:tcW w:w="6656" w:type="dxa"/>
          </w:tcPr>
          <w:p w:rsidR="00594259" w:rsidRDefault="00594594">
            <w:pPr>
              <w:spacing w:line="336" w:lineRule="atLeast"/>
              <w:cnfStyle w:val="0000001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Female.</w:t>
            </w:r>
          </w:p>
        </w:tc>
      </w:tr>
      <w:tr w:rsidR="00594259" w:rsidTr="00361CC7">
        <w:trPr>
          <w:trHeight w:val="420"/>
        </w:trPr>
        <w:tc>
          <w:tcPr>
            <w:cnfStyle w:val="000010000000"/>
            <w:tcW w:w="285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Driving License</w:t>
            </w:r>
          </w:p>
        </w:tc>
        <w:tc>
          <w:tcPr>
            <w:tcW w:w="6656" w:type="dxa"/>
          </w:tcPr>
          <w:p w:rsidR="00594259" w:rsidRDefault="00594594">
            <w:pPr>
              <w:spacing w:line="336" w:lineRule="atLeast"/>
              <w:cnfStyle w:val="0000000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 xml:space="preserve">Available </w:t>
            </w:r>
          </w:p>
        </w:tc>
      </w:tr>
      <w:tr w:rsidR="00594259" w:rsidTr="00361CC7">
        <w:trPr>
          <w:cnfStyle w:val="000000100000"/>
          <w:trHeight w:val="420"/>
        </w:trPr>
        <w:tc>
          <w:tcPr>
            <w:cnfStyle w:val="000010000000"/>
            <w:tcW w:w="285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Marital Status/Visa :</w:t>
            </w:r>
          </w:p>
        </w:tc>
        <w:tc>
          <w:tcPr>
            <w:tcW w:w="6656" w:type="dxa"/>
          </w:tcPr>
          <w:p w:rsidR="00594259" w:rsidRDefault="00594594">
            <w:pPr>
              <w:spacing w:line="336" w:lineRule="atLeast"/>
              <w:cnfStyle w:val="0000001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 xml:space="preserve"> Married-Husbend Visa </w:t>
            </w:r>
          </w:p>
        </w:tc>
      </w:tr>
    </w:tbl>
    <w:p w:rsidR="00594259" w:rsidRDefault="00594594">
      <w:pPr>
        <w:pStyle w:val="Heading4"/>
        <w:shd w:val="clear" w:color="000000" w:fill="FFFFFF"/>
        <w:spacing w:before="280" w:after="280" w:line="384" w:lineRule="atLeast"/>
        <w:rPr>
          <w:rFonts w:ascii="Garamond" w:eastAsia="Garamond" w:hAnsi="Garamond"/>
          <w:b w:val="0"/>
          <w:sz w:val="28"/>
          <w:szCs w:val="28"/>
        </w:rPr>
      </w:pPr>
      <w:bookmarkStart w:id="2" w:name="Contact-Information"/>
      <w:bookmarkStart w:id="3" w:name="_Toc161347895"/>
      <w:bookmarkEnd w:id="2"/>
      <w:r>
        <w:rPr>
          <w:rFonts w:ascii="Garamond" w:eastAsia="Garamond" w:hAnsi="Garamond"/>
          <w:i/>
          <w:sz w:val="36"/>
          <w:szCs w:val="36"/>
          <w:u w:val="single"/>
        </w:rPr>
        <w:t>Contact Information</w:t>
      </w:r>
      <w:bookmarkEnd w:id="3"/>
      <w:r>
        <w:rPr>
          <w:rFonts w:ascii="Garamond" w:eastAsia="Garamond" w:hAnsi="Garamond"/>
          <w:i/>
          <w:sz w:val="36"/>
          <w:szCs w:val="36"/>
          <w:u w:val="single"/>
        </w:rPr>
        <w:t>:</w:t>
      </w:r>
    </w:p>
    <w:tbl>
      <w:tblPr>
        <w:tblStyle w:val="LightShading-Accent6"/>
        <w:tblW w:w="9513" w:type="dxa"/>
        <w:tblLayout w:type="fixed"/>
        <w:tblLook w:val="0000"/>
      </w:tblPr>
      <w:tblGrid>
        <w:gridCol w:w="2803"/>
        <w:gridCol w:w="6710"/>
      </w:tblGrid>
      <w:tr w:rsidR="00594259" w:rsidTr="00361CC7">
        <w:trPr>
          <w:cnfStyle w:val="000000100000"/>
          <w:trHeight w:val="305"/>
        </w:trPr>
        <w:tc>
          <w:tcPr>
            <w:cnfStyle w:val="000010000000"/>
            <w:tcW w:w="280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City:</w:t>
            </w:r>
          </w:p>
        </w:tc>
        <w:tc>
          <w:tcPr>
            <w:tcW w:w="6710" w:type="dxa"/>
          </w:tcPr>
          <w:p w:rsidR="00594259" w:rsidRDefault="00594594">
            <w:pPr>
              <w:spacing w:line="336" w:lineRule="atLeast"/>
              <w:cnfStyle w:val="0000001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 xml:space="preserve">Abu Dhabi </w:t>
            </w:r>
          </w:p>
        </w:tc>
      </w:tr>
      <w:tr w:rsidR="00594259" w:rsidTr="00361CC7">
        <w:trPr>
          <w:trHeight w:val="305"/>
        </w:trPr>
        <w:tc>
          <w:tcPr>
            <w:cnfStyle w:val="000010000000"/>
            <w:tcW w:w="280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Location:</w:t>
            </w:r>
          </w:p>
        </w:tc>
        <w:tc>
          <w:tcPr>
            <w:tcW w:w="6710" w:type="dxa"/>
          </w:tcPr>
          <w:p w:rsidR="00594259" w:rsidRDefault="00594594">
            <w:pPr>
              <w:spacing w:line="336" w:lineRule="atLeast"/>
              <w:cnfStyle w:val="0000000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United Arab Emirates.</w:t>
            </w:r>
          </w:p>
        </w:tc>
      </w:tr>
      <w:tr w:rsidR="00594259" w:rsidTr="00361CC7">
        <w:trPr>
          <w:cnfStyle w:val="000000100000"/>
          <w:trHeight w:val="305"/>
        </w:trPr>
        <w:tc>
          <w:tcPr>
            <w:cnfStyle w:val="000010000000"/>
            <w:tcW w:w="280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E-mail:</w:t>
            </w:r>
          </w:p>
        </w:tc>
        <w:tc>
          <w:tcPr>
            <w:tcW w:w="6710" w:type="dxa"/>
          </w:tcPr>
          <w:p w:rsidR="00594259" w:rsidRDefault="002E50E7">
            <w:pPr>
              <w:spacing w:line="336" w:lineRule="atLeast"/>
              <w:cnfStyle w:val="0000001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hyperlink r:id="rId9" w:history="1">
              <w:r w:rsidRPr="00666827">
                <w:rPr>
                  <w:rStyle w:val="Hyperlink"/>
                  <w:rFonts w:ascii="Garamond" w:eastAsia="Garamond" w:hAnsi="Garamond"/>
                  <w:sz w:val="32"/>
                  <w:szCs w:val="32"/>
                </w:rPr>
                <w:t>Rana.340532@2freemail.com</w:t>
              </w:r>
            </w:hyperlink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 xml:space="preserve"> </w:t>
            </w:r>
          </w:p>
        </w:tc>
      </w:tr>
      <w:tr w:rsidR="00594259" w:rsidTr="00361CC7">
        <w:trPr>
          <w:trHeight w:val="321"/>
        </w:trPr>
        <w:tc>
          <w:tcPr>
            <w:cnfStyle w:val="000010000000"/>
            <w:tcW w:w="2803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Mobile:</w:t>
            </w:r>
          </w:p>
        </w:tc>
        <w:tc>
          <w:tcPr>
            <w:tcW w:w="6710" w:type="dxa"/>
          </w:tcPr>
          <w:p w:rsidR="00594259" w:rsidRDefault="00594594" w:rsidP="002E50E7">
            <w:pPr>
              <w:spacing w:line="336" w:lineRule="atLeast"/>
              <w:cnfStyle w:val="000000000000"/>
              <w:rPr>
                <w:rFonts w:ascii="Garamond" w:eastAsia="Garamond" w:hAnsi="Garamond"/>
                <w:color w:val="0D0D0D"/>
                <w:sz w:val="32"/>
                <w:szCs w:val="32"/>
                <w:u w:val="single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  <w:u w:val="single"/>
              </w:rPr>
              <w:t>+971 -50</w:t>
            </w:r>
            <w:r w:rsidR="002E50E7">
              <w:rPr>
                <w:rFonts w:ascii="Garamond" w:eastAsia="Garamond" w:hAnsi="Garamond"/>
                <w:color w:val="0D0D0D"/>
                <w:sz w:val="32"/>
                <w:szCs w:val="32"/>
                <w:u w:val="single"/>
              </w:rPr>
              <w:t>1685421</w:t>
            </w:r>
          </w:p>
        </w:tc>
      </w:tr>
    </w:tbl>
    <w:p w:rsidR="00594259" w:rsidRDefault="00594594">
      <w:pPr>
        <w:wordWrap w:val="0"/>
        <w:spacing w:line="200" w:lineRule="auto"/>
        <w:rPr>
          <w:rFonts w:ascii="Garamond" w:eastAsia="Garamond" w:hAnsi="Garamond"/>
          <w:b/>
          <w:i/>
          <w:color w:val="000000"/>
          <w:sz w:val="36"/>
          <w:szCs w:val="36"/>
          <w:u w:val="single"/>
        </w:rPr>
      </w:pPr>
      <w:bookmarkStart w:id="4" w:name="_Toc161347896"/>
      <w:r>
        <w:rPr>
          <w:rFonts w:ascii="Garamond" w:eastAsia="Garamond" w:hAnsi="Garamond"/>
          <w:b/>
          <w:i/>
          <w:color w:val="000000"/>
          <w:sz w:val="36"/>
          <w:szCs w:val="36"/>
          <w:u w:val="single"/>
        </w:rPr>
        <w:t>Career Objective</w:t>
      </w:r>
      <w:bookmarkEnd w:id="4"/>
      <w:r>
        <w:rPr>
          <w:rFonts w:ascii="Garamond" w:eastAsia="Garamond" w:hAnsi="Garamond"/>
          <w:b/>
          <w:i/>
          <w:color w:val="000000"/>
          <w:sz w:val="36"/>
          <w:szCs w:val="36"/>
          <w:u w:val="single"/>
        </w:rPr>
        <w:t>:</w:t>
      </w:r>
    </w:p>
    <w:tbl>
      <w:tblPr>
        <w:tblStyle w:val="LightShading-Accent6"/>
        <w:tblpPr w:leftFromText="180" w:rightFromText="180" w:vertAnchor="text" w:horzAnchor="margin" w:tblpY="342"/>
        <w:tblW w:w="9738" w:type="dxa"/>
        <w:tblLayout w:type="fixed"/>
        <w:tblLook w:val="0000"/>
      </w:tblPr>
      <w:tblGrid>
        <w:gridCol w:w="1908"/>
        <w:gridCol w:w="7830"/>
      </w:tblGrid>
      <w:tr w:rsidR="00594259" w:rsidTr="00924438">
        <w:trPr>
          <w:cnfStyle w:val="000000100000"/>
          <w:trHeight w:val="1638"/>
        </w:trPr>
        <w:tc>
          <w:tcPr>
            <w:cnfStyle w:val="000010000000"/>
            <w:tcW w:w="1908" w:type="dxa"/>
          </w:tcPr>
          <w:p w:rsidR="00594259" w:rsidRDefault="00594594">
            <w:p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Objective:</w:t>
            </w:r>
          </w:p>
        </w:tc>
        <w:tc>
          <w:tcPr>
            <w:tcW w:w="7830" w:type="dxa"/>
          </w:tcPr>
          <w:p w:rsidR="00594259" w:rsidRDefault="00594594">
            <w:pPr>
              <w:cnfStyle w:val="000000100000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To be a part of a team of high caliber professionals in a progressive organization thus sharpening my own skills, while at the same time contributing my best to the overall development for the success of the organization.</w:t>
            </w:r>
          </w:p>
        </w:tc>
      </w:tr>
    </w:tbl>
    <w:p w:rsidR="00594259" w:rsidRDefault="00594594">
      <w:pPr>
        <w:pStyle w:val="Heading4"/>
        <w:shd w:val="clear" w:color="000000" w:fill="FFFFFF"/>
        <w:spacing w:before="280" w:after="280" w:line="384" w:lineRule="atLeast"/>
        <w:rPr>
          <w:rFonts w:ascii="Garamond" w:eastAsia="Garamond" w:hAnsi="Garamond"/>
          <w:i/>
          <w:sz w:val="36"/>
          <w:szCs w:val="36"/>
          <w:u w:val="single"/>
        </w:rPr>
      </w:pPr>
      <w:r>
        <w:rPr>
          <w:rFonts w:ascii="Garamond" w:eastAsia="Garamond" w:hAnsi="Garamond"/>
          <w:i/>
          <w:sz w:val="36"/>
          <w:szCs w:val="36"/>
          <w:u w:val="single"/>
        </w:rPr>
        <w:lastRenderedPageBreak/>
        <w:t>Experience Summary:</w:t>
      </w:r>
    </w:p>
    <w:tbl>
      <w:tblPr>
        <w:tblStyle w:val="LightShading-Accent6"/>
        <w:tblW w:w="9738" w:type="dxa"/>
        <w:tblLayout w:type="fixed"/>
        <w:tblLook w:val="0000"/>
      </w:tblPr>
      <w:tblGrid>
        <w:gridCol w:w="3168"/>
        <w:gridCol w:w="6570"/>
      </w:tblGrid>
      <w:tr w:rsidR="00594259" w:rsidTr="00924438">
        <w:trPr>
          <w:cnfStyle w:val="000000100000"/>
          <w:trHeight w:val="310"/>
        </w:trPr>
        <w:tc>
          <w:tcPr>
            <w:cnfStyle w:val="000010000000"/>
            <w:tcW w:w="3168" w:type="dxa"/>
          </w:tcPr>
          <w:p w:rsidR="00594259" w:rsidRDefault="00594594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Oct2010 to Oct2011</w:t>
            </w:r>
          </w:p>
        </w:tc>
        <w:tc>
          <w:tcPr>
            <w:tcW w:w="6570" w:type="dxa"/>
          </w:tcPr>
          <w:p w:rsidR="00594259" w:rsidRDefault="00594594" w:rsidP="00F20946">
            <w:pPr>
              <w:cnfStyle w:val="0000001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(MFDS) internship dental training for one year in at Ajman University Of Science And Technology.</w:t>
            </w:r>
          </w:p>
        </w:tc>
      </w:tr>
      <w:tr w:rsidR="00594259" w:rsidTr="00924438">
        <w:trPr>
          <w:trHeight w:val="310"/>
        </w:trPr>
        <w:tc>
          <w:tcPr>
            <w:cnfStyle w:val="000010000000"/>
            <w:tcW w:w="3168" w:type="dxa"/>
          </w:tcPr>
          <w:p w:rsidR="00594259" w:rsidRDefault="00594594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6570" w:type="dxa"/>
          </w:tcPr>
          <w:p w:rsidR="00594259" w:rsidRDefault="00594594" w:rsidP="00F20946">
            <w:pPr>
              <w:spacing w:line="336" w:lineRule="atLeast"/>
              <w:cnfStyle w:val="0000000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Sales executive in dental division at AL MAHA MEDICAL EQUIBMENT (Abu Dhabi).</w:t>
            </w:r>
          </w:p>
        </w:tc>
      </w:tr>
      <w:tr w:rsidR="00594259" w:rsidTr="00924438">
        <w:trPr>
          <w:cnfStyle w:val="000000100000"/>
          <w:trHeight w:val="310"/>
        </w:trPr>
        <w:tc>
          <w:tcPr>
            <w:cnfStyle w:val="000010000000"/>
            <w:tcW w:w="3168" w:type="dxa"/>
          </w:tcPr>
          <w:p w:rsidR="00594259" w:rsidRDefault="00594594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Nov2011-Nov2012</w:t>
            </w:r>
          </w:p>
        </w:tc>
        <w:tc>
          <w:tcPr>
            <w:tcW w:w="6570" w:type="dxa"/>
          </w:tcPr>
          <w:p w:rsidR="00594259" w:rsidRDefault="00594594" w:rsidP="00F20946">
            <w:pPr>
              <w:spacing w:line="336" w:lineRule="atLeast"/>
              <w:cnfStyle w:val="0000001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Dental Training at Ministry of Interior Abu Dhabi Police GHO.</w:t>
            </w:r>
          </w:p>
        </w:tc>
      </w:tr>
      <w:tr w:rsidR="00594259" w:rsidTr="00924438">
        <w:trPr>
          <w:trHeight w:val="450"/>
        </w:trPr>
        <w:tc>
          <w:tcPr>
            <w:cnfStyle w:val="000010000000"/>
            <w:tcW w:w="3168" w:type="dxa"/>
          </w:tcPr>
          <w:p w:rsidR="00594259" w:rsidRDefault="00594594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Jan 2012-May 2012</w:t>
            </w:r>
          </w:p>
        </w:tc>
        <w:tc>
          <w:tcPr>
            <w:tcW w:w="6570" w:type="dxa"/>
          </w:tcPr>
          <w:p w:rsidR="00594259" w:rsidRDefault="00594594" w:rsidP="00F20946">
            <w:pPr>
              <w:spacing w:line="336" w:lineRule="atLeast"/>
              <w:cnfStyle w:val="0000000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Dental representative at AL MODHESH MEDICAL EQUIPMENTS (Abu Dhabi).</w:t>
            </w:r>
          </w:p>
        </w:tc>
      </w:tr>
      <w:tr w:rsidR="00594259" w:rsidTr="00924438">
        <w:trPr>
          <w:cnfStyle w:val="000000100000"/>
          <w:trHeight w:val="971"/>
        </w:trPr>
        <w:tc>
          <w:tcPr>
            <w:cnfStyle w:val="000010000000"/>
            <w:tcW w:w="3168" w:type="dxa"/>
          </w:tcPr>
          <w:p w:rsidR="00594259" w:rsidRDefault="00594594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May 2012  to Nov 2012</w:t>
            </w:r>
          </w:p>
          <w:p w:rsidR="00594259" w:rsidRDefault="00594259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</w:p>
        </w:tc>
        <w:tc>
          <w:tcPr>
            <w:tcW w:w="6570" w:type="dxa"/>
          </w:tcPr>
          <w:p w:rsidR="00594259" w:rsidRDefault="00594594" w:rsidP="00F20946">
            <w:pPr>
              <w:spacing w:line="336" w:lineRule="atLeast"/>
              <w:cnfStyle w:val="0000001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Insurance Coordinator at FRENCH DENTAL CENTER (Abu Dhabi).</w:t>
            </w:r>
          </w:p>
        </w:tc>
      </w:tr>
      <w:tr w:rsidR="00594259" w:rsidTr="00924438">
        <w:trPr>
          <w:trHeight w:val="738"/>
        </w:trPr>
        <w:tc>
          <w:tcPr>
            <w:cnfStyle w:val="000010000000"/>
            <w:tcW w:w="3168" w:type="dxa"/>
          </w:tcPr>
          <w:p w:rsidR="00594259" w:rsidRDefault="00594594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Jan 2015</w:t>
            </w:r>
          </w:p>
        </w:tc>
        <w:tc>
          <w:tcPr>
            <w:tcW w:w="6570" w:type="dxa"/>
          </w:tcPr>
          <w:p w:rsidR="00594259" w:rsidRDefault="00594594" w:rsidP="00F20946">
            <w:pPr>
              <w:spacing w:line="336" w:lineRule="atLeast"/>
              <w:cnfStyle w:val="0000000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Pass DHA Exam and received Eligibility Letter.</w:t>
            </w:r>
          </w:p>
        </w:tc>
      </w:tr>
      <w:tr w:rsidR="00594594" w:rsidTr="00924438">
        <w:trPr>
          <w:cnfStyle w:val="000000100000"/>
          <w:trHeight w:val="810"/>
        </w:trPr>
        <w:tc>
          <w:tcPr>
            <w:cnfStyle w:val="000010000000"/>
            <w:tcW w:w="3168" w:type="dxa"/>
          </w:tcPr>
          <w:p w:rsidR="00594594" w:rsidRDefault="00594594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bookmarkStart w:id="5" w:name="_Toc161347898"/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 xml:space="preserve">June 2015 </w:t>
            </w:r>
            <w:r w:rsidR="00361CC7">
              <w:rPr>
                <w:rFonts w:ascii="Garamond" w:eastAsia="Garamond" w:hAnsi="Garamond"/>
                <w:color w:val="000000"/>
                <w:sz w:val="32"/>
                <w:szCs w:val="32"/>
              </w:rPr>
              <w:t>to March 2016</w:t>
            </w:r>
          </w:p>
        </w:tc>
        <w:tc>
          <w:tcPr>
            <w:tcW w:w="6570" w:type="dxa"/>
          </w:tcPr>
          <w:p w:rsidR="00594594" w:rsidRDefault="00594594" w:rsidP="00F20946">
            <w:pPr>
              <w:spacing w:line="336" w:lineRule="atLeast"/>
              <w:cnfStyle w:val="0000001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GP DENTIST at House Health Medical Center in Dubai.</w:t>
            </w:r>
          </w:p>
        </w:tc>
      </w:tr>
      <w:tr w:rsidR="00361CC7" w:rsidTr="00924438">
        <w:trPr>
          <w:trHeight w:val="810"/>
        </w:trPr>
        <w:tc>
          <w:tcPr>
            <w:cnfStyle w:val="000010000000"/>
            <w:tcW w:w="3168" w:type="dxa"/>
          </w:tcPr>
          <w:p w:rsidR="00361CC7" w:rsidRDefault="00361CC7" w:rsidP="00F20946">
            <w:pPr>
              <w:spacing w:line="336" w:lineRule="atLeast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March 2016 to July 2016</w:t>
            </w:r>
          </w:p>
        </w:tc>
        <w:tc>
          <w:tcPr>
            <w:tcW w:w="6570" w:type="dxa"/>
          </w:tcPr>
          <w:p w:rsidR="00361CC7" w:rsidRDefault="00361CC7" w:rsidP="00F20946">
            <w:pPr>
              <w:spacing w:line="336" w:lineRule="atLeast"/>
              <w:cnfStyle w:val="000000000000"/>
              <w:rPr>
                <w:rFonts w:ascii="Garamond" w:eastAsia="Garamond" w:hAnsi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/>
                <w:sz w:val="32"/>
                <w:szCs w:val="32"/>
              </w:rPr>
              <w:t>HAAD licensed GP DENTIST at DUBAI SMILE DENTAL CENTER in ABU DHABI.</w:t>
            </w:r>
          </w:p>
        </w:tc>
      </w:tr>
    </w:tbl>
    <w:p w:rsidR="00594259" w:rsidRDefault="00594594">
      <w:pPr>
        <w:pStyle w:val="Heading4"/>
        <w:shd w:val="clear" w:color="000000" w:fill="FFFFFF"/>
        <w:spacing w:before="280" w:after="280" w:line="384" w:lineRule="atLeast"/>
        <w:rPr>
          <w:rFonts w:ascii="Garamond" w:eastAsia="Garamond" w:hAnsi="Garamond"/>
          <w:sz w:val="36"/>
          <w:szCs w:val="36"/>
          <w:u w:val="single"/>
          <w:rtl/>
        </w:rPr>
      </w:pPr>
      <w:r>
        <w:rPr>
          <w:rFonts w:ascii="Garamond" w:eastAsia="Garamond" w:hAnsi="Garamond"/>
          <w:i/>
          <w:sz w:val="36"/>
          <w:szCs w:val="36"/>
          <w:u w:val="single"/>
        </w:rPr>
        <w:t>Education</w:t>
      </w:r>
      <w:bookmarkEnd w:id="5"/>
      <w:r>
        <w:rPr>
          <w:rFonts w:ascii="Garamond" w:eastAsia="Garamond" w:hAnsi="Garamond"/>
          <w:i/>
          <w:sz w:val="36"/>
          <w:szCs w:val="36"/>
          <w:u w:val="single"/>
        </w:rPr>
        <w:t>:</w:t>
      </w:r>
    </w:p>
    <w:tbl>
      <w:tblPr>
        <w:tblStyle w:val="LightShading-Accent6"/>
        <w:tblW w:w="9738" w:type="dxa"/>
        <w:tblLayout w:type="fixed"/>
        <w:tblLook w:val="0000"/>
      </w:tblPr>
      <w:tblGrid>
        <w:gridCol w:w="9738"/>
      </w:tblGrid>
      <w:tr w:rsidR="00594259" w:rsidTr="00924438">
        <w:trPr>
          <w:cnfStyle w:val="000000100000"/>
        </w:trPr>
        <w:tc>
          <w:tcPr>
            <w:cnfStyle w:val="000010000000"/>
            <w:tcW w:w="9738" w:type="dxa"/>
          </w:tcPr>
          <w:p w:rsidR="00594259" w:rsidRDefault="00594594">
            <w:pPr>
              <w:numPr>
                <w:ilvl w:val="0"/>
                <w:numId w:val="1"/>
              </w:num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b/>
                <w:color w:val="0D0D0D"/>
                <w:sz w:val="32"/>
                <w:szCs w:val="32"/>
              </w:rPr>
              <w:t>General Secondary School Certificate</w:t>
            </w:r>
            <w:r>
              <w:rPr>
                <w:rFonts w:ascii="Garamond" w:eastAsia="Garamond" w:hAnsi="Garamond"/>
                <w:b/>
                <w:i/>
                <w:color w:val="0D0D0D"/>
                <w:sz w:val="32"/>
                <w:szCs w:val="32"/>
              </w:rPr>
              <w:t>,</w:t>
            </w: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 xml:space="preserve"> Rosary School, Abu Dhabi, 2005, UAE.</w:t>
            </w:r>
          </w:p>
          <w:p w:rsidR="00594259" w:rsidRDefault="00594594">
            <w:pPr>
              <w:numPr>
                <w:ilvl w:val="0"/>
                <w:numId w:val="1"/>
              </w:num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b/>
                <w:color w:val="0D0D0D"/>
                <w:sz w:val="32"/>
                <w:szCs w:val="32"/>
              </w:rPr>
              <w:t>Bachelor of Dental Surgery</w:t>
            </w: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, Ajman University of Science and Technology, 2010, Ajman, U.A.E.</w:t>
            </w:r>
          </w:p>
          <w:p w:rsidR="00594259" w:rsidRDefault="00594594">
            <w:pPr>
              <w:numPr>
                <w:ilvl w:val="0"/>
                <w:numId w:val="1"/>
              </w:numPr>
              <w:spacing w:line="336" w:lineRule="atLeast"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b/>
                <w:i/>
                <w:color w:val="0D0D0D"/>
                <w:sz w:val="32"/>
                <w:szCs w:val="32"/>
              </w:rPr>
              <w:t>(</w:t>
            </w:r>
            <w:r>
              <w:rPr>
                <w:rFonts w:ascii="Garamond" w:eastAsia="Garamond" w:hAnsi="Garamond"/>
                <w:b/>
                <w:color w:val="0D0D0D"/>
                <w:sz w:val="32"/>
                <w:szCs w:val="32"/>
              </w:rPr>
              <w:t>MFDS) internship dental training</w:t>
            </w:r>
            <w:r>
              <w:rPr>
                <w:rFonts w:ascii="Garamond" w:eastAsia="Garamond" w:hAnsi="Garamond"/>
                <w:i/>
                <w:color w:val="0D0D0D"/>
                <w:sz w:val="32"/>
                <w:szCs w:val="32"/>
              </w:rPr>
              <w:t xml:space="preserve">, </w:t>
            </w: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Ajman University of Science and Technology, 2011, Ajman, U.A.E.</w:t>
            </w:r>
          </w:p>
        </w:tc>
      </w:tr>
    </w:tbl>
    <w:p w:rsidR="00594259" w:rsidRDefault="00594594">
      <w:pPr>
        <w:pStyle w:val="Heading4"/>
        <w:shd w:val="clear" w:color="000000" w:fill="FFFFFF"/>
        <w:spacing w:before="280" w:after="280" w:line="384" w:lineRule="atLeast"/>
        <w:rPr>
          <w:rFonts w:ascii="Garamond" w:eastAsia="Garamond" w:hAnsi="Garamond"/>
          <w:i/>
          <w:sz w:val="36"/>
          <w:szCs w:val="36"/>
          <w:u w:val="single"/>
        </w:rPr>
      </w:pPr>
      <w:r>
        <w:rPr>
          <w:rFonts w:ascii="Garamond" w:eastAsia="Garamond" w:hAnsi="Garamond"/>
          <w:i/>
          <w:sz w:val="36"/>
          <w:szCs w:val="36"/>
          <w:u w:val="single"/>
        </w:rPr>
        <w:t>Dental Skills:</w:t>
      </w:r>
    </w:p>
    <w:tbl>
      <w:tblPr>
        <w:tblStyle w:val="LightShading-Accent6"/>
        <w:tblW w:w="10008" w:type="dxa"/>
        <w:tblLayout w:type="fixed"/>
        <w:tblLook w:val="0000"/>
      </w:tblPr>
      <w:tblGrid>
        <w:gridCol w:w="10008"/>
      </w:tblGrid>
      <w:tr w:rsidR="00594259" w:rsidTr="00924438">
        <w:trPr>
          <w:cnfStyle w:val="000000100000"/>
          <w:trHeight w:val="4930"/>
        </w:trPr>
        <w:tc>
          <w:tcPr>
            <w:cnfStyle w:val="000010000000"/>
            <w:tcW w:w="10008" w:type="dxa"/>
          </w:tcPr>
          <w:p w:rsidR="00484657" w:rsidRPr="00B072EF" w:rsidRDefault="00881A66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 xml:space="preserve">Iam skilled in the </w:t>
            </w:r>
            <w:r w:rsidR="00D9382D"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>newest dental technology: i</w:t>
            </w:r>
            <w:r w:rsidR="00587AB0"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>ndirect veneers, Ceramic crowns and bridges, Conservative Dentistry, fillings,</w:t>
            </w:r>
            <w:r w:rsidR="00B072EF"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 xml:space="preserve"> RCT and the latest bleaching techniques are part of my routine practice.</w:t>
            </w:r>
          </w:p>
          <w:p w:rsidR="000F1EEC" w:rsidRPr="0018349E" w:rsidRDefault="00AD4B4E" w:rsidP="0018349E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 xml:space="preserve">Expect on pediatric dentistry </w:t>
            </w:r>
            <w:r w:rsidR="0030265C"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 xml:space="preserve"> ( pulpatomy, pulpectomy, </w:t>
            </w:r>
            <w:r w:rsidR="00B9537F"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 xml:space="preserve">fillings, space maintainer, SS crowns, fissure sealant </w:t>
            </w:r>
            <w:r w:rsidR="00E46F2C"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 xml:space="preserve">and fluoride </w:t>
            </w:r>
            <w:r w:rsidR="0018349E">
              <w:rPr>
                <w:rFonts w:ascii="Garamond" w:eastAsia="Garamond" w:hAnsi="Garamond"/>
                <w:bCs/>
                <w:color w:val="000000" w:themeColor="text1"/>
                <w:sz w:val="32"/>
                <w:szCs w:val="32"/>
                <w:lang w:val="en-GB"/>
              </w:rPr>
              <w:t>application)</w:t>
            </w:r>
            <w:r w:rsidR="009618DB" w:rsidRPr="0018349E">
              <w:rPr>
                <w:rFonts w:ascii="Arial" w:hAnsi="Arial" w:cs="Arial"/>
                <w:color w:val="444444"/>
                <w:sz w:val="23"/>
                <w:szCs w:val="23"/>
                <w:shd w:val="clear" w:color="auto" w:fill="FFFFFE"/>
              </w:rPr>
              <w:t>.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>Ability to educate patients on dental and oral hygiene matters.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>Administrative skills to maintain and update patient’s records.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>Making models and measurements for dentures.</w:t>
            </w:r>
          </w:p>
          <w:p w:rsidR="00594259" w:rsidRPr="003143F5" w:rsidRDefault="00594594" w:rsidP="003143F5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Providing professional dental service and care to patients. 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Dealing with routine appointments, checkups, taking impressions etc.   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Dealing with emergency cases like relieving a patient’s pain.    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Filling cavities, examining x rays, straightening teeth, Root canal treatments, Hollywood smiles, and repairing fractured teeth.   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>Performing corrective surgery to e</w:t>
            </w:r>
            <w:r w:rsidR="003143F5"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>xtract teeth and replace</w:t>
            </w: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 teeth.    </w:t>
            </w:r>
          </w:p>
          <w:p w:rsidR="00594259" w:rsidRDefault="00594594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Diagnosing &amp; treating conditions such as decaying teeth and gum disease.  </w:t>
            </w:r>
          </w:p>
          <w:p w:rsidR="00594259" w:rsidRPr="00361CC7" w:rsidRDefault="008F016A" w:rsidP="00361CC7">
            <w:pPr>
              <w:pStyle w:val="ListParagraph"/>
              <w:numPr>
                <w:ilvl w:val="0"/>
                <w:numId w:val="4"/>
              </w:numPr>
              <w:shd w:val="clear" w:color="000000" w:fill="FFFFFF"/>
              <w:spacing w:before="280" w:after="80" w:line="270" w:lineRule="atLeast"/>
              <w:contextualSpacing/>
              <w:rPr>
                <w:rFonts w:ascii="Garamond" w:eastAsia="Garamond" w:hAnsi="Garamon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Reassuring anxious </w:t>
            </w:r>
            <w:r w:rsidR="00427052">
              <w:rPr>
                <w:rFonts w:ascii="Garamond" w:eastAsia="Garamond" w:hAnsi="Garamond"/>
                <w:color w:val="000000" w:themeColor="text1"/>
                <w:sz w:val="32"/>
                <w:szCs w:val="32"/>
                <w:lang w:val="en-GB"/>
              </w:rPr>
              <w:t>children</w:t>
            </w:r>
            <w:r w:rsidR="00594594"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 and clearly </w:t>
            </w: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</w:rPr>
              <w:t xml:space="preserve">explaining procedures to </w:t>
            </w:r>
            <w:r>
              <w:rPr>
                <w:rFonts w:ascii="Garamond" w:eastAsia="Garamond" w:hAnsi="Garamond"/>
                <w:color w:val="000000" w:themeColor="text1"/>
                <w:sz w:val="32"/>
                <w:szCs w:val="32"/>
                <w:lang w:val="en-GB"/>
              </w:rPr>
              <w:t>their parents.</w:t>
            </w:r>
          </w:p>
        </w:tc>
      </w:tr>
    </w:tbl>
    <w:p w:rsidR="00594259" w:rsidRDefault="00594594">
      <w:pPr>
        <w:pStyle w:val="Heading4"/>
        <w:shd w:val="clear" w:color="000000" w:fill="FFFFFF"/>
        <w:spacing w:before="280" w:after="280" w:line="384" w:lineRule="atLeast"/>
        <w:rPr>
          <w:rFonts w:ascii="Garamond" w:eastAsia="Garamond" w:hAnsi="Garamond"/>
          <w:i/>
          <w:sz w:val="36"/>
          <w:szCs w:val="36"/>
          <w:u w:val="single"/>
        </w:rPr>
      </w:pPr>
      <w:r>
        <w:rPr>
          <w:rFonts w:ascii="Garamond" w:eastAsia="Garamond" w:hAnsi="Garamond"/>
          <w:i/>
          <w:sz w:val="36"/>
          <w:szCs w:val="36"/>
          <w:u w:val="single"/>
        </w:rPr>
        <w:t>Skills:</w:t>
      </w:r>
    </w:p>
    <w:tbl>
      <w:tblPr>
        <w:tblStyle w:val="LightShading-Accent6"/>
        <w:tblW w:w="10008" w:type="dxa"/>
        <w:tblLayout w:type="fixed"/>
        <w:tblLook w:val="0000"/>
      </w:tblPr>
      <w:tblGrid>
        <w:gridCol w:w="10008"/>
      </w:tblGrid>
      <w:tr w:rsidR="00594259" w:rsidTr="00924438">
        <w:trPr>
          <w:cnfStyle w:val="000000100000"/>
        </w:trPr>
        <w:tc>
          <w:tcPr>
            <w:cnfStyle w:val="000010000000"/>
            <w:tcW w:w="10008" w:type="dxa"/>
          </w:tcPr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Well-presented and articulate.</w:t>
            </w:r>
          </w:p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Experience of advising patients on diet, brushing &amp; other aspects of dental care.</w:t>
            </w:r>
          </w:p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Keeping up to date with the latest developments in dentistry.</w:t>
            </w:r>
          </w:p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Excellent listening, communication and interpersonal skills.</w:t>
            </w:r>
          </w:p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Able to write prescriptions for antibiotics and other dental medication.</w:t>
            </w:r>
          </w:p>
        </w:tc>
      </w:tr>
      <w:tr w:rsidR="00594259" w:rsidTr="00924438">
        <w:tc>
          <w:tcPr>
            <w:cnfStyle w:val="000010000000"/>
            <w:tcW w:w="10008" w:type="dxa"/>
          </w:tcPr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Problem solving and results oriented.</w:t>
            </w:r>
          </w:p>
        </w:tc>
      </w:tr>
      <w:tr w:rsidR="00594259" w:rsidTr="00924438">
        <w:trPr>
          <w:cnfStyle w:val="000000100000"/>
        </w:trPr>
        <w:tc>
          <w:tcPr>
            <w:cnfStyle w:val="000010000000"/>
            <w:tcW w:w="10008" w:type="dxa"/>
          </w:tcPr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Good ability to take challenging role.</w:t>
            </w:r>
          </w:p>
        </w:tc>
      </w:tr>
      <w:tr w:rsidR="00594259" w:rsidTr="00924438">
        <w:tc>
          <w:tcPr>
            <w:cnfStyle w:val="000010000000"/>
            <w:tcW w:w="10008" w:type="dxa"/>
          </w:tcPr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Punctual, Accurate and Hard worker.</w:t>
            </w:r>
          </w:p>
        </w:tc>
      </w:tr>
      <w:tr w:rsidR="00594259" w:rsidTr="00924438">
        <w:trPr>
          <w:cnfStyle w:val="000000100000"/>
        </w:trPr>
        <w:tc>
          <w:tcPr>
            <w:cnfStyle w:val="000010000000"/>
            <w:tcW w:w="10008" w:type="dxa"/>
          </w:tcPr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Good ability for understanding, learning and taking courses.</w:t>
            </w:r>
          </w:p>
        </w:tc>
      </w:tr>
      <w:tr w:rsidR="00594259" w:rsidTr="00924438">
        <w:tc>
          <w:tcPr>
            <w:cnfStyle w:val="000010000000"/>
            <w:tcW w:w="10008" w:type="dxa"/>
          </w:tcPr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>Computer and typing skills.</w:t>
            </w:r>
          </w:p>
        </w:tc>
      </w:tr>
      <w:tr w:rsidR="00594259" w:rsidTr="00924438">
        <w:trPr>
          <w:cnfStyle w:val="000000100000"/>
        </w:trPr>
        <w:tc>
          <w:tcPr>
            <w:cnfStyle w:val="000010000000"/>
            <w:tcW w:w="10008" w:type="dxa"/>
          </w:tcPr>
          <w:p w:rsidR="00594259" w:rsidRDefault="00594594">
            <w:pPr>
              <w:pStyle w:val="ListParagraph"/>
              <w:numPr>
                <w:ilvl w:val="0"/>
                <w:numId w:val="3"/>
              </w:numPr>
              <w:spacing w:line="336" w:lineRule="atLeast"/>
              <w:contextualSpacing/>
              <w:rPr>
                <w:rFonts w:ascii="Garamond" w:eastAsia="Garamond" w:hAnsi="Garamond"/>
                <w:color w:val="0D0D0D"/>
                <w:sz w:val="32"/>
                <w:szCs w:val="32"/>
              </w:rPr>
            </w:pPr>
            <w:r>
              <w:rPr>
                <w:rFonts w:ascii="Garamond" w:eastAsia="Garamond" w:hAnsi="Garamond"/>
                <w:color w:val="0D0D0D"/>
                <w:sz w:val="32"/>
                <w:szCs w:val="32"/>
              </w:rPr>
              <w:t xml:space="preserve"> Bilingual Arabic and English verbal &amp; written.</w:t>
            </w:r>
          </w:p>
        </w:tc>
      </w:tr>
    </w:tbl>
    <w:p w:rsidR="00594259" w:rsidRDefault="0059425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594259" w:rsidSect="003C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2C" w:rsidRDefault="00F9462C" w:rsidP="006C5DF7">
      <w:r>
        <w:separator/>
      </w:r>
    </w:p>
  </w:endnote>
  <w:endnote w:type="continuationSeparator" w:id="1">
    <w:p w:rsidR="00F9462C" w:rsidRDefault="00F9462C" w:rsidP="006C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Cambria Math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2C" w:rsidRDefault="00F9462C" w:rsidP="006C5DF7">
      <w:r>
        <w:separator/>
      </w:r>
    </w:p>
  </w:footnote>
  <w:footnote w:type="continuationSeparator" w:id="1">
    <w:p w:rsidR="00F9462C" w:rsidRDefault="00F9462C" w:rsidP="006C5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0D6A5E9"/>
    <w:lvl w:ilvl="0" w:tplc="70D62C2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86ECD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810710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F72131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248AB1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190655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14474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0CEA7DC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91C495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30BF3FD9"/>
    <w:lvl w:ilvl="0" w:tplc="2FF2B30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A8517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EA63D1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F5CCE7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DC2992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96ECDE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E5A466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C18A27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05CF7E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36FC2A64"/>
    <w:lvl w:ilvl="0" w:tplc="349466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6A6F5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CC25F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5B82E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8E639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026B7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0A6D8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EEA56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0A44D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9A8521B"/>
    <w:multiLevelType w:val="hybridMultilevel"/>
    <w:tmpl w:val="497F5A3D"/>
    <w:lvl w:ilvl="0" w:tplc="143A41C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D680A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9885EF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23C873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4FC37E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E64710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C1E08B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F50C52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4FAF26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3"/>
  </w:num>
  <w:num w:numId="2">
    <w:abstractNumId w:val="0"/>
    <w:lvlOverride w:ilvl="0">
      <w:lvl w:ilvl="0" w:tplc="70D62C22"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94259"/>
    <w:rsid w:val="00041A12"/>
    <w:rsid w:val="00076BA6"/>
    <w:rsid w:val="000C39EC"/>
    <w:rsid w:val="000F1EEC"/>
    <w:rsid w:val="0018349E"/>
    <w:rsid w:val="00235C9D"/>
    <w:rsid w:val="002E50E7"/>
    <w:rsid w:val="002F3BB4"/>
    <w:rsid w:val="0030265C"/>
    <w:rsid w:val="003143F5"/>
    <w:rsid w:val="00361CC7"/>
    <w:rsid w:val="0037235B"/>
    <w:rsid w:val="003C07E6"/>
    <w:rsid w:val="00427052"/>
    <w:rsid w:val="004455F5"/>
    <w:rsid w:val="00484657"/>
    <w:rsid w:val="00587AB0"/>
    <w:rsid w:val="00594259"/>
    <w:rsid w:val="00594594"/>
    <w:rsid w:val="00687FF1"/>
    <w:rsid w:val="006B08D4"/>
    <w:rsid w:val="006C5DF7"/>
    <w:rsid w:val="00746F74"/>
    <w:rsid w:val="007B03BB"/>
    <w:rsid w:val="00881A66"/>
    <w:rsid w:val="008F016A"/>
    <w:rsid w:val="00924438"/>
    <w:rsid w:val="009618DB"/>
    <w:rsid w:val="00AD4B4E"/>
    <w:rsid w:val="00AE31CE"/>
    <w:rsid w:val="00B072EF"/>
    <w:rsid w:val="00B766DC"/>
    <w:rsid w:val="00B9537F"/>
    <w:rsid w:val="00C43F32"/>
    <w:rsid w:val="00D9382D"/>
    <w:rsid w:val="00E46F2C"/>
    <w:rsid w:val="00E800D0"/>
    <w:rsid w:val="00F20946"/>
    <w:rsid w:val="00F9462C"/>
    <w:rsid w:val="00FD5F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7E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0"/>
    <w:qFormat/>
    <w:rsid w:val="003C07E6"/>
    <w:pPr>
      <w:outlineLvl w:val="3"/>
    </w:pPr>
    <w:rPr>
      <w:b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C07E6"/>
    <w:pPr>
      <w:ind w:left="720"/>
    </w:pPr>
  </w:style>
  <w:style w:type="table" w:styleId="TableGrid">
    <w:name w:val="Table Grid"/>
    <w:basedOn w:val="TableNormal"/>
    <w:uiPriority w:val="37"/>
    <w:rsid w:val="003C07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C07E6"/>
    <w:rPr>
      <w:rFonts w:ascii="Times New Roman" w:eastAsia="Times New Roman" w:hAnsi="Times New Roman"/>
      <w:b/>
      <w:color w:val="000000"/>
      <w:w w:val="100"/>
      <w:sz w:val="29"/>
      <w:szCs w:val="29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3C07E6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07E6"/>
    <w:rPr>
      <w:rFonts w:ascii="Tahoma" w:eastAsia="Times New Roman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rsid w:val="003C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7E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unhideWhenUsed/>
    <w:rsid w:val="003C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7E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table" w:customStyle="1" w:styleId="LightShading1">
    <w:name w:val="Light Shading1"/>
    <w:basedOn w:val="TableNormal"/>
    <w:rsid w:val="003C07E6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C0C0C0" w:themeFill="text1" w:themeFillTint="3F"/>
      </w:tcPr>
    </w:tblStylePr>
    <w:tblStylePr w:type="band1Horz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C0C0C0" w:themeFill="text1" w:themeFillTint="3F"/>
      </w:tcPr>
    </w:tblStylePr>
  </w:style>
  <w:style w:type="table" w:styleId="LightShading-Accent2">
    <w:name w:val="Light Shading Accent 2"/>
    <w:basedOn w:val="TableNormal"/>
    <w:rsid w:val="003C07E6"/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C0504D" w:themeColor="accent2"/>
          <w:left w:val="none" w:sz="0" w:space="0" w:color="auto"/>
          <w:bottom w:val="single" w:sz="8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C0504D" w:themeColor="accent2"/>
          <w:left w:val="none" w:sz="0" w:space="0" w:color="auto"/>
          <w:bottom w:val="single" w:sz="8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EFD3D2" w:themeFill="accent2" w:themeFillTint="3F"/>
      </w:tcPr>
    </w:tblStylePr>
    <w:tblStylePr w:type="band1Horz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EFD3D2" w:themeFill="accent2" w:themeFillTint="3F"/>
      </w:tcPr>
    </w:tblStylePr>
  </w:style>
  <w:style w:type="table" w:styleId="MediumGrid1-Accent6">
    <w:name w:val="Medium Grid 1 Accent 6"/>
    <w:basedOn w:val="TableNormal"/>
    <w:rsid w:val="003C07E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4D0" w:themeFill="accent6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CAA2" w:themeFill="accent6" w:themeFillTint="7F"/>
      </w:tcPr>
    </w:tblStylePr>
    <w:tblStylePr w:type="band1Horz">
      <w:tblPr/>
      <w:tcPr>
        <w:shd w:val="clear" w:color="000000" w:fill="FBCAA2" w:themeFill="accent6" w:themeFillTint="7F"/>
      </w:tcPr>
    </w:tblStylePr>
  </w:style>
  <w:style w:type="table" w:styleId="MediumShading1-Accent6">
    <w:name w:val="Medium Shading 1 Accent 6"/>
    <w:basedOn w:val="TableNormal"/>
    <w:rsid w:val="003C07E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0" w:space="0" w:color="auto"/>
          <w:insideV w:val="none" w:sz="0" w:space="0" w:color="auto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0" w:space="0" w:color="auto"/>
          <w:insideV w:val="none" w:sz="0" w:space="0" w:color="auto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4D0" w:themeFill="accent6" w:themeFillTint="3F"/>
      </w:tcPr>
    </w:tblStylePr>
    <w:tblStylePr w:type="band1Horz">
      <w:tblPr/>
      <w:tcPr>
        <w:tcBorders>
          <w:insideH w:val="none" w:sz="0" w:space="0" w:color="auto"/>
          <w:insideV w:val="none" w:sz="0" w:space="0" w:color="auto"/>
        </w:tcBorders>
        <w:shd w:val="clear" w:color="000000" w:fill="FDE4D0" w:themeFill="accent6" w:themeFillTint="3F"/>
      </w:tcPr>
    </w:tblStylePr>
    <w:tblStylePr w:type="band2Horz">
      <w:tblPr/>
      <w:tcPr>
        <w:tcBorders>
          <w:insideH w:val="none" w:sz="0" w:space="0" w:color="auto"/>
          <w:insideV w:val="none" w:sz="0" w:space="0" w:color="auto"/>
        </w:tcBorders>
      </w:tcPr>
    </w:tblStylePr>
  </w:style>
  <w:style w:type="table" w:customStyle="1" w:styleId="Style1">
    <w:name w:val="Style1"/>
    <w:basedOn w:val="TableNormal"/>
    <w:qFormat/>
    <w:rsid w:val="003C07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361CC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E5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na.3405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0BF1-2A85-4B48-8E37-5B7110E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2775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Deftones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2017-01-31T05:40:00Z</dcterms:created>
  <dcterms:modified xsi:type="dcterms:W3CDTF">2018-03-01T15:40:00Z</dcterms:modified>
</cp:coreProperties>
</file>