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FC1" w:rsidRDefault="008C42D1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38784" behindDoc="1" locked="0" layoutInCell="0" allowOverlap="1">
            <wp:simplePos x="0" y="0"/>
            <wp:positionH relativeFrom="column">
              <wp:posOffset>4445</wp:posOffset>
            </wp:positionH>
            <wp:positionV relativeFrom="paragraph">
              <wp:posOffset>791845</wp:posOffset>
            </wp:positionV>
            <wp:extent cx="6739255" cy="126746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9255" cy="1267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63FC1" w:rsidRDefault="00163FC1">
      <w:pPr>
        <w:spacing w:line="200" w:lineRule="exact"/>
        <w:rPr>
          <w:sz w:val="24"/>
          <w:szCs w:val="24"/>
        </w:rPr>
      </w:pPr>
    </w:p>
    <w:p w:rsidR="00163FC1" w:rsidRDefault="00163FC1">
      <w:pPr>
        <w:spacing w:line="200" w:lineRule="exact"/>
        <w:rPr>
          <w:sz w:val="24"/>
          <w:szCs w:val="24"/>
        </w:rPr>
      </w:pPr>
    </w:p>
    <w:p w:rsidR="00163FC1" w:rsidRDefault="00163FC1">
      <w:pPr>
        <w:spacing w:line="200" w:lineRule="exact"/>
        <w:rPr>
          <w:sz w:val="24"/>
          <w:szCs w:val="24"/>
        </w:rPr>
      </w:pPr>
    </w:p>
    <w:p w:rsidR="00163FC1" w:rsidRDefault="00163FC1">
      <w:pPr>
        <w:spacing w:line="200" w:lineRule="exact"/>
        <w:rPr>
          <w:sz w:val="24"/>
          <w:szCs w:val="24"/>
        </w:rPr>
      </w:pPr>
    </w:p>
    <w:p w:rsidR="00163FC1" w:rsidRDefault="00163FC1">
      <w:pPr>
        <w:spacing w:line="307" w:lineRule="exact"/>
        <w:rPr>
          <w:sz w:val="24"/>
          <w:szCs w:val="24"/>
        </w:rPr>
      </w:pPr>
    </w:p>
    <w:p w:rsidR="00163FC1" w:rsidRDefault="008C42D1">
      <w:pPr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71755" cy="27622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5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b/>
          <w:bCs/>
        </w:rPr>
        <w:t>Objective</w:t>
      </w:r>
    </w:p>
    <w:p w:rsidR="00163FC1" w:rsidRDefault="00163FC1">
      <w:pPr>
        <w:spacing w:line="364" w:lineRule="exact"/>
        <w:rPr>
          <w:sz w:val="24"/>
          <w:szCs w:val="24"/>
        </w:rPr>
      </w:pPr>
    </w:p>
    <w:p w:rsidR="00163FC1" w:rsidRDefault="008C42D1">
      <w:pPr>
        <w:spacing w:line="225" w:lineRule="auto"/>
        <w:ind w:left="120" w:right="180"/>
        <w:jc w:val="both"/>
        <w:rPr>
          <w:sz w:val="20"/>
          <w:szCs w:val="20"/>
        </w:rPr>
      </w:pPr>
      <w:r>
        <w:rPr>
          <w:rFonts w:ascii="Calibri" w:eastAsia="Calibri" w:hAnsi="Calibri" w:cs="Calibri"/>
          <w:i/>
          <w:iCs/>
        </w:rPr>
        <w:t xml:space="preserve">Seeking a challenging position in organization where growth prospects are unlimited and excel </w:t>
      </w:r>
      <w:r>
        <w:rPr>
          <w:rFonts w:ascii="Calibri" w:eastAsia="Calibri" w:hAnsi="Calibri" w:cs="Calibri"/>
          <w:i/>
          <w:iCs/>
        </w:rPr>
        <w:t>in sales and marketing through my consistent determination and enthusiasm. Focusing strongly on business development, client retention and strong work ethic, my friendly, professional and personable nature.</w:t>
      </w:r>
    </w:p>
    <w:p w:rsidR="00163FC1" w:rsidRDefault="008C42D1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9808" behindDoc="1" locked="0" layoutInCell="0" allowOverlap="1">
                <wp:simplePos x="0" y="0"/>
                <wp:positionH relativeFrom="column">
                  <wp:posOffset>73025</wp:posOffset>
                </wp:positionH>
                <wp:positionV relativeFrom="paragraph">
                  <wp:posOffset>361950</wp:posOffset>
                </wp:positionV>
                <wp:extent cx="2465070" cy="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46507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.75pt,28.5pt" to="199.85pt,28.5pt" o:allowincell="f" strokecolor="#808080" strokeweight="0.4799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0832" behindDoc="1" locked="0" layoutInCell="0" allowOverlap="1">
                <wp:simplePos x="0" y="0"/>
                <wp:positionH relativeFrom="column">
                  <wp:posOffset>73025</wp:posOffset>
                </wp:positionH>
                <wp:positionV relativeFrom="paragraph">
                  <wp:posOffset>631190</wp:posOffset>
                </wp:positionV>
                <wp:extent cx="2465070" cy="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46507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.75pt,49.7pt" to="199.85pt,49.7pt" o:allowincell="f" strokecolor="#808080" strokeweight="0.4799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1856" behindDoc="1" locked="0" layoutInCell="0" allowOverlap="1">
                <wp:simplePos x="0" y="0"/>
                <wp:positionH relativeFrom="column">
                  <wp:posOffset>2534920</wp:posOffset>
                </wp:positionH>
                <wp:positionV relativeFrom="paragraph">
                  <wp:posOffset>358775</wp:posOffset>
                </wp:positionV>
                <wp:extent cx="0" cy="27559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755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99.6pt,28.25pt" to="199.6pt,49.95pt" o:allowincell="f" strokecolor="#808080" strokeweight="0.48pt"/>
            </w:pict>
          </mc:Fallback>
        </mc:AlternateContent>
      </w:r>
    </w:p>
    <w:p w:rsidR="00163FC1" w:rsidRDefault="00163FC1">
      <w:pPr>
        <w:spacing w:line="306" w:lineRule="exact"/>
        <w:rPr>
          <w:sz w:val="24"/>
          <w:szCs w:val="24"/>
        </w:rPr>
      </w:pPr>
    </w:p>
    <w:p w:rsidR="00163FC1" w:rsidRDefault="008C42D1">
      <w:pPr>
        <w:ind w:left="120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71755" cy="25717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5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b/>
          <w:bCs/>
        </w:rPr>
        <w:t>Current Summary</w:t>
      </w:r>
    </w:p>
    <w:p w:rsidR="00163FC1" w:rsidRDefault="008C42D1">
      <w:pPr>
        <w:spacing w:line="178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2880" behindDoc="1" locked="0" layoutInCell="0" allowOverlap="1">
            <wp:simplePos x="0" y="0"/>
            <wp:positionH relativeFrom="column">
              <wp:posOffset>73025</wp:posOffset>
            </wp:positionH>
            <wp:positionV relativeFrom="paragraph">
              <wp:posOffset>-248920</wp:posOffset>
            </wp:positionV>
            <wp:extent cx="6694805" cy="107886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4805" cy="1078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43904" behindDoc="1" locked="0" layoutInCell="0" allowOverlap="1">
            <wp:simplePos x="0" y="0"/>
            <wp:positionH relativeFrom="column">
              <wp:posOffset>73025</wp:posOffset>
            </wp:positionH>
            <wp:positionV relativeFrom="paragraph">
              <wp:posOffset>-248920</wp:posOffset>
            </wp:positionV>
            <wp:extent cx="6694805" cy="107886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4805" cy="1078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63FC1" w:rsidRDefault="008C42D1">
      <w:pPr>
        <w:numPr>
          <w:ilvl w:val="0"/>
          <w:numId w:val="1"/>
        </w:numPr>
        <w:tabs>
          <w:tab w:val="left" w:pos="940"/>
        </w:tabs>
        <w:spacing w:line="213" w:lineRule="auto"/>
        <w:ind w:left="940" w:right="520" w:hanging="352"/>
        <w:jc w:val="both"/>
        <w:rPr>
          <w:rFonts w:ascii="Symbol" w:eastAsia="Symbol" w:hAnsi="Symbol" w:cs="Symbol"/>
        </w:rPr>
      </w:pPr>
      <w:r>
        <w:rPr>
          <w:rFonts w:ascii="Calibri" w:eastAsia="Calibri" w:hAnsi="Calibri" w:cs="Calibri"/>
          <w:b/>
          <w:bCs/>
        </w:rPr>
        <w:t>9+ Years</w:t>
      </w:r>
      <w:r>
        <w:rPr>
          <w:rFonts w:ascii="Calibri" w:eastAsia="Calibri" w:hAnsi="Calibri" w:cs="Calibri"/>
        </w:rPr>
        <w:t>’ Experience in</w:t>
      </w:r>
      <w:r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</w:rPr>
        <w:t>Marketing and Business development and having strong Relation with high net</w:t>
      </w:r>
      <w:r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</w:rPr>
        <w:t>worth individuals.</w:t>
      </w:r>
    </w:p>
    <w:p w:rsidR="00163FC1" w:rsidRDefault="00163FC1">
      <w:pPr>
        <w:spacing w:line="1" w:lineRule="exact"/>
        <w:rPr>
          <w:rFonts w:ascii="Symbol" w:eastAsia="Symbol" w:hAnsi="Symbol" w:cs="Symbol"/>
        </w:rPr>
      </w:pPr>
    </w:p>
    <w:p w:rsidR="00163FC1" w:rsidRDefault="008C42D1">
      <w:pPr>
        <w:numPr>
          <w:ilvl w:val="0"/>
          <w:numId w:val="1"/>
        </w:numPr>
        <w:tabs>
          <w:tab w:val="left" w:pos="940"/>
        </w:tabs>
        <w:ind w:left="940" w:hanging="352"/>
        <w:jc w:val="both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 xml:space="preserve">Current Designation: </w:t>
      </w:r>
      <w:r>
        <w:rPr>
          <w:rFonts w:ascii="Calibri" w:eastAsia="Calibri" w:hAnsi="Calibri" w:cs="Calibri"/>
          <w:b/>
          <w:bCs/>
        </w:rPr>
        <w:t>Sales and business development executive</w:t>
      </w:r>
      <w:r>
        <w:rPr>
          <w:rFonts w:ascii="Calibri" w:eastAsia="Calibri" w:hAnsi="Calibri" w:cs="Calibri"/>
        </w:rPr>
        <w:t xml:space="preserve"> in SME Group London, U.K.</w:t>
      </w:r>
    </w:p>
    <w:p w:rsidR="00163FC1" w:rsidRDefault="008C42D1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4928" behindDoc="1" locked="0" layoutInCell="0" allowOverlap="1">
                <wp:simplePos x="0" y="0"/>
                <wp:positionH relativeFrom="column">
                  <wp:posOffset>73025</wp:posOffset>
                </wp:positionH>
                <wp:positionV relativeFrom="paragraph">
                  <wp:posOffset>224790</wp:posOffset>
                </wp:positionV>
                <wp:extent cx="6694805" cy="0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9480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" o:spid="_x0000_s103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.75pt,17.7pt" to="532.9pt,17.7pt" o:allowincell="f" strokecolor="#C0C0C0" strokeweight="0.48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5952" behindDoc="1" locked="0" layoutInCell="0" allowOverlap="1">
                <wp:simplePos x="0" y="0"/>
                <wp:positionH relativeFrom="column">
                  <wp:posOffset>57785</wp:posOffset>
                </wp:positionH>
                <wp:positionV relativeFrom="paragraph">
                  <wp:posOffset>538480</wp:posOffset>
                </wp:positionV>
                <wp:extent cx="6725285" cy="170815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25285" cy="17081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1" o:spid="_x0000_s1036" style="position:absolute;margin-left:4.55pt;margin-top:42.4pt;width:529.55pt;height:13.4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9D9D9" stroked="f"/>
            </w:pict>
          </mc:Fallback>
        </mc:AlternateContent>
      </w:r>
    </w:p>
    <w:p w:rsidR="00163FC1" w:rsidRDefault="00163FC1">
      <w:pPr>
        <w:spacing w:line="200" w:lineRule="exact"/>
        <w:rPr>
          <w:sz w:val="24"/>
          <w:szCs w:val="24"/>
        </w:rPr>
      </w:pPr>
    </w:p>
    <w:p w:rsidR="00163FC1" w:rsidRDefault="00163FC1">
      <w:pPr>
        <w:spacing w:line="200" w:lineRule="exact"/>
        <w:rPr>
          <w:sz w:val="24"/>
          <w:szCs w:val="24"/>
        </w:rPr>
      </w:pPr>
    </w:p>
    <w:p w:rsidR="00163FC1" w:rsidRDefault="00163FC1">
      <w:pPr>
        <w:spacing w:line="240" w:lineRule="exact"/>
        <w:rPr>
          <w:sz w:val="24"/>
          <w:szCs w:val="24"/>
        </w:rPr>
      </w:pPr>
    </w:p>
    <w:p w:rsidR="00163FC1" w:rsidRDefault="008C42D1">
      <w:pPr>
        <w:ind w:left="1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Work Experience</w:t>
      </w:r>
    </w:p>
    <w:p w:rsidR="00163FC1" w:rsidRDefault="008C42D1">
      <w:pPr>
        <w:spacing w:line="187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6976" behindDoc="1" locked="0" layoutInCell="0" allowOverlap="1">
                <wp:simplePos x="0" y="0"/>
                <wp:positionH relativeFrom="column">
                  <wp:posOffset>73025</wp:posOffset>
                </wp:positionH>
                <wp:positionV relativeFrom="paragraph">
                  <wp:posOffset>162560</wp:posOffset>
                </wp:positionV>
                <wp:extent cx="5318125" cy="0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31812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" o:spid="_x0000_s103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.75pt,12.8pt" to="424.5pt,12.8pt" o:allowincell="f" strokecolor="#808080" strokeweight="0.4799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8000" behindDoc="1" locked="0" layoutInCell="0" allowOverlap="1">
                <wp:simplePos x="0" y="0"/>
                <wp:positionH relativeFrom="column">
                  <wp:posOffset>5388610</wp:posOffset>
                </wp:positionH>
                <wp:positionV relativeFrom="paragraph">
                  <wp:posOffset>159385</wp:posOffset>
                </wp:positionV>
                <wp:extent cx="0" cy="236220"/>
                <wp:effectExtent l="0" t="0" r="0" b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362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" o:spid="_x0000_s103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24.3pt,12.55pt" to="424.3pt,31.15pt" o:allowincell="f" strokecolor="#808080" strokeweight="0.48pt"/>
            </w:pict>
          </mc:Fallback>
        </mc:AlternateContent>
      </w:r>
    </w:p>
    <w:p w:rsidR="00163FC1" w:rsidRDefault="008C42D1">
      <w:pPr>
        <w:tabs>
          <w:tab w:val="left" w:pos="4740"/>
        </w:tabs>
        <w:ind w:left="120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71755" cy="24257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55" cy="242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b/>
          <w:bCs/>
          <w:sz w:val="24"/>
          <w:szCs w:val="24"/>
          <w:shd w:val="clear" w:color="auto" w:fill="F2F2F2"/>
        </w:rPr>
        <w:t>Sales and business development executive.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sz w:val="24"/>
          <w:szCs w:val="24"/>
          <w:shd w:val="clear" w:color="auto" w:fill="F2F2F2"/>
        </w:rPr>
        <w:t xml:space="preserve">Sme </w:t>
      </w:r>
      <w:r>
        <w:rPr>
          <w:rFonts w:ascii="Calibri" w:eastAsia="Calibri" w:hAnsi="Calibri" w:cs="Calibri"/>
          <w:b/>
          <w:bCs/>
          <w:sz w:val="24"/>
          <w:szCs w:val="24"/>
          <w:shd w:val="clear" w:color="auto" w:fill="F2F2F2"/>
        </w:rPr>
        <w:t>Group London, U.K (2011-2016</w:t>
      </w:r>
      <w:r>
        <w:rPr>
          <w:rFonts w:ascii="Calibri" w:eastAsia="Calibri" w:hAnsi="Calibri" w:cs="Calibri"/>
          <w:b/>
          <w:bCs/>
          <w:sz w:val="24"/>
          <w:szCs w:val="24"/>
        </w:rPr>
        <w:t>)</w:t>
      </w:r>
    </w:p>
    <w:p w:rsidR="00163FC1" w:rsidRDefault="008C42D1">
      <w:pPr>
        <w:spacing w:line="119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9024" behindDoc="1" locked="0" layoutInCell="0" allowOverlap="1">
                <wp:simplePos x="0" y="0"/>
                <wp:positionH relativeFrom="column">
                  <wp:posOffset>78740</wp:posOffset>
                </wp:positionH>
                <wp:positionV relativeFrom="paragraph">
                  <wp:posOffset>-223520</wp:posOffset>
                </wp:positionV>
                <wp:extent cx="5306695" cy="0"/>
                <wp:effectExtent l="0" t="0" r="0" b="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30669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21335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" o:spid="_x0000_s104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6.2pt,-17.5999pt" to="424.05pt,-17.5999pt" o:allowincell="f" strokecolor="#F2F2F2" strokeweight="1.6799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0048" behindDoc="1" locked="0" layoutInCell="0" allowOverlap="1">
                <wp:simplePos x="0" y="0"/>
                <wp:positionH relativeFrom="column">
                  <wp:posOffset>5320030</wp:posOffset>
                </wp:positionH>
                <wp:positionV relativeFrom="paragraph">
                  <wp:posOffset>-212725</wp:posOffset>
                </wp:positionV>
                <wp:extent cx="65405" cy="185420"/>
                <wp:effectExtent l="0" t="0" r="0" b="0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405" cy="18542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6" o:spid="_x0000_s1041" style="position:absolute;margin-left:418.9pt;margin-top:-16.7499pt;width:5.15pt;height:14.6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F2F2F2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>
                <wp:simplePos x="0" y="0"/>
                <wp:positionH relativeFrom="column">
                  <wp:posOffset>78740</wp:posOffset>
                </wp:positionH>
                <wp:positionV relativeFrom="paragraph">
                  <wp:posOffset>-16510</wp:posOffset>
                </wp:positionV>
                <wp:extent cx="5306695" cy="0"/>
                <wp:effectExtent l="0" t="0" r="0" b="0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30669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21336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" o:spid="_x0000_s104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6.2pt,-1.2999pt" to="424.05pt,-1.2999pt" o:allowincell="f" strokecolor="#F2F2F2" strokeweight="1.68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>
                <wp:simplePos x="0" y="0"/>
                <wp:positionH relativeFrom="column">
                  <wp:posOffset>73025</wp:posOffset>
                </wp:positionH>
                <wp:positionV relativeFrom="paragraph">
                  <wp:posOffset>-2540</wp:posOffset>
                </wp:positionV>
                <wp:extent cx="6675120" cy="0"/>
                <wp:effectExtent l="0" t="0" r="0" b="0"/>
                <wp:wrapNone/>
                <wp:docPr id="18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7512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8" o:spid="_x0000_s104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.75pt,-0.1999pt" to="531.35pt,-0.1999pt" o:allowincell="f" strokecolor="#C0C0C0" strokeweight="0.4799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-5715</wp:posOffset>
                </wp:positionV>
                <wp:extent cx="0" cy="4477385"/>
                <wp:effectExtent l="0" t="0" r="0" b="0"/>
                <wp:wrapNone/>
                <wp:docPr id="19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4773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9" o:spid="_x0000_s104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6pt,-0.4499pt" to="6pt,352.1pt" o:allowincell="f" strokecolor="#C0C0C0" strokeweight="0.48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1330325</wp:posOffset>
                </wp:positionH>
                <wp:positionV relativeFrom="paragraph">
                  <wp:posOffset>-5715</wp:posOffset>
                </wp:positionV>
                <wp:extent cx="0" cy="4477385"/>
                <wp:effectExtent l="0" t="0" r="0" b="0"/>
                <wp:wrapNone/>
                <wp:docPr id="20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4773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0" o:spid="_x0000_s104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04.75pt,-0.4499pt" to="104.75pt,352.1pt" o:allowincell="f" strokecolor="#C0C0C0" strokeweight="0.48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6744970</wp:posOffset>
                </wp:positionH>
                <wp:positionV relativeFrom="paragraph">
                  <wp:posOffset>-5715</wp:posOffset>
                </wp:positionV>
                <wp:extent cx="0" cy="4477385"/>
                <wp:effectExtent l="0" t="0" r="0" b="0"/>
                <wp:wrapNone/>
                <wp:docPr id="21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4773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1" o:spid="_x0000_s104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31.1pt,-0.4499pt" to="531.1pt,352.1pt" o:allowincell="f" strokecolor="#C0C0C0" strokeweight="0.4799pt"/>
            </w:pict>
          </mc:Fallback>
        </mc:AlternateContent>
      </w: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0"/>
        <w:gridCol w:w="860"/>
        <w:gridCol w:w="7820"/>
        <w:gridCol w:w="20"/>
      </w:tblGrid>
      <w:tr w:rsidR="00163FC1">
        <w:trPr>
          <w:trHeight w:val="269"/>
        </w:trPr>
        <w:tc>
          <w:tcPr>
            <w:tcW w:w="1820" w:type="dxa"/>
            <w:vAlign w:val="bottom"/>
          </w:tcPr>
          <w:p w:rsidR="00163FC1" w:rsidRDefault="008C42D1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Department</w:t>
            </w:r>
          </w:p>
        </w:tc>
        <w:tc>
          <w:tcPr>
            <w:tcW w:w="8680" w:type="dxa"/>
            <w:gridSpan w:val="2"/>
            <w:vAlign w:val="bottom"/>
          </w:tcPr>
          <w:p w:rsidR="00163FC1" w:rsidRDefault="008C42D1">
            <w:pPr>
              <w:ind w:left="2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Sales and Business Development</w:t>
            </w:r>
          </w:p>
        </w:tc>
        <w:tc>
          <w:tcPr>
            <w:tcW w:w="0" w:type="dxa"/>
            <w:vAlign w:val="bottom"/>
          </w:tcPr>
          <w:p w:rsidR="00163FC1" w:rsidRDefault="00163FC1">
            <w:pPr>
              <w:rPr>
                <w:sz w:val="1"/>
                <w:szCs w:val="1"/>
              </w:rPr>
            </w:pPr>
          </w:p>
        </w:tc>
      </w:tr>
      <w:tr w:rsidR="00163FC1">
        <w:trPr>
          <w:trHeight w:val="138"/>
        </w:trPr>
        <w:tc>
          <w:tcPr>
            <w:tcW w:w="1820" w:type="dxa"/>
            <w:tcBorders>
              <w:bottom w:val="single" w:sz="8" w:space="0" w:color="C0C0C0"/>
            </w:tcBorders>
            <w:vAlign w:val="bottom"/>
          </w:tcPr>
          <w:p w:rsidR="00163FC1" w:rsidRDefault="00163FC1">
            <w:pPr>
              <w:rPr>
                <w:sz w:val="12"/>
                <w:szCs w:val="12"/>
              </w:rPr>
            </w:pPr>
          </w:p>
        </w:tc>
        <w:tc>
          <w:tcPr>
            <w:tcW w:w="860" w:type="dxa"/>
            <w:tcBorders>
              <w:bottom w:val="single" w:sz="8" w:space="0" w:color="C0C0C0"/>
            </w:tcBorders>
            <w:vAlign w:val="bottom"/>
          </w:tcPr>
          <w:p w:rsidR="00163FC1" w:rsidRDefault="00163FC1">
            <w:pPr>
              <w:rPr>
                <w:sz w:val="12"/>
                <w:szCs w:val="12"/>
              </w:rPr>
            </w:pPr>
          </w:p>
        </w:tc>
        <w:tc>
          <w:tcPr>
            <w:tcW w:w="7820" w:type="dxa"/>
            <w:tcBorders>
              <w:bottom w:val="single" w:sz="8" w:space="0" w:color="C0C0C0"/>
            </w:tcBorders>
            <w:vAlign w:val="bottom"/>
          </w:tcPr>
          <w:p w:rsidR="00163FC1" w:rsidRDefault="00163FC1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163FC1" w:rsidRDefault="00163FC1">
            <w:pPr>
              <w:rPr>
                <w:sz w:val="1"/>
                <w:szCs w:val="1"/>
              </w:rPr>
            </w:pPr>
          </w:p>
        </w:tc>
      </w:tr>
      <w:tr w:rsidR="00163FC1">
        <w:trPr>
          <w:trHeight w:val="266"/>
        </w:trPr>
        <w:tc>
          <w:tcPr>
            <w:tcW w:w="1820" w:type="dxa"/>
            <w:vAlign w:val="bottom"/>
          </w:tcPr>
          <w:p w:rsidR="00163FC1" w:rsidRDefault="00163FC1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vAlign w:val="bottom"/>
          </w:tcPr>
          <w:p w:rsidR="00163FC1" w:rsidRDefault="008C42D1">
            <w:pPr>
              <w:spacing w:line="266" w:lineRule="exact"/>
              <w:ind w:left="6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</w:p>
        </w:tc>
        <w:tc>
          <w:tcPr>
            <w:tcW w:w="7820" w:type="dxa"/>
            <w:vAlign w:val="bottom"/>
          </w:tcPr>
          <w:p w:rsidR="00163FC1" w:rsidRDefault="008C42D1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3"/>
                <w:szCs w:val="23"/>
              </w:rPr>
              <w:t>Maintained and updated weekly sales activity reports.</w:t>
            </w:r>
          </w:p>
        </w:tc>
        <w:tc>
          <w:tcPr>
            <w:tcW w:w="0" w:type="dxa"/>
            <w:vAlign w:val="bottom"/>
          </w:tcPr>
          <w:p w:rsidR="00163FC1" w:rsidRDefault="00163FC1">
            <w:pPr>
              <w:rPr>
                <w:sz w:val="1"/>
                <w:szCs w:val="1"/>
              </w:rPr>
            </w:pPr>
          </w:p>
        </w:tc>
      </w:tr>
      <w:tr w:rsidR="00163FC1">
        <w:trPr>
          <w:trHeight w:val="425"/>
        </w:trPr>
        <w:tc>
          <w:tcPr>
            <w:tcW w:w="1820" w:type="dxa"/>
            <w:vAlign w:val="bottom"/>
          </w:tcPr>
          <w:p w:rsidR="00163FC1" w:rsidRDefault="00163FC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163FC1" w:rsidRDefault="008C42D1">
            <w:pPr>
              <w:ind w:left="6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</w:p>
        </w:tc>
        <w:tc>
          <w:tcPr>
            <w:tcW w:w="7820" w:type="dxa"/>
            <w:vAlign w:val="bottom"/>
          </w:tcPr>
          <w:p w:rsidR="00163FC1" w:rsidRDefault="008C42D1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3"/>
                <w:szCs w:val="23"/>
              </w:rPr>
              <w:t>Visit prospective clients to bring new business.</w:t>
            </w:r>
          </w:p>
        </w:tc>
        <w:tc>
          <w:tcPr>
            <w:tcW w:w="0" w:type="dxa"/>
            <w:vAlign w:val="bottom"/>
          </w:tcPr>
          <w:p w:rsidR="00163FC1" w:rsidRDefault="00163FC1">
            <w:pPr>
              <w:rPr>
                <w:sz w:val="1"/>
                <w:szCs w:val="1"/>
              </w:rPr>
            </w:pPr>
          </w:p>
        </w:tc>
      </w:tr>
      <w:tr w:rsidR="00163FC1">
        <w:trPr>
          <w:trHeight w:val="422"/>
        </w:trPr>
        <w:tc>
          <w:tcPr>
            <w:tcW w:w="1820" w:type="dxa"/>
            <w:vAlign w:val="bottom"/>
          </w:tcPr>
          <w:p w:rsidR="00163FC1" w:rsidRDefault="00163FC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163FC1" w:rsidRDefault="008C42D1">
            <w:pPr>
              <w:ind w:left="6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</w:p>
        </w:tc>
        <w:tc>
          <w:tcPr>
            <w:tcW w:w="7820" w:type="dxa"/>
            <w:vAlign w:val="bottom"/>
          </w:tcPr>
          <w:p w:rsidR="00163FC1" w:rsidRDefault="008C42D1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3"/>
                <w:szCs w:val="23"/>
              </w:rPr>
              <w:t>Identified needs and wants of potential clients.</w:t>
            </w:r>
          </w:p>
        </w:tc>
        <w:tc>
          <w:tcPr>
            <w:tcW w:w="0" w:type="dxa"/>
            <w:vAlign w:val="bottom"/>
          </w:tcPr>
          <w:p w:rsidR="00163FC1" w:rsidRDefault="00163FC1">
            <w:pPr>
              <w:rPr>
                <w:sz w:val="1"/>
                <w:szCs w:val="1"/>
              </w:rPr>
            </w:pPr>
          </w:p>
        </w:tc>
      </w:tr>
      <w:tr w:rsidR="00163FC1">
        <w:trPr>
          <w:trHeight w:val="422"/>
        </w:trPr>
        <w:tc>
          <w:tcPr>
            <w:tcW w:w="1820" w:type="dxa"/>
            <w:vAlign w:val="bottom"/>
          </w:tcPr>
          <w:p w:rsidR="00163FC1" w:rsidRDefault="00163FC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163FC1" w:rsidRDefault="008C42D1">
            <w:pPr>
              <w:ind w:left="6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</w:p>
        </w:tc>
        <w:tc>
          <w:tcPr>
            <w:tcW w:w="7820" w:type="dxa"/>
            <w:vAlign w:val="bottom"/>
          </w:tcPr>
          <w:p w:rsidR="00163FC1" w:rsidRDefault="008C42D1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3"/>
                <w:szCs w:val="23"/>
              </w:rPr>
              <w:t>Handle customer complaints and take appropriate action to resolve them.</w:t>
            </w:r>
          </w:p>
        </w:tc>
        <w:tc>
          <w:tcPr>
            <w:tcW w:w="0" w:type="dxa"/>
            <w:vAlign w:val="bottom"/>
          </w:tcPr>
          <w:p w:rsidR="00163FC1" w:rsidRDefault="00163FC1">
            <w:pPr>
              <w:rPr>
                <w:sz w:val="1"/>
                <w:szCs w:val="1"/>
              </w:rPr>
            </w:pPr>
          </w:p>
        </w:tc>
      </w:tr>
      <w:tr w:rsidR="00163FC1">
        <w:trPr>
          <w:trHeight w:val="422"/>
        </w:trPr>
        <w:tc>
          <w:tcPr>
            <w:tcW w:w="1820" w:type="dxa"/>
            <w:vAlign w:val="bottom"/>
          </w:tcPr>
          <w:p w:rsidR="00163FC1" w:rsidRDefault="00163FC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163FC1" w:rsidRDefault="008C42D1">
            <w:pPr>
              <w:spacing w:line="220" w:lineRule="exact"/>
              <w:ind w:left="6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18"/>
                <w:szCs w:val="18"/>
              </w:rPr>
              <w:t></w:t>
            </w:r>
          </w:p>
        </w:tc>
        <w:tc>
          <w:tcPr>
            <w:tcW w:w="7820" w:type="dxa"/>
            <w:vAlign w:val="bottom"/>
          </w:tcPr>
          <w:p w:rsidR="00163FC1" w:rsidRDefault="008C42D1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3"/>
                <w:szCs w:val="23"/>
              </w:rPr>
              <w:t>Providing service delivery of full range of banking products.</w:t>
            </w:r>
          </w:p>
        </w:tc>
        <w:tc>
          <w:tcPr>
            <w:tcW w:w="0" w:type="dxa"/>
            <w:vAlign w:val="bottom"/>
          </w:tcPr>
          <w:p w:rsidR="00163FC1" w:rsidRDefault="00163FC1">
            <w:pPr>
              <w:rPr>
                <w:sz w:val="1"/>
                <w:szCs w:val="1"/>
              </w:rPr>
            </w:pPr>
          </w:p>
        </w:tc>
      </w:tr>
      <w:tr w:rsidR="00163FC1">
        <w:trPr>
          <w:trHeight w:val="423"/>
        </w:trPr>
        <w:tc>
          <w:tcPr>
            <w:tcW w:w="1820" w:type="dxa"/>
            <w:vAlign w:val="bottom"/>
          </w:tcPr>
          <w:p w:rsidR="00163FC1" w:rsidRDefault="00163FC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163FC1" w:rsidRDefault="008C42D1">
            <w:pPr>
              <w:ind w:left="6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</w:p>
        </w:tc>
        <w:tc>
          <w:tcPr>
            <w:tcW w:w="7820" w:type="dxa"/>
            <w:vAlign w:val="bottom"/>
          </w:tcPr>
          <w:p w:rsidR="00163FC1" w:rsidRDefault="008C42D1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3"/>
                <w:szCs w:val="23"/>
              </w:rPr>
              <w:t>Lead business development activities and Identify new prospects.</w:t>
            </w:r>
          </w:p>
        </w:tc>
        <w:tc>
          <w:tcPr>
            <w:tcW w:w="0" w:type="dxa"/>
            <w:vAlign w:val="bottom"/>
          </w:tcPr>
          <w:p w:rsidR="00163FC1" w:rsidRDefault="00163FC1">
            <w:pPr>
              <w:rPr>
                <w:sz w:val="1"/>
                <w:szCs w:val="1"/>
              </w:rPr>
            </w:pPr>
          </w:p>
        </w:tc>
      </w:tr>
      <w:tr w:rsidR="00163FC1">
        <w:trPr>
          <w:trHeight w:val="422"/>
        </w:trPr>
        <w:tc>
          <w:tcPr>
            <w:tcW w:w="1820" w:type="dxa"/>
            <w:vAlign w:val="bottom"/>
          </w:tcPr>
          <w:p w:rsidR="00163FC1" w:rsidRDefault="00163FC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163FC1" w:rsidRDefault="008C42D1">
            <w:pPr>
              <w:spacing w:line="220" w:lineRule="exact"/>
              <w:ind w:left="6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18"/>
                <w:szCs w:val="18"/>
              </w:rPr>
              <w:t></w:t>
            </w:r>
          </w:p>
        </w:tc>
        <w:tc>
          <w:tcPr>
            <w:tcW w:w="7820" w:type="dxa"/>
            <w:vAlign w:val="bottom"/>
          </w:tcPr>
          <w:p w:rsidR="00163FC1" w:rsidRDefault="008C42D1">
            <w:pPr>
              <w:spacing w:line="280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3"/>
                <w:szCs w:val="23"/>
              </w:rPr>
              <w:t xml:space="preserve">Developed and implemented sales, </w:t>
            </w:r>
            <w:r>
              <w:rPr>
                <w:rFonts w:ascii="Calibri" w:eastAsia="Calibri" w:hAnsi="Calibri" w:cs="Calibri"/>
                <w:sz w:val="23"/>
                <w:szCs w:val="23"/>
              </w:rPr>
              <w:t>marketing and customer care strategies.</w:t>
            </w:r>
          </w:p>
        </w:tc>
        <w:tc>
          <w:tcPr>
            <w:tcW w:w="0" w:type="dxa"/>
            <w:vAlign w:val="bottom"/>
          </w:tcPr>
          <w:p w:rsidR="00163FC1" w:rsidRDefault="00163FC1">
            <w:pPr>
              <w:rPr>
                <w:sz w:val="1"/>
                <w:szCs w:val="1"/>
              </w:rPr>
            </w:pPr>
          </w:p>
        </w:tc>
      </w:tr>
      <w:tr w:rsidR="00163FC1">
        <w:trPr>
          <w:trHeight w:val="279"/>
        </w:trPr>
        <w:tc>
          <w:tcPr>
            <w:tcW w:w="1820" w:type="dxa"/>
            <w:vAlign w:val="bottom"/>
          </w:tcPr>
          <w:p w:rsidR="00163FC1" w:rsidRDefault="008C42D1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Responsibilities</w:t>
            </w:r>
          </w:p>
        </w:tc>
        <w:tc>
          <w:tcPr>
            <w:tcW w:w="860" w:type="dxa"/>
            <w:vAlign w:val="bottom"/>
          </w:tcPr>
          <w:p w:rsidR="00163FC1" w:rsidRDefault="00163FC1">
            <w:pPr>
              <w:rPr>
                <w:sz w:val="24"/>
                <w:szCs w:val="24"/>
              </w:rPr>
            </w:pPr>
          </w:p>
        </w:tc>
        <w:tc>
          <w:tcPr>
            <w:tcW w:w="7820" w:type="dxa"/>
            <w:vMerge w:val="restart"/>
            <w:vAlign w:val="bottom"/>
          </w:tcPr>
          <w:p w:rsidR="00163FC1" w:rsidRDefault="008C42D1">
            <w:pPr>
              <w:spacing w:line="280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3"/>
                <w:szCs w:val="23"/>
              </w:rPr>
              <w:t>Meeting the given Sales Target.</w:t>
            </w:r>
          </w:p>
        </w:tc>
        <w:tc>
          <w:tcPr>
            <w:tcW w:w="0" w:type="dxa"/>
            <w:vAlign w:val="bottom"/>
          </w:tcPr>
          <w:p w:rsidR="00163FC1" w:rsidRDefault="00163FC1">
            <w:pPr>
              <w:rPr>
                <w:sz w:val="1"/>
                <w:szCs w:val="1"/>
              </w:rPr>
            </w:pPr>
          </w:p>
        </w:tc>
      </w:tr>
      <w:tr w:rsidR="00163FC1">
        <w:trPr>
          <w:trHeight w:val="141"/>
        </w:trPr>
        <w:tc>
          <w:tcPr>
            <w:tcW w:w="1820" w:type="dxa"/>
            <w:vAlign w:val="bottom"/>
          </w:tcPr>
          <w:p w:rsidR="00163FC1" w:rsidRDefault="00163FC1">
            <w:pPr>
              <w:rPr>
                <w:sz w:val="12"/>
                <w:szCs w:val="12"/>
              </w:rPr>
            </w:pPr>
          </w:p>
        </w:tc>
        <w:tc>
          <w:tcPr>
            <w:tcW w:w="860" w:type="dxa"/>
            <w:vAlign w:val="bottom"/>
          </w:tcPr>
          <w:p w:rsidR="00163FC1" w:rsidRDefault="00163FC1">
            <w:pPr>
              <w:rPr>
                <w:sz w:val="12"/>
                <w:szCs w:val="12"/>
              </w:rPr>
            </w:pPr>
          </w:p>
        </w:tc>
        <w:tc>
          <w:tcPr>
            <w:tcW w:w="7820" w:type="dxa"/>
            <w:vMerge/>
            <w:vAlign w:val="bottom"/>
          </w:tcPr>
          <w:p w:rsidR="00163FC1" w:rsidRDefault="00163FC1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163FC1" w:rsidRDefault="00163FC1">
            <w:pPr>
              <w:rPr>
                <w:sz w:val="1"/>
                <w:szCs w:val="1"/>
              </w:rPr>
            </w:pPr>
          </w:p>
        </w:tc>
      </w:tr>
      <w:tr w:rsidR="00163FC1">
        <w:trPr>
          <w:trHeight w:val="420"/>
        </w:trPr>
        <w:tc>
          <w:tcPr>
            <w:tcW w:w="1820" w:type="dxa"/>
            <w:vAlign w:val="bottom"/>
          </w:tcPr>
          <w:p w:rsidR="00163FC1" w:rsidRDefault="00163FC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163FC1" w:rsidRDefault="008C42D1">
            <w:pPr>
              <w:spacing w:line="220" w:lineRule="exact"/>
              <w:ind w:left="6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18"/>
                <w:szCs w:val="18"/>
              </w:rPr>
              <w:t></w:t>
            </w:r>
          </w:p>
        </w:tc>
        <w:tc>
          <w:tcPr>
            <w:tcW w:w="7820" w:type="dxa"/>
            <w:vAlign w:val="bottom"/>
          </w:tcPr>
          <w:p w:rsidR="00163FC1" w:rsidRDefault="008C42D1">
            <w:pPr>
              <w:spacing w:line="280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3"/>
                <w:szCs w:val="23"/>
              </w:rPr>
              <w:t>Make sure that SME customer portfolio growth and clients’ satisfaction.</w:t>
            </w:r>
          </w:p>
        </w:tc>
        <w:tc>
          <w:tcPr>
            <w:tcW w:w="0" w:type="dxa"/>
            <w:vAlign w:val="bottom"/>
          </w:tcPr>
          <w:p w:rsidR="00163FC1" w:rsidRDefault="00163FC1">
            <w:pPr>
              <w:rPr>
                <w:sz w:val="1"/>
                <w:szCs w:val="1"/>
              </w:rPr>
            </w:pPr>
          </w:p>
        </w:tc>
      </w:tr>
      <w:tr w:rsidR="00163FC1">
        <w:trPr>
          <w:trHeight w:val="422"/>
        </w:trPr>
        <w:tc>
          <w:tcPr>
            <w:tcW w:w="1820" w:type="dxa"/>
            <w:vAlign w:val="bottom"/>
          </w:tcPr>
          <w:p w:rsidR="00163FC1" w:rsidRDefault="00163FC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163FC1" w:rsidRDefault="008C42D1">
            <w:pPr>
              <w:spacing w:line="220" w:lineRule="exact"/>
              <w:ind w:left="6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18"/>
                <w:szCs w:val="18"/>
              </w:rPr>
              <w:t></w:t>
            </w:r>
          </w:p>
        </w:tc>
        <w:tc>
          <w:tcPr>
            <w:tcW w:w="7820" w:type="dxa"/>
            <w:vAlign w:val="bottom"/>
          </w:tcPr>
          <w:p w:rsidR="00163FC1" w:rsidRDefault="008C42D1">
            <w:pPr>
              <w:spacing w:line="280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3"/>
                <w:szCs w:val="23"/>
              </w:rPr>
              <w:t xml:space="preserve">Ensuring applications are properly complete and accurately filled and submit </w:t>
            </w:r>
            <w:r>
              <w:rPr>
                <w:rFonts w:ascii="Calibri" w:eastAsia="Calibri" w:hAnsi="Calibri" w:cs="Calibri"/>
                <w:sz w:val="23"/>
                <w:szCs w:val="23"/>
              </w:rPr>
              <w:t>to</w:t>
            </w:r>
          </w:p>
        </w:tc>
        <w:tc>
          <w:tcPr>
            <w:tcW w:w="0" w:type="dxa"/>
            <w:vAlign w:val="bottom"/>
          </w:tcPr>
          <w:p w:rsidR="00163FC1" w:rsidRDefault="00163FC1">
            <w:pPr>
              <w:rPr>
                <w:sz w:val="1"/>
                <w:szCs w:val="1"/>
              </w:rPr>
            </w:pPr>
          </w:p>
        </w:tc>
      </w:tr>
      <w:tr w:rsidR="00163FC1">
        <w:trPr>
          <w:trHeight w:val="420"/>
        </w:trPr>
        <w:tc>
          <w:tcPr>
            <w:tcW w:w="1820" w:type="dxa"/>
            <w:vAlign w:val="bottom"/>
          </w:tcPr>
          <w:p w:rsidR="00163FC1" w:rsidRDefault="00163FC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163FC1" w:rsidRDefault="00163FC1">
            <w:pPr>
              <w:rPr>
                <w:sz w:val="24"/>
                <w:szCs w:val="24"/>
              </w:rPr>
            </w:pPr>
          </w:p>
        </w:tc>
        <w:tc>
          <w:tcPr>
            <w:tcW w:w="7820" w:type="dxa"/>
            <w:vAlign w:val="bottom"/>
          </w:tcPr>
          <w:p w:rsidR="00163FC1" w:rsidRDefault="008C42D1">
            <w:pPr>
              <w:spacing w:line="280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3"/>
                <w:szCs w:val="23"/>
              </w:rPr>
              <w:t>Line Manager.</w:t>
            </w:r>
          </w:p>
        </w:tc>
        <w:tc>
          <w:tcPr>
            <w:tcW w:w="0" w:type="dxa"/>
            <w:vAlign w:val="bottom"/>
          </w:tcPr>
          <w:p w:rsidR="00163FC1" w:rsidRDefault="00163FC1">
            <w:pPr>
              <w:rPr>
                <w:sz w:val="1"/>
                <w:szCs w:val="1"/>
              </w:rPr>
            </w:pPr>
          </w:p>
        </w:tc>
      </w:tr>
      <w:tr w:rsidR="00163FC1">
        <w:trPr>
          <w:trHeight w:val="422"/>
        </w:trPr>
        <w:tc>
          <w:tcPr>
            <w:tcW w:w="1820" w:type="dxa"/>
            <w:vAlign w:val="bottom"/>
          </w:tcPr>
          <w:p w:rsidR="00163FC1" w:rsidRDefault="00163FC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163FC1" w:rsidRDefault="008C42D1">
            <w:pPr>
              <w:spacing w:line="220" w:lineRule="exact"/>
              <w:ind w:left="6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18"/>
                <w:szCs w:val="18"/>
              </w:rPr>
              <w:t></w:t>
            </w:r>
          </w:p>
        </w:tc>
        <w:tc>
          <w:tcPr>
            <w:tcW w:w="7820" w:type="dxa"/>
            <w:vAlign w:val="bottom"/>
          </w:tcPr>
          <w:p w:rsidR="00163FC1" w:rsidRDefault="008C42D1">
            <w:pPr>
              <w:spacing w:line="280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3"/>
                <w:szCs w:val="23"/>
              </w:rPr>
              <w:t>Ensuring that all procedures and policies are implemented and being followed in</w:t>
            </w:r>
          </w:p>
        </w:tc>
        <w:tc>
          <w:tcPr>
            <w:tcW w:w="0" w:type="dxa"/>
            <w:vAlign w:val="bottom"/>
          </w:tcPr>
          <w:p w:rsidR="00163FC1" w:rsidRDefault="00163FC1">
            <w:pPr>
              <w:rPr>
                <w:sz w:val="1"/>
                <w:szCs w:val="1"/>
              </w:rPr>
            </w:pPr>
          </w:p>
        </w:tc>
      </w:tr>
      <w:tr w:rsidR="00163FC1">
        <w:trPr>
          <w:trHeight w:val="420"/>
        </w:trPr>
        <w:tc>
          <w:tcPr>
            <w:tcW w:w="1820" w:type="dxa"/>
            <w:vAlign w:val="bottom"/>
          </w:tcPr>
          <w:p w:rsidR="00163FC1" w:rsidRDefault="00163FC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163FC1" w:rsidRDefault="00163FC1">
            <w:pPr>
              <w:rPr>
                <w:sz w:val="24"/>
                <w:szCs w:val="24"/>
              </w:rPr>
            </w:pPr>
          </w:p>
        </w:tc>
        <w:tc>
          <w:tcPr>
            <w:tcW w:w="7820" w:type="dxa"/>
            <w:vAlign w:val="bottom"/>
          </w:tcPr>
          <w:p w:rsidR="00163FC1" w:rsidRDefault="008C42D1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3"/>
                <w:szCs w:val="23"/>
              </w:rPr>
              <w:t>compliance with organization</w:t>
            </w:r>
          </w:p>
        </w:tc>
        <w:tc>
          <w:tcPr>
            <w:tcW w:w="0" w:type="dxa"/>
            <w:vAlign w:val="bottom"/>
          </w:tcPr>
          <w:p w:rsidR="00163FC1" w:rsidRDefault="00163FC1">
            <w:pPr>
              <w:rPr>
                <w:sz w:val="1"/>
                <w:szCs w:val="1"/>
              </w:rPr>
            </w:pPr>
          </w:p>
        </w:tc>
      </w:tr>
      <w:tr w:rsidR="00163FC1">
        <w:trPr>
          <w:trHeight w:val="423"/>
        </w:trPr>
        <w:tc>
          <w:tcPr>
            <w:tcW w:w="1820" w:type="dxa"/>
            <w:vAlign w:val="bottom"/>
          </w:tcPr>
          <w:p w:rsidR="00163FC1" w:rsidRDefault="00163FC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163FC1" w:rsidRDefault="008C42D1">
            <w:pPr>
              <w:ind w:left="6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18"/>
                <w:szCs w:val="18"/>
              </w:rPr>
              <w:t></w:t>
            </w:r>
          </w:p>
        </w:tc>
        <w:tc>
          <w:tcPr>
            <w:tcW w:w="7820" w:type="dxa"/>
            <w:vAlign w:val="bottom"/>
          </w:tcPr>
          <w:p w:rsidR="00163FC1" w:rsidRDefault="008C42D1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3"/>
                <w:szCs w:val="23"/>
              </w:rPr>
              <w:t>Wrote and delivered innovative business proposals.</w:t>
            </w:r>
          </w:p>
        </w:tc>
        <w:tc>
          <w:tcPr>
            <w:tcW w:w="0" w:type="dxa"/>
            <w:vAlign w:val="bottom"/>
          </w:tcPr>
          <w:p w:rsidR="00163FC1" w:rsidRDefault="00163FC1">
            <w:pPr>
              <w:rPr>
                <w:sz w:val="1"/>
                <w:szCs w:val="1"/>
              </w:rPr>
            </w:pPr>
          </w:p>
        </w:tc>
      </w:tr>
      <w:tr w:rsidR="00163FC1">
        <w:trPr>
          <w:trHeight w:val="172"/>
        </w:trPr>
        <w:tc>
          <w:tcPr>
            <w:tcW w:w="1820" w:type="dxa"/>
            <w:tcBorders>
              <w:bottom w:val="single" w:sz="8" w:space="0" w:color="C0C0C0"/>
            </w:tcBorders>
            <w:vAlign w:val="bottom"/>
          </w:tcPr>
          <w:p w:rsidR="00163FC1" w:rsidRDefault="00163FC1">
            <w:pPr>
              <w:rPr>
                <w:sz w:val="14"/>
                <w:szCs w:val="14"/>
              </w:rPr>
            </w:pPr>
          </w:p>
        </w:tc>
        <w:tc>
          <w:tcPr>
            <w:tcW w:w="860" w:type="dxa"/>
            <w:tcBorders>
              <w:bottom w:val="single" w:sz="8" w:space="0" w:color="C0C0C0"/>
            </w:tcBorders>
            <w:vAlign w:val="bottom"/>
          </w:tcPr>
          <w:p w:rsidR="00163FC1" w:rsidRDefault="00163FC1">
            <w:pPr>
              <w:rPr>
                <w:sz w:val="14"/>
                <w:szCs w:val="14"/>
              </w:rPr>
            </w:pPr>
          </w:p>
        </w:tc>
        <w:tc>
          <w:tcPr>
            <w:tcW w:w="7820" w:type="dxa"/>
            <w:tcBorders>
              <w:bottom w:val="single" w:sz="8" w:space="0" w:color="C0C0C0"/>
            </w:tcBorders>
            <w:vAlign w:val="bottom"/>
          </w:tcPr>
          <w:p w:rsidR="00163FC1" w:rsidRDefault="00163FC1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163FC1" w:rsidRDefault="00163FC1">
            <w:pPr>
              <w:rPr>
                <w:sz w:val="1"/>
                <w:szCs w:val="1"/>
              </w:rPr>
            </w:pPr>
          </w:p>
        </w:tc>
      </w:tr>
      <w:tr w:rsidR="00163FC1">
        <w:trPr>
          <w:trHeight w:val="227"/>
        </w:trPr>
        <w:tc>
          <w:tcPr>
            <w:tcW w:w="1820" w:type="dxa"/>
            <w:vMerge w:val="restart"/>
            <w:vAlign w:val="bottom"/>
          </w:tcPr>
          <w:p w:rsidR="00163FC1" w:rsidRDefault="008C42D1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Achievements</w:t>
            </w:r>
          </w:p>
        </w:tc>
        <w:tc>
          <w:tcPr>
            <w:tcW w:w="860" w:type="dxa"/>
            <w:vAlign w:val="bottom"/>
          </w:tcPr>
          <w:p w:rsidR="00163FC1" w:rsidRDefault="00163FC1">
            <w:pPr>
              <w:rPr>
                <w:sz w:val="19"/>
                <w:szCs w:val="19"/>
              </w:rPr>
            </w:pPr>
          </w:p>
        </w:tc>
        <w:tc>
          <w:tcPr>
            <w:tcW w:w="7820" w:type="dxa"/>
            <w:vAlign w:val="bottom"/>
          </w:tcPr>
          <w:p w:rsidR="00163FC1" w:rsidRDefault="008C42D1">
            <w:pPr>
              <w:spacing w:line="227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Employee of the Month (Consecutive three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times).</w:t>
            </w:r>
          </w:p>
        </w:tc>
        <w:tc>
          <w:tcPr>
            <w:tcW w:w="0" w:type="dxa"/>
            <w:vAlign w:val="bottom"/>
          </w:tcPr>
          <w:p w:rsidR="00163FC1" w:rsidRDefault="00163FC1">
            <w:pPr>
              <w:rPr>
                <w:sz w:val="1"/>
                <w:szCs w:val="1"/>
              </w:rPr>
            </w:pPr>
          </w:p>
        </w:tc>
      </w:tr>
      <w:tr w:rsidR="00163FC1">
        <w:trPr>
          <w:trHeight w:val="164"/>
        </w:trPr>
        <w:tc>
          <w:tcPr>
            <w:tcW w:w="1820" w:type="dxa"/>
            <w:vMerge/>
            <w:vAlign w:val="bottom"/>
          </w:tcPr>
          <w:p w:rsidR="00163FC1" w:rsidRDefault="00163FC1">
            <w:pPr>
              <w:rPr>
                <w:sz w:val="14"/>
                <w:szCs w:val="14"/>
              </w:rPr>
            </w:pPr>
          </w:p>
        </w:tc>
        <w:tc>
          <w:tcPr>
            <w:tcW w:w="860" w:type="dxa"/>
            <w:vAlign w:val="bottom"/>
          </w:tcPr>
          <w:p w:rsidR="00163FC1" w:rsidRDefault="00163FC1">
            <w:pPr>
              <w:rPr>
                <w:sz w:val="14"/>
                <w:szCs w:val="14"/>
              </w:rPr>
            </w:pPr>
          </w:p>
        </w:tc>
        <w:tc>
          <w:tcPr>
            <w:tcW w:w="7820" w:type="dxa"/>
            <w:vAlign w:val="bottom"/>
          </w:tcPr>
          <w:p w:rsidR="00163FC1" w:rsidRDefault="00163FC1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163FC1" w:rsidRDefault="00163FC1">
            <w:pPr>
              <w:rPr>
                <w:sz w:val="1"/>
                <w:szCs w:val="1"/>
              </w:rPr>
            </w:pPr>
          </w:p>
        </w:tc>
      </w:tr>
    </w:tbl>
    <w:p w:rsidR="00163FC1" w:rsidRDefault="008C42D1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73025</wp:posOffset>
                </wp:positionH>
                <wp:positionV relativeFrom="paragraph">
                  <wp:posOffset>99695</wp:posOffset>
                </wp:positionV>
                <wp:extent cx="6675120" cy="0"/>
                <wp:effectExtent l="0" t="0" r="0" b="0"/>
                <wp:wrapNone/>
                <wp:docPr id="22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7512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2" o:spid="_x0000_s104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.75pt,7.85pt" to="531.35pt,7.85pt" o:allowincell="f" strokecolor="#C0C0C0" strokeweight="0.4799pt"/>
            </w:pict>
          </mc:Fallback>
        </mc:AlternateContent>
      </w:r>
    </w:p>
    <w:p w:rsidR="00163FC1" w:rsidRDefault="00163FC1">
      <w:pPr>
        <w:sectPr w:rsidR="00163FC1">
          <w:headerReference w:type="default" r:id="rId14"/>
          <w:pgSz w:w="11900" w:h="16834"/>
          <w:pgMar w:top="894" w:right="500" w:bottom="918" w:left="780" w:header="0" w:footer="0" w:gutter="0"/>
          <w:cols w:space="720" w:equalWidth="0">
            <w:col w:w="10620"/>
          </w:cols>
        </w:sectPr>
      </w:pPr>
    </w:p>
    <w:bookmarkStart w:id="0" w:name="page2"/>
    <w:bookmarkEnd w:id="0"/>
    <w:p w:rsidR="00163FC1" w:rsidRDefault="008C42D1">
      <w:pPr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57216" behindDoc="1" locked="0" layoutInCell="0" allowOverlap="1" wp14:anchorId="6ED6C259" wp14:editId="3FEAC2E6">
                <wp:simplePos x="0" y="0"/>
                <wp:positionH relativeFrom="page">
                  <wp:posOffset>568325</wp:posOffset>
                </wp:positionH>
                <wp:positionV relativeFrom="page">
                  <wp:posOffset>883285</wp:posOffset>
                </wp:positionV>
                <wp:extent cx="4188460" cy="0"/>
                <wp:effectExtent l="0" t="0" r="0" b="0"/>
                <wp:wrapNone/>
                <wp:docPr id="23" name="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18846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3" o:spid="_x0000_s1048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44.75pt,69.55pt" to="374.55pt,69.55pt" o:allowincell="f" strokecolor="#808080" strokeweight="0.4799pt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4753610</wp:posOffset>
                </wp:positionH>
                <wp:positionV relativeFrom="page">
                  <wp:posOffset>880745</wp:posOffset>
                </wp:positionV>
                <wp:extent cx="0" cy="236220"/>
                <wp:effectExtent l="0" t="0" r="0" b="0"/>
                <wp:wrapNone/>
                <wp:docPr id="24" name="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362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4" o:spid="_x0000_s1049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374.3pt,69.35pt" to="374.3pt,87.95pt" o:allowincell="f" strokecolor="#808080" strokeweight="0.48pt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w:drawing>
          <wp:inline distT="0" distB="0" distL="0" distR="0">
            <wp:extent cx="71755" cy="242570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55" cy="242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b/>
          <w:bCs/>
          <w:sz w:val="24"/>
          <w:szCs w:val="24"/>
        </w:rPr>
        <w:t>Business Development Executive. Barclays UK (2010-2011)</w:t>
      </w:r>
    </w:p>
    <w:p w:rsidR="00163FC1" w:rsidRDefault="008C42D1">
      <w:pPr>
        <w:spacing w:line="119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-2540</wp:posOffset>
            </wp:positionH>
            <wp:positionV relativeFrom="paragraph">
              <wp:posOffset>-234315</wp:posOffset>
            </wp:positionV>
            <wp:extent cx="6675120" cy="4119880"/>
            <wp:effectExtent l="0" t="0" r="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5120" cy="4119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-2540</wp:posOffset>
            </wp:positionH>
            <wp:positionV relativeFrom="paragraph">
              <wp:posOffset>-234315</wp:posOffset>
            </wp:positionV>
            <wp:extent cx="6675120" cy="4119880"/>
            <wp:effectExtent l="0" t="0" r="0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5120" cy="4119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0"/>
        <w:gridCol w:w="940"/>
        <w:gridCol w:w="7820"/>
      </w:tblGrid>
      <w:tr w:rsidR="00163FC1">
        <w:trPr>
          <w:trHeight w:val="269"/>
        </w:trPr>
        <w:tc>
          <w:tcPr>
            <w:tcW w:w="1740" w:type="dxa"/>
            <w:vAlign w:val="bottom"/>
          </w:tcPr>
          <w:p w:rsidR="00163FC1" w:rsidRDefault="008C42D1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Department</w:t>
            </w:r>
          </w:p>
        </w:tc>
        <w:tc>
          <w:tcPr>
            <w:tcW w:w="8760" w:type="dxa"/>
            <w:gridSpan w:val="2"/>
            <w:vAlign w:val="bottom"/>
          </w:tcPr>
          <w:p w:rsidR="00163FC1" w:rsidRDefault="008C42D1">
            <w:pPr>
              <w:spacing w:line="267" w:lineRule="exact"/>
              <w:ind w:left="3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Business Development</w:t>
            </w:r>
          </w:p>
        </w:tc>
      </w:tr>
      <w:tr w:rsidR="00163FC1">
        <w:trPr>
          <w:trHeight w:val="138"/>
        </w:trPr>
        <w:tc>
          <w:tcPr>
            <w:tcW w:w="1740" w:type="dxa"/>
            <w:tcBorders>
              <w:bottom w:val="single" w:sz="8" w:space="0" w:color="C0C0C0"/>
            </w:tcBorders>
            <w:vAlign w:val="bottom"/>
          </w:tcPr>
          <w:p w:rsidR="00163FC1" w:rsidRDefault="00163FC1">
            <w:pPr>
              <w:rPr>
                <w:sz w:val="12"/>
                <w:szCs w:val="12"/>
              </w:rPr>
            </w:pPr>
          </w:p>
        </w:tc>
        <w:tc>
          <w:tcPr>
            <w:tcW w:w="8760" w:type="dxa"/>
            <w:gridSpan w:val="2"/>
            <w:tcBorders>
              <w:bottom w:val="single" w:sz="8" w:space="0" w:color="C0C0C0"/>
            </w:tcBorders>
            <w:vAlign w:val="bottom"/>
          </w:tcPr>
          <w:p w:rsidR="00163FC1" w:rsidRDefault="00163FC1">
            <w:pPr>
              <w:rPr>
                <w:sz w:val="12"/>
                <w:szCs w:val="12"/>
              </w:rPr>
            </w:pPr>
          </w:p>
        </w:tc>
      </w:tr>
      <w:tr w:rsidR="00163FC1">
        <w:trPr>
          <w:trHeight w:val="264"/>
        </w:trPr>
        <w:tc>
          <w:tcPr>
            <w:tcW w:w="1740" w:type="dxa"/>
            <w:vAlign w:val="bottom"/>
          </w:tcPr>
          <w:p w:rsidR="00163FC1" w:rsidRDefault="00163FC1"/>
        </w:tc>
        <w:tc>
          <w:tcPr>
            <w:tcW w:w="8760" w:type="dxa"/>
            <w:gridSpan w:val="2"/>
            <w:vAlign w:val="bottom"/>
          </w:tcPr>
          <w:p w:rsidR="00163FC1" w:rsidRDefault="008C42D1">
            <w:pPr>
              <w:spacing w:line="263" w:lineRule="exact"/>
              <w:ind w:left="7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ascii="Calibri" w:eastAsia="Calibri" w:hAnsi="Calibri" w:cs="Calibri"/>
                <w:sz w:val="23"/>
                <w:szCs w:val="23"/>
              </w:rPr>
              <w:t xml:space="preserve">  Liaising with designers and printers.</w:t>
            </w:r>
          </w:p>
        </w:tc>
      </w:tr>
      <w:tr w:rsidR="00163FC1">
        <w:trPr>
          <w:trHeight w:val="326"/>
        </w:trPr>
        <w:tc>
          <w:tcPr>
            <w:tcW w:w="1740" w:type="dxa"/>
            <w:vAlign w:val="bottom"/>
          </w:tcPr>
          <w:p w:rsidR="00163FC1" w:rsidRDefault="00163FC1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163FC1" w:rsidRDefault="008C42D1">
            <w:pPr>
              <w:spacing w:line="268" w:lineRule="exact"/>
              <w:ind w:left="7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</w:p>
        </w:tc>
        <w:tc>
          <w:tcPr>
            <w:tcW w:w="7820" w:type="dxa"/>
            <w:vAlign w:val="bottom"/>
          </w:tcPr>
          <w:p w:rsidR="00163FC1" w:rsidRDefault="008C42D1">
            <w:pPr>
              <w:spacing w:line="280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3"/>
                <w:szCs w:val="23"/>
              </w:rPr>
              <w:t>Organizing photo shoots.</w:t>
            </w:r>
          </w:p>
        </w:tc>
      </w:tr>
      <w:tr w:rsidR="00163FC1">
        <w:trPr>
          <w:trHeight w:val="324"/>
        </w:trPr>
        <w:tc>
          <w:tcPr>
            <w:tcW w:w="1740" w:type="dxa"/>
            <w:vAlign w:val="bottom"/>
          </w:tcPr>
          <w:p w:rsidR="00163FC1" w:rsidRDefault="00163FC1">
            <w:pPr>
              <w:rPr>
                <w:sz w:val="24"/>
                <w:szCs w:val="24"/>
              </w:rPr>
            </w:pPr>
          </w:p>
        </w:tc>
        <w:tc>
          <w:tcPr>
            <w:tcW w:w="8760" w:type="dxa"/>
            <w:gridSpan w:val="2"/>
            <w:vAlign w:val="bottom"/>
          </w:tcPr>
          <w:p w:rsidR="00163FC1" w:rsidRDefault="008C42D1">
            <w:pPr>
              <w:spacing w:line="282" w:lineRule="exact"/>
              <w:ind w:left="7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ascii="Calibri" w:eastAsia="Calibri" w:hAnsi="Calibri" w:cs="Calibri"/>
                <w:sz w:val="23"/>
                <w:szCs w:val="23"/>
              </w:rPr>
              <w:t xml:space="preserve">  Arranging the effective distribution of sales materials.</w:t>
            </w:r>
          </w:p>
        </w:tc>
      </w:tr>
      <w:tr w:rsidR="00163FC1">
        <w:trPr>
          <w:trHeight w:val="324"/>
        </w:trPr>
        <w:tc>
          <w:tcPr>
            <w:tcW w:w="1740" w:type="dxa"/>
            <w:vAlign w:val="bottom"/>
          </w:tcPr>
          <w:p w:rsidR="00163FC1" w:rsidRDefault="00163FC1">
            <w:pPr>
              <w:rPr>
                <w:sz w:val="24"/>
                <w:szCs w:val="24"/>
              </w:rPr>
            </w:pPr>
          </w:p>
        </w:tc>
        <w:tc>
          <w:tcPr>
            <w:tcW w:w="8760" w:type="dxa"/>
            <w:gridSpan w:val="2"/>
            <w:vAlign w:val="bottom"/>
          </w:tcPr>
          <w:p w:rsidR="00163FC1" w:rsidRDefault="008C42D1">
            <w:pPr>
              <w:spacing w:line="282" w:lineRule="exact"/>
              <w:ind w:left="7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ascii="Calibri" w:eastAsia="Calibri" w:hAnsi="Calibri" w:cs="Calibri"/>
                <w:sz w:val="23"/>
                <w:szCs w:val="23"/>
              </w:rPr>
              <w:t xml:space="preserve">  Maintaining and updating customer databases.</w:t>
            </w:r>
          </w:p>
        </w:tc>
      </w:tr>
      <w:tr w:rsidR="00163FC1">
        <w:trPr>
          <w:trHeight w:val="326"/>
        </w:trPr>
        <w:tc>
          <w:tcPr>
            <w:tcW w:w="1740" w:type="dxa"/>
            <w:vAlign w:val="bottom"/>
          </w:tcPr>
          <w:p w:rsidR="00163FC1" w:rsidRDefault="00163FC1">
            <w:pPr>
              <w:rPr>
                <w:sz w:val="24"/>
                <w:szCs w:val="24"/>
              </w:rPr>
            </w:pPr>
          </w:p>
        </w:tc>
        <w:tc>
          <w:tcPr>
            <w:tcW w:w="8760" w:type="dxa"/>
            <w:gridSpan w:val="2"/>
            <w:vAlign w:val="bottom"/>
          </w:tcPr>
          <w:p w:rsidR="00163FC1" w:rsidRDefault="008C42D1">
            <w:pPr>
              <w:spacing w:line="282" w:lineRule="exact"/>
              <w:ind w:left="7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ascii="Calibri" w:eastAsia="Calibri" w:hAnsi="Calibri" w:cs="Calibri"/>
                <w:sz w:val="23"/>
                <w:szCs w:val="23"/>
              </w:rPr>
              <w:t xml:space="preserve">  Organizing and attending events such as conferences, seminars, receptions and</w:t>
            </w:r>
          </w:p>
        </w:tc>
      </w:tr>
      <w:tr w:rsidR="00163FC1">
        <w:trPr>
          <w:trHeight w:val="322"/>
        </w:trPr>
        <w:tc>
          <w:tcPr>
            <w:tcW w:w="1740" w:type="dxa"/>
            <w:vAlign w:val="bottom"/>
          </w:tcPr>
          <w:p w:rsidR="00163FC1" w:rsidRDefault="00163FC1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163FC1" w:rsidRDefault="00163FC1">
            <w:pPr>
              <w:rPr>
                <w:sz w:val="24"/>
                <w:szCs w:val="24"/>
              </w:rPr>
            </w:pPr>
          </w:p>
        </w:tc>
        <w:tc>
          <w:tcPr>
            <w:tcW w:w="7820" w:type="dxa"/>
            <w:vAlign w:val="bottom"/>
          </w:tcPr>
          <w:p w:rsidR="00163FC1" w:rsidRDefault="008C42D1">
            <w:pPr>
              <w:spacing w:line="280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3"/>
                <w:szCs w:val="23"/>
              </w:rPr>
              <w:t>exhibitions.</w:t>
            </w:r>
          </w:p>
        </w:tc>
      </w:tr>
      <w:tr w:rsidR="00163FC1">
        <w:trPr>
          <w:trHeight w:val="326"/>
        </w:trPr>
        <w:tc>
          <w:tcPr>
            <w:tcW w:w="1740" w:type="dxa"/>
            <w:vAlign w:val="bottom"/>
          </w:tcPr>
          <w:p w:rsidR="00163FC1" w:rsidRDefault="00163FC1">
            <w:pPr>
              <w:rPr>
                <w:sz w:val="24"/>
                <w:szCs w:val="24"/>
              </w:rPr>
            </w:pPr>
          </w:p>
        </w:tc>
        <w:tc>
          <w:tcPr>
            <w:tcW w:w="8760" w:type="dxa"/>
            <w:gridSpan w:val="2"/>
            <w:vAlign w:val="bottom"/>
          </w:tcPr>
          <w:p w:rsidR="00163FC1" w:rsidRDefault="008C42D1">
            <w:pPr>
              <w:spacing w:line="282" w:lineRule="exact"/>
              <w:ind w:left="7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ascii="Calibri" w:eastAsia="Calibri" w:hAnsi="Calibri" w:cs="Calibri"/>
                <w:sz w:val="23"/>
                <w:szCs w:val="23"/>
              </w:rPr>
              <w:t xml:space="preserve">  Sourcing and securing sponsorship.</w:t>
            </w:r>
          </w:p>
        </w:tc>
      </w:tr>
      <w:tr w:rsidR="00163FC1">
        <w:trPr>
          <w:trHeight w:val="324"/>
        </w:trPr>
        <w:tc>
          <w:tcPr>
            <w:tcW w:w="1740" w:type="dxa"/>
            <w:vAlign w:val="bottom"/>
          </w:tcPr>
          <w:p w:rsidR="00163FC1" w:rsidRDefault="00163FC1">
            <w:pPr>
              <w:rPr>
                <w:sz w:val="24"/>
                <w:szCs w:val="24"/>
              </w:rPr>
            </w:pPr>
          </w:p>
        </w:tc>
        <w:tc>
          <w:tcPr>
            <w:tcW w:w="8760" w:type="dxa"/>
            <w:gridSpan w:val="2"/>
            <w:vAlign w:val="bottom"/>
          </w:tcPr>
          <w:p w:rsidR="00163FC1" w:rsidRDefault="008C42D1">
            <w:pPr>
              <w:spacing w:line="282" w:lineRule="exact"/>
              <w:ind w:left="7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ascii="Calibri" w:eastAsia="Calibri" w:hAnsi="Calibri" w:cs="Calibri"/>
                <w:sz w:val="23"/>
                <w:szCs w:val="23"/>
              </w:rPr>
              <w:t xml:space="preserve">  Conducting market research, for example using customer questionnaires and</w:t>
            </w:r>
          </w:p>
        </w:tc>
      </w:tr>
      <w:tr w:rsidR="00163FC1">
        <w:trPr>
          <w:trHeight w:val="355"/>
        </w:trPr>
        <w:tc>
          <w:tcPr>
            <w:tcW w:w="1740" w:type="dxa"/>
            <w:vAlign w:val="bottom"/>
          </w:tcPr>
          <w:p w:rsidR="00163FC1" w:rsidRDefault="008C42D1">
            <w:pPr>
              <w:spacing w:line="243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Responsibilities</w:t>
            </w:r>
          </w:p>
        </w:tc>
        <w:tc>
          <w:tcPr>
            <w:tcW w:w="940" w:type="dxa"/>
            <w:vAlign w:val="bottom"/>
          </w:tcPr>
          <w:p w:rsidR="00163FC1" w:rsidRDefault="00163FC1">
            <w:pPr>
              <w:rPr>
                <w:sz w:val="24"/>
                <w:szCs w:val="24"/>
              </w:rPr>
            </w:pPr>
          </w:p>
        </w:tc>
        <w:tc>
          <w:tcPr>
            <w:tcW w:w="7820" w:type="dxa"/>
            <w:vAlign w:val="bottom"/>
          </w:tcPr>
          <w:p w:rsidR="00163FC1" w:rsidRDefault="008C42D1">
            <w:pPr>
              <w:spacing w:line="280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3"/>
                <w:szCs w:val="23"/>
              </w:rPr>
              <w:t>focus groups.</w:t>
            </w:r>
          </w:p>
        </w:tc>
      </w:tr>
      <w:tr w:rsidR="00163FC1">
        <w:trPr>
          <w:trHeight w:val="294"/>
        </w:trPr>
        <w:tc>
          <w:tcPr>
            <w:tcW w:w="1740" w:type="dxa"/>
            <w:vAlign w:val="bottom"/>
          </w:tcPr>
          <w:p w:rsidR="00163FC1" w:rsidRDefault="00163FC1">
            <w:pPr>
              <w:rPr>
                <w:sz w:val="24"/>
                <w:szCs w:val="24"/>
              </w:rPr>
            </w:pPr>
          </w:p>
        </w:tc>
        <w:tc>
          <w:tcPr>
            <w:tcW w:w="8760" w:type="dxa"/>
            <w:gridSpan w:val="2"/>
            <w:vAlign w:val="bottom"/>
          </w:tcPr>
          <w:p w:rsidR="00163FC1" w:rsidRDefault="008C42D1">
            <w:pPr>
              <w:spacing w:line="282" w:lineRule="exact"/>
              <w:ind w:left="7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ascii="Calibri" w:eastAsia="Calibri" w:hAnsi="Calibri" w:cs="Calibri"/>
                <w:sz w:val="23"/>
                <w:szCs w:val="23"/>
              </w:rPr>
              <w:t xml:space="preserve">  Contributing to, and developing, sales plans and strategies.</w:t>
            </w:r>
          </w:p>
        </w:tc>
      </w:tr>
      <w:tr w:rsidR="00163FC1">
        <w:trPr>
          <w:trHeight w:val="326"/>
        </w:trPr>
        <w:tc>
          <w:tcPr>
            <w:tcW w:w="1740" w:type="dxa"/>
            <w:vAlign w:val="bottom"/>
          </w:tcPr>
          <w:p w:rsidR="00163FC1" w:rsidRDefault="00163FC1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163FC1" w:rsidRDefault="008C42D1">
            <w:pPr>
              <w:spacing w:line="268" w:lineRule="exact"/>
              <w:ind w:left="7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</w:p>
        </w:tc>
        <w:tc>
          <w:tcPr>
            <w:tcW w:w="7820" w:type="dxa"/>
            <w:vAlign w:val="bottom"/>
          </w:tcPr>
          <w:p w:rsidR="00163FC1" w:rsidRDefault="008C42D1">
            <w:pPr>
              <w:spacing w:line="280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3"/>
                <w:szCs w:val="23"/>
              </w:rPr>
              <w:t>Managing budgets.</w:t>
            </w:r>
          </w:p>
        </w:tc>
      </w:tr>
      <w:tr w:rsidR="00163FC1">
        <w:trPr>
          <w:trHeight w:val="324"/>
        </w:trPr>
        <w:tc>
          <w:tcPr>
            <w:tcW w:w="1740" w:type="dxa"/>
            <w:vAlign w:val="bottom"/>
          </w:tcPr>
          <w:p w:rsidR="00163FC1" w:rsidRDefault="00163FC1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163FC1" w:rsidRDefault="008C42D1">
            <w:pPr>
              <w:spacing w:line="268" w:lineRule="exact"/>
              <w:ind w:left="7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</w:p>
        </w:tc>
        <w:tc>
          <w:tcPr>
            <w:tcW w:w="7820" w:type="dxa"/>
            <w:vAlign w:val="bottom"/>
          </w:tcPr>
          <w:p w:rsidR="00163FC1" w:rsidRDefault="008C42D1">
            <w:pPr>
              <w:spacing w:line="280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3"/>
                <w:szCs w:val="23"/>
              </w:rPr>
              <w:t>Evaluating sales campaigns.</w:t>
            </w:r>
          </w:p>
        </w:tc>
      </w:tr>
      <w:tr w:rsidR="00163FC1">
        <w:trPr>
          <w:trHeight w:val="326"/>
        </w:trPr>
        <w:tc>
          <w:tcPr>
            <w:tcW w:w="1740" w:type="dxa"/>
            <w:vAlign w:val="bottom"/>
          </w:tcPr>
          <w:p w:rsidR="00163FC1" w:rsidRDefault="00163FC1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163FC1" w:rsidRDefault="008C42D1">
            <w:pPr>
              <w:spacing w:line="268" w:lineRule="exact"/>
              <w:ind w:left="7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</w:p>
        </w:tc>
        <w:tc>
          <w:tcPr>
            <w:tcW w:w="7820" w:type="dxa"/>
            <w:vAlign w:val="bottom"/>
          </w:tcPr>
          <w:p w:rsidR="00163FC1" w:rsidRDefault="008C42D1">
            <w:pPr>
              <w:spacing w:line="280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3"/>
                <w:szCs w:val="23"/>
              </w:rPr>
              <w:t xml:space="preserve">Monitoring competitor </w:t>
            </w:r>
            <w:r>
              <w:rPr>
                <w:rFonts w:ascii="Calibri" w:eastAsia="Calibri" w:hAnsi="Calibri" w:cs="Calibri"/>
                <w:sz w:val="23"/>
                <w:szCs w:val="23"/>
              </w:rPr>
              <w:t>activity.</w:t>
            </w:r>
          </w:p>
        </w:tc>
      </w:tr>
      <w:tr w:rsidR="00163FC1">
        <w:trPr>
          <w:trHeight w:val="324"/>
        </w:trPr>
        <w:tc>
          <w:tcPr>
            <w:tcW w:w="1740" w:type="dxa"/>
            <w:vAlign w:val="bottom"/>
          </w:tcPr>
          <w:p w:rsidR="00163FC1" w:rsidRDefault="00163FC1">
            <w:pPr>
              <w:rPr>
                <w:sz w:val="24"/>
                <w:szCs w:val="24"/>
              </w:rPr>
            </w:pPr>
          </w:p>
        </w:tc>
        <w:tc>
          <w:tcPr>
            <w:tcW w:w="8760" w:type="dxa"/>
            <w:gridSpan w:val="2"/>
            <w:vAlign w:val="bottom"/>
          </w:tcPr>
          <w:p w:rsidR="00163FC1" w:rsidRDefault="008C42D1">
            <w:pPr>
              <w:spacing w:line="282" w:lineRule="exact"/>
              <w:ind w:left="7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ascii="Calibri" w:eastAsia="Calibri" w:hAnsi="Calibri" w:cs="Calibri"/>
                <w:sz w:val="23"/>
                <w:szCs w:val="23"/>
              </w:rPr>
              <w:t xml:space="preserve">  Supporting the sales manager and other colleagues.</w:t>
            </w:r>
          </w:p>
        </w:tc>
      </w:tr>
      <w:tr w:rsidR="00163FC1">
        <w:trPr>
          <w:trHeight w:val="324"/>
        </w:trPr>
        <w:tc>
          <w:tcPr>
            <w:tcW w:w="1740" w:type="dxa"/>
            <w:vAlign w:val="bottom"/>
          </w:tcPr>
          <w:p w:rsidR="00163FC1" w:rsidRDefault="00163FC1">
            <w:pPr>
              <w:rPr>
                <w:sz w:val="24"/>
                <w:szCs w:val="24"/>
              </w:rPr>
            </w:pPr>
          </w:p>
        </w:tc>
        <w:tc>
          <w:tcPr>
            <w:tcW w:w="8760" w:type="dxa"/>
            <w:gridSpan w:val="2"/>
            <w:vAlign w:val="bottom"/>
          </w:tcPr>
          <w:p w:rsidR="00163FC1" w:rsidRDefault="008C42D1">
            <w:pPr>
              <w:ind w:left="7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ascii="Calibri" w:eastAsia="Calibri" w:hAnsi="Calibri" w:cs="Calibri"/>
                <w:sz w:val="23"/>
                <w:szCs w:val="23"/>
              </w:rPr>
              <w:t xml:space="preserve">  Managing the production of sales materials, including leaflets, posters, flyers,</w:t>
            </w:r>
          </w:p>
        </w:tc>
      </w:tr>
      <w:tr w:rsidR="00163FC1">
        <w:trPr>
          <w:trHeight w:val="324"/>
        </w:trPr>
        <w:tc>
          <w:tcPr>
            <w:tcW w:w="1740" w:type="dxa"/>
            <w:vAlign w:val="bottom"/>
          </w:tcPr>
          <w:p w:rsidR="00163FC1" w:rsidRDefault="00163FC1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163FC1" w:rsidRDefault="00163FC1">
            <w:pPr>
              <w:rPr>
                <w:sz w:val="24"/>
                <w:szCs w:val="24"/>
              </w:rPr>
            </w:pPr>
          </w:p>
        </w:tc>
        <w:tc>
          <w:tcPr>
            <w:tcW w:w="7820" w:type="dxa"/>
            <w:vAlign w:val="bottom"/>
          </w:tcPr>
          <w:p w:rsidR="00163FC1" w:rsidRDefault="008C42D1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3"/>
                <w:szCs w:val="23"/>
              </w:rPr>
              <w:t>newsletters, e-newsletters.</w:t>
            </w:r>
          </w:p>
        </w:tc>
      </w:tr>
    </w:tbl>
    <w:p w:rsidR="00163FC1" w:rsidRDefault="008C42D1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274955</wp:posOffset>
                </wp:positionV>
                <wp:extent cx="6674485" cy="0"/>
                <wp:effectExtent l="0" t="0" r="0" b="0"/>
                <wp:wrapNone/>
                <wp:docPr id="28" name="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7448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8" o:spid="_x0000_s105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1999pt,21.65pt" to="525.35pt,21.65pt" o:allowincell="f" strokecolor="#C0C0C0" strokeweight="0.48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1212850</wp:posOffset>
                </wp:positionV>
                <wp:extent cx="4187825" cy="0"/>
                <wp:effectExtent l="0" t="0" r="0" b="0"/>
                <wp:wrapNone/>
                <wp:docPr id="29" name="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18782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9" o:spid="_x0000_s105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1999pt,95.5pt" to="329.55pt,95.5pt" o:allowincell="f" strokecolor="#808080" strokeweight="0.48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column">
                  <wp:posOffset>4182110</wp:posOffset>
                </wp:positionH>
                <wp:positionV relativeFrom="paragraph">
                  <wp:posOffset>1209675</wp:posOffset>
                </wp:positionV>
                <wp:extent cx="0" cy="234315"/>
                <wp:effectExtent l="0" t="0" r="0" b="0"/>
                <wp:wrapNone/>
                <wp:docPr id="30" name="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343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0" o:spid="_x0000_s105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29.3pt,95.25pt" to="329.3pt,113.7pt" o:allowincell="f" strokecolor="#808080" strokeweight="0.48pt"/>
            </w:pict>
          </mc:Fallback>
        </mc:AlternateContent>
      </w:r>
    </w:p>
    <w:p w:rsidR="00163FC1" w:rsidRDefault="00163FC1">
      <w:pPr>
        <w:spacing w:line="200" w:lineRule="exact"/>
        <w:rPr>
          <w:sz w:val="20"/>
          <w:szCs w:val="20"/>
        </w:rPr>
      </w:pPr>
    </w:p>
    <w:p w:rsidR="00163FC1" w:rsidRDefault="00163FC1">
      <w:pPr>
        <w:spacing w:line="200" w:lineRule="exact"/>
        <w:rPr>
          <w:sz w:val="20"/>
          <w:szCs w:val="20"/>
        </w:rPr>
      </w:pPr>
    </w:p>
    <w:p w:rsidR="00163FC1" w:rsidRDefault="00163FC1">
      <w:pPr>
        <w:spacing w:line="200" w:lineRule="exact"/>
        <w:rPr>
          <w:sz w:val="20"/>
          <w:szCs w:val="20"/>
        </w:rPr>
      </w:pPr>
    </w:p>
    <w:p w:rsidR="00163FC1" w:rsidRDefault="00163FC1">
      <w:pPr>
        <w:spacing w:line="200" w:lineRule="exact"/>
        <w:rPr>
          <w:sz w:val="20"/>
          <w:szCs w:val="20"/>
        </w:rPr>
      </w:pPr>
    </w:p>
    <w:p w:rsidR="00163FC1" w:rsidRDefault="00163FC1">
      <w:pPr>
        <w:spacing w:line="200" w:lineRule="exact"/>
        <w:rPr>
          <w:sz w:val="20"/>
          <w:szCs w:val="20"/>
        </w:rPr>
      </w:pPr>
    </w:p>
    <w:p w:rsidR="00163FC1" w:rsidRDefault="00163FC1">
      <w:pPr>
        <w:spacing w:line="200" w:lineRule="exact"/>
        <w:rPr>
          <w:sz w:val="20"/>
          <w:szCs w:val="20"/>
        </w:rPr>
      </w:pPr>
    </w:p>
    <w:p w:rsidR="00163FC1" w:rsidRDefault="00163FC1">
      <w:pPr>
        <w:spacing w:line="200" w:lineRule="exact"/>
        <w:rPr>
          <w:sz w:val="20"/>
          <w:szCs w:val="20"/>
        </w:rPr>
      </w:pPr>
    </w:p>
    <w:p w:rsidR="00163FC1" w:rsidRDefault="00163FC1">
      <w:pPr>
        <w:spacing w:line="241" w:lineRule="exact"/>
        <w:rPr>
          <w:sz w:val="20"/>
          <w:szCs w:val="20"/>
        </w:rPr>
      </w:pPr>
    </w:p>
    <w:p w:rsidR="00163FC1" w:rsidRDefault="008C42D1">
      <w:pPr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71755" cy="240665"/>
            <wp:effectExtent l="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55" cy="240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b/>
          <w:bCs/>
          <w:sz w:val="24"/>
          <w:szCs w:val="24"/>
        </w:rPr>
        <w:t>Marketing Executive. World Wide Utilities (2006-2010)</w:t>
      </w:r>
    </w:p>
    <w:p w:rsidR="00163FC1" w:rsidRDefault="008C42D1">
      <w:pPr>
        <w:spacing w:line="121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4384" behindDoc="1" locked="0" layoutInCell="0" allowOverlap="1">
            <wp:simplePos x="0" y="0"/>
            <wp:positionH relativeFrom="column">
              <wp:posOffset>-2540</wp:posOffset>
            </wp:positionH>
            <wp:positionV relativeFrom="paragraph">
              <wp:posOffset>-234315</wp:posOffset>
            </wp:positionV>
            <wp:extent cx="6675120" cy="3355975"/>
            <wp:effectExtent l="0" t="0" r="0" b="0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5120" cy="3355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5408" behindDoc="1" locked="0" layoutInCell="0" allowOverlap="1">
            <wp:simplePos x="0" y="0"/>
            <wp:positionH relativeFrom="column">
              <wp:posOffset>-2540</wp:posOffset>
            </wp:positionH>
            <wp:positionV relativeFrom="paragraph">
              <wp:posOffset>-234315</wp:posOffset>
            </wp:positionV>
            <wp:extent cx="6675120" cy="3355975"/>
            <wp:effectExtent l="0" t="0" r="0" b="0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5120" cy="3355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0"/>
        <w:gridCol w:w="8680"/>
      </w:tblGrid>
      <w:tr w:rsidR="00163FC1">
        <w:trPr>
          <w:trHeight w:val="269"/>
        </w:trPr>
        <w:tc>
          <w:tcPr>
            <w:tcW w:w="1820" w:type="dxa"/>
            <w:vAlign w:val="bottom"/>
          </w:tcPr>
          <w:p w:rsidR="00163FC1" w:rsidRDefault="008C42D1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Department</w:t>
            </w:r>
          </w:p>
        </w:tc>
        <w:tc>
          <w:tcPr>
            <w:tcW w:w="8680" w:type="dxa"/>
            <w:vAlign w:val="bottom"/>
          </w:tcPr>
          <w:p w:rsidR="00163FC1" w:rsidRDefault="008C42D1">
            <w:pPr>
              <w:ind w:left="2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Marketing and Sales</w:t>
            </w:r>
          </w:p>
        </w:tc>
      </w:tr>
      <w:tr w:rsidR="00163FC1">
        <w:trPr>
          <w:trHeight w:val="136"/>
        </w:trPr>
        <w:tc>
          <w:tcPr>
            <w:tcW w:w="1820" w:type="dxa"/>
            <w:tcBorders>
              <w:bottom w:val="single" w:sz="8" w:space="0" w:color="C0C0C0"/>
            </w:tcBorders>
            <w:vAlign w:val="bottom"/>
          </w:tcPr>
          <w:p w:rsidR="00163FC1" w:rsidRDefault="00163FC1">
            <w:pPr>
              <w:rPr>
                <w:sz w:val="11"/>
                <w:szCs w:val="11"/>
              </w:rPr>
            </w:pPr>
          </w:p>
        </w:tc>
        <w:tc>
          <w:tcPr>
            <w:tcW w:w="8680" w:type="dxa"/>
            <w:tcBorders>
              <w:bottom w:val="single" w:sz="8" w:space="0" w:color="C0C0C0"/>
            </w:tcBorders>
            <w:vAlign w:val="bottom"/>
          </w:tcPr>
          <w:p w:rsidR="00163FC1" w:rsidRDefault="00163FC1">
            <w:pPr>
              <w:rPr>
                <w:sz w:val="11"/>
                <w:szCs w:val="11"/>
              </w:rPr>
            </w:pPr>
          </w:p>
        </w:tc>
      </w:tr>
      <w:tr w:rsidR="00163FC1">
        <w:trPr>
          <w:trHeight w:val="274"/>
        </w:trPr>
        <w:tc>
          <w:tcPr>
            <w:tcW w:w="1820" w:type="dxa"/>
            <w:vAlign w:val="bottom"/>
          </w:tcPr>
          <w:p w:rsidR="00163FC1" w:rsidRDefault="00163FC1">
            <w:pPr>
              <w:rPr>
                <w:sz w:val="23"/>
                <w:szCs w:val="23"/>
              </w:rPr>
            </w:pPr>
          </w:p>
        </w:tc>
        <w:tc>
          <w:tcPr>
            <w:tcW w:w="8680" w:type="dxa"/>
            <w:vAlign w:val="bottom"/>
          </w:tcPr>
          <w:p w:rsidR="00163FC1" w:rsidRDefault="008C42D1">
            <w:pPr>
              <w:spacing w:line="273" w:lineRule="exact"/>
              <w:ind w:left="6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3"/>
                <w:szCs w:val="23"/>
              </w:rPr>
              <w:t></w:t>
            </w:r>
            <w:r>
              <w:rPr>
                <w:rFonts w:ascii="Calibri" w:eastAsia="Calibri" w:hAnsi="Calibri" w:cs="Calibri"/>
                <w:sz w:val="23"/>
                <w:szCs w:val="23"/>
              </w:rPr>
              <w:t xml:space="preserve">  Organize and oversee advertising/communication campaigns (social media, TV</w:t>
            </w:r>
          </w:p>
        </w:tc>
      </w:tr>
      <w:tr w:rsidR="00163FC1">
        <w:trPr>
          <w:trHeight w:val="324"/>
        </w:trPr>
        <w:tc>
          <w:tcPr>
            <w:tcW w:w="1820" w:type="dxa"/>
            <w:vAlign w:val="bottom"/>
          </w:tcPr>
          <w:p w:rsidR="00163FC1" w:rsidRDefault="00163FC1">
            <w:pPr>
              <w:rPr>
                <w:sz w:val="24"/>
                <w:szCs w:val="24"/>
              </w:rPr>
            </w:pPr>
          </w:p>
        </w:tc>
        <w:tc>
          <w:tcPr>
            <w:tcW w:w="8680" w:type="dxa"/>
            <w:vAlign w:val="bottom"/>
          </w:tcPr>
          <w:p w:rsidR="00163FC1" w:rsidRDefault="008C42D1">
            <w:pPr>
              <w:ind w:left="9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3"/>
                <w:szCs w:val="23"/>
              </w:rPr>
              <w:t>etc.), exhibitions and promotional events</w:t>
            </w:r>
          </w:p>
        </w:tc>
      </w:tr>
      <w:tr w:rsidR="00163FC1">
        <w:trPr>
          <w:trHeight w:val="336"/>
        </w:trPr>
        <w:tc>
          <w:tcPr>
            <w:tcW w:w="1820" w:type="dxa"/>
            <w:vAlign w:val="bottom"/>
          </w:tcPr>
          <w:p w:rsidR="00163FC1" w:rsidRDefault="00163FC1">
            <w:pPr>
              <w:rPr>
                <w:sz w:val="24"/>
                <w:szCs w:val="24"/>
              </w:rPr>
            </w:pPr>
          </w:p>
        </w:tc>
        <w:tc>
          <w:tcPr>
            <w:tcW w:w="8680" w:type="dxa"/>
            <w:vAlign w:val="bottom"/>
          </w:tcPr>
          <w:p w:rsidR="00163FC1" w:rsidRDefault="008C42D1">
            <w:pPr>
              <w:ind w:left="6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3"/>
                <w:szCs w:val="23"/>
              </w:rPr>
              <w:t></w:t>
            </w:r>
            <w:r>
              <w:rPr>
                <w:rFonts w:ascii="Calibri" w:eastAsia="Calibri" w:hAnsi="Calibri" w:cs="Calibri"/>
                <w:sz w:val="23"/>
                <w:szCs w:val="23"/>
              </w:rPr>
              <w:t xml:space="preserve">  Conduct market research and analysis to evaluate trends, brand awareness and</w:t>
            </w:r>
          </w:p>
        </w:tc>
      </w:tr>
      <w:tr w:rsidR="00163FC1">
        <w:trPr>
          <w:trHeight w:val="322"/>
        </w:trPr>
        <w:tc>
          <w:tcPr>
            <w:tcW w:w="1820" w:type="dxa"/>
            <w:vAlign w:val="bottom"/>
          </w:tcPr>
          <w:p w:rsidR="00163FC1" w:rsidRDefault="00163FC1">
            <w:pPr>
              <w:rPr>
                <w:sz w:val="24"/>
                <w:szCs w:val="24"/>
              </w:rPr>
            </w:pPr>
          </w:p>
        </w:tc>
        <w:tc>
          <w:tcPr>
            <w:tcW w:w="8680" w:type="dxa"/>
            <w:vAlign w:val="bottom"/>
          </w:tcPr>
          <w:p w:rsidR="00163FC1" w:rsidRDefault="008C42D1">
            <w:pPr>
              <w:ind w:left="9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3"/>
                <w:szCs w:val="23"/>
              </w:rPr>
              <w:t xml:space="preserve">competition </w:t>
            </w:r>
            <w:r>
              <w:rPr>
                <w:rFonts w:ascii="Calibri" w:eastAsia="Calibri" w:hAnsi="Calibri" w:cs="Calibri"/>
                <w:sz w:val="23"/>
                <w:szCs w:val="23"/>
              </w:rPr>
              <w:t>ventures</w:t>
            </w:r>
          </w:p>
        </w:tc>
      </w:tr>
      <w:tr w:rsidR="00163FC1">
        <w:trPr>
          <w:trHeight w:val="337"/>
        </w:trPr>
        <w:tc>
          <w:tcPr>
            <w:tcW w:w="1820" w:type="dxa"/>
            <w:vAlign w:val="bottom"/>
          </w:tcPr>
          <w:p w:rsidR="00163FC1" w:rsidRDefault="00163FC1">
            <w:pPr>
              <w:rPr>
                <w:sz w:val="24"/>
                <w:szCs w:val="24"/>
              </w:rPr>
            </w:pPr>
          </w:p>
        </w:tc>
        <w:tc>
          <w:tcPr>
            <w:tcW w:w="8680" w:type="dxa"/>
            <w:vAlign w:val="bottom"/>
          </w:tcPr>
          <w:p w:rsidR="00163FC1" w:rsidRDefault="008C42D1">
            <w:pPr>
              <w:ind w:left="6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3"/>
                <w:szCs w:val="23"/>
              </w:rPr>
              <w:t></w:t>
            </w:r>
            <w:r>
              <w:rPr>
                <w:rFonts w:ascii="Calibri" w:eastAsia="Calibri" w:hAnsi="Calibri" w:cs="Calibri"/>
                <w:sz w:val="23"/>
                <w:szCs w:val="23"/>
              </w:rPr>
              <w:t xml:space="preserve">  Initiate and control surveys to assess customer requirements and dedication</w:t>
            </w:r>
          </w:p>
        </w:tc>
      </w:tr>
      <w:tr w:rsidR="00163FC1">
        <w:trPr>
          <w:trHeight w:val="334"/>
        </w:trPr>
        <w:tc>
          <w:tcPr>
            <w:tcW w:w="1820" w:type="dxa"/>
            <w:vAlign w:val="bottom"/>
          </w:tcPr>
          <w:p w:rsidR="00163FC1" w:rsidRDefault="00163FC1">
            <w:pPr>
              <w:rPr>
                <w:sz w:val="24"/>
                <w:szCs w:val="24"/>
              </w:rPr>
            </w:pPr>
          </w:p>
        </w:tc>
        <w:tc>
          <w:tcPr>
            <w:tcW w:w="8680" w:type="dxa"/>
            <w:vAlign w:val="bottom"/>
          </w:tcPr>
          <w:p w:rsidR="00163FC1" w:rsidRDefault="008C42D1">
            <w:pPr>
              <w:ind w:left="6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3"/>
                <w:szCs w:val="23"/>
              </w:rPr>
              <w:t></w:t>
            </w:r>
            <w:r>
              <w:rPr>
                <w:rFonts w:ascii="Calibri" w:eastAsia="Calibri" w:hAnsi="Calibri" w:cs="Calibri"/>
                <w:sz w:val="23"/>
                <w:szCs w:val="23"/>
              </w:rPr>
              <w:t xml:space="preserve">  Write copy for diverse marketing distributions (brochures, press releases,</w:t>
            </w:r>
          </w:p>
        </w:tc>
      </w:tr>
      <w:tr w:rsidR="00163FC1">
        <w:trPr>
          <w:trHeight w:val="372"/>
        </w:trPr>
        <w:tc>
          <w:tcPr>
            <w:tcW w:w="1820" w:type="dxa"/>
            <w:vAlign w:val="bottom"/>
          </w:tcPr>
          <w:p w:rsidR="00163FC1" w:rsidRDefault="008C42D1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Responsibilities</w:t>
            </w:r>
          </w:p>
        </w:tc>
        <w:tc>
          <w:tcPr>
            <w:tcW w:w="8680" w:type="dxa"/>
            <w:vAlign w:val="bottom"/>
          </w:tcPr>
          <w:p w:rsidR="00163FC1" w:rsidRDefault="008C42D1">
            <w:pPr>
              <w:spacing w:line="280" w:lineRule="exact"/>
              <w:ind w:left="9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3"/>
                <w:szCs w:val="23"/>
              </w:rPr>
              <w:t>website material etc.)</w:t>
            </w:r>
          </w:p>
        </w:tc>
      </w:tr>
      <w:tr w:rsidR="00163FC1">
        <w:trPr>
          <w:trHeight w:val="288"/>
        </w:trPr>
        <w:tc>
          <w:tcPr>
            <w:tcW w:w="1820" w:type="dxa"/>
            <w:vAlign w:val="bottom"/>
          </w:tcPr>
          <w:p w:rsidR="00163FC1" w:rsidRDefault="00163FC1">
            <w:pPr>
              <w:rPr>
                <w:sz w:val="24"/>
                <w:szCs w:val="24"/>
              </w:rPr>
            </w:pPr>
          </w:p>
        </w:tc>
        <w:tc>
          <w:tcPr>
            <w:tcW w:w="8680" w:type="dxa"/>
            <w:vAlign w:val="bottom"/>
          </w:tcPr>
          <w:p w:rsidR="00163FC1" w:rsidRDefault="008C42D1">
            <w:pPr>
              <w:spacing w:line="287" w:lineRule="exact"/>
              <w:ind w:left="6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3"/>
                <w:szCs w:val="23"/>
              </w:rPr>
              <w:t></w:t>
            </w:r>
            <w:r>
              <w:rPr>
                <w:rFonts w:ascii="Calibri" w:eastAsia="Calibri" w:hAnsi="Calibri" w:cs="Calibri"/>
                <w:sz w:val="23"/>
                <w:szCs w:val="23"/>
              </w:rPr>
              <w:t xml:space="preserve">  Maintain relationships with media vendors and publishers to ensure</w:t>
            </w:r>
          </w:p>
        </w:tc>
      </w:tr>
      <w:tr w:rsidR="00163FC1">
        <w:trPr>
          <w:trHeight w:val="322"/>
        </w:trPr>
        <w:tc>
          <w:tcPr>
            <w:tcW w:w="1820" w:type="dxa"/>
            <w:vAlign w:val="bottom"/>
          </w:tcPr>
          <w:p w:rsidR="00163FC1" w:rsidRDefault="00163FC1">
            <w:pPr>
              <w:rPr>
                <w:sz w:val="24"/>
                <w:szCs w:val="24"/>
              </w:rPr>
            </w:pPr>
          </w:p>
        </w:tc>
        <w:tc>
          <w:tcPr>
            <w:tcW w:w="8680" w:type="dxa"/>
            <w:vAlign w:val="bottom"/>
          </w:tcPr>
          <w:p w:rsidR="00163FC1" w:rsidRDefault="008C42D1">
            <w:pPr>
              <w:spacing w:line="280" w:lineRule="exact"/>
              <w:ind w:left="9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3"/>
                <w:szCs w:val="23"/>
              </w:rPr>
              <w:t>collaboration in promotional activities</w:t>
            </w:r>
          </w:p>
        </w:tc>
      </w:tr>
      <w:tr w:rsidR="00163FC1">
        <w:trPr>
          <w:trHeight w:val="336"/>
        </w:trPr>
        <w:tc>
          <w:tcPr>
            <w:tcW w:w="1820" w:type="dxa"/>
            <w:vAlign w:val="bottom"/>
          </w:tcPr>
          <w:p w:rsidR="00163FC1" w:rsidRDefault="00163FC1">
            <w:pPr>
              <w:rPr>
                <w:sz w:val="24"/>
                <w:szCs w:val="24"/>
              </w:rPr>
            </w:pPr>
          </w:p>
        </w:tc>
        <w:tc>
          <w:tcPr>
            <w:tcW w:w="8680" w:type="dxa"/>
            <w:vAlign w:val="bottom"/>
          </w:tcPr>
          <w:p w:rsidR="00163FC1" w:rsidRDefault="008C42D1">
            <w:pPr>
              <w:ind w:left="6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3"/>
                <w:szCs w:val="23"/>
              </w:rPr>
              <w:t></w:t>
            </w:r>
            <w:r>
              <w:rPr>
                <w:rFonts w:ascii="Calibri" w:eastAsia="Calibri" w:hAnsi="Calibri" w:cs="Calibri"/>
                <w:sz w:val="23"/>
                <w:szCs w:val="23"/>
              </w:rPr>
              <w:t xml:space="preserve">  Monitor progress of campaigns using various metrics and submit reports of</w:t>
            </w:r>
          </w:p>
        </w:tc>
      </w:tr>
      <w:tr w:rsidR="00163FC1">
        <w:trPr>
          <w:trHeight w:val="322"/>
        </w:trPr>
        <w:tc>
          <w:tcPr>
            <w:tcW w:w="1820" w:type="dxa"/>
            <w:vAlign w:val="bottom"/>
          </w:tcPr>
          <w:p w:rsidR="00163FC1" w:rsidRDefault="00163FC1">
            <w:pPr>
              <w:rPr>
                <w:sz w:val="24"/>
                <w:szCs w:val="24"/>
              </w:rPr>
            </w:pPr>
          </w:p>
        </w:tc>
        <w:tc>
          <w:tcPr>
            <w:tcW w:w="8680" w:type="dxa"/>
            <w:vAlign w:val="bottom"/>
          </w:tcPr>
          <w:p w:rsidR="00163FC1" w:rsidRDefault="008C42D1">
            <w:pPr>
              <w:spacing w:line="280" w:lineRule="exact"/>
              <w:ind w:left="9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3"/>
                <w:szCs w:val="23"/>
              </w:rPr>
              <w:t>performance</w:t>
            </w:r>
          </w:p>
        </w:tc>
      </w:tr>
      <w:tr w:rsidR="00163FC1">
        <w:trPr>
          <w:trHeight w:val="336"/>
        </w:trPr>
        <w:tc>
          <w:tcPr>
            <w:tcW w:w="1820" w:type="dxa"/>
            <w:vAlign w:val="bottom"/>
          </w:tcPr>
          <w:p w:rsidR="00163FC1" w:rsidRDefault="00163FC1">
            <w:pPr>
              <w:rPr>
                <w:sz w:val="24"/>
                <w:szCs w:val="24"/>
              </w:rPr>
            </w:pPr>
          </w:p>
        </w:tc>
        <w:tc>
          <w:tcPr>
            <w:tcW w:w="8680" w:type="dxa"/>
            <w:vAlign w:val="bottom"/>
          </w:tcPr>
          <w:p w:rsidR="00163FC1" w:rsidRDefault="008C42D1">
            <w:pPr>
              <w:ind w:left="6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3"/>
                <w:szCs w:val="23"/>
              </w:rPr>
              <w:t></w:t>
            </w:r>
            <w:r>
              <w:rPr>
                <w:rFonts w:ascii="Calibri" w:eastAsia="Calibri" w:hAnsi="Calibri" w:cs="Calibri"/>
                <w:sz w:val="23"/>
                <w:szCs w:val="23"/>
              </w:rPr>
              <w:t xml:space="preserve">  Collaborate with managers in preparing budgets and monitoring expenses</w:t>
            </w:r>
          </w:p>
        </w:tc>
      </w:tr>
    </w:tbl>
    <w:p w:rsidR="00163FC1" w:rsidRDefault="008C42D1">
      <w:pPr>
        <w:ind w:left="620"/>
        <w:rPr>
          <w:sz w:val="20"/>
          <w:szCs w:val="20"/>
        </w:rPr>
        <w:sectPr w:rsidR="00163FC1">
          <w:pgSz w:w="11900" w:h="16834"/>
          <w:pgMar w:top="1322" w:right="500" w:bottom="1440" w:left="900" w:header="0" w:footer="0" w:gutter="0"/>
          <w:cols w:space="720" w:equalWidth="0">
            <w:col w:w="10500"/>
          </w:cols>
        </w:sect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294640</wp:posOffset>
                </wp:positionV>
                <wp:extent cx="6674485" cy="0"/>
                <wp:effectExtent l="0" t="0" r="0" b="0"/>
                <wp:wrapNone/>
                <wp:docPr id="34" name="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7448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4" o:spid="_x0000_s105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1999pt,23.2pt" to="525.35pt,23.2pt" o:allowincell="f" strokecolor="#C0C0C0" strokeweight="0.4799pt"/>
            </w:pict>
          </mc:Fallback>
        </mc:AlternateContent>
      </w:r>
    </w:p>
    <w:p w:rsidR="00163FC1" w:rsidRDefault="008C42D1">
      <w:pPr>
        <w:spacing w:line="239" w:lineRule="auto"/>
        <w:rPr>
          <w:sz w:val="20"/>
          <w:szCs w:val="20"/>
        </w:rPr>
      </w:pPr>
      <w:bookmarkStart w:id="1" w:name="page3"/>
      <w:bookmarkStart w:id="2" w:name="_GoBack"/>
      <w:bookmarkEnd w:id="1"/>
      <w:bookmarkEnd w:id="2"/>
      <w:r>
        <w:rPr>
          <w:rFonts w:ascii="Calibri" w:eastAsia="Calibri" w:hAnsi="Calibri" w:cs="Calibri"/>
          <w:b/>
          <w:bCs/>
          <w:sz w:val="26"/>
          <w:szCs w:val="26"/>
        </w:rPr>
        <w:lastRenderedPageBreak/>
        <w:t>Academic Experience</w:t>
      </w:r>
    </w:p>
    <w:p w:rsidR="00163FC1" w:rsidRDefault="00163FC1">
      <w:pPr>
        <w:spacing w:line="232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"/>
        <w:gridCol w:w="4120"/>
        <w:gridCol w:w="120"/>
        <w:gridCol w:w="6200"/>
        <w:gridCol w:w="30"/>
      </w:tblGrid>
      <w:tr w:rsidR="00163FC1">
        <w:trPr>
          <w:trHeight w:val="307"/>
        </w:trPr>
        <w:tc>
          <w:tcPr>
            <w:tcW w:w="100" w:type="dxa"/>
            <w:tcBorders>
              <w:top w:val="single" w:sz="8" w:space="0" w:color="808080"/>
              <w:left w:val="single" w:sz="8" w:space="0" w:color="808080"/>
              <w:bottom w:val="single" w:sz="8" w:space="0" w:color="F2F2F2"/>
            </w:tcBorders>
            <w:shd w:val="clear" w:color="auto" w:fill="F2F2F2"/>
            <w:vAlign w:val="bottom"/>
          </w:tcPr>
          <w:p w:rsidR="00163FC1" w:rsidRDefault="00163FC1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tcBorders>
              <w:top w:val="single" w:sz="8" w:space="0" w:color="808080"/>
              <w:bottom w:val="single" w:sz="8" w:space="0" w:color="F2F2F2"/>
            </w:tcBorders>
            <w:shd w:val="clear" w:color="auto" w:fill="F2F2F2"/>
            <w:vAlign w:val="bottom"/>
          </w:tcPr>
          <w:p w:rsidR="00163FC1" w:rsidRDefault="008C42D1">
            <w:pPr>
              <w:spacing w:line="267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Academic Credentials</w:t>
            </w:r>
          </w:p>
        </w:tc>
        <w:tc>
          <w:tcPr>
            <w:tcW w:w="120" w:type="dxa"/>
            <w:tcBorders>
              <w:top w:val="single" w:sz="8" w:space="0" w:color="808080"/>
              <w:bottom w:val="single" w:sz="8" w:space="0" w:color="F2F2F2"/>
              <w:right w:val="single" w:sz="8" w:space="0" w:color="808080"/>
            </w:tcBorders>
            <w:shd w:val="clear" w:color="auto" w:fill="F2F2F2"/>
            <w:vAlign w:val="bottom"/>
          </w:tcPr>
          <w:p w:rsidR="00163FC1" w:rsidRDefault="00163FC1">
            <w:pPr>
              <w:rPr>
                <w:sz w:val="24"/>
                <w:szCs w:val="24"/>
              </w:rPr>
            </w:pPr>
          </w:p>
        </w:tc>
        <w:tc>
          <w:tcPr>
            <w:tcW w:w="6200" w:type="dxa"/>
            <w:vAlign w:val="bottom"/>
          </w:tcPr>
          <w:p w:rsidR="00163FC1" w:rsidRDefault="00163FC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63FC1" w:rsidRDefault="00163FC1">
            <w:pPr>
              <w:rPr>
                <w:sz w:val="1"/>
                <w:szCs w:val="1"/>
              </w:rPr>
            </w:pPr>
          </w:p>
        </w:tc>
      </w:tr>
      <w:tr w:rsidR="00163FC1">
        <w:trPr>
          <w:trHeight w:val="380"/>
        </w:trPr>
        <w:tc>
          <w:tcPr>
            <w:tcW w:w="100" w:type="dxa"/>
            <w:tcBorders>
              <w:top w:val="single" w:sz="8" w:space="0" w:color="808080"/>
              <w:left w:val="single" w:sz="8" w:space="0" w:color="C0C0C0"/>
            </w:tcBorders>
            <w:vAlign w:val="bottom"/>
          </w:tcPr>
          <w:p w:rsidR="00163FC1" w:rsidRDefault="00163FC1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tcBorders>
              <w:top w:val="single" w:sz="8" w:space="0" w:color="808080"/>
            </w:tcBorders>
            <w:vAlign w:val="bottom"/>
          </w:tcPr>
          <w:p w:rsidR="00163FC1" w:rsidRDefault="008C42D1">
            <w:pPr>
              <w:spacing w:line="267" w:lineRule="exact"/>
              <w:ind w:left="14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u w:val="single"/>
              </w:rPr>
              <w:t>Qualification</w:t>
            </w:r>
          </w:p>
        </w:tc>
        <w:tc>
          <w:tcPr>
            <w:tcW w:w="120" w:type="dxa"/>
            <w:tcBorders>
              <w:top w:val="single" w:sz="8" w:space="0" w:color="808080"/>
              <w:right w:val="single" w:sz="8" w:space="0" w:color="C0C0C0"/>
            </w:tcBorders>
            <w:vAlign w:val="bottom"/>
          </w:tcPr>
          <w:p w:rsidR="00163FC1" w:rsidRDefault="00163FC1">
            <w:pPr>
              <w:rPr>
                <w:sz w:val="24"/>
                <w:szCs w:val="24"/>
              </w:rPr>
            </w:pPr>
          </w:p>
        </w:tc>
        <w:tc>
          <w:tcPr>
            <w:tcW w:w="6200" w:type="dxa"/>
            <w:tcBorders>
              <w:top w:val="single" w:sz="8" w:space="0" w:color="C0C0C0"/>
              <w:right w:val="single" w:sz="8" w:space="0" w:color="C0C0C0"/>
            </w:tcBorders>
            <w:vAlign w:val="bottom"/>
          </w:tcPr>
          <w:p w:rsidR="00163FC1" w:rsidRDefault="008C42D1">
            <w:pPr>
              <w:spacing w:line="267" w:lineRule="exact"/>
              <w:ind w:left="24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u w:val="single"/>
              </w:rPr>
              <w:t>Institute Name</w:t>
            </w:r>
          </w:p>
        </w:tc>
        <w:tc>
          <w:tcPr>
            <w:tcW w:w="0" w:type="dxa"/>
            <w:vAlign w:val="bottom"/>
          </w:tcPr>
          <w:p w:rsidR="00163FC1" w:rsidRDefault="00163FC1">
            <w:pPr>
              <w:rPr>
                <w:sz w:val="1"/>
                <w:szCs w:val="1"/>
              </w:rPr>
            </w:pPr>
          </w:p>
        </w:tc>
      </w:tr>
      <w:tr w:rsidR="00163FC1">
        <w:trPr>
          <w:trHeight w:val="140"/>
        </w:trPr>
        <w:tc>
          <w:tcPr>
            <w:tcW w:w="100" w:type="dxa"/>
            <w:tcBorders>
              <w:left w:val="single" w:sz="8" w:space="0" w:color="C0C0C0"/>
              <w:bottom w:val="single" w:sz="8" w:space="0" w:color="C0C0C0"/>
            </w:tcBorders>
            <w:vAlign w:val="bottom"/>
          </w:tcPr>
          <w:p w:rsidR="00163FC1" w:rsidRDefault="00163FC1">
            <w:pPr>
              <w:rPr>
                <w:sz w:val="12"/>
                <w:szCs w:val="12"/>
              </w:rPr>
            </w:pPr>
          </w:p>
        </w:tc>
        <w:tc>
          <w:tcPr>
            <w:tcW w:w="4120" w:type="dxa"/>
            <w:tcBorders>
              <w:bottom w:val="single" w:sz="8" w:space="0" w:color="C0C0C0"/>
            </w:tcBorders>
            <w:vAlign w:val="bottom"/>
          </w:tcPr>
          <w:p w:rsidR="00163FC1" w:rsidRDefault="00163FC1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C0C0C0"/>
              <w:right w:val="single" w:sz="8" w:space="0" w:color="C0C0C0"/>
            </w:tcBorders>
            <w:vAlign w:val="bottom"/>
          </w:tcPr>
          <w:p w:rsidR="00163FC1" w:rsidRDefault="00163FC1">
            <w:pPr>
              <w:rPr>
                <w:sz w:val="12"/>
                <w:szCs w:val="12"/>
              </w:rPr>
            </w:pPr>
          </w:p>
        </w:tc>
        <w:tc>
          <w:tcPr>
            <w:tcW w:w="6200" w:type="dxa"/>
            <w:tcBorders>
              <w:bottom w:val="single" w:sz="8" w:space="0" w:color="C0C0C0"/>
              <w:right w:val="single" w:sz="8" w:space="0" w:color="C0C0C0"/>
            </w:tcBorders>
            <w:vAlign w:val="bottom"/>
          </w:tcPr>
          <w:p w:rsidR="00163FC1" w:rsidRDefault="00163FC1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163FC1" w:rsidRDefault="00163FC1">
            <w:pPr>
              <w:rPr>
                <w:sz w:val="1"/>
                <w:szCs w:val="1"/>
              </w:rPr>
            </w:pPr>
          </w:p>
        </w:tc>
      </w:tr>
      <w:tr w:rsidR="00163FC1">
        <w:trPr>
          <w:trHeight w:val="350"/>
        </w:trPr>
        <w:tc>
          <w:tcPr>
            <w:tcW w:w="100" w:type="dxa"/>
            <w:tcBorders>
              <w:left w:val="single" w:sz="8" w:space="0" w:color="C0C0C0"/>
            </w:tcBorders>
            <w:vAlign w:val="bottom"/>
          </w:tcPr>
          <w:p w:rsidR="00163FC1" w:rsidRDefault="00163FC1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vMerge w:val="restart"/>
            <w:vAlign w:val="bottom"/>
          </w:tcPr>
          <w:p w:rsidR="00163FC1" w:rsidRDefault="008C42D1">
            <w:pPr>
              <w:spacing w:line="267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M.A</w:t>
            </w:r>
            <w:r>
              <w:rPr>
                <w:rFonts w:ascii="Calibri" w:eastAsia="Calibri" w:hAnsi="Calibri" w:cs="Calibri"/>
              </w:rPr>
              <w:t>(Marketing and Sales) (2012-2013)</w:t>
            </w:r>
          </w:p>
        </w:tc>
        <w:tc>
          <w:tcPr>
            <w:tcW w:w="120" w:type="dxa"/>
            <w:tcBorders>
              <w:right w:val="single" w:sz="8" w:space="0" w:color="C0C0C0"/>
            </w:tcBorders>
            <w:vAlign w:val="bottom"/>
          </w:tcPr>
          <w:p w:rsidR="00163FC1" w:rsidRDefault="00163FC1">
            <w:pPr>
              <w:rPr>
                <w:sz w:val="24"/>
                <w:szCs w:val="24"/>
              </w:rPr>
            </w:pPr>
          </w:p>
        </w:tc>
        <w:tc>
          <w:tcPr>
            <w:tcW w:w="6200" w:type="dxa"/>
            <w:tcBorders>
              <w:right w:val="single" w:sz="8" w:space="0" w:color="C0C0C0"/>
            </w:tcBorders>
            <w:vAlign w:val="bottom"/>
          </w:tcPr>
          <w:p w:rsidR="00163FC1" w:rsidRDefault="008C42D1">
            <w:pPr>
              <w:spacing w:line="243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Anglia Ruskin University, United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Kingdom.</w:t>
            </w:r>
          </w:p>
        </w:tc>
        <w:tc>
          <w:tcPr>
            <w:tcW w:w="0" w:type="dxa"/>
            <w:vAlign w:val="bottom"/>
          </w:tcPr>
          <w:p w:rsidR="00163FC1" w:rsidRDefault="00163FC1">
            <w:pPr>
              <w:rPr>
                <w:sz w:val="1"/>
                <w:szCs w:val="1"/>
              </w:rPr>
            </w:pPr>
          </w:p>
        </w:tc>
      </w:tr>
      <w:tr w:rsidR="00163FC1">
        <w:trPr>
          <w:trHeight w:val="73"/>
        </w:trPr>
        <w:tc>
          <w:tcPr>
            <w:tcW w:w="100" w:type="dxa"/>
            <w:tcBorders>
              <w:left w:val="single" w:sz="8" w:space="0" w:color="C0C0C0"/>
            </w:tcBorders>
            <w:vAlign w:val="bottom"/>
          </w:tcPr>
          <w:p w:rsidR="00163FC1" w:rsidRDefault="00163FC1">
            <w:pPr>
              <w:rPr>
                <w:sz w:val="6"/>
                <w:szCs w:val="6"/>
              </w:rPr>
            </w:pPr>
          </w:p>
        </w:tc>
        <w:tc>
          <w:tcPr>
            <w:tcW w:w="4120" w:type="dxa"/>
            <w:vMerge/>
            <w:vAlign w:val="bottom"/>
          </w:tcPr>
          <w:p w:rsidR="00163FC1" w:rsidRDefault="00163FC1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right w:val="single" w:sz="8" w:space="0" w:color="C0C0C0"/>
            </w:tcBorders>
            <w:vAlign w:val="bottom"/>
          </w:tcPr>
          <w:p w:rsidR="00163FC1" w:rsidRDefault="00163FC1">
            <w:pPr>
              <w:rPr>
                <w:sz w:val="6"/>
                <w:szCs w:val="6"/>
              </w:rPr>
            </w:pPr>
          </w:p>
        </w:tc>
        <w:tc>
          <w:tcPr>
            <w:tcW w:w="6200" w:type="dxa"/>
            <w:tcBorders>
              <w:right w:val="single" w:sz="8" w:space="0" w:color="C0C0C0"/>
            </w:tcBorders>
            <w:vAlign w:val="bottom"/>
          </w:tcPr>
          <w:p w:rsidR="00163FC1" w:rsidRDefault="00163FC1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163FC1" w:rsidRDefault="00163FC1">
            <w:pPr>
              <w:rPr>
                <w:sz w:val="1"/>
                <w:szCs w:val="1"/>
              </w:rPr>
            </w:pPr>
          </w:p>
        </w:tc>
      </w:tr>
      <w:tr w:rsidR="00163FC1">
        <w:trPr>
          <w:trHeight w:val="179"/>
        </w:trPr>
        <w:tc>
          <w:tcPr>
            <w:tcW w:w="100" w:type="dxa"/>
            <w:tcBorders>
              <w:left w:val="single" w:sz="8" w:space="0" w:color="C0C0C0"/>
              <w:bottom w:val="single" w:sz="8" w:space="0" w:color="C0C0C0"/>
            </w:tcBorders>
            <w:vAlign w:val="bottom"/>
          </w:tcPr>
          <w:p w:rsidR="00163FC1" w:rsidRDefault="00163FC1">
            <w:pPr>
              <w:rPr>
                <w:sz w:val="15"/>
                <w:szCs w:val="15"/>
              </w:rPr>
            </w:pPr>
          </w:p>
        </w:tc>
        <w:tc>
          <w:tcPr>
            <w:tcW w:w="4120" w:type="dxa"/>
            <w:tcBorders>
              <w:bottom w:val="single" w:sz="8" w:space="0" w:color="C0C0C0"/>
            </w:tcBorders>
            <w:vAlign w:val="bottom"/>
          </w:tcPr>
          <w:p w:rsidR="00163FC1" w:rsidRDefault="00163FC1">
            <w:pPr>
              <w:rPr>
                <w:sz w:val="15"/>
                <w:szCs w:val="15"/>
              </w:rPr>
            </w:pPr>
          </w:p>
        </w:tc>
        <w:tc>
          <w:tcPr>
            <w:tcW w:w="120" w:type="dxa"/>
            <w:tcBorders>
              <w:bottom w:val="single" w:sz="8" w:space="0" w:color="C0C0C0"/>
              <w:right w:val="single" w:sz="8" w:space="0" w:color="C0C0C0"/>
            </w:tcBorders>
            <w:vAlign w:val="bottom"/>
          </w:tcPr>
          <w:p w:rsidR="00163FC1" w:rsidRDefault="00163FC1">
            <w:pPr>
              <w:rPr>
                <w:sz w:val="15"/>
                <w:szCs w:val="15"/>
              </w:rPr>
            </w:pPr>
          </w:p>
        </w:tc>
        <w:tc>
          <w:tcPr>
            <w:tcW w:w="6200" w:type="dxa"/>
            <w:tcBorders>
              <w:bottom w:val="single" w:sz="8" w:space="0" w:color="C0C0C0"/>
              <w:right w:val="single" w:sz="8" w:space="0" w:color="C0C0C0"/>
            </w:tcBorders>
            <w:vAlign w:val="bottom"/>
          </w:tcPr>
          <w:p w:rsidR="00163FC1" w:rsidRDefault="00163FC1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163FC1" w:rsidRDefault="00163FC1">
            <w:pPr>
              <w:rPr>
                <w:sz w:val="1"/>
                <w:szCs w:val="1"/>
              </w:rPr>
            </w:pPr>
          </w:p>
        </w:tc>
      </w:tr>
      <w:tr w:rsidR="00163FC1">
        <w:trPr>
          <w:trHeight w:val="299"/>
        </w:trPr>
        <w:tc>
          <w:tcPr>
            <w:tcW w:w="100" w:type="dxa"/>
            <w:tcBorders>
              <w:left w:val="single" w:sz="8" w:space="0" w:color="C0C0C0"/>
            </w:tcBorders>
            <w:vAlign w:val="bottom"/>
          </w:tcPr>
          <w:p w:rsidR="00163FC1" w:rsidRDefault="00163FC1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vAlign w:val="bottom"/>
          </w:tcPr>
          <w:p w:rsidR="00163FC1" w:rsidRDefault="008C42D1">
            <w:pPr>
              <w:spacing w:line="243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Diploma in Business Management (2011-2012)</w:t>
            </w:r>
          </w:p>
        </w:tc>
        <w:tc>
          <w:tcPr>
            <w:tcW w:w="120" w:type="dxa"/>
            <w:tcBorders>
              <w:right w:val="single" w:sz="8" w:space="0" w:color="C0C0C0"/>
            </w:tcBorders>
            <w:vAlign w:val="bottom"/>
          </w:tcPr>
          <w:p w:rsidR="00163FC1" w:rsidRDefault="00163FC1">
            <w:pPr>
              <w:rPr>
                <w:sz w:val="24"/>
                <w:szCs w:val="24"/>
              </w:rPr>
            </w:pPr>
          </w:p>
        </w:tc>
        <w:tc>
          <w:tcPr>
            <w:tcW w:w="6200" w:type="dxa"/>
            <w:tcBorders>
              <w:right w:val="single" w:sz="8" w:space="0" w:color="C0C0C0"/>
            </w:tcBorders>
            <w:vAlign w:val="bottom"/>
          </w:tcPr>
          <w:p w:rsidR="00163FC1" w:rsidRDefault="008C42D1">
            <w:pPr>
              <w:spacing w:line="243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Cecos College London, U.K</w:t>
            </w:r>
          </w:p>
        </w:tc>
        <w:tc>
          <w:tcPr>
            <w:tcW w:w="0" w:type="dxa"/>
            <w:vAlign w:val="bottom"/>
          </w:tcPr>
          <w:p w:rsidR="00163FC1" w:rsidRDefault="00163FC1">
            <w:pPr>
              <w:rPr>
                <w:sz w:val="1"/>
                <w:szCs w:val="1"/>
              </w:rPr>
            </w:pPr>
          </w:p>
        </w:tc>
      </w:tr>
      <w:tr w:rsidR="00163FC1">
        <w:trPr>
          <w:trHeight w:val="79"/>
        </w:trPr>
        <w:tc>
          <w:tcPr>
            <w:tcW w:w="100" w:type="dxa"/>
            <w:tcBorders>
              <w:left w:val="single" w:sz="8" w:space="0" w:color="C0C0C0"/>
              <w:bottom w:val="single" w:sz="8" w:space="0" w:color="C0C0C0"/>
            </w:tcBorders>
            <w:vAlign w:val="bottom"/>
          </w:tcPr>
          <w:p w:rsidR="00163FC1" w:rsidRDefault="00163FC1">
            <w:pPr>
              <w:rPr>
                <w:sz w:val="6"/>
                <w:szCs w:val="6"/>
              </w:rPr>
            </w:pPr>
          </w:p>
        </w:tc>
        <w:tc>
          <w:tcPr>
            <w:tcW w:w="4120" w:type="dxa"/>
            <w:tcBorders>
              <w:bottom w:val="single" w:sz="8" w:space="0" w:color="C0C0C0"/>
            </w:tcBorders>
            <w:vAlign w:val="bottom"/>
          </w:tcPr>
          <w:p w:rsidR="00163FC1" w:rsidRDefault="00163FC1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bottom w:val="single" w:sz="8" w:space="0" w:color="C0C0C0"/>
              <w:right w:val="single" w:sz="8" w:space="0" w:color="C0C0C0"/>
            </w:tcBorders>
            <w:vAlign w:val="bottom"/>
          </w:tcPr>
          <w:p w:rsidR="00163FC1" w:rsidRDefault="00163FC1">
            <w:pPr>
              <w:rPr>
                <w:sz w:val="6"/>
                <w:szCs w:val="6"/>
              </w:rPr>
            </w:pPr>
          </w:p>
        </w:tc>
        <w:tc>
          <w:tcPr>
            <w:tcW w:w="6200" w:type="dxa"/>
            <w:tcBorders>
              <w:bottom w:val="single" w:sz="8" w:space="0" w:color="C0C0C0"/>
              <w:right w:val="single" w:sz="8" w:space="0" w:color="C0C0C0"/>
            </w:tcBorders>
            <w:vAlign w:val="bottom"/>
          </w:tcPr>
          <w:p w:rsidR="00163FC1" w:rsidRDefault="00163FC1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163FC1" w:rsidRDefault="00163FC1">
            <w:pPr>
              <w:rPr>
                <w:sz w:val="1"/>
                <w:szCs w:val="1"/>
              </w:rPr>
            </w:pPr>
          </w:p>
        </w:tc>
      </w:tr>
      <w:tr w:rsidR="00163FC1">
        <w:trPr>
          <w:trHeight w:val="372"/>
        </w:trPr>
        <w:tc>
          <w:tcPr>
            <w:tcW w:w="100" w:type="dxa"/>
            <w:tcBorders>
              <w:left w:val="single" w:sz="8" w:space="0" w:color="C0C0C0"/>
            </w:tcBorders>
            <w:vAlign w:val="bottom"/>
          </w:tcPr>
          <w:p w:rsidR="00163FC1" w:rsidRDefault="00163FC1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vAlign w:val="bottom"/>
          </w:tcPr>
          <w:p w:rsidR="00163FC1" w:rsidRDefault="008C42D1">
            <w:pPr>
              <w:spacing w:line="267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MBA (Marketing and sales) (2006-2008)</w:t>
            </w:r>
          </w:p>
        </w:tc>
        <w:tc>
          <w:tcPr>
            <w:tcW w:w="120" w:type="dxa"/>
            <w:tcBorders>
              <w:right w:val="single" w:sz="8" w:space="0" w:color="C0C0C0"/>
            </w:tcBorders>
            <w:vAlign w:val="bottom"/>
          </w:tcPr>
          <w:p w:rsidR="00163FC1" w:rsidRDefault="00163FC1">
            <w:pPr>
              <w:rPr>
                <w:sz w:val="24"/>
                <w:szCs w:val="24"/>
              </w:rPr>
            </w:pPr>
          </w:p>
        </w:tc>
        <w:tc>
          <w:tcPr>
            <w:tcW w:w="6200" w:type="dxa"/>
            <w:tcBorders>
              <w:right w:val="single" w:sz="8" w:space="0" w:color="C0C0C0"/>
            </w:tcBorders>
            <w:vAlign w:val="bottom"/>
          </w:tcPr>
          <w:p w:rsidR="00163FC1" w:rsidRDefault="008C42D1">
            <w:pPr>
              <w:spacing w:line="243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Agriculture University Faisalabad,Punjab.</w:t>
            </w:r>
          </w:p>
        </w:tc>
        <w:tc>
          <w:tcPr>
            <w:tcW w:w="0" w:type="dxa"/>
            <w:vAlign w:val="bottom"/>
          </w:tcPr>
          <w:p w:rsidR="00163FC1" w:rsidRDefault="00163FC1">
            <w:pPr>
              <w:rPr>
                <w:sz w:val="1"/>
                <w:szCs w:val="1"/>
              </w:rPr>
            </w:pPr>
          </w:p>
        </w:tc>
      </w:tr>
      <w:tr w:rsidR="00163FC1">
        <w:trPr>
          <w:trHeight w:val="131"/>
        </w:trPr>
        <w:tc>
          <w:tcPr>
            <w:tcW w:w="100" w:type="dxa"/>
            <w:tcBorders>
              <w:left w:val="single" w:sz="8" w:space="0" w:color="C0C0C0"/>
              <w:bottom w:val="single" w:sz="8" w:space="0" w:color="C0C0C0"/>
            </w:tcBorders>
            <w:vAlign w:val="bottom"/>
          </w:tcPr>
          <w:p w:rsidR="00163FC1" w:rsidRDefault="00163FC1">
            <w:pPr>
              <w:rPr>
                <w:sz w:val="11"/>
                <w:szCs w:val="11"/>
              </w:rPr>
            </w:pPr>
          </w:p>
        </w:tc>
        <w:tc>
          <w:tcPr>
            <w:tcW w:w="4120" w:type="dxa"/>
            <w:tcBorders>
              <w:bottom w:val="single" w:sz="8" w:space="0" w:color="C0C0C0"/>
            </w:tcBorders>
            <w:vAlign w:val="bottom"/>
          </w:tcPr>
          <w:p w:rsidR="00163FC1" w:rsidRDefault="00163FC1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bottom w:val="single" w:sz="8" w:space="0" w:color="C0C0C0"/>
              <w:right w:val="single" w:sz="8" w:space="0" w:color="C0C0C0"/>
            </w:tcBorders>
            <w:vAlign w:val="bottom"/>
          </w:tcPr>
          <w:p w:rsidR="00163FC1" w:rsidRDefault="00163FC1">
            <w:pPr>
              <w:rPr>
                <w:sz w:val="11"/>
                <w:szCs w:val="11"/>
              </w:rPr>
            </w:pPr>
          </w:p>
        </w:tc>
        <w:tc>
          <w:tcPr>
            <w:tcW w:w="6200" w:type="dxa"/>
            <w:tcBorders>
              <w:bottom w:val="single" w:sz="8" w:space="0" w:color="C0C0C0"/>
              <w:right w:val="single" w:sz="8" w:space="0" w:color="C0C0C0"/>
            </w:tcBorders>
            <w:vAlign w:val="bottom"/>
          </w:tcPr>
          <w:p w:rsidR="00163FC1" w:rsidRDefault="00163FC1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63FC1" w:rsidRDefault="00163FC1">
            <w:pPr>
              <w:rPr>
                <w:sz w:val="1"/>
                <w:szCs w:val="1"/>
              </w:rPr>
            </w:pPr>
          </w:p>
        </w:tc>
      </w:tr>
      <w:tr w:rsidR="00163FC1">
        <w:trPr>
          <w:trHeight w:val="344"/>
        </w:trPr>
        <w:tc>
          <w:tcPr>
            <w:tcW w:w="100" w:type="dxa"/>
            <w:tcBorders>
              <w:left w:val="single" w:sz="8" w:space="0" w:color="C0C0C0"/>
            </w:tcBorders>
            <w:vAlign w:val="bottom"/>
          </w:tcPr>
          <w:p w:rsidR="00163FC1" w:rsidRDefault="00163FC1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vAlign w:val="bottom"/>
          </w:tcPr>
          <w:p w:rsidR="00163FC1" w:rsidRDefault="008C42D1">
            <w:pPr>
              <w:spacing w:line="267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Bachelor of Commerce and Business</w:t>
            </w:r>
          </w:p>
        </w:tc>
        <w:tc>
          <w:tcPr>
            <w:tcW w:w="120" w:type="dxa"/>
            <w:tcBorders>
              <w:right w:val="single" w:sz="8" w:space="0" w:color="C0C0C0"/>
            </w:tcBorders>
            <w:vAlign w:val="bottom"/>
          </w:tcPr>
          <w:p w:rsidR="00163FC1" w:rsidRDefault="00163FC1">
            <w:pPr>
              <w:rPr>
                <w:sz w:val="24"/>
                <w:szCs w:val="24"/>
              </w:rPr>
            </w:pPr>
          </w:p>
        </w:tc>
        <w:tc>
          <w:tcPr>
            <w:tcW w:w="6200" w:type="dxa"/>
            <w:vMerge w:val="restart"/>
            <w:tcBorders>
              <w:right w:val="single" w:sz="8" w:space="0" w:color="C0C0C0"/>
            </w:tcBorders>
            <w:vAlign w:val="bottom"/>
          </w:tcPr>
          <w:p w:rsidR="00163FC1" w:rsidRDefault="008C42D1">
            <w:pPr>
              <w:spacing w:line="243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University Of Central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Punjab.</w:t>
            </w:r>
          </w:p>
        </w:tc>
        <w:tc>
          <w:tcPr>
            <w:tcW w:w="0" w:type="dxa"/>
            <w:vAlign w:val="bottom"/>
          </w:tcPr>
          <w:p w:rsidR="00163FC1" w:rsidRDefault="00163FC1">
            <w:pPr>
              <w:rPr>
                <w:sz w:val="1"/>
                <w:szCs w:val="1"/>
              </w:rPr>
            </w:pPr>
          </w:p>
        </w:tc>
      </w:tr>
      <w:tr w:rsidR="00163FC1">
        <w:trPr>
          <w:trHeight w:val="124"/>
        </w:trPr>
        <w:tc>
          <w:tcPr>
            <w:tcW w:w="100" w:type="dxa"/>
            <w:tcBorders>
              <w:left w:val="single" w:sz="8" w:space="0" w:color="C0C0C0"/>
            </w:tcBorders>
            <w:vAlign w:val="bottom"/>
          </w:tcPr>
          <w:p w:rsidR="00163FC1" w:rsidRDefault="00163FC1">
            <w:pPr>
              <w:rPr>
                <w:sz w:val="10"/>
                <w:szCs w:val="10"/>
              </w:rPr>
            </w:pPr>
          </w:p>
        </w:tc>
        <w:tc>
          <w:tcPr>
            <w:tcW w:w="4120" w:type="dxa"/>
            <w:vMerge w:val="restart"/>
            <w:vAlign w:val="bottom"/>
          </w:tcPr>
          <w:p w:rsidR="00163FC1" w:rsidRDefault="008C42D1">
            <w:pPr>
              <w:spacing w:line="267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Management (2004-2006)</w:t>
            </w:r>
          </w:p>
        </w:tc>
        <w:tc>
          <w:tcPr>
            <w:tcW w:w="120" w:type="dxa"/>
            <w:tcBorders>
              <w:right w:val="single" w:sz="8" w:space="0" w:color="C0C0C0"/>
            </w:tcBorders>
            <w:vAlign w:val="bottom"/>
          </w:tcPr>
          <w:p w:rsidR="00163FC1" w:rsidRDefault="00163FC1">
            <w:pPr>
              <w:rPr>
                <w:sz w:val="10"/>
                <w:szCs w:val="10"/>
              </w:rPr>
            </w:pPr>
          </w:p>
        </w:tc>
        <w:tc>
          <w:tcPr>
            <w:tcW w:w="6200" w:type="dxa"/>
            <w:vMerge/>
            <w:tcBorders>
              <w:right w:val="single" w:sz="8" w:space="0" w:color="C0C0C0"/>
            </w:tcBorders>
            <w:vAlign w:val="bottom"/>
          </w:tcPr>
          <w:p w:rsidR="00163FC1" w:rsidRDefault="00163FC1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163FC1" w:rsidRDefault="00163FC1">
            <w:pPr>
              <w:rPr>
                <w:sz w:val="1"/>
                <w:szCs w:val="1"/>
              </w:rPr>
            </w:pPr>
          </w:p>
        </w:tc>
      </w:tr>
      <w:tr w:rsidR="00163FC1">
        <w:trPr>
          <w:trHeight w:val="145"/>
        </w:trPr>
        <w:tc>
          <w:tcPr>
            <w:tcW w:w="100" w:type="dxa"/>
            <w:tcBorders>
              <w:left w:val="single" w:sz="8" w:space="0" w:color="C0C0C0"/>
            </w:tcBorders>
            <w:vAlign w:val="bottom"/>
          </w:tcPr>
          <w:p w:rsidR="00163FC1" w:rsidRDefault="00163FC1">
            <w:pPr>
              <w:rPr>
                <w:sz w:val="12"/>
                <w:szCs w:val="12"/>
              </w:rPr>
            </w:pPr>
          </w:p>
        </w:tc>
        <w:tc>
          <w:tcPr>
            <w:tcW w:w="4120" w:type="dxa"/>
            <w:vMerge/>
            <w:vAlign w:val="bottom"/>
          </w:tcPr>
          <w:p w:rsidR="00163FC1" w:rsidRDefault="00163FC1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right w:val="single" w:sz="8" w:space="0" w:color="C0C0C0"/>
            </w:tcBorders>
            <w:vAlign w:val="bottom"/>
          </w:tcPr>
          <w:p w:rsidR="00163FC1" w:rsidRDefault="00163FC1">
            <w:pPr>
              <w:rPr>
                <w:sz w:val="12"/>
                <w:szCs w:val="12"/>
              </w:rPr>
            </w:pPr>
          </w:p>
        </w:tc>
        <w:tc>
          <w:tcPr>
            <w:tcW w:w="6200" w:type="dxa"/>
            <w:tcBorders>
              <w:right w:val="single" w:sz="8" w:space="0" w:color="C0C0C0"/>
            </w:tcBorders>
            <w:vAlign w:val="bottom"/>
          </w:tcPr>
          <w:p w:rsidR="00163FC1" w:rsidRDefault="00163FC1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163FC1" w:rsidRDefault="00163FC1">
            <w:pPr>
              <w:rPr>
                <w:sz w:val="1"/>
                <w:szCs w:val="1"/>
              </w:rPr>
            </w:pPr>
          </w:p>
        </w:tc>
      </w:tr>
      <w:tr w:rsidR="00163FC1">
        <w:trPr>
          <w:trHeight w:val="104"/>
        </w:trPr>
        <w:tc>
          <w:tcPr>
            <w:tcW w:w="100" w:type="dxa"/>
            <w:tcBorders>
              <w:left w:val="single" w:sz="8" w:space="0" w:color="C0C0C0"/>
              <w:bottom w:val="single" w:sz="8" w:space="0" w:color="C0C0C0"/>
            </w:tcBorders>
            <w:vAlign w:val="bottom"/>
          </w:tcPr>
          <w:p w:rsidR="00163FC1" w:rsidRDefault="00163FC1">
            <w:pPr>
              <w:rPr>
                <w:sz w:val="9"/>
                <w:szCs w:val="9"/>
              </w:rPr>
            </w:pPr>
          </w:p>
        </w:tc>
        <w:tc>
          <w:tcPr>
            <w:tcW w:w="4120" w:type="dxa"/>
            <w:tcBorders>
              <w:bottom w:val="single" w:sz="8" w:space="0" w:color="C0C0C0"/>
            </w:tcBorders>
            <w:vAlign w:val="bottom"/>
          </w:tcPr>
          <w:p w:rsidR="00163FC1" w:rsidRDefault="00163FC1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bottom w:val="single" w:sz="8" w:space="0" w:color="C0C0C0"/>
              <w:right w:val="single" w:sz="8" w:space="0" w:color="C0C0C0"/>
            </w:tcBorders>
            <w:vAlign w:val="bottom"/>
          </w:tcPr>
          <w:p w:rsidR="00163FC1" w:rsidRDefault="00163FC1">
            <w:pPr>
              <w:rPr>
                <w:sz w:val="9"/>
                <w:szCs w:val="9"/>
              </w:rPr>
            </w:pPr>
          </w:p>
        </w:tc>
        <w:tc>
          <w:tcPr>
            <w:tcW w:w="6200" w:type="dxa"/>
            <w:tcBorders>
              <w:bottom w:val="single" w:sz="8" w:space="0" w:color="C0C0C0"/>
              <w:right w:val="single" w:sz="8" w:space="0" w:color="C0C0C0"/>
            </w:tcBorders>
            <w:vAlign w:val="bottom"/>
          </w:tcPr>
          <w:p w:rsidR="00163FC1" w:rsidRDefault="00163FC1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163FC1" w:rsidRDefault="00163FC1">
            <w:pPr>
              <w:rPr>
                <w:sz w:val="1"/>
                <w:szCs w:val="1"/>
              </w:rPr>
            </w:pPr>
          </w:p>
        </w:tc>
      </w:tr>
    </w:tbl>
    <w:p w:rsidR="00163FC1" w:rsidRDefault="008C42D1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311150</wp:posOffset>
                </wp:positionV>
                <wp:extent cx="6724650" cy="200660"/>
                <wp:effectExtent l="0" t="0" r="0" b="0"/>
                <wp:wrapNone/>
                <wp:docPr id="36" name="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24650" cy="20066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6" o:spid="_x0000_s1061" style="position:absolute;margin-left:-1.3999pt;margin-top:24.5pt;width:529.5pt;height:15.8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9D9D9" stroked="f"/>
            </w:pict>
          </mc:Fallback>
        </mc:AlternateContent>
      </w:r>
    </w:p>
    <w:p w:rsidR="00163FC1" w:rsidRDefault="00163FC1">
      <w:pPr>
        <w:spacing w:line="284" w:lineRule="exact"/>
        <w:rPr>
          <w:sz w:val="20"/>
          <w:szCs w:val="20"/>
        </w:rPr>
      </w:pPr>
    </w:p>
    <w:p w:rsidR="00163FC1" w:rsidRDefault="008C42D1">
      <w:pPr>
        <w:spacing w:line="239" w:lineRule="auto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6"/>
          <w:szCs w:val="26"/>
        </w:rPr>
        <w:t>Professional Skills</w:t>
      </w:r>
    </w:p>
    <w:p w:rsidR="00163FC1" w:rsidRDefault="008C42D1">
      <w:pPr>
        <w:spacing w:line="239" w:lineRule="auto"/>
        <w:rPr>
          <w:sz w:val="20"/>
          <w:szCs w:val="20"/>
        </w:rPr>
        <w:sectPr w:rsidR="00163FC1">
          <w:pgSz w:w="11900" w:h="16834"/>
          <w:pgMar w:top="1138" w:right="460" w:bottom="1440" w:left="900" w:header="0" w:footer="0" w:gutter="0"/>
          <w:cols w:space="720" w:equalWidth="0">
            <w:col w:w="10540"/>
          </w:cols>
        </w:sect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316230</wp:posOffset>
                </wp:positionV>
                <wp:extent cx="2456815" cy="0"/>
                <wp:effectExtent l="0" t="0" r="0" b="0"/>
                <wp:wrapNone/>
                <wp:docPr id="37" name="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45681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7" o:spid="_x0000_s106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1999pt,24.9pt" to="193.25pt,24.9pt" o:allowincell="f" strokecolor="#808080" strokeweight="0.48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513080</wp:posOffset>
                </wp:positionV>
                <wp:extent cx="2456815" cy="0"/>
                <wp:effectExtent l="0" t="0" r="0" b="0"/>
                <wp:wrapNone/>
                <wp:docPr id="38" name="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45681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8" o:spid="_x0000_s106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1999pt,40.4pt" to="193.25pt,40.4pt" o:allowincell="f" strokecolor="#80808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>
                <wp:simplePos x="0" y="0"/>
                <wp:positionH relativeFrom="column">
                  <wp:posOffset>2451100</wp:posOffset>
                </wp:positionH>
                <wp:positionV relativeFrom="paragraph">
                  <wp:posOffset>313690</wp:posOffset>
                </wp:positionV>
                <wp:extent cx="0" cy="202565"/>
                <wp:effectExtent l="0" t="0" r="0" b="0"/>
                <wp:wrapNone/>
                <wp:docPr id="39" name="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025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9" o:spid="_x0000_s106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93pt,24.7pt" to="193pt,40.65pt" o:allowincell="f" strokecolor="#808080" strokeweight="0.4799pt"/>
            </w:pict>
          </mc:Fallback>
        </mc:AlternateContent>
      </w:r>
    </w:p>
    <w:p w:rsidR="00163FC1" w:rsidRDefault="00163FC1">
      <w:pPr>
        <w:spacing w:line="200" w:lineRule="exact"/>
        <w:rPr>
          <w:sz w:val="20"/>
          <w:szCs w:val="20"/>
        </w:rPr>
      </w:pPr>
    </w:p>
    <w:p w:rsidR="00163FC1" w:rsidRDefault="00163FC1">
      <w:pPr>
        <w:spacing w:line="240" w:lineRule="exact"/>
        <w:rPr>
          <w:sz w:val="20"/>
          <w:szCs w:val="20"/>
        </w:rPr>
      </w:pPr>
    </w:p>
    <w:p w:rsidR="00163FC1" w:rsidRDefault="008C42D1">
      <w:pPr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71755" cy="190500"/>
            <wp:effectExtent l="0" t="0" r="0" b="0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5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b/>
          <w:bCs/>
          <w:sz w:val="20"/>
          <w:szCs w:val="20"/>
        </w:rPr>
        <w:t>Business Skills</w:t>
      </w:r>
    </w:p>
    <w:p w:rsidR="00163FC1" w:rsidRDefault="008C42D1">
      <w:pPr>
        <w:spacing w:line="346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2576" behindDoc="1" locked="0" layoutInCell="0" allowOverlap="1">
            <wp:simplePos x="0" y="0"/>
            <wp:positionH relativeFrom="column">
              <wp:posOffset>-2540</wp:posOffset>
            </wp:positionH>
            <wp:positionV relativeFrom="paragraph">
              <wp:posOffset>-182245</wp:posOffset>
            </wp:positionV>
            <wp:extent cx="6675120" cy="2162810"/>
            <wp:effectExtent l="0" t="0" r="0" b="0"/>
            <wp:wrapNone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5120" cy="2162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73600" behindDoc="1" locked="0" layoutInCell="0" allowOverlap="1">
            <wp:simplePos x="0" y="0"/>
            <wp:positionH relativeFrom="column">
              <wp:posOffset>-2540</wp:posOffset>
            </wp:positionH>
            <wp:positionV relativeFrom="paragraph">
              <wp:posOffset>-182245</wp:posOffset>
            </wp:positionV>
            <wp:extent cx="6675120" cy="2162810"/>
            <wp:effectExtent l="0" t="0" r="0" b="0"/>
            <wp:wrapNone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5120" cy="2162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63FC1" w:rsidRDefault="008C42D1">
      <w:pPr>
        <w:numPr>
          <w:ilvl w:val="0"/>
          <w:numId w:val="2"/>
        </w:numPr>
        <w:tabs>
          <w:tab w:val="left" w:pos="820"/>
        </w:tabs>
        <w:spacing w:line="314" w:lineRule="auto"/>
        <w:ind w:left="820" w:hanging="352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3"/>
          <w:szCs w:val="23"/>
        </w:rPr>
        <w:t>Experienced with managing multiple projects and clients simultaneously,</w:t>
      </w:r>
    </w:p>
    <w:p w:rsidR="00163FC1" w:rsidRDefault="00163FC1">
      <w:pPr>
        <w:spacing w:line="107" w:lineRule="exact"/>
        <w:rPr>
          <w:rFonts w:ascii="Symbol" w:eastAsia="Symbol" w:hAnsi="Symbol" w:cs="Symbol"/>
          <w:sz w:val="20"/>
          <w:szCs w:val="20"/>
        </w:rPr>
      </w:pPr>
    </w:p>
    <w:p w:rsidR="00163FC1" w:rsidRDefault="008C42D1">
      <w:pPr>
        <w:numPr>
          <w:ilvl w:val="0"/>
          <w:numId w:val="2"/>
        </w:numPr>
        <w:tabs>
          <w:tab w:val="left" w:pos="820"/>
        </w:tabs>
        <w:spacing w:line="314" w:lineRule="auto"/>
        <w:ind w:left="820" w:hanging="352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3"/>
          <w:szCs w:val="23"/>
        </w:rPr>
        <w:t xml:space="preserve">Ability to communicate clearly, orally and in writing, on a </w:t>
      </w:r>
      <w:r>
        <w:rPr>
          <w:rFonts w:ascii="Calibri" w:eastAsia="Calibri" w:hAnsi="Calibri" w:cs="Calibri"/>
          <w:sz w:val="23"/>
          <w:szCs w:val="23"/>
        </w:rPr>
        <w:t>technical and professional level,</w:t>
      </w:r>
    </w:p>
    <w:p w:rsidR="00163FC1" w:rsidRDefault="00163FC1">
      <w:pPr>
        <w:spacing w:line="108" w:lineRule="exact"/>
        <w:rPr>
          <w:rFonts w:ascii="Symbol" w:eastAsia="Symbol" w:hAnsi="Symbol" w:cs="Symbol"/>
          <w:sz w:val="20"/>
          <w:szCs w:val="20"/>
        </w:rPr>
      </w:pPr>
    </w:p>
    <w:p w:rsidR="00163FC1" w:rsidRDefault="008C42D1">
      <w:pPr>
        <w:numPr>
          <w:ilvl w:val="0"/>
          <w:numId w:val="2"/>
        </w:numPr>
        <w:tabs>
          <w:tab w:val="left" w:pos="820"/>
        </w:tabs>
        <w:spacing w:line="314" w:lineRule="auto"/>
        <w:ind w:left="820" w:right="340" w:hanging="352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3"/>
          <w:szCs w:val="23"/>
        </w:rPr>
        <w:t>Quickly adapted to new technologies and easily join projects already in progress.</w:t>
      </w:r>
    </w:p>
    <w:p w:rsidR="00163FC1" w:rsidRDefault="008C42D1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220345</wp:posOffset>
                </wp:positionV>
                <wp:extent cx="6674485" cy="0"/>
                <wp:effectExtent l="0" t="0" r="0" b="0"/>
                <wp:wrapNone/>
                <wp:docPr id="43" name="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7448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3" o:spid="_x0000_s106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1999pt,17.35pt" to="525.35pt,17.35pt" o:allowincell="f" strokecolor="#C0C0C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688340</wp:posOffset>
                </wp:positionV>
                <wp:extent cx="6724650" cy="186055"/>
                <wp:effectExtent l="0" t="0" r="0" b="0"/>
                <wp:wrapNone/>
                <wp:docPr id="44" name="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24650" cy="18605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4" o:spid="_x0000_s1069" style="position:absolute;margin-left:-1.3999pt;margin-top:54.2pt;width:529.5pt;height:14.6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9D9D9" stroked="f"/>
            </w:pict>
          </mc:Fallback>
        </mc:AlternateContent>
      </w:r>
      <w:r>
        <w:rPr>
          <w:sz w:val="20"/>
          <w:szCs w:val="20"/>
        </w:rPr>
        <w:br w:type="column"/>
      </w:r>
    </w:p>
    <w:p w:rsidR="00163FC1" w:rsidRDefault="00163FC1">
      <w:pPr>
        <w:spacing w:line="200" w:lineRule="exact"/>
        <w:rPr>
          <w:sz w:val="20"/>
          <w:szCs w:val="20"/>
        </w:rPr>
      </w:pPr>
    </w:p>
    <w:p w:rsidR="00163FC1" w:rsidRDefault="00163FC1">
      <w:pPr>
        <w:spacing w:line="200" w:lineRule="exact"/>
        <w:rPr>
          <w:sz w:val="20"/>
          <w:szCs w:val="20"/>
        </w:rPr>
      </w:pPr>
    </w:p>
    <w:p w:rsidR="00163FC1" w:rsidRDefault="00163FC1">
      <w:pPr>
        <w:spacing w:line="200" w:lineRule="exact"/>
        <w:rPr>
          <w:sz w:val="20"/>
          <w:szCs w:val="20"/>
        </w:rPr>
      </w:pPr>
    </w:p>
    <w:p w:rsidR="00163FC1" w:rsidRDefault="00163FC1">
      <w:pPr>
        <w:spacing w:line="340" w:lineRule="exact"/>
        <w:rPr>
          <w:sz w:val="20"/>
          <w:szCs w:val="20"/>
        </w:rPr>
      </w:pPr>
    </w:p>
    <w:p w:rsidR="00163FC1" w:rsidRDefault="008C42D1">
      <w:pPr>
        <w:numPr>
          <w:ilvl w:val="0"/>
          <w:numId w:val="3"/>
        </w:numPr>
        <w:tabs>
          <w:tab w:val="left" w:pos="362"/>
        </w:tabs>
        <w:spacing w:line="314" w:lineRule="auto"/>
        <w:ind w:left="362" w:right="300" w:hanging="362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3"/>
          <w:szCs w:val="23"/>
        </w:rPr>
        <w:t>Complete knowledge of Website designing lifecycle,</w:t>
      </w:r>
    </w:p>
    <w:p w:rsidR="00163FC1" w:rsidRDefault="00163FC1">
      <w:pPr>
        <w:spacing w:line="107" w:lineRule="exact"/>
        <w:rPr>
          <w:rFonts w:ascii="Symbol" w:eastAsia="Symbol" w:hAnsi="Symbol" w:cs="Symbol"/>
          <w:sz w:val="20"/>
          <w:szCs w:val="20"/>
        </w:rPr>
      </w:pPr>
    </w:p>
    <w:p w:rsidR="00163FC1" w:rsidRDefault="008C42D1">
      <w:pPr>
        <w:numPr>
          <w:ilvl w:val="0"/>
          <w:numId w:val="3"/>
        </w:numPr>
        <w:tabs>
          <w:tab w:val="left" w:pos="362"/>
        </w:tabs>
        <w:spacing w:line="314" w:lineRule="auto"/>
        <w:ind w:left="362" w:hanging="362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3"/>
          <w:szCs w:val="23"/>
        </w:rPr>
        <w:t>Extensive training experience in both business and technical fields,</w:t>
      </w:r>
    </w:p>
    <w:p w:rsidR="00163FC1" w:rsidRDefault="00163FC1">
      <w:pPr>
        <w:spacing w:line="108" w:lineRule="exact"/>
        <w:rPr>
          <w:rFonts w:ascii="Symbol" w:eastAsia="Symbol" w:hAnsi="Symbol" w:cs="Symbol"/>
          <w:sz w:val="20"/>
          <w:szCs w:val="20"/>
        </w:rPr>
      </w:pPr>
    </w:p>
    <w:p w:rsidR="00163FC1" w:rsidRDefault="008C42D1">
      <w:pPr>
        <w:numPr>
          <w:ilvl w:val="0"/>
          <w:numId w:val="3"/>
        </w:numPr>
        <w:tabs>
          <w:tab w:val="left" w:pos="362"/>
        </w:tabs>
        <w:spacing w:line="314" w:lineRule="auto"/>
        <w:ind w:left="362" w:right="180" w:hanging="362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3"/>
          <w:szCs w:val="23"/>
        </w:rPr>
        <w:t xml:space="preserve">Strong </w:t>
      </w:r>
      <w:r>
        <w:rPr>
          <w:rFonts w:ascii="Calibri" w:eastAsia="Calibri" w:hAnsi="Calibri" w:cs="Calibri"/>
          <w:sz w:val="23"/>
          <w:szCs w:val="23"/>
        </w:rPr>
        <w:t>communication skills in English, Urdu and Hindi.</w:t>
      </w:r>
    </w:p>
    <w:p w:rsidR="00163FC1" w:rsidRDefault="008C42D1">
      <w:pPr>
        <w:tabs>
          <w:tab w:val="left" w:pos="362"/>
        </w:tabs>
        <w:spacing w:line="314" w:lineRule="auto"/>
        <w:ind w:left="362" w:right="180" w:hanging="362"/>
        <w:jc w:val="both"/>
        <w:rPr>
          <w:sz w:val="20"/>
          <w:szCs w:val="20"/>
        </w:rPr>
        <w:sectPr w:rsidR="00163FC1">
          <w:type w:val="continuous"/>
          <w:pgSz w:w="11900" w:h="16834"/>
          <w:pgMar w:top="1138" w:right="620" w:bottom="1440" w:left="900" w:header="0" w:footer="0" w:gutter="0"/>
          <w:cols w:num="2" w:space="720" w:equalWidth="0">
            <w:col w:w="5040" w:space="678"/>
            <w:col w:w="4662"/>
          </w:cols>
        </w:sect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>
                <wp:simplePos x="0" y="0"/>
                <wp:positionH relativeFrom="column">
                  <wp:posOffset>3037840</wp:posOffset>
                </wp:positionH>
                <wp:positionV relativeFrom="paragraph">
                  <wp:posOffset>-1749425</wp:posOffset>
                </wp:positionV>
                <wp:extent cx="0" cy="1972945"/>
                <wp:effectExtent l="0" t="0" r="0" b="0"/>
                <wp:wrapNone/>
                <wp:docPr id="45" name="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9729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5" o:spid="_x0000_s107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39.2pt,-137.7499pt" to="239.2pt,17.6pt" o:allowincell="f" strokecolor="#C0C0C0" strokeweight="0.4799pt"/>
            </w:pict>
          </mc:Fallback>
        </mc:AlternateContent>
      </w:r>
    </w:p>
    <w:p w:rsidR="00163FC1" w:rsidRDefault="00163FC1">
      <w:pPr>
        <w:spacing w:line="200" w:lineRule="exact"/>
        <w:rPr>
          <w:sz w:val="20"/>
          <w:szCs w:val="20"/>
        </w:rPr>
      </w:pPr>
    </w:p>
    <w:p w:rsidR="00163FC1" w:rsidRDefault="00163FC1">
      <w:pPr>
        <w:spacing w:line="200" w:lineRule="exact"/>
        <w:rPr>
          <w:sz w:val="20"/>
          <w:szCs w:val="20"/>
        </w:rPr>
      </w:pPr>
    </w:p>
    <w:p w:rsidR="00163FC1" w:rsidRDefault="00163FC1">
      <w:pPr>
        <w:spacing w:line="200" w:lineRule="exact"/>
        <w:rPr>
          <w:sz w:val="20"/>
          <w:szCs w:val="20"/>
        </w:rPr>
      </w:pPr>
    </w:p>
    <w:p w:rsidR="00163FC1" w:rsidRDefault="00163FC1">
      <w:pPr>
        <w:spacing w:line="200" w:lineRule="exact"/>
        <w:rPr>
          <w:sz w:val="20"/>
          <w:szCs w:val="20"/>
        </w:rPr>
      </w:pPr>
    </w:p>
    <w:p w:rsidR="00163FC1" w:rsidRDefault="00163FC1">
      <w:pPr>
        <w:spacing w:line="280" w:lineRule="exact"/>
        <w:rPr>
          <w:sz w:val="20"/>
          <w:szCs w:val="20"/>
        </w:rPr>
      </w:pPr>
    </w:p>
    <w:p w:rsidR="00163FC1" w:rsidRDefault="008C42D1">
      <w:pPr>
        <w:spacing w:line="237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153670</wp:posOffset>
                </wp:positionV>
                <wp:extent cx="6724650" cy="187325"/>
                <wp:effectExtent l="0" t="0" r="0" b="0"/>
                <wp:wrapNone/>
                <wp:docPr id="46" name="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24650" cy="18732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6" o:spid="_x0000_s1071" style="position:absolute;margin-left:-1.3999pt;margin-top:12.1pt;width:529.5pt;height:14.7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9D9D9" stroked="f"/>
            </w:pict>
          </mc:Fallback>
        </mc:AlternateContent>
      </w:r>
    </w:p>
    <w:p w:rsidR="00163FC1" w:rsidRDefault="008C42D1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Reference:</w:t>
      </w:r>
    </w:p>
    <w:p w:rsidR="00163FC1" w:rsidRDefault="00163FC1">
      <w:pPr>
        <w:spacing w:line="243" w:lineRule="exact"/>
        <w:rPr>
          <w:sz w:val="20"/>
          <w:szCs w:val="20"/>
        </w:rPr>
      </w:pPr>
    </w:p>
    <w:p w:rsidR="00163FC1" w:rsidRDefault="008C42D1">
      <w:pPr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As Per Request.</w:t>
      </w:r>
    </w:p>
    <w:sectPr w:rsidR="00163FC1">
      <w:type w:val="continuous"/>
      <w:pgSz w:w="11900" w:h="16834"/>
      <w:pgMar w:top="1138" w:right="420" w:bottom="1440" w:left="900" w:header="0" w:footer="0" w:gutter="0"/>
      <w:cols w:space="720" w:equalWidth="0">
        <w:col w:w="1058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42D1" w:rsidRDefault="008C42D1" w:rsidP="000D4714">
      <w:r>
        <w:separator/>
      </w:r>
    </w:p>
  </w:endnote>
  <w:endnote w:type="continuationSeparator" w:id="0">
    <w:p w:rsidR="008C42D1" w:rsidRDefault="008C42D1" w:rsidP="000D47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42D1" w:rsidRDefault="008C42D1" w:rsidP="000D4714">
      <w:r>
        <w:separator/>
      </w:r>
    </w:p>
  </w:footnote>
  <w:footnote w:type="continuationSeparator" w:id="0">
    <w:p w:rsidR="008C42D1" w:rsidRDefault="008C42D1" w:rsidP="000D47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714" w:rsidRDefault="000D4714" w:rsidP="000D4714">
    <w:pPr>
      <w:rPr>
        <w:noProof/>
        <w:lang w:eastAsia="en-IN"/>
      </w:rPr>
    </w:pPr>
    <w:r>
      <w:rPr>
        <w:noProof/>
      </w:rPr>
      <w:drawing>
        <wp:inline distT="0" distB="0" distL="0" distR="0" wp14:anchorId="33D29EF6" wp14:editId="32292048">
          <wp:extent cx="2588895" cy="570230"/>
          <wp:effectExtent l="0" t="0" r="1905" b="1270"/>
          <wp:docPr id="49" name="Picture 49" descr="Description: Description: Description: Description: Description: Description: New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9" descr="Description: Description: Description: Description: Description: Description: New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8895" cy="570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D4714" w:rsidRDefault="000D4714" w:rsidP="000D4714">
    <w:pPr>
      <w:rPr>
        <w:noProof/>
        <w:lang w:eastAsia="en-IN"/>
      </w:rPr>
    </w:pPr>
    <w:r>
      <w:rPr>
        <w:noProof/>
        <w:lang w:eastAsia="en-IN"/>
      </w:rPr>
      <w:t xml:space="preserve">Contact HR Consultant for CV No: </w:t>
    </w:r>
    <w:r>
      <w:rPr>
        <w:noProof/>
        <w:lang w:eastAsia="en-IN"/>
      </w:rPr>
      <w:t>340840</w:t>
    </w:r>
  </w:p>
  <w:p w:rsidR="000D4714" w:rsidRDefault="000D4714" w:rsidP="000D4714">
    <w:pPr>
      <w:rPr>
        <w:noProof/>
        <w:lang w:eastAsia="en-IN"/>
      </w:rPr>
    </w:pPr>
    <w:r>
      <w:rPr>
        <w:noProof/>
        <w:lang w:eastAsia="en-IN"/>
      </w:rPr>
      <w:t xml:space="preserve">E-mail: </w:t>
    </w:r>
    <w:hyperlink r:id="rId2" w:history="1">
      <w:r>
        <w:rPr>
          <w:rStyle w:val="Hyperlink"/>
          <w:noProof/>
          <w:lang w:eastAsia="en-IN"/>
        </w:rPr>
        <w:t>response@gulfjobseekers.com</w:t>
      </w:r>
    </w:hyperlink>
  </w:p>
  <w:p w:rsidR="000D4714" w:rsidRDefault="000D4714" w:rsidP="000D4714">
    <w:pPr>
      <w:spacing w:line="200" w:lineRule="exact"/>
      <w:rPr>
        <w:sz w:val="24"/>
        <w:szCs w:val="24"/>
      </w:rPr>
    </w:pPr>
    <w:r>
      <w:rPr>
        <w:noProof/>
        <w:lang w:eastAsia="en-IN"/>
      </w:rPr>
      <w:t xml:space="preserve">Website: </w:t>
    </w:r>
    <w:hyperlink r:id="rId3" w:history="1">
      <w:r>
        <w:rPr>
          <w:rStyle w:val="Hyperlink"/>
          <w:noProof/>
          <w:lang w:eastAsia="en-IN"/>
        </w:rPr>
        <w:t>http://www.gulfjobseeker.com/employer/cvdatabasepaid.php</w:t>
      </w:r>
    </w:hyperlink>
  </w:p>
  <w:p w:rsidR="000D4714" w:rsidRPr="000D4714" w:rsidRDefault="000D4714" w:rsidP="000D471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95CFF"/>
    <w:multiLevelType w:val="hybridMultilevel"/>
    <w:tmpl w:val="130E74C4"/>
    <w:lvl w:ilvl="0" w:tplc="F3021DA0">
      <w:start w:val="1"/>
      <w:numFmt w:val="bullet"/>
      <w:lvlText w:val=""/>
      <w:lvlJc w:val="left"/>
    </w:lvl>
    <w:lvl w:ilvl="1" w:tplc="C4D6CE66">
      <w:numFmt w:val="decimal"/>
      <w:lvlText w:val=""/>
      <w:lvlJc w:val="left"/>
    </w:lvl>
    <w:lvl w:ilvl="2" w:tplc="AF6C3AAC">
      <w:numFmt w:val="decimal"/>
      <w:lvlText w:val=""/>
      <w:lvlJc w:val="left"/>
    </w:lvl>
    <w:lvl w:ilvl="3" w:tplc="590CAEA6">
      <w:numFmt w:val="decimal"/>
      <w:lvlText w:val=""/>
      <w:lvlJc w:val="left"/>
    </w:lvl>
    <w:lvl w:ilvl="4" w:tplc="94866F44">
      <w:numFmt w:val="decimal"/>
      <w:lvlText w:val=""/>
      <w:lvlJc w:val="left"/>
    </w:lvl>
    <w:lvl w:ilvl="5" w:tplc="1BF85496">
      <w:numFmt w:val="decimal"/>
      <w:lvlText w:val=""/>
      <w:lvlJc w:val="left"/>
    </w:lvl>
    <w:lvl w:ilvl="6" w:tplc="78E8F8FC">
      <w:numFmt w:val="decimal"/>
      <w:lvlText w:val=""/>
      <w:lvlJc w:val="left"/>
    </w:lvl>
    <w:lvl w:ilvl="7" w:tplc="6DD6140E">
      <w:numFmt w:val="decimal"/>
      <w:lvlText w:val=""/>
      <w:lvlJc w:val="left"/>
    </w:lvl>
    <w:lvl w:ilvl="8" w:tplc="B6F68A5C">
      <w:numFmt w:val="decimal"/>
      <w:lvlText w:val=""/>
      <w:lvlJc w:val="left"/>
    </w:lvl>
  </w:abstractNum>
  <w:abstractNum w:abstractNumId="1">
    <w:nsid w:val="66334873"/>
    <w:multiLevelType w:val="hybridMultilevel"/>
    <w:tmpl w:val="591276AC"/>
    <w:lvl w:ilvl="0" w:tplc="168088E6">
      <w:start w:val="1"/>
      <w:numFmt w:val="bullet"/>
      <w:lvlText w:val=""/>
      <w:lvlJc w:val="left"/>
    </w:lvl>
    <w:lvl w:ilvl="1" w:tplc="4CC0FB26">
      <w:numFmt w:val="decimal"/>
      <w:lvlText w:val=""/>
      <w:lvlJc w:val="left"/>
    </w:lvl>
    <w:lvl w:ilvl="2" w:tplc="66508834">
      <w:numFmt w:val="decimal"/>
      <w:lvlText w:val=""/>
      <w:lvlJc w:val="left"/>
    </w:lvl>
    <w:lvl w:ilvl="3" w:tplc="BF360C9E">
      <w:numFmt w:val="decimal"/>
      <w:lvlText w:val=""/>
      <w:lvlJc w:val="left"/>
    </w:lvl>
    <w:lvl w:ilvl="4" w:tplc="461E3C66">
      <w:numFmt w:val="decimal"/>
      <w:lvlText w:val=""/>
      <w:lvlJc w:val="left"/>
    </w:lvl>
    <w:lvl w:ilvl="5" w:tplc="71648F5C">
      <w:numFmt w:val="decimal"/>
      <w:lvlText w:val=""/>
      <w:lvlJc w:val="left"/>
    </w:lvl>
    <w:lvl w:ilvl="6" w:tplc="39001A9E">
      <w:numFmt w:val="decimal"/>
      <w:lvlText w:val=""/>
      <w:lvlJc w:val="left"/>
    </w:lvl>
    <w:lvl w:ilvl="7" w:tplc="6602C970">
      <w:numFmt w:val="decimal"/>
      <w:lvlText w:val=""/>
      <w:lvlJc w:val="left"/>
    </w:lvl>
    <w:lvl w:ilvl="8" w:tplc="4B9C30B0">
      <w:numFmt w:val="decimal"/>
      <w:lvlText w:val=""/>
      <w:lvlJc w:val="left"/>
    </w:lvl>
  </w:abstractNum>
  <w:abstractNum w:abstractNumId="2">
    <w:nsid w:val="74B0DC51"/>
    <w:multiLevelType w:val="hybridMultilevel"/>
    <w:tmpl w:val="489ACEB6"/>
    <w:lvl w:ilvl="0" w:tplc="AC38546A">
      <w:start w:val="1"/>
      <w:numFmt w:val="bullet"/>
      <w:lvlText w:val=""/>
      <w:lvlJc w:val="left"/>
    </w:lvl>
    <w:lvl w:ilvl="1" w:tplc="CCC4F900">
      <w:numFmt w:val="decimal"/>
      <w:lvlText w:val=""/>
      <w:lvlJc w:val="left"/>
    </w:lvl>
    <w:lvl w:ilvl="2" w:tplc="251265EC">
      <w:numFmt w:val="decimal"/>
      <w:lvlText w:val=""/>
      <w:lvlJc w:val="left"/>
    </w:lvl>
    <w:lvl w:ilvl="3" w:tplc="69184308">
      <w:numFmt w:val="decimal"/>
      <w:lvlText w:val=""/>
      <w:lvlJc w:val="left"/>
    </w:lvl>
    <w:lvl w:ilvl="4" w:tplc="EEEE9EBA">
      <w:numFmt w:val="decimal"/>
      <w:lvlText w:val=""/>
      <w:lvlJc w:val="left"/>
    </w:lvl>
    <w:lvl w:ilvl="5" w:tplc="F18A0648">
      <w:numFmt w:val="decimal"/>
      <w:lvlText w:val=""/>
      <w:lvlJc w:val="left"/>
    </w:lvl>
    <w:lvl w:ilvl="6" w:tplc="618CBE32">
      <w:numFmt w:val="decimal"/>
      <w:lvlText w:val=""/>
      <w:lvlJc w:val="left"/>
    </w:lvl>
    <w:lvl w:ilvl="7" w:tplc="38BE2E4C">
      <w:numFmt w:val="decimal"/>
      <w:lvlText w:val=""/>
      <w:lvlJc w:val="left"/>
    </w:lvl>
    <w:lvl w:ilvl="8" w:tplc="9A008BEA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FC1"/>
    <w:rsid w:val="000D4714"/>
    <w:rsid w:val="00163FC1"/>
    <w:rsid w:val="008C4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47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71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D47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4714"/>
  </w:style>
  <w:style w:type="paragraph" w:styleId="Footer">
    <w:name w:val="footer"/>
    <w:basedOn w:val="Normal"/>
    <w:link w:val="FooterChar"/>
    <w:uiPriority w:val="99"/>
    <w:unhideWhenUsed/>
    <w:rsid w:val="000D47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4714"/>
  </w:style>
  <w:style w:type="character" w:styleId="Hyperlink">
    <w:name w:val="Hyperlink"/>
    <w:uiPriority w:val="99"/>
    <w:semiHidden/>
    <w:unhideWhenUsed/>
    <w:rsid w:val="000D471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47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71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D47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4714"/>
  </w:style>
  <w:style w:type="paragraph" w:styleId="Footer">
    <w:name w:val="footer"/>
    <w:basedOn w:val="Normal"/>
    <w:link w:val="FooterChar"/>
    <w:uiPriority w:val="99"/>
    <w:unhideWhenUsed/>
    <w:rsid w:val="000D47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4714"/>
  </w:style>
  <w:style w:type="character" w:styleId="Hyperlink">
    <w:name w:val="Hyperlink"/>
    <w:uiPriority w:val="99"/>
    <w:semiHidden/>
    <w:unhideWhenUsed/>
    <w:rsid w:val="000D47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77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1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microsoft.com/office/2007/relationships/stylesWithEffects" Target="stylesWithEffect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ulfjobseeker.com/employer/cvdatabasepaid.php" TargetMode="External"/><Relationship Id="rId2" Type="http://schemas.openxmlformats.org/officeDocument/2006/relationships/hyperlink" Target="mailto:response@gulfjobseekers.com" TargetMode="External"/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645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602HRDESK</cp:lastModifiedBy>
  <cp:revision>3</cp:revision>
  <dcterms:created xsi:type="dcterms:W3CDTF">2017-03-01T14:41:00Z</dcterms:created>
  <dcterms:modified xsi:type="dcterms:W3CDTF">2017-03-01T13:44:00Z</dcterms:modified>
</cp:coreProperties>
</file>