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3770"/>
      </w:tblGrid>
      <w:tr w:rsidR="00B8554B" w:rsidRPr="00BC5F63" w:rsidTr="00FB1424">
        <w:tc>
          <w:tcPr>
            <w:tcW w:w="7196" w:type="dxa"/>
          </w:tcPr>
          <w:p w:rsidR="00B8554B" w:rsidRPr="00DE7092" w:rsidRDefault="00324343" w:rsidP="00BC5F63">
            <w:pPr>
              <w:spacing w:line="240" w:lineRule="atLeast"/>
              <w:contextualSpacing/>
              <w:rPr>
                <w:rFonts w:asciiTheme="majorBidi" w:hAnsiTheme="majorBidi" w:cstheme="majorBidi"/>
                <w:b/>
                <w:bCs/>
                <w:color w:val="365F91" w:themeColor="accent1" w:themeShade="BF"/>
                <w:sz w:val="56"/>
                <w:szCs w:val="56"/>
                <w:lang w:val="en-US"/>
              </w:rPr>
            </w:pPr>
            <w:r>
              <w:rPr>
                <w:rFonts w:asciiTheme="majorBidi" w:hAnsiTheme="majorBidi" w:cstheme="majorBidi"/>
                <w:b/>
                <w:bCs/>
                <w:color w:val="365F91" w:themeColor="accent1" w:themeShade="BF"/>
                <w:sz w:val="56"/>
                <w:szCs w:val="56"/>
                <w:lang w:val="en-US"/>
              </w:rPr>
              <w:t xml:space="preserve">OLENA </w:t>
            </w:r>
          </w:p>
          <w:p w:rsidR="00B8554B" w:rsidRDefault="00B8554B" w:rsidP="009C45CB">
            <w:pPr>
              <w:spacing w:line="240" w:lineRule="atLeast"/>
              <w:contextualSpacing/>
              <w:rPr>
                <w:rFonts w:asciiTheme="majorBidi" w:hAnsiTheme="majorBidi" w:cstheme="majorBidi"/>
                <w:color w:val="365F91" w:themeColor="accent1" w:themeShade="BF"/>
                <w:sz w:val="32"/>
                <w:szCs w:val="32"/>
                <w:lang w:val="en-US"/>
              </w:rPr>
            </w:pPr>
          </w:p>
          <w:p w:rsidR="00BC5F63" w:rsidRDefault="00313AAD" w:rsidP="009C45CB">
            <w:pPr>
              <w:spacing w:line="240" w:lineRule="atLeast"/>
              <w:contextualSpacing/>
              <w:rPr>
                <w:rFonts w:asciiTheme="majorBidi" w:hAnsiTheme="majorBidi" w:cstheme="majorBidi"/>
                <w:color w:val="365F91" w:themeColor="accent1" w:themeShade="BF"/>
                <w:sz w:val="32"/>
                <w:szCs w:val="32"/>
                <w:lang w:val="en-US"/>
              </w:rPr>
            </w:pPr>
            <w:r>
              <w:rPr>
                <w:rFonts w:asciiTheme="majorBidi" w:hAnsiTheme="majorBidi" w:cstheme="majorBidi"/>
                <w:color w:val="365F91" w:themeColor="accent1" w:themeShade="BF"/>
                <w:sz w:val="32"/>
                <w:szCs w:val="32"/>
                <w:lang w:val="en-US"/>
              </w:rPr>
              <w:t xml:space="preserve"> </w:t>
            </w:r>
          </w:p>
          <w:p w:rsidR="00BC5F63" w:rsidRDefault="00510F68" w:rsidP="009C45CB">
            <w:pPr>
              <w:spacing w:line="240" w:lineRule="atLeast"/>
              <w:contextualSpacing/>
              <w:rPr>
                <w:rFonts w:asciiTheme="majorBidi" w:hAnsiTheme="majorBidi" w:cstheme="majorBidi"/>
                <w:color w:val="365F91" w:themeColor="accent1" w:themeShade="BF"/>
                <w:sz w:val="32"/>
                <w:szCs w:val="32"/>
                <w:lang w:val="en-US"/>
              </w:rPr>
            </w:pPr>
            <w:r w:rsidRPr="00510F68">
              <w:rPr>
                <w:rFonts w:asciiTheme="majorBidi" w:hAnsiTheme="majorBidi" w:cstheme="majorBidi"/>
                <w:noProof/>
                <w:color w:val="365F91" w:themeColor="accent1" w:themeShade="BF"/>
                <w:sz w:val="32"/>
                <w:szCs w:val="32"/>
              </w:rPr>
              <w:pict>
                <v:rect id="_x0000_s1026" style="position:absolute;margin-left:3pt;margin-top:0;width:166.5pt;height:69.75pt;z-index:251658240" strokecolor="white [3212]">
                  <v:textbox style="mso-next-textbox:#_x0000_s1026">
                    <w:txbxContent>
                      <w:p w:rsidR="00BC5F63" w:rsidRPr="0011789C" w:rsidRDefault="00324343" w:rsidP="00BC5F63">
                        <w:pPr>
                          <w:spacing w:line="240" w:lineRule="atLeast"/>
                          <w:contextualSpacing/>
                          <w:rPr>
                            <w:rFonts w:asciiTheme="majorBidi" w:hAnsiTheme="majorBidi" w:cstheme="majorBidi"/>
                            <w:color w:val="244061" w:themeColor="accent1" w:themeShade="80"/>
                            <w:sz w:val="20"/>
                            <w:szCs w:val="20"/>
                            <w:lang w:val="en-US"/>
                          </w:rPr>
                        </w:pPr>
                        <w:r>
                          <w:rPr>
                            <w:rFonts w:asciiTheme="majorBidi" w:hAnsiTheme="majorBidi" w:cstheme="majorBidi"/>
                            <w:color w:val="244061" w:themeColor="accent1" w:themeShade="80"/>
                            <w:sz w:val="20"/>
                            <w:szCs w:val="20"/>
                            <w:lang w:val="en-US"/>
                          </w:rPr>
                          <w:t>C/o-</w:t>
                        </w:r>
                        <w:r w:rsidR="00BC5F63" w:rsidRPr="0011789C">
                          <w:rPr>
                            <w:rFonts w:asciiTheme="majorBidi" w:hAnsiTheme="majorBidi" w:cstheme="majorBidi"/>
                            <w:color w:val="244061" w:themeColor="accent1" w:themeShade="80"/>
                            <w:sz w:val="20"/>
                            <w:szCs w:val="20"/>
                            <w:lang w:val="en-US"/>
                          </w:rPr>
                          <w:t>T: +</w:t>
                        </w:r>
                        <w:r>
                          <w:rPr>
                            <w:rFonts w:asciiTheme="majorBidi" w:hAnsiTheme="majorBidi" w:cstheme="majorBidi"/>
                            <w:color w:val="244061" w:themeColor="accent1" w:themeShade="80"/>
                            <w:sz w:val="20"/>
                            <w:szCs w:val="20"/>
                            <w:lang w:val="en-US"/>
                          </w:rPr>
                          <w:t>971505891826</w:t>
                        </w:r>
                      </w:p>
                      <w:p w:rsidR="00BC5F63" w:rsidRDefault="00BC5F63" w:rsidP="00324343">
                        <w:pPr>
                          <w:spacing w:line="240" w:lineRule="atLeast"/>
                          <w:contextualSpacing/>
                        </w:pPr>
                        <w:r w:rsidRPr="0011789C">
                          <w:rPr>
                            <w:rFonts w:asciiTheme="majorBidi" w:hAnsiTheme="majorBidi" w:cstheme="majorBidi"/>
                            <w:color w:val="244061" w:themeColor="accent1" w:themeShade="80"/>
                            <w:sz w:val="20"/>
                            <w:szCs w:val="20"/>
                            <w:lang w:val="en-US"/>
                          </w:rPr>
                          <w:t xml:space="preserve">E: </w:t>
                        </w:r>
                        <w:hyperlink r:id="rId5" w:history="1">
                          <w:r w:rsidR="00324343" w:rsidRPr="004010E3">
                            <w:rPr>
                              <w:rStyle w:val="Hyperlink"/>
                              <w:rFonts w:asciiTheme="majorBidi" w:hAnsiTheme="majorBidi" w:cstheme="majorBidi"/>
                              <w:sz w:val="20"/>
                              <w:szCs w:val="20"/>
                              <w:lang w:val="en-US"/>
                            </w:rPr>
                            <w:t>olena.341220@2freemail.com</w:t>
                          </w:r>
                        </w:hyperlink>
                        <w:r w:rsidR="00324343">
                          <w:rPr>
                            <w:rFonts w:asciiTheme="majorBidi" w:hAnsiTheme="majorBidi" w:cstheme="majorBidi"/>
                            <w:color w:val="244061" w:themeColor="accent1" w:themeShade="80"/>
                            <w:sz w:val="20"/>
                            <w:szCs w:val="20"/>
                            <w:lang w:val="en-US"/>
                          </w:rPr>
                          <w:t xml:space="preserve"> </w:t>
                        </w:r>
                      </w:p>
                    </w:txbxContent>
                  </v:textbox>
                </v:rect>
              </w:pict>
            </w:r>
          </w:p>
          <w:p w:rsidR="00BC5F63" w:rsidRDefault="00BC5F63" w:rsidP="009C45CB">
            <w:pPr>
              <w:spacing w:line="240" w:lineRule="atLeast"/>
              <w:contextualSpacing/>
              <w:rPr>
                <w:rFonts w:asciiTheme="majorBidi" w:hAnsiTheme="majorBidi" w:cstheme="majorBidi"/>
                <w:color w:val="365F91" w:themeColor="accent1" w:themeShade="BF"/>
                <w:sz w:val="32"/>
                <w:szCs w:val="32"/>
                <w:lang w:val="en-US"/>
              </w:rPr>
            </w:pPr>
          </w:p>
          <w:p w:rsidR="00BC5F63" w:rsidRPr="0011789C" w:rsidRDefault="00510F68" w:rsidP="009C45CB">
            <w:pPr>
              <w:spacing w:line="240" w:lineRule="atLeast"/>
              <w:contextualSpacing/>
              <w:rPr>
                <w:rFonts w:asciiTheme="majorBidi" w:hAnsiTheme="majorBidi" w:cstheme="majorBidi"/>
                <w:color w:val="365F91" w:themeColor="accent1" w:themeShade="BF"/>
                <w:sz w:val="32"/>
                <w:szCs w:val="32"/>
                <w:lang w:val="en-US"/>
              </w:rPr>
            </w:pPr>
            <w:r w:rsidRPr="00510F68">
              <w:rPr>
                <w:rFonts w:asciiTheme="majorBidi" w:hAnsiTheme="majorBidi" w:cstheme="majorBidi"/>
                <w:noProof/>
                <w:color w:val="365F91" w:themeColor="accent1" w:themeShade="BF"/>
                <w:sz w:val="32"/>
                <w:szCs w:val="32"/>
              </w:rPr>
              <w:pict>
                <v:rect id="_x0000_s1028" style="position:absolute;margin-left:3pt;margin-top:40.6pt;width:297.75pt;height:52.5pt;z-index:251659264" fillcolor="#4f81bd [3204]" stroked="f" strokecolor="#17365d [2415]" strokeweight="3pt">
                  <v:shadow color="#c6d9f1 [671]" opacity=".5" offset="6pt,7pt" offset2=",2pt"/>
                  <v:textbox>
                    <w:txbxContent>
                      <w:p w:rsidR="00BC5F63" w:rsidRPr="00D72BCE" w:rsidRDefault="00D72BCE" w:rsidP="00D72BCE">
                        <w:pPr>
                          <w:rPr>
                            <w:b/>
                            <w:bCs/>
                            <w:color w:val="FFFFFF" w:themeColor="background1"/>
                            <w:sz w:val="44"/>
                            <w:szCs w:val="44"/>
                            <w:lang w:val="en-US"/>
                          </w:rPr>
                        </w:pPr>
                        <w:r w:rsidRPr="00D72BCE">
                          <w:rPr>
                            <w:b/>
                            <w:bCs/>
                            <w:color w:val="FFFFFF" w:themeColor="background1"/>
                            <w:sz w:val="44"/>
                            <w:szCs w:val="44"/>
                            <w:lang w:val="en-US"/>
                          </w:rPr>
                          <w:t>Looking for best opportunity</w:t>
                        </w:r>
                      </w:p>
                    </w:txbxContent>
                  </v:textbox>
                </v:rect>
              </w:pict>
            </w:r>
          </w:p>
        </w:tc>
        <w:tc>
          <w:tcPr>
            <w:tcW w:w="3770" w:type="dxa"/>
          </w:tcPr>
          <w:p w:rsidR="00B8554B" w:rsidRPr="0055663E" w:rsidRDefault="0091275E" w:rsidP="008A6097">
            <w:pPr>
              <w:spacing w:line="240" w:lineRule="atLeast"/>
              <w:contextualSpacing/>
              <w:rPr>
                <w:rFonts w:asciiTheme="majorBidi" w:hAnsiTheme="majorBidi" w:cstheme="majorBidi"/>
                <w:sz w:val="20"/>
                <w:szCs w:val="20"/>
                <w:lang w:val="en-US"/>
              </w:rPr>
            </w:pPr>
            <w:r>
              <w:rPr>
                <w:noProof/>
                <w:lang w:val="en-US" w:eastAsia="en-US"/>
              </w:rPr>
              <w:drawing>
                <wp:inline distT="0" distB="0" distL="0" distR="0">
                  <wp:extent cx="1866900" cy="2646333"/>
                  <wp:effectExtent l="19050" t="0" r="0" b="0"/>
                  <wp:docPr id="1" name="Рисунок 1" descr="C:\Users\1\Desktop\12,11\DSC_39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2,11\DSC_39311.jpg"/>
                          <pic:cNvPicPr>
                            <a:picLocks noChangeAspect="1" noChangeArrowheads="1"/>
                          </pic:cNvPicPr>
                        </pic:nvPicPr>
                        <pic:blipFill>
                          <a:blip r:embed="rId6" cstate="print"/>
                          <a:srcRect/>
                          <a:stretch>
                            <a:fillRect/>
                          </a:stretch>
                        </pic:blipFill>
                        <pic:spPr bwMode="auto">
                          <a:xfrm>
                            <a:off x="0" y="0"/>
                            <a:ext cx="1875818" cy="2658975"/>
                          </a:xfrm>
                          <a:prstGeom prst="rect">
                            <a:avLst/>
                          </a:prstGeom>
                          <a:noFill/>
                          <a:ln w="9525">
                            <a:noFill/>
                            <a:miter lim="800000"/>
                            <a:headEnd/>
                            <a:tailEnd/>
                          </a:ln>
                        </pic:spPr>
                      </pic:pic>
                    </a:graphicData>
                  </a:graphic>
                </wp:inline>
              </w:drawing>
            </w:r>
          </w:p>
        </w:tc>
      </w:tr>
    </w:tbl>
    <w:p w:rsidR="0083383F" w:rsidRPr="008A6097" w:rsidRDefault="0083383F" w:rsidP="008A6097">
      <w:pPr>
        <w:pBdr>
          <w:bottom w:val="single" w:sz="12" w:space="1" w:color="auto"/>
        </w:pBdr>
        <w:spacing w:after="0" w:line="240" w:lineRule="atLeast"/>
        <w:contextualSpacing/>
        <w:jc w:val="center"/>
        <w:rPr>
          <w:rFonts w:asciiTheme="majorBidi" w:hAnsiTheme="majorBidi" w:cstheme="majorBid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156"/>
      </w:tblGrid>
      <w:tr w:rsidR="0055663E" w:rsidRPr="00AF0F30" w:rsidTr="00FB1424">
        <w:tc>
          <w:tcPr>
            <w:tcW w:w="1526" w:type="dxa"/>
          </w:tcPr>
          <w:p w:rsidR="0055663E" w:rsidRPr="0011789C" w:rsidRDefault="0055663E" w:rsidP="008A6097">
            <w:pPr>
              <w:spacing w:line="240" w:lineRule="atLeast"/>
              <w:contextualSpacing/>
              <w:rPr>
                <w:rFonts w:asciiTheme="majorBidi" w:hAnsiTheme="majorBidi" w:cstheme="majorBidi"/>
                <w:b/>
                <w:bCs/>
                <w:i/>
                <w:iCs/>
                <w:color w:val="365F91" w:themeColor="accent1" w:themeShade="BF"/>
                <w:sz w:val="28"/>
                <w:szCs w:val="28"/>
                <w:lang w:val="en-US"/>
              </w:rPr>
            </w:pPr>
            <w:r w:rsidRPr="0011789C">
              <w:rPr>
                <w:rFonts w:asciiTheme="majorBidi" w:hAnsiTheme="majorBidi" w:cstheme="majorBidi"/>
                <w:b/>
                <w:bCs/>
                <w:i/>
                <w:iCs/>
                <w:color w:val="365F91" w:themeColor="accent1" w:themeShade="BF"/>
                <w:sz w:val="28"/>
                <w:szCs w:val="28"/>
                <w:lang w:val="en-US"/>
              </w:rPr>
              <w:t>Summary</w:t>
            </w:r>
          </w:p>
          <w:p w:rsidR="0055663E" w:rsidRDefault="0055663E" w:rsidP="008A6097">
            <w:pPr>
              <w:spacing w:line="240" w:lineRule="atLeast"/>
              <w:contextualSpacing/>
              <w:rPr>
                <w:rFonts w:asciiTheme="majorBidi" w:hAnsiTheme="majorBidi" w:cstheme="majorBidi"/>
                <w:sz w:val="28"/>
                <w:szCs w:val="28"/>
                <w:lang w:val="en-US"/>
              </w:rPr>
            </w:pPr>
          </w:p>
        </w:tc>
        <w:tc>
          <w:tcPr>
            <w:tcW w:w="9156" w:type="dxa"/>
          </w:tcPr>
          <w:p w:rsidR="0055663E" w:rsidRPr="008F3B92" w:rsidRDefault="008F3B92" w:rsidP="008A6097">
            <w:pPr>
              <w:spacing w:line="240" w:lineRule="atLeast"/>
              <w:contextualSpacing/>
              <w:rPr>
                <w:rFonts w:asciiTheme="majorBidi" w:hAnsiTheme="majorBidi" w:cstheme="majorBidi"/>
                <w:sz w:val="24"/>
                <w:szCs w:val="24"/>
                <w:lang w:val="en-US"/>
              </w:rPr>
            </w:pPr>
            <w:r w:rsidRPr="008F3B92">
              <w:rPr>
                <w:color w:val="000000"/>
                <w:sz w:val="24"/>
                <w:szCs w:val="24"/>
                <w:lang w:val="en-US"/>
              </w:rPr>
              <w:t>Well organized</w:t>
            </w:r>
            <w:r w:rsidR="00BC0645" w:rsidRPr="008F3B92">
              <w:rPr>
                <w:color w:val="000000"/>
                <w:sz w:val="24"/>
                <w:szCs w:val="24"/>
                <w:lang w:val="en-US"/>
              </w:rPr>
              <w:t xml:space="preserve"> and effective </w:t>
            </w:r>
            <w:r>
              <w:rPr>
                <w:color w:val="000000"/>
                <w:sz w:val="24"/>
                <w:szCs w:val="24"/>
                <w:lang w:val="en-US"/>
              </w:rPr>
              <w:t>specialist</w:t>
            </w:r>
            <w:r w:rsidR="00BC0645" w:rsidRPr="008F3B92">
              <w:rPr>
                <w:color w:val="000000"/>
                <w:sz w:val="24"/>
                <w:szCs w:val="24"/>
                <w:lang w:val="en-US"/>
              </w:rPr>
              <w:t xml:space="preserve"> who has an energetic approach to work and a friendly personality. </w:t>
            </w:r>
            <w:r>
              <w:rPr>
                <w:color w:val="000000"/>
                <w:sz w:val="24"/>
                <w:szCs w:val="24"/>
                <w:lang w:val="en-US"/>
              </w:rPr>
              <w:t>Who</w:t>
            </w:r>
            <w:r w:rsidR="00BC0645" w:rsidRPr="008F3B92">
              <w:rPr>
                <w:color w:val="000000"/>
                <w:sz w:val="24"/>
                <w:szCs w:val="24"/>
                <w:lang w:val="en-US"/>
              </w:rPr>
              <w:t xml:space="preserve"> has extensive </w:t>
            </w:r>
            <w:r>
              <w:rPr>
                <w:color w:val="000000"/>
                <w:sz w:val="24"/>
                <w:szCs w:val="24"/>
                <w:lang w:val="en-US"/>
              </w:rPr>
              <w:t>administrative</w:t>
            </w:r>
            <w:r w:rsidR="00BC0645" w:rsidRPr="008F3B92">
              <w:rPr>
                <w:color w:val="000000"/>
                <w:sz w:val="24"/>
                <w:szCs w:val="24"/>
                <w:lang w:val="en-US"/>
              </w:rPr>
              <w:t xml:space="preserve"> and junior management experience, and as a hard working individual is prepared to put in long hours to ensure that a </w:t>
            </w:r>
            <w:r>
              <w:rPr>
                <w:color w:val="000000"/>
                <w:sz w:val="24"/>
                <w:szCs w:val="24"/>
                <w:lang w:val="en-US"/>
              </w:rPr>
              <w:t>recreation centre</w:t>
            </w:r>
            <w:r w:rsidR="00BC0645" w:rsidRPr="008F3B92">
              <w:rPr>
                <w:color w:val="000000"/>
                <w:sz w:val="24"/>
                <w:szCs w:val="24"/>
                <w:lang w:val="en-US"/>
              </w:rPr>
              <w:t xml:space="preserve"> hits its performance and sales targets. </w:t>
            </w:r>
            <w:r w:rsidRPr="008F3B92">
              <w:rPr>
                <w:color w:val="000000"/>
                <w:sz w:val="24"/>
                <w:szCs w:val="24"/>
                <w:lang w:val="en-US"/>
              </w:rPr>
              <w:t>Responsible for helping the Recreation Centre Manager to ensure profitability and high standards of customer service to</w:t>
            </w:r>
            <w:r>
              <w:rPr>
                <w:color w:val="000000"/>
                <w:sz w:val="24"/>
                <w:szCs w:val="24"/>
                <w:lang w:val="en-US"/>
              </w:rPr>
              <w:t xml:space="preserve"> </w:t>
            </w:r>
            <w:r w:rsidRPr="008F3B92">
              <w:rPr>
                <w:color w:val="000000"/>
                <w:sz w:val="24"/>
                <w:szCs w:val="24"/>
                <w:lang w:val="en-US"/>
              </w:rPr>
              <w:t>all customers.</w:t>
            </w:r>
          </w:p>
        </w:tc>
      </w:tr>
    </w:tbl>
    <w:p w:rsidR="00294244" w:rsidRPr="0083383F" w:rsidRDefault="00294244" w:rsidP="008A6097">
      <w:pPr>
        <w:pBdr>
          <w:bottom w:val="single" w:sz="12" w:space="1" w:color="auto"/>
        </w:pBdr>
        <w:spacing w:after="0" w:line="240" w:lineRule="atLeast"/>
        <w:contextualSpacing/>
        <w:jc w:val="center"/>
        <w:rPr>
          <w:rFonts w:asciiTheme="majorBidi" w:hAnsiTheme="majorBidi" w:cstheme="majorBid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5"/>
        <w:gridCol w:w="3118"/>
        <w:gridCol w:w="3203"/>
      </w:tblGrid>
      <w:tr w:rsidR="008F3B92" w:rsidTr="00FB1424">
        <w:trPr>
          <w:trHeight w:val="345"/>
        </w:trPr>
        <w:tc>
          <w:tcPr>
            <w:tcW w:w="1526" w:type="dxa"/>
            <w:vMerge w:val="restart"/>
          </w:tcPr>
          <w:p w:rsidR="008F3B92" w:rsidRPr="0011789C" w:rsidRDefault="008F3B92" w:rsidP="008A6097">
            <w:pPr>
              <w:spacing w:line="240" w:lineRule="atLeast"/>
              <w:contextualSpacing/>
              <w:rPr>
                <w:rFonts w:asciiTheme="majorBidi" w:hAnsiTheme="majorBidi" w:cstheme="majorBidi"/>
                <w:color w:val="365F91" w:themeColor="accent1" w:themeShade="BF"/>
                <w:sz w:val="28"/>
                <w:szCs w:val="28"/>
                <w:lang w:val="en-US"/>
              </w:rPr>
            </w:pPr>
            <w:r w:rsidRPr="0011789C">
              <w:rPr>
                <w:rFonts w:asciiTheme="majorBidi" w:hAnsiTheme="majorBidi" w:cstheme="majorBidi"/>
                <w:b/>
                <w:bCs/>
                <w:i/>
                <w:iCs/>
                <w:color w:val="365F91" w:themeColor="accent1" w:themeShade="BF"/>
                <w:sz w:val="28"/>
                <w:szCs w:val="28"/>
                <w:lang w:val="en-US"/>
              </w:rPr>
              <w:t>Skills</w:t>
            </w:r>
          </w:p>
        </w:tc>
        <w:tc>
          <w:tcPr>
            <w:tcW w:w="2835" w:type="dxa"/>
          </w:tcPr>
          <w:p w:rsidR="008F3B92" w:rsidRPr="00BA380B" w:rsidRDefault="008F3B92" w:rsidP="008A6097">
            <w:pPr>
              <w:spacing w:line="240" w:lineRule="atLeast"/>
              <w:contextualSpacing/>
              <w:rPr>
                <w:rFonts w:asciiTheme="majorBidi" w:hAnsiTheme="majorBidi" w:cstheme="majorBidi"/>
                <w:sz w:val="24"/>
                <w:szCs w:val="24"/>
                <w:lang w:val="en-US"/>
              </w:rPr>
            </w:pPr>
            <w:r w:rsidRPr="00BA380B">
              <w:rPr>
                <w:rFonts w:asciiTheme="majorBidi" w:hAnsiTheme="majorBidi" w:cstheme="majorBidi"/>
                <w:b/>
                <w:bCs/>
                <w:sz w:val="24"/>
                <w:szCs w:val="24"/>
                <w:lang w:val="en-US"/>
              </w:rPr>
              <w:t>Management</w:t>
            </w:r>
          </w:p>
        </w:tc>
        <w:tc>
          <w:tcPr>
            <w:tcW w:w="3118" w:type="dxa"/>
          </w:tcPr>
          <w:p w:rsidR="008F3B92" w:rsidRPr="00BA380B" w:rsidRDefault="008F3B92" w:rsidP="008A6097">
            <w:pPr>
              <w:spacing w:line="240" w:lineRule="atLeast"/>
              <w:contextualSpacing/>
              <w:rPr>
                <w:rFonts w:asciiTheme="majorBidi" w:hAnsiTheme="majorBidi" w:cstheme="majorBidi"/>
                <w:b/>
                <w:bCs/>
                <w:sz w:val="24"/>
                <w:szCs w:val="24"/>
                <w:lang w:val="en-US"/>
              </w:rPr>
            </w:pPr>
            <w:r w:rsidRPr="00BA380B">
              <w:rPr>
                <w:rFonts w:asciiTheme="majorBidi" w:hAnsiTheme="majorBidi" w:cstheme="majorBidi"/>
                <w:b/>
                <w:bCs/>
                <w:sz w:val="24"/>
                <w:szCs w:val="24"/>
                <w:lang w:val="en-US"/>
              </w:rPr>
              <w:t>Professional</w:t>
            </w:r>
          </w:p>
        </w:tc>
        <w:tc>
          <w:tcPr>
            <w:tcW w:w="3203" w:type="dxa"/>
          </w:tcPr>
          <w:p w:rsidR="008F3B92" w:rsidRPr="00BA380B" w:rsidRDefault="008F3B92" w:rsidP="008A6097">
            <w:pPr>
              <w:spacing w:line="240" w:lineRule="atLeast"/>
              <w:contextualSpacing/>
              <w:rPr>
                <w:rFonts w:asciiTheme="majorBidi" w:hAnsiTheme="majorBidi" w:cstheme="majorBidi"/>
                <w:b/>
                <w:bCs/>
                <w:sz w:val="24"/>
                <w:szCs w:val="24"/>
                <w:lang w:val="en-US"/>
              </w:rPr>
            </w:pPr>
            <w:r w:rsidRPr="00BA380B">
              <w:rPr>
                <w:rFonts w:asciiTheme="majorBidi" w:hAnsiTheme="majorBidi" w:cstheme="majorBidi"/>
                <w:b/>
                <w:bCs/>
                <w:sz w:val="24"/>
                <w:szCs w:val="24"/>
                <w:lang w:val="en-US"/>
              </w:rPr>
              <w:t>Personal</w:t>
            </w:r>
          </w:p>
        </w:tc>
      </w:tr>
      <w:tr w:rsidR="008F3B92" w:rsidRPr="00AF0F30" w:rsidTr="00FB1424">
        <w:trPr>
          <w:trHeight w:val="585"/>
        </w:trPr>
        <w:tc>
          <w:tcPr>
            <w:tcW w:w="1526" w:type="dxa"/>
            <w:vMerge/>
          </w:tcPr>
          <w:p w:rsidR="008F3B92" w:rsidRPr="008F3B92" w:rsidRDefault="008F3B92" w:rsidP="008A6097">
            <w:pPr>
              <w:spacing w:line="240" w:lineRule="atLeast"/>
              <w:contextualSpacing/>
              <w:rPr>
                <w:rFonts w:asciiTheme="majorBidi" w:hAnsiTheme="majorBidi" w:cstheme="majorBidi"/>
                <w:b/>
                <w:bCs/>
                <w:i/>
                <w:iCs/>
                <w:sz w:val="28"/>
                <w:szCs w:val="28"/>
                <w:lang w:val="en-US"/>
              </w:rPr>
            </w:pPr>
          </w:p>
        </w:tc>
        <w:tc>
          <w:tcPr>
            <w:tcW w:w="2835" w:type="dxa"/>
          </w:tcPr>
          <w:p w:rsidR="008F3B92" w:rsidRPr="00BA380B" w:rsidRDefault="008F3B92" w:rsidP="00F06C10">
            <w:pPr>
              <w:spacing w:line="240" w:lineRule="atLeast"/>
              <w:contextualSpacing/>
              <w:rPr>
                <w:color w:val="000000"/>
                <w:sz w:val="24"/>
                <w:szCs w:val="24"/>
                <w:lang w:val="en-US"/>
              </w:rPr>
            </w:pPr>
            <w:r w:rsidRPr="00BA380B">
              <w:rPr>
                <w:color w:val="000000"/>
                <w:sz w:val="24"/>
                <w:szCs w:val="24"/>
                <w:lang w:val="en-US"/>
              </w:rPr>
              <w:t>Staff supervision</w:t>
            </w:r>
            <w:r w:rsidRPr="00BA380B">
              <w:rPr>
                <w:color w:val="000000"/>
                <w:sz w:val="24"/>
                <w:szCs w:val="24"/>
                <w:lang w:val="en-US"/>
              </w:rPr>
              <w:br/>
            </w:r>
            <w:r w:rsidR="00BA380B" w:rsidRPr="00BA380B">
              <w:rPr>
                <w:color w:val="000000"/>
                <w:sz w:val="24"/>
                <w:szCs w:val="24"/>
                <w:lang w:val="en-US"/>
              </w:rPr>
              <w:t>Time management</w:t>
            </w:r>
            <w:r w:rsidRPr="00BA380B">
              <w:rPr>
                <w:color w:val="000000"/>
                <w:sz w:val="24"/>
                <w:szCs w:val="24"/>
                <w:lang w:val="en-US"/>
              </w:rPr>
              <w:br/>
              <w:t>Sales driven</w:t>
            </w:r>
            <w:r w:rsidRPr="00BA380B">
              <w:rPr>
                <w:color w:val="000000"/>
                <w:sz w:val="24"/>
                <w:szCs w:val="24"/>
                <w:lang w:val="en-US"/>
              </w:rPr>
              <w:br/>
              <w:t>Team working</w:t>
            </w:r>
            <w:r w:rsidRPr="00BA380B">
              <w:rPr>
                <w:color w:val="000000"/>
                <w:sz w:val="24"/>
                <w:szCs w:val="24"/>
                <w:lang w:val="en-US"/>
              </w:rPr>
              <w:br/>
              <w:t>Stock management</w:t>
            </w:r>
            <w:r w:rsidRPr="00BA380B">
              <w:rPr>
                <w:color w:val="000000"/>
                <w:sz w:val="24"/>
                <w:szCs w:val="24"/>
                <w:lang w:val="en-US"/>
              </w:rPr>
              <w:br/>
              <w:t>Administrative tasks</w:t>
            </w:r>
          </w:p>
        </w:tc>
        <w:tc>
          <w:tcPr>
            <w:tcW w:w="3118" w:type="dxa"/>
          </w:tcPr>
          <w:p w:rsidR="008F3B92" w:rsidRPr="00BA380B" w:rsidRDefault="008F3B92" w:rsidP="00794C82">
            <w:pPr>
              <w:spacing w:line="240" w:lineRule="atLeast"/>
              <w:contextualSpacing/>
              <w:rPr>
                <w:color w:val="000000"/>
                <w:sz w:val="24"/>
                <w:szCs w:val="24"/>
                <w:lang w:val="en-US"/>
              </w:rPr>
            </w:pPr>
            <w:r w:rsidRPr="00BA380B">
              <w:rPr>
                <w:color w:val="000000"/>
                <w:sz w:val="24"/>
                <w:szCs w:val="24"/>
                <w:lang w:val="en-US"/>
              </w:rPr>
              <w:t>Customer focused</w:t>
            </w:r>
            <w:r w:rsidRPr="00BA380B">
              <w:rPr>
                <w:color w:val="000000"/>
                <w:sz w:val="24"/>
                <w:szCs w:val="24"/>
                <w:lang w:val="en-US"/>
              </w:rPr>
              <w:br/>
              <w:t>Training new staff</w:t>
            </w:r>
            <w:r w:rsidRPr="00BA380B">
              <w:rPr>
                <w:color w:val="000000"/>
                <w:sz w:val="24"/>
                <w:szCs w:val="24"/>
                <w:lang w:val="en-US"/>
              </w:rPr>
              <w:br/>
              <w:t>Hands on team player</w:t>
            </w:r>
            <w:r w:rsidRPr="00BA380B">
              <w:rPr>
                <w:color w:val="000000"/>
                <w:sz w:val="24"/>
                <w:szCs w:val="24"/>
                <w:lang w:val="en-US"/>
              </w:rPr>
              <w:br/>
              <w:t>Problem solving</w:t>
            </w:r>
            <w:r w:rsidRPr="00BA380B">
              <w:rPr>
                <w:color w:val="000000"/>
                <w:sz w:val="24"/>
                <w:szCs w:val="24"/>
                <w:lang w:val="en-US"/>
              </w:rPr>
              <w:br/>
            </w:r>
            <w:r w:rsidR="00794C82">
              <w:rPr>
                <w:color w:val="000000"/>
                <w:sz w:val="24"/>
                <w:szCs w:val="24"/>
                <w:lang w:val="en-US"/>
              </w:rPr>
              <w:t>Organization management</w:t>
            </w:r>
            <w:r w:rsidRPr="00BA380B">
              <w:rPr>
                <w:color w:val="000000"/>
                <w:sz w:val="24"/>
                <w:szCs w:val="24"/>
                <w:lang w:val="en-US"/>
              </w:rPr>
              <w:br/>
            </w:r>
            <w:r w:rsidR="00A2022D">
              <w:rPr>
                <w:color w:val="000000"/>
                <w:sz w:val="24"/>
                <w:szCs w:val="24"/>
                <w:lang w:val="en-US"/>
              </w:rPr>
              <w:t>Cashing</w:t>
            </w:r>
          </w:p>
        </w:tc>
        <w:tc>
          <w:tcPr>
            <w:tcW w:w="3203" w:type="dxa"/>
          </w:tcPr>
          <w:p w:rsidR="008F3B92" w:rsidRPr="00BA380B" w:rsidRDefault="00197401" w:rsidP="00F06C10">
            <w:pPr>
              <w:spacing w:line="240" w:lineRule="atLeast"/>
              <w:contextualSpacing/>
              <w:rPr>
                <w:color w:val="000000"/>
                <w:sz w:val="24"/>
                <w:szCs w:val="24"/>
                <w:lang w:val="en-US"/>
              </w:rPr>
            </w:pPr>
            <w:r w:rsidRPr="00BA380B">
              <w:rPr>
                <w:color w:val="000000"/>
                <w:sz w:val="24"/>
                <w:szCs w:val="24"/>
                <w:lang w:val="en-US"/>
              </w:rPr>
              <w:t>Loyal</w:t>
            </w:r>
            <w:r w:rsidRPr="00BA380B">
              <w:rPr>
                <w:color w:val="000000"/>
                <w:sz w:val="24"/>
                <w:szCs w:val="24"/>
                <w:lang w:val="en-US"/>
              </w:rPr>
              <w:br/>
              <w:t>Easy adaptable</w:t>
            </w:r>
            <w:r w:rsidR="008F3B92" w:rsidRPr="00BA380B">
              <w:rPr>
                <w:color w:val="000000"/>
                <w:sz w:val="24"/>
                <w:szCs w:val="24"/>
                <w:lang w:val="en-US"/>
              </w:rPr>
              <w:br/>
              <w:t>Good work ethic</w:t>
            </w:r>
            <w:r w:rsidR="008F3B92" w:rsidRPr="00BA380B">
              <w:rPr>
                <w:color w:val="000000"/>
                <w:sz w:val="24"/>
                <w:szCs w:val="24"/>
                <w:lang w:val="en-US"/>
              </w:rPr>
              <w:br/>
              <w:t>Can handle stress</w:t>
            </w:r>
            <w:r w:rsidR="008F3B92" w:rsidRPr="00BA380B">
              <w:rPr>
                <w:color w:val="000000"/>
                <w:sz w:val="24"/>
                <w:szCs w:val="24"/>
                <w:lang w:val="en-US"/>
              </w:rPr>
              <w:br/>
              <w:t>Always pro-active</w:t>
            </w:r>
            <w:r w:rsidR="008F3B92" w:rsidRPr="00BA380B">
              <w:rPr>
                <w:color w:val="000000"/>
                <w:sz w:val="24"/>
                <w:szCs w:val="24"/>
                <w:lang w:val="en-US"/>
              </w:rPr>
              <w:br/>
              <w:t>Verbal communication</w:t>
            </w:r>
          </w:p>
        </w:tc>
      </w:tr>
    </w:tbl>
    <w:p w:rsidR="00294244" w:rsidRPr="0083383F" w:rsidRDefault="00294244" w:rsidP="008A6097">
      <w:pPr>
        <w:pBdr>
          <w:bottom w:val="single" w:sz="12" w:space="1" w:color="auto"/>
        </w:pBdr>
        <w:spacing w:after="0" w:line="240" w:lineRule="atLeast"/>
        <w:contextualSpacing/>
        <w:jc w:val="center"/>
        <w:rPr>
          <w:rFonts w:asciiTheme="majorBidi" w:hAnsiTheme="majorBidi" w:cstheme="majorBid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156"/>
      </w:tblGrid>
      <w:tr w:rsidR="00197401" w:rsidRPr="00AF0F30" w:rsidTr="00FB1424">
        <w:tc>
          <w:tcPr>
            <w:tcW w:w="1526" w:type="dxa"/>
          </w:tcPr>
          <w:p w:rsidR="00197401" w:rsidRPr="0011789C" w:rsidRDefault="00197401" w:rsidP="008A6097">
            <w:pPr>
              <w:spacing w:line="240" w:lineRule="atLeast"/>
              <w:contextualSpacing/>
              <w:rPr>
                <w:rFonts w:asciiTheme="majorBidi" w:hAnsiTheme="majorBidi" w:cstheme="majorBidi"/>
                <w:b/>
                <w:bCs/>
                <w:i/>
                <w:iCs/>
                <w:color w:val="365F91" w:themeColor="accent1" w:themeShade="BF"/>
                <w:sz w:val="28"/>
                <w:szCs w:val="28"/>
                <w:lang w:val="en-US"/>
              </w:rPr>
            </w:pPr>
            <w:r w:rsidRPr="0011789C">
              <w:rPr>
                <w:rFonts w:asciiTheme="majorBidi" w:hAnsiTheme="majorBidi" w:cstheme="majorBidi"/>
                <w:b/>
                <w:bCs/>
                <w:i/>
                <w:iCs/>
                <w:color w:val="365F91" w:themeColor="accent1" w:themeShade="BF"/>
                <w:sz w:val="28"/>
                <w:szCs w:val="28"/>
                <w:lang w:val="en-US"/>
              </w:rPr>
              <w:t>Career</w:t>
            </w:r>
          </w:p>
        </w:tc>
        <w:tc>
          <w:tcPr>
            <w:tcW w:w="9156" w:type="dxa"/>
          </w:tcPr>
          <w:p w:rsidR="000D15C9" w:rsidRPr="00F06C10" w:rsidRDefault="00F06C10" w:rsidP="00F06C10">
            <w:pPr>
              <w:rPr>
                <w:lang w:val="en-US"/>
              </w:rPr>
            </w:pPr>
            <w:r w:rsidRPr="00F06C10">
              <w:rPr>
                <w:lang w:val="en-US"/>
              </w:rPr>
              <w:t>FRONT OFFICE</w:t>
            </w:r>
            <w:r w:rsidR="008623A0" w:rsidRPr="00F06C10">
              <w:rPr>
                <w:lang w:val="en-US"/>
              </w:rPr>
              <w:t xml:space="preserve"> MANAGER</w:t>
            </w:r>
            <w:r w:rsidR="001D5433" w:rsidRPr="00F06C10">
              <w:rPr>
                <w:lang w:val="en-US"/>
              </w:rPr>
              <w:t xml:space="preserve">                                        </w:t>
            </w:r>
            <w:r w:rsidR="00AF0F30">
              <w:rPr>
                <w:lang w:val="en-US"/>
              </w:rPr>
              <w:t xml:space="preserve">                                                </w:t>
            </w:r>
            <w:r w:rsidR="001D5433" w:rsidRPr="00F06C10">
              <w:rPr>
                <w:lang w:val="en-US"/>
              </w:rPr>
              <w:t xml:space="preserve"> February 2016 </w:t>
            </w:r>
            <w:r w:rsidR="00D61131" w:rsidRPr="00F06C10">
              <w:rPr>
                <w:lang w:val="en-US"/>
              </w:rPr>
              <w:t xml:space="preserve">– present </w:t>
            </w:r>
          </w:p>
          <w:p w:rsidR="00BA380B" w:rsidRPr="00F06C10" w:rsidRDefault="00BA380B" w:rsidP="00F06C10">
            <w:pPr>
              <w:rPr>
                <w:lang w:val="en-US"/>
              </w:rPr>
            </w:pPr>
            <w:r w:rsidRPr="00F06C10">
              <w:rPr>
                <w:lang w:val="en-US"/>
              </w:rPr>
              <w:t>Recreation Centre “</w:t>
            </w:r>
            <w:proofErr w:type="spellStart"/>
            <w:r w:rsidRPr="00F06C10">
              <w:rPr>
                <w:lang w:val="en-US"/>
              </w:rPr>
              <w:t>Khutorok</w:t>
            </w:r>
            <w:proofErr w:type="spellEnd"/>
            <w:r w:rsidRPr="00F06C10">
              <w:rPr>
                <w:lang w:val="en-US"/>
              </w:rPr>
              <w:t xml:space="preserve"> </w:t>
            </w:r>
            <w:proofErr w:type="spellStart"/>
            <w:r w:rsidRPr="00F06C10">
              <w:rPr>
                <w:lang w:val="en-US"/>
              </w:rPr>
              <w:t>Chudoievo</w:t>
            </w:r>
            <w:proofErr w:type="spellEnd"/>
            <w:r w:rsidRPr="00F06C10">
              <w:rPr>
                <w:lang w:val="en-US"/>
              </w:rPr>
              <w:t>”</w:t>
            </w:r>
            <w:r w:rsidR="005F080D" w:rsidRPr="00F06C10">
              <w:rPr>
                <w:lang w:val="en-US"/>
              </w:rPr>
              <w:t xml:space="preserve">                            </w:t>
            </w:r>
          </w:p>
          <w:p w:rsidR="00752FA0" w:rsidRPr="00752FA0" w:rsidRDefault="00752FA0" w:rsidP="00752FA0">
            <w:pPr>
              <w:rPr>
                <w:rFonts w:ascii="Calibri" w:eastAsia="Times New Roman" w:hAnsi="Calibri" w:cs="Arial"/>
                <w:lang w:val="en-US"/>
              </w:rPr>
            </w:pPr>
            <w:r w:rsidRPr="00752FA0">
              <w:rPr>
                <w:rFonts w:ascii="Calibri" w:eastAsia="Times New Roman" w:hAnsi="Calibri" w:cs="Arial"/>
                <w:lang w:val="en-US"/>
              </w:rPr>
              <w:t>On the position - Front desk manager, at Recreation Centre responsibilities are divided for two main streams, such as work with staff and work with guests. Both of them toward to increasing revenue and providing effective and efficient services to our guests.</w:t>
            </w:r>
          </w:p>
          <w:p w:rsidR="00335CD2" w:rsidRDefault="00335CD2" w:rsidP="00AF0F30">
            <w:pPr>
              <w:rPr>
                <w:rFonts w:ascii="Calibri" w:eastAsia="Times New Roman" w:hAnsi="Calibri" w:cs="Arial"/>
                <w:lang w:val="en-US"/>
              </w:rPr>
            </w:pPr>
            <w:r w:rsidRPr="00335CD2">
              <w:rPr>
                <w:rFonts w:ascii="Calibri" w:eastAsia="Times New Roman" w:hAnsi="Calibri" w:cs="Arial"/>
                <w:lang w:val="en-US"/>
              </w:rPr>
              <w:t>Responsibilities through company policy includes:  Leading the team / Timing the of each departments / Purchasing and inventory control/ Resolving emerged issues, which relative to needs of our guest and team/ Work with corporative guests, planning events / Check in, check out / Making staff scheduling / Organizing staff and guests transfer / Primary accountancy</w:t>
            </w:r>
          </w:p>
          <w:p w:rsidR="00AF0F30" w:rsidRDefault="00AF0F30" w:rsidP="00AF0F30">
            <w:pPr>
              <w:rPr>
                <w:lang w:val="en-US"/>
              </w:rPr>
            </w:pPr>
            <w:r>
              <w:rPr>
                <w:rFonts w:ascii="Calibri" w:eastAsia="Times New Roman" w:hAnsi="Calibri" w:cs="Arial"/>
                <w:lang w:val="en-US"/>
              </w:rPr>
              <w:t xml:space="preserve">  </w:t>
            </w:r>
          </w:p>
          <w:p w:rsidR="00AF0F30" w:rsidRPr="00F06C10" w:rsidRDefault="00AF0F30" w:rsidP="00AF0F30">
            <w:pPr>
              <w:rPr>
                <w:lang w:val="en-US"/>
              </w:rPr>
            </w:pPr>
            <w:r>
              <w:rPr>
                <w:lang w:val="en-US"/>
              </w:rPr>
              <w:t>RESTAURANT SUPERVISOR</w:t>
            </w:r>
            <w:r w:rsidRPr="00F06C10">
              <w:rPr>
                <w:lang w:val="en-US"/>
              </w:rPr>
              <w:t xml:space="preserve">                                      </w:t>
            </w:r>
            <w:r>
              <w:rPr>
                <w:lang w:val="en-US"/>
              </w:rPr>
              <w:t xml:space="preserve">                                              </w:t>
            </w:r>
            <w:r w:rsidRPr="00F06C10">
              <w:rPr>
                <w:lang w:val="en-US"/>
              </w:rPr>
              <w:t xml:space="preserve">   February 2016 – present </w:t>
            </w:r>
          </w:p>
          <w:p w:rsidR="00AF0F30" w:rsidRPr="00F06C10" w:rsidRDefault="00AF0F30" w:rsidP="00AF0F30">
            <w:pPr>
              <w:rPr>
                <w:lang w:val="en-US"/>
              </w:rPr>
            </w:pPr>
            <w:r w:rsidRPr="00F06C10">
              <w:rPr>
                <w:lang w:val="en-US"/>
              </w:rPr>
              <w:t>Recreation Centre “</w:t>
            </w:r>
            <w:proofErr w:type="spellStart"/>
            <w:r w:rsidRPr="00F06C10">
              <w:rPr>
                <w:lang w:val="en-US"/>
              </w:rPr>
              <w:t>Khutorok</w:t>
            </w:r>
            <w:proofErr w:type="spellEnd"/>
            <w:r w:rsidRPr="00F06C10">
              <w:rPr>
                <w:lang w:val="en-US"/>
              </w:rPr>
              <w:t xml:space="preserve"> </w:t>
            </w:r>
            <w:proofErr w:type="spellStart"/>
            <w:r w:rsidRPr="00F06C10">
              <w:rPr>
                <w:lang w:val="en-US"/>
              </w:rPr>
              <w:t>Chudoievo</w:t>
            </w:r>
            <w:proofErr w:type="spellEnd"/>
            <w:r w:rsidRPr="00F06C10">
              <w:rPr>
                <w:lang w:val="en-US"/>
              </w:rPr>
              <w:t xml:space="preserve">”      </w:t>
            </w:r>
            <w:r>
              <w:rPr>
                <w:lang w:val="en-US"/>
              </w:rPr>
              <w:t xml:space="preserve">                           </w:t>
            </w:r>
            <w:r w:rsidRPr="00F06C10">
              <w:rPr>
                <w:lang w:val="en-US"/>
              </w:rPr>
              <w:t xml:space="preserve">                      </w:t>
            </w:r>
          </w:p>
          <w:p w:rsidR="00335CD2" w:rsidRPr="00335CD2" w:rsidRDefault="00335CD2" w:rsidP="00335CD2">
            <w:pPr>
              <w:rPr>
                <w:rFonts w:ascii="Calibri" w:eastAsia="Times New Roman" w:hAnsi="Calibri" w:cs="Arial"/>
                <w:lang w:val="en-US"/>
              </w:rPr>
            </w:pPr>
            <w:r w:rsidRPr="00335CD2">
              <w:rPr>
                <w:rFonts w:ascii="Calibri" w:eastAsia="Times New Roman" w:hAnsi="Calibri" w:cs="Arial"/>
                <w:lang w:val="en-US"/>
              </w:rPr>
              <w:t xml:space="preserve">Restaurant supervision is a part time job; it takes 100-120 hours per month. </w:t>
            </w:r>
          </w:p>
          <w:p w:rsidR="00752FA0" w:rsidRDefault="00335CD2" w:rsidP="00335CD2">
            <w:pPr>
              <w:rPr>
                <w:rFonts w:ascii="Calibri" w:eastAsia="Times New Roman" w:hAnsi="Calibri" w:cs="Arial"/>
                <w:lang w:val="en-US"/>
              </w:rPr>
            </w:pPr>
            <w:r w:rsidRPr="00335CD2">
              <w:rPr>
                <w:rFonts w:ascii="Calibri" w:eastAsia="Times New Roman" w:hAnsi="Calibri" w:cs="Arial"/>
                <w:lang w:val="en-US"/>
              </w:rPr>
              <w:t>Main responsibilities: Leading team (waiters, barmen, bartenders) / Per</w:t>
            </w:r>
            <w:r w:rsidR="0091275E">
              <w:rPr>
                <w:rFonts w:ascii="Calibri" w:eastAsia="Times New Roman" w:hAnsi="Calibri" w:cs="Arial"/>
                <w:lang w:val="en-US"/>
              </w:rPr>
              <w:t>for</w:t>
            </w:r>
            <w:r w:rsidRPr="00335CD2">
              <w:rPr>
                <w:rFonts w:ascii="Calibri" w:eastAsia="Times New Roman" w:hAnsi="Calibri" w:cs="Arial"/>
                <w:lang w:val="en-US"/>
              </w:rPr>
              <w:t>mance  cashing / Providing necessary stock / Inspection working areas and control performance high standard services / Resolving  complains unsatisfied guests and resolving disagreements within team / Inventory functions</w:t>
            </w:r>
          </w:p>
          <w:p w:rsidR="00335CD2" w:rsidRPr="00794C82" w:rsidRDefault="00335CD2" w:rsidP="00335CD2">
            <w:pPr>
              <w:rPr>
                <w:rFonts w:ascii="Calibri" w:eastAsia="Times New Roman" w:hAnsi="Calibri" w:cs="Arial"/>
                <w:lang w:val="en-US"/>
              </w:rPr>
            </w:pPr>
          </w:p>
          <w:p w:rsidR="005F080D" w:rsidRPr="00F06C10" w:rsidRDefault="001D5433" w:rsidP="00F06C10">
            <w:pPr>
              <w:rPr>
                <w:lang w:val="en-US"/>
              </w:rPr>
            </w:pPr>
            <w:r w:rsidRPr="00F06C10">
              <w:rPr>
                <w:lang w:val="en-US"/>
              </w:rPr>
              <w:t xml:space="preserve">MANAGER OF TRANSPORT LOGISTIC </w:t>
            </w:r>
            <w:r w:rsidR="00FB1424" w:rsidRPr="00F06C10">
              <w:rPr>
                <w:lang w:val="en-US"/>
              </w:rPr>
              <w:t xml:space="preserve">                              </w:t>
            </w:r>
            <w:r w:rsidRPr="00F06C10">
              <w:rPr>
                <w:lang w:val="en-US"/>
              </w:rPr>
              <w:t xml:space="preserve">       </w:t>
            </w:r>
            <w:r w:rsidR="00AF0F30">
              <w:rPr>
                <w:lang w:val="en-US"/>
              </w:rPr>
              <w:t xml:space="preserve">                   </w:t>
            </w:r>
            <w:r w:rsidRPr="00F06C10">
              <w:rPr>
                <w:lang w:val="en-US"/>
              </w:rPr>
              <w:t xml:space="preserve">  </w:t>
            </w:r>
            <w:r w:rsidR="00FB1424" w:rsidRPr="00F06C10">
              <w:rPr>
                <w:lang w:val="en-US"/>
              </w:rPr>
              <w:t xml:space="preserve"> </w:t>
            </w:r>
            <w:r w:rsidRPr="00F06C10">
              <w:rPr>
                <w:lang w:val="en-US"/>
              </w:rPr>
              <w:t xml:space="preserve">  March 2014 – February 2016</w:t>
            </w:r>
          </w:p>
          <w:p w:rsidR="001D5433" w:rsidRPr="00F06C10" w:rsidRDefault="001D5433" w:rsidP="00F06C10">
            <w:pPr>
              <w:rPr>
                <w:lang w:val="en-US"/>
              </w:rPr>
            </w:pPr>
            <w:r w:rsidRPr="00F06C10">
              <w:rPr>
                <w:lang w:val="en-US"/>
              </w:rPr>
              <w:t>Logistic Company “Aurora – 2011”</w:t>
            </w:r>
          </w:p>
          <w:p w:rsidR="00F06C10" w:rsidRPr="00F06C10" w:rsidRDefault="00F06C10" w:rsidP="00F06C10">
            <w:pPr>
              <w:rPr>
                <w:rFonts w:ascii="Calibri" w:eastAsia="Times New Roman" w:hAnsi="Calibri" w:cs="Arial"/>
                <w:lang w:val="en-US"/>
              </w:rPr>
            </w:pPr>
            <w:r w:rsidRPr="00F06C10">
              <w:rPr>
                <w:rFonts w:ascii="Calibri" w:eastAsia="Times New Roman" w:hAnsi="Calibri" w:cs="Arial"/>
                <w:lang w:val="en-US"/>
              </w:rPr>
              <w:t>Serve as a liaison by scheme: found client – found transport (B2B management)</w:t>
            </w:r>
          </w:p>
          <w:p w:rsidR="00F06C10" w:rsidRPr="00F06C10" w:rsidRDefault="00F06C10" w:rsidP="00F06C10">
            <w:pPr>
              <w:rPr>
                <w:rFonts w:ascii="Calibri" w:eastAsia="Times New Roman" w:hAnsi="Calibri" w:cs="Arial"/>
                <w:lang w:val="en-US"/>
              </w:rPr>
            </w:pPr>
            <w:r w:rsidRPr="00F06C10">
              <w:rPr>
                <w:rFonts w:ascii="Calibri" w:eastAsia="Times New Roman" w:hAnsi="Calibri" w:cs="Arial"/>
                <w:lang w:val="en-US"/>
              </w:rPr>
              <w:t xml:space="preserve">Extremely short term provide solution, handle problems by way of deal, supporting the transportation process from define of needs client till fully delivery of freight to the point of destination.  </w:t>
            </w:r>
          </w:p>
          <w:p w:rsidR="00F06C10" w:rsidRPr="00F06C10" w:rsidRDefault="00F06C10" w:rsidP="00F06C10">
            <w:pPr>
              <w:rPr>
                <w:lang w:val="en-US"/>
              </w:rPr>
            </w:pPr>
          </w:p>
          <w:p w:rsidR="0062659D" w:rsidRPr="00F06C10" w:rsidRDefault="00752FA0" w:rsidP="00752FA0">
            <w:pPr>
              <w:rPr>
                <w:lang w:val="en-US"/>
              </w:rPr>
            </w:pPr>
            <w:r>
              <w:rPr>
                <w:lang w:val="en-US" w:bidi="ar-IQ"/>
              </w:rPr>
              <w:t xml:space="preserve">SALES CONSULTANT - </w:t>
            </w:r>
            <w:r w:rsidR="001D5433" w:rsidRPr="00F06C10">
              <w:rPr>
                <w:lang w:val="en-US"/>
              </w:rPr>
              <w:t xml:space="preserve">DESIGNER OF FURNITURE                        </w:t>
            </w:r>
            <w:r>
              <w:rPr>
                <w:lang w:val="en-US"/>
              </w:rPr>
              <w:t xml:space="preserve">      </w:t>
            </w:r>
            <w:r w:rsidR="00FB1424" w:rsidRPr="00F06C10">
              <w:rPr>
                <w:lang w:val="en-US"/>
              </w:rPr>
              <w:t xml:space="preserve"> </w:t>
            </w:r>
            <w:r w:rsidR="00266730" w:rsidRPr="00F06C10">
              <w:rPr>
                <w:lang w:val="en-US"/>
              </w:rPr>
              <w:t xml:space="preserve"> </w:t>
            </w:r>
            <w:r w:rsidR="001D5433" w:rsidRPr="00F06C10">
              <w:rPr>
                <w:lang w:val="en-US"/>
              </w:rPr>
              <w:t xml:space="preserve">   September 2003 – January </w:t>
            </w:r>
            <w:r w:rsidR="00D61131" w:rsidRPr="00F06C10">
              <w:rPr>
                <w:lang w:val="en-US"/>
              </w:rPr>
              <w:t>2014</w:t>
            </w:r>
          </w:p>
          <w:p w:rsidR="0062659D" w:rsidRDefault="00752FA0" w:rsidP="00F06C10">
            <w:pPr>
              <w:rPr>
                <w:lang w:val="en-US"/>
              </w:rPr>
            </w:pPr>
            <w:r>
              <w:rPr>
                <w:lang w:val="en-US"/>
              </w:rPr>
              <w:t>Store of c</w:t>
            </w:r>
            <w:r w:rsidR="00266730" w:rsidRPr="00F06C10">
              <w:rPr>
                <w:lang w:val="en-US"/>
              </w:rPr>
              <w:t>ompany producer of furniture “</w:t>
            </w:r>
            <w:proofErr w:type="spellStart"/>
            <w:r w:rsidR="00266730" w:rsidRPr="00F06C10">
              <w:rPr>
                <w:lang w:val="en-US"/>
              </w:rPr>
              <w:t>Mebleve-Atele</w:t>
            </w:r>
            <w:proofErr w:type="spellEnd"/>
            <w:r w:rsidR="00266730" w:rsidRPr="00F06C10">
              <w:rPr>
                <w:lang w:val="en-US"/>
              </w:rPr>
              <w:t xml:space="preserve"> №1” </w:t>
            </w:r>
          </w:p>
          <w:p w:rsidR="00752FA0" w:rsidRPr="00752FA0" w:rsidRDefault="00752FA0" w:rsidP="00752FA0">
            <w:pPr>
              <w:rPr>
                <w:rFonts w:ascii="Calibri" w:eastAsia="Times New Roman" w:hAnsi="Calibri" w:cs="Arial"/>
                <w:lang w:val="en-US"/>
              </w:rPr>
            </w:pPr>
            <w:r w:rsidRPr="00752FA0">
              <w:rPr>
                <w:rFonts w:ascii="Calibri" w:eastAsia="Times New Roman" w:hAnsi="Calibri" w:cs="Arial"/>
                <w:lang w:val="en-US"/>
              </w:rPr>
              <w:t>“</w:t>
            </w:r>
            <w:proofErr w:type="spellStart"/>
            <w:r w:rsidRPr="00752FA0">
              <w:rPr>
                <w:rFonts w:ascii="Calibri" w:eastAsia="Times New Roman" w:hAnsi="Calibri" w:cs="Arial"/>
                <w:lang w:val="en-US"/>
              </w:rPr>
              <w:t>Mebleve-Atele</w:t>
            </w:r>
            <w:proofErr w:type="spellEnd"/>
            <w:r w:rsidRPr="00752FA0">
              <w:rPr>
                <w:rFonts w:ascii="Calibri" w:eastAsia="Times New Roman" w:hAnsi="Calibri" w:cs="Arial"/>
                <w:lang w:val="en-US"/>
              </w:rPr>
              <w:t xml:space="preserve"> №1” is the store where had been sell luxury Italian furniture, and also furniture own production. Position sales consultant was combined with position designer. </w:t>
            </w:r>
          </w:p>
          <w:p w:rsidR="00F06C10" w:rsidRPr="00752FA0" w:rsidRDefault="00752FA0" w:rsidP="00752FA0">
            <w:pPr>
              <w:rPr>
                <w:lang w:val="en-US"/>
              </w:rPr>
            </w:pPr>
            <w:r w:rsidRPr="00752FA0">
              <w:rPr>
                <w:rFonts w:ascii="Calibri" w:eastAsia="Times New Roman" w:hAnsi="Calibri" w:cs="Arial"/>
                <w:lang w:val="en-US"/>
              </w:rPr>
              <w:t>Both of them were toward to selling or furniture, or an idea (were used individual approach to the each client need such as limitation of space of apartment, as limitation of budget of the family or other reason).</w:t>
            </w:r>
          </w:p>
        </w:tc>
      </w:tr>
    </w:tbl>
    <w:p w:rsidR="00197401" w:rsidRPr="0083383F" w:rsidRDefault="00197401" w:rsidP="008A6097">
      <w:pPr>
        <w:pBdr>
          <w:bottom w:val="single" w:sz="12" w:space="1" w:color="auto"/>
        </w:pBdr>
        <w:spacing w:after="0" w:line="240" w:lineRule="atLeast"/>
        <w:contextualSpacing/>
        <w:jc w:val="center"/>
        <w:rPr>
          <w:rFonts w:asciiTheme="majorBidi" w:hAnsiTheme="majorBidi" w:cstheme="majorBid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735"/>
        <w:gridCol w:w="2421"/>
      </w:tblGrid>
      <w:tr w:rsidR="00794C82" w:rsidRPr="00794C82" w:rsidTr="00794C82">
        <w:tc>
          <w:tcPr>
            <w:tcW w:w="1526" w:type="dxa"/>
          </w:tcPr>
          <w:p w:rsidR="00794C82" w:rsidRPr="0011789C" w:rsidRDefault="00794C82" w:rsidP="008A6097">
            <w:pPr>
              <w:spacing w:line="240" w:lineRule="atLeast"/>
              <w:contextualSpacing/>
              <w:rPr>
                <w:rFonts w:asciiTheme="majorBidi" w:hAnsiTheme="majorBidi" w:cstheme="majorBidi"/>
                <w:color w:val="365F91" w:themeColor="accent1" w:themeShade="BF"/>
                <w:sz w:val="28"/>
                <w:szCs w:val="28"/>
                <w:lang w:val="en-US"/>
              </w:rPr>
            </w:pPr>
            <w:r w:rsidRPr="0011789C">
              <w:rPr>
                <w:rFonts w:asciiTheme="majorBidi" w:hAnsiTheme="majorBidi" w:cstheme="majorBidi"/>
                <w:b/>
                <w:bCs/>
                <w:i/>
                <w:iCs/>
                <w:color w:val="365F91" w:themeColor="accent1" w:themeShade="BF"/>
                <w:sz w:val="28"/>
                <w:szCs w:val="28"/>
                <w:lang w:val="en-US"/>
              </w:rPr>
              <w:t>Academic</w:t>
            </w:r>
          </w:p>
        </w:tc>
        <w:tc>
          <w:tcPr>
            <w:tcW w:w="6735" w:type="dxa"/>
          </w:tcPr>
          <w:p w:rsidR="00794C82" w:rsidRDefault="00794C82" w:rsidP="00FB1424">
            <w:pPr>
              <w:spacing w:line="240" w:lineRule="atLeast"/>
              <w:contextualSpacing/>
              <w:rPr>
                <w:color w:val="000000"/>
                <w:sz w:val="24"/>
                <w:szCs w:val="24"/>
                <w:lang w:val="en-US"/>
              </w:rPr>
            </w:pPr>
            <w:r w:rsidRPr="00FB1424">
              <w:rPr>
                <w:color w:val="000000"/>
                <w:sz w:val="24"/>
                <w:szCs w:val="24"/>
                <w:lang w:val="en-US"/>
              </w:rPr>
              <w:t>International Academy of Personnel Management</w:t>
            </w:r>
          </w:p>
          <w:p w:rsidR="00794C82" w:rsidRPr="00FB1424" w:rsidRDefault="00794C82" w:rsidP="00794C82">
            <w:pPr>
              <w:spacing w:line="240" w:lineRule="atLeast"/>
              <w:contextualSpacing/>
              <w:rPr>
                <w:color w:val="000000"/>
                <w:sz w:val="24"/>
                <w:szCs w:val="24"/>
                <w:lang w:val="en-US"/>
              </w:rPr>
            </w:pPr>
            <w:r w:rsidRPr="00FB1424">
              <w:rPr>
                <w:color w:val="000000"/>
                <w:sz w:val="24"/>
                <w:szCs w:val="24"/>
                <w:lang w:val="en-US"/>
              </w:rPr>
              <w:t>Personnel Man</w:t>
            </w:r>
            <w:r>
              <w:rPr>
                <w:color w:val="000000"/>
                <w:sz w:val="24"/>
                <w:szCs w:val="24"/>
                <w:lang w:val="en-US"/>
              </w:rPr>
              <w:t xml:space="preserve">agement and Labor Economics  </w:t>
            </w:r>
            <w:r w:rsidRPr="00FB1424">
              <w:rPr>
                <w:color w:val="000000"/>
                <w:sz w:val="24"/>
                <w:szCs w:val="24"/>
                <w:lang w:val="en-US"/>
              </w:rPr>
              <w:t>(</w:t>
            </w:r>
            <w:r>
              <w:rPr>
                <w:color w:val="000000"/>
                <w:sz w:val="24"/>
                <w:szCs w:val="24"/>
                <w:lang w:val="en-US"/>
              </w:rPr>
              <w:t>Bachelor)</w:t>
            </w:r>
          </w:p>
          <w:p w:rsidR="00794C82" w:rsidRDefault="00794C82" w:rsidP="00FB1424">
            <w:pPr>
              <w:spacing w:line="240" w:lineRule="atLeast"/>
              <w:contextualSpacing/>
              <w:rPr>
                <w:color w:val="000000"/>
                <w:sz w:val="24"/>
                <w:szCs w:val="24"/>
                <w:lang w:val="en-US"/>
              </w:rPr>
            </w:pPr>
            <w:r w:rsidRPr="00FB1424">
              <w:rPr>
                <w:color w:val="000000"/>
                <w:sz w:val="24"/>
                <w:szCs w:val="24"/>
                <w:lang w:val="en-US"/>
              </w:rPr>
              <w:t>Higher professional school - № 17</w:t>
            </w:r>
          </w:p>
          <w:p w:rsidR="00794C82" w:rsidRPr="00FB1424" w:rsidRDefault="00794C82" w:rsidP="00FB1424">
            <w:pPr>
              <w:spacing w:line="240" w:lineRule="atLeast"/>
              <w:contextualSpacing/>
              <w:rPr>
                <w:color w:val="000000"/>
                <w:sz w:val="24"/>
                <w:szCs w:val="24"/>
                <w:lang w:val="en-US"/>
              </w:rPr>
            </w:pPr>
            <w:r w:rsidRPr="00FB1424">
              <w:rPr>
                <w:color w:val="000000"/>
                <w:sz w:val="24"/>
                <w:szCs w:val="24"/>
                <w:lang w:val="en-US"/>
              </w:rPr>
              <w:t>artist of miniature art</w:t>
            </w:r>
          </w:p>
        </w:tc>
        <w:tc>
          <w:tcPr>
            <w:tcW w:w="2421" w:type="dxa"/>
          </w:tcPr>
          <w:p w:rsidR="00794C82" w:rsidRPr="00FB1424" w:rsidRDefault="00794C82" w:rsidP="00794C82">
            <w:pPr>
              <w:spacing w:line="240" w:lineRule="atLeast"/>
              <w:ind w:left="72"/>
              <w:contextualSpacing/>
              <w:jc w:val="right"/>
              <w:rPr>
                <w:color w:val="000000"/>
                <w:sz w:val="24"/>
                <w:szCs w:val="24"/>
                <w:lang w:val="en-US"/>
              </w:rPr>
            </w:pPr>
            <w:r w:rsidRPr="00FB1424">
              <w:rPr>
                <w:color w:val="000000"/>
                <w:sz w:val="24"/>
                <w:szCs w:val="24"/>
                <w:lang w:val="en-US"/>
              </w:rPr>
              <w:t>2010-2015</w:t>
            </w:r>
          </w:p>
          <w:p w:rsidR="00794C82" w:rsidRDefault="00794C82" w:rsidP="00794C82">
            <w:pPr>
              <w:spacing w:line="240" w:lineRule="atLeast"/>
              <w:ind w:left="132"/>
              <w:contextualSpacing/>
              <w:jc w:val="right"/>
              <w:rPr>
                <w:color w:val="000000"/>
                <w:sz w:val="24"/>
                <w:szCs w:val="24"/>
                <w:lang w:val="en-US"/>
              </w:rPr>
            </w:pPr>
            <w:r w:rsidRPr="00FB1424">
              <w:rPr>
                <w:color w:val="000000"/>
                <w:sz w:val="24"/>
                <w:szCs w:val="24"/>
                <w:lang w:val="en-US"/>
              </w:rPr>
              <w:t>Kiev, Ukraine</w:t>
            </w:r>
          </w:p>
          <w:p w:rsidR="00794C82" w:rsidRPr="00FB1424" w:rsidRDefault="00794C82" w:rsidP="00794C82">
            <w:pPr>
              <w:spacing w:line="240" w:lineRule="atLeast"/>
              <w:ind w:left="132"/>
              <w:contextualSpacing/>
              <w:jc w:val="right"/>
              <w:rPr>
                <w:color w:val="000000"/>
                <w:sz w:val="24"/>
                <w:szCs w:val="24"/>
                <w:lang w:val="en-US"/>
              </w:rPr>
            </w:pPr>
            <w:r w:rsidRPr="00FB1424">
              <w:rPr>
                <w:color w:val="000000"/>
                <w:sz w:val="24"/>
                <w:szCs w:val="24"/>
                <w:lang w:val="en-US"/>
              </w:rPr>
              <w:t>1999-2002</w:t>
            </w:r>
          </w:p>
          <w:p w:rsidR="00794C82" w:rsidRPr="00FB1424" w:rsidRDefault="00794C82" w:rsidP="00794C82">
            <w:pPr>
              <w:spacing w:line="240" w:lineRule="atLeast"/>
              <w:ind w:left="177"/>
              <w:contextualSpacing/>
              <w:jc w:val="right"/>
              <w:rPr>
                <w:color w:val="000000"/>
                <w:sz w:val="24"/>
                <w:szCs w:val="24"/>
                <w:lang w:val="en-US"/>
              </w:rPr>
            </w:pPr>
            <w:r w:rsidRPr="00FB1424">
              <w:rPr>
                <w:color w:val="000000"/>
                <w:sz w:val="24"/>
                <w:szCs w:val="24"/>
                <w:lang w:val="en-US"/>
              </w:rPr>
              <w:t>Zhitomir, Ukraine</w:t>
            </w:r>
          </w:p>
        </w:tc>
      </w:tr>
    </w:tbl>
    <w:p w:rsidR="00197401" w:rsidRPr="0083383F" w:rsidRDefault="00197401" w:rsidP="008A6097">
      <w:pPr>
        <w:pBdr>
          <w:bottom w:val="single" w:sz="12" w:space="1" w:color="auto"/>
        </w:pBdr>
        <w:spacing w:after="0" w:line="240" w:lineRule="atLeast"/>
        <w:contextualSpacing/>
        <w:jc w:val="center"/>
        <w:rPr>
          <w:rFonts w:asciiTheme="majorBidi" w:hAnsiTheme="majorBidi" w:cstheme="majorBid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340"/>
        <w:gridCol w:w="6816"/>
      </w:tblGrid>
      <w:tr w:rsidR="00F06C10" w:rsidRPr="00F06C10" w:rsidTr="00752FA0">
        <w:tc>
          <w:tcPr>
            <w:tcW w:w="1526" w:type="dxa"/>
          </w:tcPr>
          <w:p w:rsidR="00F06C10" w:rsidRPr="0011789C" w:rsidRDefault="00F06C10" w:rsidP="008A6097">
            <w:pPr>
              <w:spacing w:line="240" w:lineRule="atLeast"/>
              <w:contextualSpacing/>
              <w:rPr>
                <w:rFonts w:asciiTheme="majorBidi" w:hAnsiTheme="majorBidi" w:cstheme="majorBidi"/>
                <w:b/>
                <w:bCs/>
                <w:i/>
                <w:iCs/>
                <w:color w:val="365F91" w:themeColor="accent1" w:themeShade="BF"/>
                <w:sz w:val="28"/>
                <w:szCs w:val="28"/>
                <w:lang w:val="en-US"/>
              </w:rPr>
            </w:pPr>
            <w:r>
              <w:rPr>
                <w:rFonts w:asciiTheme="majorBidi" w:hAnsiTheme="majorBidi" w:cstheme="majorBidi"/>
                <w:b/>
                <w:bCs/>
                <w:i/>
                <w:iCs/>
                <w:color w:val="365F91" w:themeColor="accent1" w:themeShade="BF"/>
                <w:sz w:val="28"/>
                <w:szCs w:val="28"/>
                <w:lang w:val="en-US"/>
              </w:rPr>
              <w:t>Personal data</w:t>
            </w:r>
          </w:p>
        </w:tc>
        <w:tc>
          <w:tcPr>
            <w:tcW w:w="2340" w:type="dxa"/>
          </w:tcPr>
          <w:p w:rsidR="00F06C10" w:rsidRDefault="00F06C10" w:rsidP="00FB1424">
            <w:pPr>
              <w:spacing w:line="240" w:lineRule="atLeast"/>
              <w:contextualSpacing/>
              <w:rPr>
                <w:color w:val="000000"/>
                <w:sz w:val="24"/>
                <w:szCs w:val="24"/>
                <w:lang w:val="en-US"/>
              </w:rPr>
            </w:pPr>
            <w:r>
              <w:rPr>
                <w:color w:val="000000"/>
                <w:sz w:val="24"/>
                <w:szCs w:val="24"/>
                <w:lang w:val="en-US"/>
              </w:rPr>
              <w:t>Date of birth:</w:t>
            </w:r>
          </w:p>
          <w:p w:rsidR="00F06C10" w:rsidRDefault="00F06C10" w:rsidP="00FB1424">
            <w:pPr>
              <w:spacing w:line="240" w:lineRule="atLeast"/>
              <w:contextualSpacing/>
              <w:rPr>
                <w:color w:val="000000"/>
                <w:sz w:val="24"/>
                <w:szCs w:val="24"/>
                <w:lang w:val="en-US"/>
              </w:rPr>
            </w:pPr>
            <w:r>
              <w:rPr>
                <w:color w:val="000000"/>
                <w:sz w:val="24"/>
                <w:szCs w:val="24"/>
                <w:lang w:val="en-US"/>
              </w:rPr>
              <w:t>Marital status:</w:t>
            </w:r>
          </w:p>
          <w:p w:rsidR="00F06C10" w:rsidRDefault="00F06C10" w:rsidP="00FB1424">
            <w:pPr>
              <w:spacing w:line="240" w:lineRule="atLeast"/>
              <w:contextualSpacing/>
              <w:rPr>
                <w:color w:val="000000"/>
                <w:sz w:val="24"/>
                <w:szCs w:val="24"/>
                <w:lang w:val="en-US"/>
              </w:rPr>
            </w:pPr>
            <w:r>
              <w:rPr>
                <w:color w:val="000000"/>
                <w:sz w:val="24"/>
                <w:szCs w:val="24"/>
                <w:lang w:val="en-US"/>
              </w:rPr>
              <w:t>Location of living:</w:t>
            </w:r>
          </w:p>
          <w:p w:rsidR="00F06C10" w:rsidRPr="00FB1424" w:rsidRDefault="00F06C10" w:rsidP="00FB1424">
            <w:pPr>
              <w:spacing w:line="240" w:lineRule="atLeast"/>
              <w:contextualSpacing/>
              <w:rPr>
                <w:color w:val="000000"/>
                <w:sz w:val="24"/>
                <w:szCs w:val="24"/>
                <w:lang w:val="en-US"/>
              </w:rPr>
            </w:pPr>
            <w:r>
              <w:rPr>
                <w:color w:val="000000"/>
                <w:sz w:val="24"/>
                <w:szCs w:val="24"/>
                <w:lang w:val="en-US"/>
              </w:rPr>
              <w:t>Nationality: U</w:t>
            </w:r>
          </w:p>
        </w:tc>
        <w:tc>
          <w:tcPr>
            <w:tcW w:w="6816" w:type="dxa"/>
          </w:tcPr>
          <w:p w:rsidR="00F06C10" w:rsidRDefault="00F06C10" w:rsidP="00794C82">
            <w:pPr>
              <w:spacing w:line="240" w:lineRule="atLeast"/>
              <w:ind w:left="582"/>
              <w:contextualSpacing/>
              <w:jc w:val="right"/>
              <w:rPr>
                <w:color w:val="000000"/>
                <w:sz w:val="24"/>
                <w:szCs w:val="24"/>
                <w:lang w:val="en-US"/>
              </w:rPr>
            </w:pPr>
            <w:r>
              <w:rPr>
                <w:color w:val="000000"/>
                <w:sz w:val="24"/>
                <w:szCs w:val="24"/>
                <w:lang w:val="en-US"/>
              </w:rPr>
              <w:t>22.07.1982</w:t>
            </w:r>
          </w:p>
          <w:p w:rsidR="00F06C10" w:rsidRDefault="00F06C10" w:rsidP="00794C82">
            <w:pPr>
              <w:spacing w:line="240" w:lineRule="atLeast"/>
              <w:ind w:left="1062"/>
              <w:contextualSpacing/>
              <w:jc w:val="right"/>
              <w:rPr>
                <w:color w:val="000000"/>
                <w:sz w:val="24"/>
                <w:szCs w:val="24"/>
                <w:lang w:val="en-US"/>
              </w:rPr>
            </w:pPr>
            <w:r>
              <w:rPr>
                <w:color w:val="000000"/>
                <w:sz w:val="24"/>
                <w:szCs w:val="24"/>
                <w:lang w:val="en-US"/>
              </w:rPr>
              <w:t xml:space="preserve">Single </w:t>
            </w:r>
          </w:p>
          <w:p w:rsidR="00F06C10" w:rsidRDefault="00F06C10" w:rsidP="00794C82">
            <w:pPr>
              <w:spacing w:line="240" w:lineRule="atLeast"/>
              <w:contextualSpacing/>
              <w:jc w:val="right"/>
              <w:rPr>
                <w:color w:val="000000"/>
                <w:sz w:val="24"/>
                <w:szCs w:val="24"/>
                <w:lang w:val="en-US"/>
              </w:rPr>
            </w:pPr>
            <w:r>
              <w:rPr>
                <w:color w:val="000000"/>
                <w:sz w:val="24"/>
                <w:szCs w:val="24"/>
                <w:lang w:val="en-US"/>
              </w:rPr>
              <w:t>Ukraine/Zhitomir</w:t>
            </w:r>
          </w:p>
          <w:p w:rsidR="00F06C10" w:rsidRPr="00FB1424" w:rsidRDefault="00752FA0" w:rsidP="00794C82">
            <w:pPr>
              <w:spacing w:line="240" w:lineRule="atLeast"/>
              <w:contextualSpacing/>
              <w:jc w:val="right"/>
              <w:rPr>
                <w:color w:val="000000"/>
                <w:sz w:val="24"/>
                <w:szCs w:val="24"/>
                <w:lang w:val="en-US"/>
              </w:rPr>
            </w:pPr>
            <w:r>
              <w:rPr>
                <w:color w:val="000000"/>
                <w:sz w:val="24"/>
                <w:szCs w:val="24"/>
              </w:rPr>
              <w:t xml:space="preserve">            </w:t>
            </w:r>
            <w:r>
              <w:rPr>
                <w:color w:val="000000"/>
                <w:sz w:val="24"/>
                <w:szCs w:val="24"/>
                <w:lang w:val="en-US"/>
              </w:rPr>
              <w:t>Ukrainian</w:t>
            </w:r>
          </w:p>
        </w:tc>
      </w:tr>
    </w:tbl>
    <w:p w:rsidR="0055663E" w:rsidRDefault="0055663E" w:rsidP="0055663E">
      <w:pPr>
        <w:pBdr>
          <w:bottom w:val="single" w:sz="12" w:space="1" w:color="auto"/>
        </w:pBdr>
        <w:spacing w:after="100" w:afterAutospacing="1" w:line="240" w:lineRule="auto"/>
        <w:rPr>
          <w:rFonts w:asciiTheme="majorBidi" w:hAnsiTheme="majorBidi" w:cstheme="majorBid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156"/>
      </w:tblGrid>
      <w:tr w:rsidR="00313AAD" w:rsidRPr="00752FA0" w:rsidTr="009A0DFE">
        <w:tc>
          <w:tcPr>
            <w:tcW w:w="1526" w:type="dxa"/>
          </w:tcPr>
          <w:p w:rsidR="00313AAD" w:rsidRPr="00313AAD" w:rsidRDefault="00313AAD" w:rsidP="009A0DFE">
            <w:pPr>
              <w:spacing w:line="240" w:lineRule="atLeast"/>
              <w:contextualSpacing/>
              <w:rPr>
                <w:rFonts w:asciiTheme="majorBidi" w:hAnsiTheme="majorBidi" w:cstheme="majorBidi"/>
                <w:b/>
                <w:bCs/>
                <w:i/>
                <w:iCs/>
                <w:color w:val="365F91" w:themeColor="accent1" w:themeShade="BF"/>
                <w:sz w:val="28"/>
                <w:szCs w:val="28"/>
                <w:lang w:val="en-US"/>
              </w:rPr>
            </w:pPr>
            <w:r w:rsidRPr="00313AAD">
              <w:rPr>
                <w:rFonts w:asciiTheme="majorBidi" w:hAnsiTheme="majorBidi" w:cstheme="majorBidi"/>
                <w:b/>
                <w:bCs/>
                <w:i/>
                <w:iCs/>
                <w:color w:val="365F91" w:themeColor="accent1" w:themeShade="BF"/>
                <w:sz w:val="28"/>
                <w:szCs w:val="28"/>
                <w:lang w:val="en-US"/>
              </w:rPr>
              <w:t>References</w:t>
            </w:r>
          </w:p>
        </w:tc>
        <w:tc>
          <w:tcPr>
            <w:tcW w:w="9156" w:type="dxa"/>
          </w:tcPr>
          <w:p w:rsidR="00313AAD" w:rsidRPr="00FB1424" w:rsidRDefault="00313AAD" w:rsidP="009A0DFE">
            <w:pPr>
              <w:spacing w:line="240" w:lineRule="atLeast"/>
              <w:contextualSpacing/>
              <w:rPr>
                <w:color w:val="000000"/>
                <w:sz w:val="24"/>
                <w:szCs w:val="24"/>
                <w:lang w:val="en-US"/>
              </w:rPr>
            </w:pPr>
            <w:r w:rsidRPr="00FB1424">
              <w:rPr>
                <w:color w:val="000000"/>
                <w:sz w:val="24"/>
                <w:szCs w:val="24"/>
                <w:lang w:val="en-US"/>
              </w:rPr>
              <w:t>Available on request.</w:t>
            </w:r>
          </w:p>
        </w:tc>
      </w:tr>
    </w:tbl>
    <w:p w:rsidR="00313AAD" w:rsidRDefault="00313AAD" w:rsidP="0055663E">
      <w:pPr>
        <w:spacing w:after="100" w:afterAutospacing="1" w:line="240" w:lineRule="auto"/>
        <w:rPr>
          <w:rFonts w:asciiTheme="majorBidi" w:hAnsiTheme="majorBidi" w:cstheme="majorBidi"/>
          <w:sz w:val="28"/>
          <w:szCs w:val="28"/>
          <w:lang w:val="en-US"/>
        </w:rPr>
      </w:pPr>
    </w:p>
    <w:p w:rsidR="0055663E" w:rsidRDefault="0055663E" w:rsidP="0055663E">
      <w:pPr>
        <w:spacing w:after="100" w:afterAutospacing="1" w:line="240" w:lineRule="auto"/>
        <w:rPr>
          <w:rFonts w:asciiTheme="majorBidi" w:hAnsiTheme="majorBidi" w:cstheme="majorBidi"/>
          <w:sz w:val="28"/>
          <w:szCs w:val="28"/>
          <w:lang w:val="en-US"/>
        </w:rPr>
      </w:pPr>
    </w:p>
    <w:p w:rsidR="0055663E" w:rsidRDefault="0055663E" w:rsidP="0055663E">
      <w:pPr>
        <w:spacing w:after="100" w:afterAutospacing="1" w:line="240" w:lineRule="auto"/>
        <w:rPr>
          <w:rFonts w:asciiTheme="majorBidi" w:hAnsiTheme="majorBidi" w:cstheme="majorBidi"/>
          <w:sz w:val="28"/>
          <w:szCs w:val="28"/>
          <w:lang w:val="en-US"/>
        </w:rPr>
      </w:pPr>
    </w:p>
    <w:p w:rsidR="0055663E" w:rsidRDefault="0055663E" w:rsidP="0055663E">
      <w:pPr>
        <w:spacing w:after="100" w:afterAutospacing="1" w:line="240" w:lineRule="auto"/>
        <w:rPr>
          <w:rFonts w:asciiTheme="majorBidi" w:hAnsiTheme="majorBidi" w:cstheme="majorBidi"/>
          <w:sz w:val="28"/>
          <w:szCs w:val="28"/>
          <w:lang w:val="en-US"/>
        </w:rPr>
      </w:pPr>
    </w:p>
    <w:sectPr w:rsidR="0055663E" w:rsidSect="005170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77FD"/>
    <w:multiLevelType w:val="hybridMultilevel"/>
    <w:tmpl w:val="D52EE2EC"/>
    <w:lvl w:ilvl="0" w:tplc="CF708FA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9343A0"/>
    <w:multiLevelType w:val="hybridMultilevel"/>
    <w:tmpl w:val="029C9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966452"/>
    <w:multiLevelType w:val="hybridMultilevel"/>
    <w:tmpl w:val="C15A4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000B6E"/>
    <w:multiLevelType w:val="hybridMultilevel"/>
    <w:tmpl w:val="77F6B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FF3A30"/>
    <w:multiLevelType w:val="hybridMultilevel"/>
    <w:tmpl w:val="E0A6C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073D94"/>
    <w:multiLevelType w:val="hybridMultilevel"/>
    <w:tmpl w:val="107E1E68"/>
    <w:lvl w:ilvl="0" w:tplc="CF708FA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DB4BDA"/>
    <w:multiLevelType w:val="hybridMultilevel"/>
    <w:tmpl w:val="60D2CD24"/>
    <w:lvl w:ilvl="0" w:tplc="CF708FA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460D15"/>
    <w:multiLevelType w:val="hybridMultilevel"/>
    <w:tmpl w:val="1CBC9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6445B7"/>
    <w:multiLevelType w:val="hybridMultilevel"/>
    <w:tmpl w:val="953CB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5"/>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5170C7"/>
    <w:rsid w:val="000C676E"/>
    <w:rsid w:val="000D15C9"/>
    <w:rsid w:val="0011789C"/>
    <w:rsid w:val="00197401"/>
    <w:rsid w:val="001B4A9F"/>
    <w:rsid w:val="001D5433"/>
    <w:rsid w:val="00250D99"/>
    <w:rsid w:val="00266730"/>
    <w:rsid w:val="00294244"/>
    <w:rsid w:val="002965C5"/>
    <w:rsid w:val="00303282"/>
    <w:rsid w:val="00313AAD"/>
    <w:rsid w:val="00315106"/>
    <w:rsid w:val="00324343"/>
    <w:rsid w:val="00335CD2"/>
    <w:rsid w:val="00387881"/>
    <w:rsid w:val="003C33D3"/>
    <w:rsid w:val="00443689"/>
    <w:rsid w:val="00510F68"/>
    <w:rsid w:val="005170C7"/>
    <w:rsid w:val="0055663E"/>
    <w:rsid w:val="005F080D"/>
    <w:rsid w:val="005F5785"/>
    <w:rsid w:val="006206C9"/>
    <w:rsid w:val="0062659D"/>
    <w:rsid w:val="006B0EA5"/>
    <w:rsid w:val="007140D3"/>
    <w:rsid w:val="00752FA0"/>
    <w:rsid w:val="00794C82"/>
    <w:rsid w:val="00817977"/>
    <w:rsid w:val="0083383F"/>
    <w:rsid w:val="008623A0"/>
    <w:rsid w:val="008A6097"/>
    <w:rsid w:val="008B02DC"/>
    <w:rsid w:val="008B33A2"/>
    <w:rsid w:val="008F3B92"/>
    <w:rsid w:val="0091275E"/>
    <w:rsid w:val="0092368B"/>
    <w:rsid w:val="009355AA"/>
    <w:rsid w:val="00974AC9"/>
    <w:rsid w:val="009C45CB"/>
    <w:rsid w:val="009D5B1D"/>
    <w:rsid w:val="00A2022D"/>
    <w:rsid w:val="00AB2234"/>
    <w:rsid w:val="00AF0F30"/>
    <w:rsid w:val="00B61589"/>
    <w:rsid w:val="00B706CF"/>
    <w:rsid w:val="00B8554B"/>
    <w:rsid w:val="00BA380B"/>
    <w:rsid w:val="00BC0645"/>
    <w:rsid w:val="00BC5F63"/>
    <w:rsid w:val="00C62E4D"/>
    <w:rsid w:val="00D61131"/>
    <w:rsid w:val="00D70CF0"/>
    <w:rsid w:val="00D72BCE"/>
    <w:rsid w:val="00DE4BCB"/>
    <w:rsid w:val="00DE7092"/>
    <w:rsid w:val="00DE7E37"/>
    <w:rsid w:val="00E0446F"/>
    <w:rsid w:val="00E51AA1"/>
    <w:rsid w:val="00E96975"/>
    <w:rsid w:val="00F025A4"/>
    <w:rsid w:val="00F06C10"/>
    <w:rsid w:val="00F27621"/>
    <w:rsid w:val="00F5746F"/>
    <w:rsid w:val="00FB1424"/>
    <w:rsid w:val="00FC4083"/>
    <w:rsid w:val="00FE6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5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 - Акцент 11"/>
    <w:basedOn w:val="TableNormal"/>
    <w:uiPriority w:val="60"/>
    <w:rsid w:val="00F2762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2762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1D5433"/>
    <w:pPr>
      <w:ind w:left="720"/>
      <w:contextualSpacing/>
    </w:pPr>
  </w:style>
  <w:style w:type="paragraph" w:styleId="BalloonText">
    <w:name w:val="Balloon Text"/>
    <w:basedOn w:val="Normal"/>
    <w:link w:val="BalloonTextChar"/>
    <w:uiPriority w:val="99"/>
    <w:semiHidden/>
    <w:unhideWhenUsed/>
    <w:rsid w:val="00BC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63"/>
    <w:rPr>
      <w:rFonts w:ascii="Tahoma" w:hAnsi="Tahoma" w:cs="Tahoma"/>
      <w:sz w:val="16"/>
      <w:szCs w:val="16"/>
    </w:rPr>
  </w:style>
  <w:style w:type="paragraph" w:styleId="Footer">
    <w:name w:val="footer"/>
    <w:basedOn w:val="Normal"/>
    <w:link w:val="FooterChar"/>
    <w:uiPriority w:val="99"/>
    <w:semiHidden/>
    <w:unhideWhenUsed/>
    <w:rsid w:val="00F06C10"/>
    <w:pPr>
      <w:tabs>
        <w:tab w:val="center" w:pos="4677"/>
        <w:tab w:val="right" w:pos="9355"/>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semiHidden/>
    <w:rsid w:val="00F06C10"/>
    <w:rPr>
      <w:rFonts w:ascii="Times New Roman" w:eastAsia="Times New Roman" w:hAnsi="Times New Roman" w:cs="Times New Roman"/>
      <w:sz w:val="20"/>
      <w:szCs w:val="20"/>
      <w:lang w:val="en-US" w:eastAsia="en-US"/>
    </w:rPr>
  </w:style>
  <w:style w:type="paragraph" w:styleId="Header">
    <w:name w:val="header"/>
    <w:basedOn w:val="Normal"/>
    <w:link w:val="HeaderChar"/>
    <w:rsid w:val="00F06C10"/>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F06C10"/>
    <w:rPr>
      <w:rFonts w:ascii="Times New Roman" w:eastAsia="Times New Roman" w:hAnsi="Times New Roman" w:cs="Times New Roman"/>
      <w:sz w:val="20"/>
      <w:szCs w:val="20"/>
      <w:lang w:val="en-US" w:eastAsia="en-US"/>
    </w:rPr>
  </w:style>
  <w:style w:type="character" w:styleId="Hyperlink">
    <w:name w:val="Hyperlink"/>
    <w:basedOn w:val="DefaultParagraphFont"/>
    <w:uiPriority w:val="99"/>
    <w:unhideWhenUsed/>
    <w:rsid w:val="003243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olena.34122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HRDESK4</cp:lastModifiedBy>
  <cp:revision>28</cp:revision>
  <dcterms:created xsi:type="dcterms:W3CDTF">2016-06-20T11:33:00Z</dcterms:created>
  <dcterms:modified xsi:type="dcterms:W3CDTF">2018-03-02T10:06:00Z</dcterms:modified>
</cp:coreProperties>
</file>