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0" w:rsidRDefault="00FB4B00" w:rsidP="00FB4B00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5E53384" wp14:editId="54F63993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00" w:rsidRDefault="00FB4B00" w:rsidP="00FB4B0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341241</w:t>
      </w:r>
    </w:p>
    <w:p w:rsidR="00FB4B00" w:rsidRDefault="00FB4B00" w:rsidP="00FB4B0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906E3" w:rsidRDefault="00FB4B00" w:rsidP="00FB4B00"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863B8" w:rsidRDefault="00E145F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Education</w:t>
      </w:r>
    </w:p>
    <w:p w:rsidR="002863B8" w:rsidRDefault="00FB4B0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.2pt;margin-top:-13.25pt;width:484.8pt;height:13.75pt;z-index:-251657216" o:allowincell="f" fillcolor="#e6e6e6" stroked="f"/>
        </w:pict>
      </w:r>
    </w:p>
    <w:p w:rsidR="002863B8" w:rsidRDefault="00E145FB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09/2005 – 05/2007</w:t>
      </w:r>
      <w:r>
        <w:rPr>
          <w:rFonts w:ascii="Times New Roman" w:hAnsi="Times New Roman" w:cs="Times New Roman"/>
          <w:sz w:val="24"/>
          <w:szCs w:val="24"/>
        </w:rPr>
        <w:tab/>
      </w:r>
      <w:r w:rsidR="0009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sz w:val="21"/>
          <w:szCs w:val="21"/>
        </w:rPr>
        <w:t>M</w:t>
      </w:r>
      <w:r w:rsidR="000906E3">
        <w:rPr>
          <w:rFonts w:ascii="Helvetica" w:hAnsi="Helvetica" w:cs="Helvetica"/>
          <w:sz w:val="21"/>
          <w:szCs w:val="21"/>
        </w:rPr>
        <w:t>aster of Business Administration:</w:t>
      </w:r>
      <w:r>
        <w:rPr>
          <w:rFonts w:ascii="Helvetica" w:hAnsi="Helvetica" w:cs="Helvetica"/>
          <w:sz w:val="21"/>
          <w:szCs w:val="21"/>
        </w:rPr>
        <w:t xml:space="preserve"> Cracow University of Economics, Stockholm University,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906E3" w:rsidRDefault="00E145F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140" w:right="260" w:hanging="2117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09/1994 – 06/1999 </w:t>
      </w:r>
      <w:r w:rsidR="000906E3">
        <w:rPr>
          <w:rFonts w:ascii="Helvetica" w:hAnsi="Helvetica" w:cs="Helvetica"/>
          <w:b/>
          <w:bCs/>
        </w:rPr>
        <w:t xml:space="preserve">    </w:t>
      </w:r>
      <w:r>
        <w:rPr>
          <w:rFonts w:ascii="Helvetica" w:hAnsi="Helvetica" w:cs="Helvetica"/>
        </w:rPr>
        <w:t>Master of Science</w:t>
      </w:r>
      <w:r w:rsidR="000906E3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– Academy of Mining and Metallurgy - Cracow, faculty </w:t>
      </w:r>
      <w:r w:rsidR="000906E3">
        <w:rPr>
          <w:rFonts w:ascii="Helvetica" w:hAnsi="Helvetica" w:cs="Helvetica"/>
        </w:rPr>
        <w:t xml:space="preserve">   </w:t>
      </w:r>
    </w:p>
    <w:p w:rsidR="002863B8" w:rsidRDefault="000906E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140" w:right="260" w:hanging="2117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proofErr w:type="gramStart"/>
      <w:r w:rsidR="00E145FB">
        <w:rPr>
          <w:rFonts w:ascii="Helvetica" w:hAnsi="Helvetica" w:cs="Helvetica"/>
        </w:rPr>
        <w:t>of</w:t>
      </w:r>
      <w:proofErr w:type="gramEnd"/>
      <w:r w:rsidR="00E145FB">
        <w:rPr>
          <w:rFonts w:ascii="Helvetica" w:hAnsi="Helvetica" w:cs="Helvetica"/>
          <w:b/>
          <w:bCs/>
        </w:rPr>
        <w:t xml:space="preserve"> </w:t>
      </w:r>
      <w:r w:rsidR="00E145FB">
        <w:rPr>
          <w:rFonts w:ascii="Helvetica" w:hAnsi="Helvetica" w:cs="Helvetica"/>
        </w:rPr>
        <w:t>Electrical engineering and automatics</w:t>
      </w:r>
    </w:p>
    <w:p w:rsidR="000906E3" w:rsidRPr="000906E3" w:rsidRDefault="000906E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140" w:right="260" w:hanging="2117"/>
        <w:rPr>
          <w:rFonts w:ascii="Times New Roman" w:hAnsi="Times New Roman" w:cs="Times New Roman"/>
          <w:sz w:val="6"/>
          <w:szCs w:val="24"/>
        </w:rPr>
      </w:pPr>
    </w:p>
    <w:p w:rsidR="002863B8" w:rsidRDefault="00E145F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09/1989 – 06/1994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 xml:space="preserve">High </w:t>
      </w:r>
      <w:proofErr w:type="gramStart"/>
      <w:r>
        <w:rPr>
          <w:rFonts w:ascii="Helvetica" w:hAnsi="Helvetica" w:cs="Helvetica"/>
          <w:sz w:val="21"/>
          <w:szCs w:val="21"/>
        </w:rPr>
        <w:t>school</w:t>
      </w:r>
      <w:proofErr w:type="gramEnd"/>
      <w:r>
        <w:rPr>
          <w:rFonts w:ascii="Helvetica" w:hAnsi="Helvetica" w:cs="Helvetica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sz w:val="21"/>
          <w:szCs w:val="21"/>
        </w:rPr>
        <w:t>Pszczyna</w:t>
      </w:r>
      <w:proofErr w:type="spellEnd"/>
      <w:r>
        <w:rPr>
          <w:rFonts w:ascii="Helvetica" w:hAnsi="Helvetica" w:cs="Helvetica"/>
          <w:sz w:val="21"/>
          <w:szCs w:val="21"/>
        </w:rPr>
        <w:t>, profile mathematics – physics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Professional experience</w:t>
      </w:r>
    </w:p>
    <w:p w:rsidR="002863B8" w:rsidRDefault="00FB4B0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.2pt;margin-top:-13.25pt;width:484.8pt;height:13.75pt;z-index:-251656192" o:allowincell="f" fillcolor="#e6e6e6" stroked="f"/>
        </w:pict>
      </w:r>
    </w:p>
    <w:p w:rsidR="008A3CE5" w:rsidRDefault="008A3CE5" w:rsidP="008A3CE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0" w:right="35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</w:rPr>
        <w:t xml:space="preserve">09/2015 – still lasting </w:t>
      </w:r>
      <w:r>
        <w:rPr>
          <w:rFonts w:ascii="Helvetica" w:hAnsi="Helvetica" w:cs="Helvetica"/>
        </w:rPr>
        <w:t xml:space="preserve">OTC Buyer, </w:t>
      </w:r>
      <w:proofErr w:type="spellStart"/>
      <w:r>
        <w:rPr>
          <w:rFonts w:ascii="Helvetica" w:hAnsi="Helvetica" w:cs="Helvetica"/>
        </w:rPr>
        <w:t>Farmacol</w:t>
      </w:r>
      <w:proofErr w:type="spellEnd"/>
      <w:r>
        <w:rPr>
          <w:rFonts w:ascii="Helvetica" w:hAnsi="Helvetica" w:cs="Helvetica"/>
        </w:rPr>
        <w:t xml:space="preserve"> S.A.</w:t>
      </w:r>
      <w:proofErr w:type="gramEnd"/>
      <w:r>
        <w:rPr>
          <w:rFonts w:ascii="Helvetica" w:hAnsi="Helvetica" w:cs="Helvetica"/>
        </w:rPr>
        <w:t xml:space="preserve"> </w:t>
      </w:r>
    </w:p>
    <w:p w:rsidR="008A3CE5" w:rsidRDefault="008A3CE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0" w:right="35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Pharmacist purchasing, </w:t>
      </w:r>
    </w:p>
    <w:p w:rsidR="00C23FB6" w:rsidRDefault="00C23FB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0" w:right="3500"/>
        <w:rPr>
          <w:rFonts w:ascii="Helvetica" w:hAnsi="Helvetica" w:cs="Helvetica"/>
        </w:rPr>
      </w:pPr>
    </w:p>
    <w:p w:rsidR="008A3CE5" w:rsidRDefault="008A3CE5" w:rsidP="008A3CE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uto"/>
        <w:ind w:right="350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Managing over 200 vendors</w:t>
      </w:r>
      <w:r w:rsidR="00C23FB6">
        <w:rPr>
          <w:rFonts w:ascii="Helvetica" w:hAnsi="Helvetica" w:cs="Helvetica"/>
          <w:bCs/>
        </w:rPr>
        <w:t>.</w:t>
      </w:r>
    </w:p>
    <w:p w:rsidR="008A3CE5" w:rsidRDefault="008A3CE5" w:rsidP="00C23FB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uto"/>
        <w:ind w:right="1135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Negotiating purchases conditions, contracts and sales</w:t>
      </w:r>
      <w:r w:rsidR="00C23FB6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>strategy</w:t>
      </w:r>
      <w:r w:rsidR="00C23FB6">
        <w:rPr>
          <w:rFonts w:ascii="Helvetica" w:hAnsi="Helvetica" w:cs="Helvetica"/>
          <w:bCs/>
        </w:rPr>
        <w:t>.</w:t>
      </w:r>
    </w:p>
    <w:p w:rsidR="008A3CE5" w:rsidRDefault="008A3CE5" w:rsidP="008A3CE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uto"/>
        <w:ind w:right="350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Buil</w:t>
      </w:r>
      <w:r w:rsidR="00C23FB6">
        <w:rPr>
          <w:rFonts w:ascii="Helvetica" w:hAnsi="Helvetica" w:cs="Helvetica"/>
          <w:bCs/>
        </w:rPr>
        <w:t>d long-term cooperation.</w:t>
      </w:r>
    </w:p>
    <w:p w:rsidR="008A3CE5" w:rsidRPr="008A3CE5" w:rsidRDefault="008A3CE5" w:rsidP="00C23FB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uto"/>
        <w:ind w:right="14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Responsible for </w:t>
      </w:r>
      <w:r w:rsidR="00C23FB6">
        <w:rPr>
          <w:rFonts w:ascii="Helvetica" w:hAnsi="Helvetica" w:cs="Helvetica"/>
        </w:rPr>
        <w:t>proper performance purchasing according to strategy and goals.</w:t>
      </w:r>
    </w:p>
    <w:p w:rsidR="008A3CE5" w:rsidRDefault="008A3CE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0" w:right="3500"/>
        <w:rPr>
          <w:rFonts w:ascii="Helvetica" w:hAnsi="Helvetica" w:cs="Helvetica"/>
          <w:b/>
          <w:bCs/>
        </w:rPr>
      </w:pPr>
    </w:p>
    <w:p w:rsidR="002863B8" w:rsidRDefault="00E145F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0" w:right="35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09/2011 – 03/2015 </w:t>
      </w:r>
      <w:r>
        <w:rPr>
          <w:rFonts w:ascii="Helvetica" w:hAnsi="Helvetica" w:cs="Helvetica"/>
        </w:rPr>
        <w:t xml:space="preserve">Sales </w:t>
      </w:r>
      <w:proofErr w:type="gramStart"/>
      <w:r>
        <w:rPr>
          <w:rFonts w:ascii="Helvetica" w:hAnsi="Helvetica" w:cs="Helvetica"/>
        </w:rPr>
        <w:t>director</w:t>
      </w:r>
      <w:proofErr w:type="gramEnd"/>
      <w:r>
        <w:rPr>
          <w:rFonts w:ascii="Helvetica" w:hAnsi="Helvetica" w:cs="Helvetica"/>
          <w:color w:val="333338"/>
        </w:rPr>
        <w:t>, Zeta Pro Office S.A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color w:val="333338"/>
        </w:rPr>
        <w:t>Trade: Stationery and paper products; distribution, sales B2B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Management over 20 </w:t>
      </w:r>
      <w:proofErr w:type="gramStart"/>
      <w:r>
        <w:rPr>
          <w:rFonts w:ascii="Helvetica" w:hAnsi="Helvetica" w:cs="Helvetica"/>
          <w:color w:val="333338"/>
        </w:rPr>
        <w:t>persons</w:t>
      </w:r>
      <w:proofErr w:type="gramEnd"/>
      <w:r>
        <w:rPr>
          <w:rFonts w:ascii="Helvetica" w:hAnsi="Helvetica" w:cs="Helvetica"/>
          <w:color w:val="333338"/>
        </w:rPr>
        <w:t xml:space="preserve"> team.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During last 3 years turnover grew about 100%.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2" w:lineRule="auto"/>
        <w:ind w:left="760"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Supervising buyers and sales people in departments: purchases, sales and also marketing.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Introduction procedures, indicators and analytics tools.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Signature trade agreement, introduction about 10 new product lines to port-folio.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9" w:lineRule="auto"/>
        <w:ind w:left="760" w:right="740" w:hanging="367"/>
        <w:jc w:val="both"/>
        <w:rPr>
          <w:rFonts w:ascii="Symbol" w:hAnsi="Symbol" w:cs="Symbol"/>
          <w:color w:val="333338"/>
          <w:sz w:val="21"/>
          <w:szCs w:val="21"/>
        </w:rPr>
      </w:pPr>
      <w:r>
        <w:rPr>
          <w:rFonts w:ascii="Helvetica" w:hAnsi="Helvetica" w:cs="Helvetica"/>
          <w:color w:val="333338"/>
          <w:sz w:val="21"/>
          <w:szCs w:val="21"/>
        </w:rPr>
        <w:t xml:space="preserve">Signature exclusive trade agreement with Kodak USA. Company achieved exclusive distribution Kodak’s batteries, specialist papers, CD/DVDs all over the Poland.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color w:val="333338"/>
          <w:sz w:val="21"/>
          <w:szCs w:val="21"/>
        </w:rPr>
      </w:pPr>
    </w:p>
    <w:p w:rsidR="002863B8" w:rsidRDefault="00E145F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right="60"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Built e-commerce platforms: B2B and about 25 platforms B2C – under specified customer’s requirements.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0" w:right="25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12/2008 – 01/2010 </w:t>
      </w:r>
      <w:proofErr w:type="gramStart"/>
      <w:r>
        <w:rPr>
          <w:rFonts w:ascii="Helvetica" w:hAnsi="Helvetica" w:cs="Helvetica"/>
        </w:rPr>
        <w:t>Purchasing</w:t>
      </w:r>
      <w:proofErr w:type="gramEnd"/>
      <w:r>
        <w:rPr>
          <w:rFonts w:ascii="Helvetica" w:hAnsi="Helvetica" w:cs="Helvetica"/>
        </w:rPr>
        <w:t xml:space="preserve"> director</w:t>
      </w:r>
      <w:r>
        <w:rPr>
          <w:rFonts w:ascii="Helvetica" w:hAnsi="Helvetica" w:cs="Helvetica"/>
          <w:color w:val="333338"/>
        </w:rPr>
        <w:t xml:space="preserve">, </w:t>
      </w:r>
      <w:proofErr w:type="spellStart"/>
      <w:r>
        <w:rPr>
          <w:rFonts w:ascii="Helvetica" w:hAnsi="Helvetica" w:cs="Helvetica"/>
          <w:color w:val="333338"/>
        </w:rPr>
        <w:t>Pronox</w:t>
      </w:r>
      <w:proofErr w:type="spellEnd"/>
      <w:r>
        <w:rPr>
          <w:rFonts w:ascii="Helvetica" w:hAnsi="Helvetica" w:cs="Helvetica"/>
          <w:color w:val="333338"/>
        </w:rPr>
        <w:t xml:space="preserve"> Technology S.A.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color w:val="333338"/>
        </w:rPr>
        <w:t>Trade: IT Components; distribution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Supervising about 25 purchasing managers.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Managing own brand Easy-Touch.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right="50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Building brand awareness, assuring supplier performance, implementing orientation on </w:t>
      </w:r>
      <w:proofErr w:type="gramStart"/>
      <w:r>
        <w:rPr>
          <w:rFonts w:ascii="Helvetica" w:hAnsi="Helvetica" w:cs="Helvetica"/>
        </w:rPr>
        <w:t>customers</w:t>
      </w:r>
      <w:proofErr w:type="gramEnd"/>
      <w:r>
        <w:rPr>
          <w:rFonts w:ascii="Helvetica" w:hAnsi="Helvetica" w:cs="Helvetica"/>
        </w:rPr>
        <w:t xml:space="preserve"> expectation.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Ensuring proper performance purchasing policy in company.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2" w:lineRule="auto"/>
        <w:ind w:left="76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Cooperating with domestic and foreign suppliers.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right="6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Select, develop and manage suppliers to meet company requirements. Introduction about 5 new product lines to port-folio.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</w:rPr>
        <w:t xml:space="preserve">Necessary reporting and administrative directions.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0"/>
          <w:szCs w:val="20"/>
        </w:rPr>
      </w:pPr>
    </w:p>
    <w:p w:rsidR="002863B8" w:rsidRDefault="00E145F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</w:rPr>
        <w:t xml:space="preserve">Manage relations with stakeholders and act as a business advisor.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CE5" w:rsidRDefault="008A3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Helvetica" w:hAnsi="Helvetica" w:cs="Helvetica"/>
          <w:b/>
          <w:bCs/>
        </w:rPr>
        <w:t>01/2008 – 12/2008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>Country Manager Poland</w:t>
      </w:r>
      <w:r>
        <w:rPr>
          <w:rFonts w:ascii="Helvetica" w:hAnsi="Helvetica" w:cs="Helvetica"/>
          <w:color w:val="333338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8"/>
          <w:sz w:val="21"/>
          <w:szCs w:val="21"/>
        </w:rPr>
        <w:t>Foxconn</w:t>
      </w:r>
      <w:proofErr w:type="spellEnd"/>
      <w:r>
        <w:rPr>
          <w:rFonts w:ascii="Helvetica" w:hAnsi="Helvetica" w:cs="Helvetica"/>
          <w:color w:val="333338"/>
          <w:sz w:val="21"/>
          <w:szCs w:val="21"/>
        </w:rPr>
        <w:t xml:space="preserve"> Hon </w:t>
      </w:r>
      <w:proofErr w:type="spellStart"/>
      <w:r>
        <w:rPr>
          <w:rFonts w:ascii="Helvetica" w:hAnsi="Helvetica" w:cs="Helvetica"/>
          <w:color w:val="333338"/>
          <w:sz w:val="21"/>
          <w:szCs w:val="21"/>
        </w:rPr>
        <w:t>Hai</w:t>
      </w:r>
      <w:proofErr w:type="spellEnd"/>
      <w:r>
        <w:rPr>
          <w:rFonts w:ascii="Helvetica" w:hAnsi="Helvetica" w:cs="Helvetica"/>
          <w:color w:val="333338"/>
          <w:sz w:val="21"/>
          <w:szCs w:val="21"/>
        </w:rPr>
        <w:t>, Taiwan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8"/>
        </w:rPr>
        <w:lastRenderedPageBreak/>
        <w:t xml:space="preserve">Trade: </w:t>
      </w:r>
      <w:proofErr w:type="gramStart"/>
      <w:r>
        <w:rPr>
          <w:rFonts w:ascii="Helvetica" w:hAnsi="Helvetica" w:cs="Helvetica"/>
          <w:color w:val="333338"/>
        </w:rPr>
        <w:t>IT</w:t>
      </w:r>
      <w:proofErr w:type="gramEnd"/>
      <w:r>
        <w:rPr>
          <w:rFonts w:ascii="Helvetica" w:hAnsi="Helvetica" w:cs="Helvetica"/>
          <w:color w:val="333338"/>
        </w:rPr>
        <w:t xml:space="preserve"> Components; Hardware; Distribution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Responsible for distribution hardware components on Poland’s Market.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5" w:lineRule="auto"/>
        <w:ind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Managing driver Poland to be market nr 5 in Europe – starting from nr 11.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right="38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Helvetica" w:hAnsi="Helvetica" w:cs="Helvetica"/>
          <w:color w:val="333338"/>
        </w:rPr>
        <w:t xml:space="preserve">Main goals: Achieve targeted sales growth, building brand awareness, </w:t>
      </w:r>
      <w:r>
        <w:rPr>
          <w:rFonts w:ascii="Helvetica" w:hAnsi="Helvetica" w:cs="Helvetica"/>
        </w:rPr>
        <w:t>assuring supplier</w:t>
      </w:r>
      <w:r>
        <w:rPr>
          <w:rFonts w:ascii="Helvetica" w:hAnsi="Helvetica" w:cs="Helvetica"/>
          <w:color w:val="333338"/>
        </w:rPr>
        <w:t xml:space="preserve"> </w:t>
      </w:r>
      <w:r>
        <w:rPr>
          <w:rFonts w:ascii="Helvetica" w:hAnsi="Helvetica" w:cs="Helvetica"/>
        </w:rPr>
        <w:t xml:space="preserve">performance.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2863B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07/2006 – 01/2008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333338"/>
          <w:sz w:val="21"/>
          <w:szCs w:val="21"/>
        </w:rPr>
        <w:t>Product Development Director, Easy Touch S.A.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8"/>
        </w:rPr>
        <w:t>Trade: Retail electronics – sales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ind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  <w:color w:val="333338"/>
        </w:rPr>
        <w:t xml:space="preserve">Cooperating in building companies own brand Easy-Touch. I was responsible for several products lines like: car’s electronic, GPS, speakers, DVD players, LCD TV, small appliances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333338"/>
        </w:rPr>
      </w:pPr>
    </w:p>
    <w:p w:rsidR="002863B8" w:rsidRDefault="00E145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  <w:color w:val="333338"/>
        </w:rPr>
      </w:pPr>
      <w:r>
        <w:rPr>
          <w:rFonts w:ascii="Helvetica" w:hAnsi="Helvetica" w:cs="Helvetica"/>
        </w:rPr>
        <w:t xml:space="preserve">plan and meet business expectations/demand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6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09/2001 – 06/2006 </w:t>
      </w:r>
      <w:r>
        <w:rPr>
          <w:rFonts w:ascii="Helvetica" w:hAnsi="Helvetica" w:cs="Helvetica"/>
          <w:color w:val="333338"/>
        </w:rPr>
        <w:t xml:space="preserve">Product Manager, </w:t>
      </w:r>
      <w:proofErr w:type="spellStart"/>
      <w:r>
        <w:rPr>
          <w:rFonts w:ascii="Helvetica" w:hAnsi="Helvetica" w:cs="Helvetica"/>
          <w:color w:val="333338"/>
        </w:rPr>
        <w:t>Pronox</w:t>
      </w:r>
      <w:proofErr w:type="spellEnd"/>
      <w:r>
        <w:rPr>
          <w:rFonts w:ascii="Helvetica" w:hAnsi="Helvetica" w:cs="Helvetica"/>
          <w:color w:val="333338"/>
        </w:rPr>
        <w:t xml:space="preserve"> Technology S.A.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color w:val="333338"/>
        </w:rPr>
        <w:t>Trade: IT Hardware – distribution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3" w:lineRule="auto"/>
        <w:ind w:right="340" w:hanging="367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Manage suppliers to meet company requirements in China, negotiating shipments conditions, customizing products also under European Union demands (CE; ISO; ROHS others)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Building own brand „Mustang” for computer cases, achieved 10% market share in Poland.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right="220"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Necessary </w:t>
      </w:r>
      <w:proofErr w:type="gramStart"/>
      <w:r>
        <w:rPr>
          <w:rFonts w:ascii="Helvetica" w:hAnsi="Helvetica" w:cs="Helvetica"/>
        </w:rPr>
        <w:t>reporting ,</w:t>
      </w:r>
      <w:proofErr w:type="gramEnd"/>
      <w:r>
        <w:rPr>
          <w:rFonts w:ascii="Helvetica" w:hAnsi="Helvetica" w:cs="Helvetica"/>
        </w:rPr>
        <w:t xml:space="preserve"> building sales target, assuring suppliers delivery. Dealers marketing and </w:t>
      </w:r>
      <w:proofErr w:type="gramStart"/>
      <w:r>
        <w:rPr>
          <w:rFonts w:ascii="Helvetica" w:hAnsi="Helvetica" w:cs="Helvetica"/>
        </w:rPr>
        <w:t>promotions,</w:t>
      </w:r>
      <w:proofErr w:type="gramEnd"/>
      <w:r>
        <w:rPr>
          <w:rFonts w:ascii="Helvetica" w:hAnsi="Helvetica" w:cs="Helvetica"/>
        </w:rPr>
        <w:t xml:space="preserve"> identify and convert new customers.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Additional info:</w:t>
      </w:r>
    </w:p>
    <w:p w:rsidR="002863B8" w:rsidRDefault="00FB4B0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-1.75pt;margin-top:-13.25pt;width:484.75pt;height:13.75pt;z-index:-251655168" o:allowincell="f" fillcolor="#e6e6e6" stroked="f"/>
        </w:pict>
      </w:r>
    </w:p>
    <w:p w:rsidR="002558DA" w:rsidRDefault="002558DA" w:rsidP="00255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Foreign languages:</w:t>
      </w:r>
    </w:p>
    <w:p w:rsidR="002558DA" w:rsidRPr="002558DA" w:rsidRDefault="002558DA" w:rsidP="002558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DA">
        <w:rPr>
          <w:rFonts w:ascii="Helvetica" w:hAnsi="Helvetica" w:cs="Helvetica"/>
        </w:rPr>
        <w:t xml:space="preserve">Polish: </w:t>
      </w:r>
      <w:r w:rsidRPr="002558DA">
        <w:rPr>
          <w:rFonts w:ascii="Helvetica" w:hAnsi="Helvetica" w:cs="Helvetica"/>
        </w:rPr>
        <w:tab/>
        <w:t>mother tongue</w:t>
      </w:r>
    </w:p>
    <w:p w:rsidR="002558DA" w:rsidRPr="002558DA" w:rsidRDefault="002558DA" w:rsidP="002558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DA">
        <w:rPr>
          <w:rFonts w:ascii="Helvetica" w:hAnsi="Helvetica" w:cs="Helvetica"/>
        </w:rPr>
        <w:t xml:space="preserve">English: </w:t>
      </w:r>
      <w:r w:rsidRPr="002558DA">
        <w:rPr>
          <w:rFonts w:ascii="Helvetica" w:hAnsi="Helvetica" w:cs="Helvetica"/>
        </w:rPr>
        <w:tab/>
      </w:r>
      <w:r w:rsidRPr="002558DA">
        <w:rPr>
          <w:rFonts w:ascii="Helvetica" w:hAnsi="Helvetica" w:cs="Helvetica"/>
          <w:w w:val="98"/>
        </w:rPr>
        <w:t>advanced level</w:t>
      </w:r>
    </w:p>
    <w:p w:rsidR="002558DA" w:rsidRPr="002558DA" w:rsidRDefault="002558DA" w:rsidP="002558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DA">
        <w:rPr>
          <w:rFonts w:ascii="Helvetica" w:hAnsi="Helvetica" w:cs="Helvetica"/>
        </w:rPr>
        <w:t xml:space="preserve">German: </w:t>
      </w:r>
      <w:r w:rsidRPr="002558DA">
        <w:rPr>
          <w:rFonts w:ascii="Helvetica" w:hAnsi="Helvetica" w:cs="Helvetica"/>
        </w:rPr>
        <w:tab/>
        <w:t>basic level</w:t>
      </w:r>
    </w:p>
    <w:p w:rsidR="002558DA" w:rsidRPr="002558DA" w:rsidRDefault="002558DA" w:rsidP="002558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DA">
        <w:rPr>
          <w:rFonts w:ascii="Helvetica" w:hAnsi="Helvetica" w:cs="Helvetica"/>
        </w:rPr>
        <w:t xml:space="preserve">Russian: </w:t>
      </w:r>
      <w:r w:rsidRPr="002558DA">
        <w:rPr>
          <w:rFonts w:ascii="Helvetica" w:hAnsi="Helvetica" w:cs="Helvetica"/>
        </w:rPr>
        <w:tab/>
        <w:t>basic level</w:t>
      </w:r>
    </w:p>
    <w:p w:rsidR="002558DA" w:rsidRDefault="002558DA" w:rsidP="002558D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b/>
          <w:bCs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Workshop: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3" w:lineRule="auto"/>
        <w:ind w:right="240" w:hanging="367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Sales; purchases, management, identify and convert new customers, building long term relationship, marketing, suppliers delivery, building own brand, building brand awareness, brand management.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Possibility to work in team but also on independent position.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2" w:lineRule="auto"/>
        <w:ind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Fast adaptation to new reality will to expand the knowledge.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Other: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</w:rPr>
        <w:t xml:space="preserve">Driving license A, B (car and motorbike),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5" w:lineRule="auto"/>
        <w:ind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  <w:color w:val="333338"/>
        </w:rPr>
        <w:t xml:space="preserve">Few business trips to China; Hong-Kong and Taiwan (2004 – 2009).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:rsidR="002863B8" w:rsidRDefault="00E145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2" w:lineRule="auto"/>
        <w:ind w:hanging="367"/>
        <w:jc w:val="both"/>
        <w:rPr>
          <w:rFonts w:ascii="Symbol" w:hAnsi="Symbol" w:cs="Symbol"/>
        </w:rPr>
      </w:pPr>
      <w:r>
        <w:rPr>
          <w:rFonts w:ascii="Helvetica" w:hAnsi="Helvetica" w:cs="Helvetica"/>
          <w:color w:val="333338"/>
        </w:rPr>
        <w:t xml:space="preserve">Participation in many trade fairs, Europe and Far East.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Interests: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863B8" w:rsidRDefault="00E145F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</w:rPr>
      </w:pPr>
      <w:proofErr w:type="gramStart"/>
      <w:r>
        <w:rPr>
          <w:rFonts w:ascii="Helvetica" w:hAnsi="Helvetica" w:cs="Helvetica"/>
        </w:rPr>
        <w:t>bicycle</w:t>
      </w:r>
      <w:proofErr w:type="gramEnd"/>
      <w:r>
        <w:rPr>
          <w:rFonts w:ascii="Helvetica" w:hAnsi="Helvetica" w:cs="Helvetica"/>
        </w:rPr>
        <w:t xml:space="preserve">, windsurfing, mountains, electronics. </w:t>
      </w:r>
    </w:p>
    <w:p w:rsidR="002863B8" w:rsidRDefault="00286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63B8">
          <w:pgSz w:w="11900" w:h="16840"/>
          <w:pgMar w:top="1138" w:right="1120" w:bottom="860" w:left="1140" w:header="720" w:footer="720" w:gutter="0"/>
          <w:cols w:space="720" w:equalWidth="0">
            <w:col w:w="9640"/>
          </w:cols>
          <w:noEndnote/>
        </w:sectPr>
      </w:pPr>
    </w:p>
    <w:p w:rsidR="002863B8" w:rsidRPr="00C23FB6" w:rsidRDefault="002863B8" w:rsidP="00FB4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GoBack"/>
      <w:bookmarkEnd w:id="1"/>
    </w:p>
    <w:sectPr w:rsidR="002863B8" w:rsidRPr="00C23FB6" w:rsidSect="002863B8">
      <w:type w:val="continuous"/>
      <w:pgSz w:w="11900" w:h="16840"/>
      <w:pgMar w:top="1138" w:right="1140" w:bottom="860" w:left="198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583B71"/>
    <w:multiLevelType w:val="hybridMultilevel"/>
    <w:tmpl w:val="22462C8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46E5DF6"/>
    <w:multiLevelType w:val="hybridMultilevel"/>
    <w:tmpl w:val="C4D6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5FB"/>
    <w:rsid w:val="000906E3"/>
    <w:rsid w:val="002558DA"/>
    <w:rsid w:val="002863B8"/>
    <w:rsid w:val="002E24E0"/>
    <w:rsid w:val="007A6536"/>
    <w:rsid w:val="008A3CE5"/>
    <w:rsid w:val="00C23FB6"/>
    <w:rsid w:val="00E145FB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6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CE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B4B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S.A.</dc:creator>
  <cp:keywords/>
  <dc:description/>
  <cp:lastModifiedBy>602HRDESK</cp:lastModifiedBy>
  <cp:revision>8</cp:revision>
  <dcterms:created xsi:type="dcterms:W3CDTF">2017-02-08T17:34:00Z</dcterms:created>
  <dcterms:modified xsi:type="dcterms:W3CDTF">2017-02-20T07:15:00Z</dcterms:modified>
</cp:coreProperties>
</file>