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7A" w:rsidRPr="00EA7535" w:rsidRDefault="00175B00" w:rsidP="00EA7535">
      <w:pPr>
        <w:pStyle w:val="NoSpacing"/>
        <w:tabs>
          <w:tab w:val="center" w:pos="3387"/>
        </w:tabs>
        <w:rPr>
          <w:b/>
          <w:sz w:val="32"/>
          <w:szCs w:val="32"/>
        </w:rPr>
      </w:pPr>
      <w:r>
        <w:rPr>
          <w:b/>
          <w:noProof/>
          <w:sz w:val="32"/>
          <w:szCs w:val="32"/>
        </w:rPr>
        <w:drawing>
          <wp:anchor distT="0" distB="0" distL="114300" distR="114300" simplePos="0" relativeHeight="251658240" behindDoc="1" locked="0" layoutInCell="1" allowOverlap="1">
            <wp:simplePos x="0" y="0"/>
            <wp:positionH relativeFrom="margin">
              <wp:posOffset>4521835</wp:posOffset>
            </wp:positionH>
            <wp:positionV relativeFrom="margin">
              <wp:posOffset>-405765</wp:posOffset>
            </wp:positionV>
            <wp:extent cx="1257300" cy="1466215"/>
            <wp:effectExtent l="19050" t="0" r="0" b="0"/>
            <wp:wrapSquare wrapText="bothSides"/>
            <wp:docPr id="2" name="Picture 2" descr="C:\Users\AMBROSE\Desktop\1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MBROSE\Desktop\14925.jpg"/>
                    <pic:cNvPicPr>
                      <a:picLocks noChangeAspect="1" noChangeArrowheads="1"/>
                    </pic:cNvPicPr>
                  </pic:nvPicPr>
                  <pic:blipFill>
                    <a:blip r:embed="rId8" cstate="print"/>
                    <a:srcRect/>
                    <a:stretch>
                      <a:fillRect/>
                    </a:stretch>
                  </pic:blipFill>
                  <pic:spPr bwMode="auto">
                    <a:xfrm>
                      <a:off x="0" y="0"/>
                      <a:ext cx="1257300" cy="1466215"/>
                    </a:xfrm>
                    <a:prstGeom prst="rect">
                      <a:avLst/>
                    </a:prstGeom>
                    <a:noFill/>
                    <a:ln w="9525">
                      <a:noFill/>
                      <a:miter lim="800000"/>
                      <a:headEnd/>
                      <a:tailEnd/>
                    </a:ln>
                  </pic:spPr>
                </pic:pic>
              </a:graphicData>
            </a:graphic>
          </wp:anchor>
        </w:drawing>
      </w:r>
      <w:r w:rsidR="009A6A0F" w:rsidRPr="00EA7535">
        <w:rPr>
          <w:b/>
          <w:sz w:val="32"/>
          <w:szCs w:val="32"/>
        </w:rPr>
        <w:t>Ambrose</w:t>
      </w:r>
      <w:r w:rsidR="00EA7535">
        <w:rPr>
          <w:b/>
          <w:sz w:val="32"/>
          <w:szCs w:val="32"/>
        </w:rPr>
        <w:tab/>
      </w:r>
    </w:p>
    <w:p w:rsidR="009A6A0F" w:rsidRDefault="009A6A0F" w:rsidP="009A6A0F">
      <w:pPr>
        <w:pStyle w:val="NoSpacing"/>
      </w:pPr>
      <w:r>
        <w:t>Accounts Payable/Receivable</w:t>
      </w:r>
    </w:p>
    <w:p w:rsidR="009A6A0F" w:rsidRDefault="009A6A0F" w:rsidP="009A6A0F">
      <w:pPr>
        <w:pStyle w:val="NoSpacing"/>
      </w:pPr>
      <w:r>
        <w:t xml:space="preserve">Bur </w:t>
      </w:r>
      <w:r w:rsidR="00F70D36">
        <w:t>Dubai:</w:t>
      </w:r>
      <w:r>
        <w:t xml:space="preserve"> UAE</w:t>
      </w:r>
      <w:r w:rsidR="00E7694D">
        <w:t xml:space="preserve">                                                                                 </w:t>
      </w:r>
    </w:p>
    <w:p w:rsidR="009A6A0F" w:rsidRDefault="00EA4B9F" w:rsidP="009A6A0F">
      <w:pPr>
        <w:pStyle w:val="NoSpacing"/>
      </w:pPr>
      <w:r>
        <w:t>C/o-</w:t>
      </w:r>
      <w:r w:rsidR="009A6A0F">
        <w:t xml:space="preserve">Mobile </w:t>
      </w:r>
      <w:r w:rsidR="00F70D36">
        <w:t>No:</w:t>
      </w:r>
      <w:r w:rsidR="00F64E1A">
        <w:t xml:space="preserve"> +971 </w:t>
      </w:r>
      <w:r>
        <w:t>504973598</w:t>
      </w:r>
    </w:p>
    <w:p w:rsidR="009A6A0F" w:rsidRDefault="00896607" w:rsidP="00B75CCB">
      <w:pPr>
        <w:pStyle w:val="NoSpacing"/>
      </w:pPr>
      <w:r>
        <w:t>E-mail:</w:t>
      </w:r>
      <w:r w:rsidR="009A6A0F">
        <w:t xml:space="preserve"> </w:t>
      </w:r>
      <w:hyperlink r:id="rId9" w:history="1">
        <w:r w:rsidR="00EA4B9F" w:rsidRPr="006E38F4">
          <w:rPr>
            <w:rStyle w:val="Hyperlink"/>
          </w:rPr>
          <w:t>ambrose.341302@2freemail.com</w:t>
        </w:r>
      </w:hyperlink>
      <w:r w:rsidR="00EA4B9F">
        <w:t xml:space="preserve"> </w:t>
      </w:r>
      <w:r w:rsidR="00E7694D">
        <w:t xml:space="preserve">               </w:t>
      </w:r>
    </w:p>
    <w:p w:rsidR="004506C4" w:rsidRPr="009A6A0F" w:rsidRDefault="00586EE1" w:rsidP="009A6A0F">
      <w:pPr>
        <w:pStyle w:val="NoSpacing"/>
        <w:rPr>
          <w:b/>
        </w:rPr>
      </w:pPr>
      <w:r>
        <w:rPr>
          <w:b/>
        </w:rPr>
        <w:t>(</w:t>
      </w:r>
      <w:r w:rsidR="0018302A">
        <w:rPr>
          <w:b/>
        </w:rPr>
        <w:t xml:space="preserve">Available for </w:t>
      </w:r>
      <w:r w:rsidR="0018302A" w:rsidRPr="0018302A">
        <w:rPr>
          <w:b/>
        </w:rPr>
        <w:t>I</w:t>
      </w:r>
      <w:r w:rsidRPr="0018302A">
        <w:rPr>
          <w:b/>
        </w:rPr>
        <w:t>mmediate</w:t>
      </w:r>
      <w:r w:rsidR="009A6A0F" w:rsidRPr="009A6A0F">
        <w:rPr>
          <w:b/>
        </w:rPr>
        <w:t xml:space="preserve"> Joining)</w:t>
      </w:r>
    </w:p>
    <w:p w:rsidR="009A6A0F" w:rsidRDefault="00E7101D" w:rsidP="009A6A0F">
      <w:pPr>
        <w:pStyle w:val="NoSpacing"/>
        <w:pBdr>
          <w:between w:val="single" w:sz="12" w:space="1" w:color="auto"/>
        </w:pBdr>
      </w:pPr>
      <w:r>
        <w:pict>
          <v:rect id="_x0000_i1025" style="width:0;height:1.5pt" o:hralign="center" o:hrstd="t" o:hr="t" fillcolor="#a0a0a0" stroked="f"/>
        </w:pict>
      </w:r>
    </w:p>
    <w:p w:rsidR="009A6A0F" w:rsidRDefault="009A6A0F" w:rsidP="009A6A0F">
      <w:pPr>
        <w:pStyle w:val="NoSpacing"/>
        <w:rPr>
          <w:b/>
        </w:rPr>
      </w:pPr>
      <w:r w:rsidRPr="00D02711">
        <w:rPr>
          <w:b/>
          <w:u w:val="double"/>
        </w:rPr>
        <w:t>Career Objective</w:t>
      </w:r>
      <w:r w:rsidRPr="009A6A0F">
        <w:rPr>
          <w:b/>
        </w:rPr>
        <w:t>:</w:t>
      </w:r>
    </w:p>
    <w:p w:rsidR="009A6A0F" w:rsidRDefault="009A6A0F" w:rsidP="009A6A0F">
      <w:pPr>
        <w:pStyle w:val="NoSpacing"/>
      </w:pPr>
      <w:r>
        <w:t>To excel myself in the field of Accounting and finance and eventually grow by undertaking challenging pursuits in the same field, there by contributing towards the growth of the company in which I work.</w:t>
      </w:r>
    </w:p>
    <w:p w:rsidR="00623899" w:rsidRDefault="00623899" w:rsidP="009A6A0F">
      <w:pPr>
        <w:pStyle w:val="NoSpacing"/>
      </w:pPr>
    </w:p>
    <w:p w:rsidR="00963420" w:rsidRDefault="00206937" w:rsidP="009A6A0F">
      <w:pPr>
        <w:pStyle w:val="NoSpacing"/>
      </w:pPr>
      <w:r w:rsidRPr="00D02711">
        <w:rPr>
          <w:b/>
          <w:u w:val="double"/>
        </w:rPr>
        <w:t>Qualification</w:t>
      </w:r>
      <w:r>
        <w:t>:</w:t>
      </w:r>
    </w:p>
    <w:p w:rsidR="00963420" w:rsidRDefault="00963420" w:rsidP="002B1250">
      <w:pPr>
        <w:pStyle w:val="NoSpacing"/>
        <w:numPr>
          <w:ilvl w:val="0"/>
          <w:numId w:val="14"/>
        </w:numPr>
      </w:pPr>
      <w:r>
        <w:t>Bachelor of commerce, Dharwad University (India)-2008</w:t>
      </w:r>
    </w:p>
    <w:p w:rsidR="00963420" w:rsidRDefault="00963420" w:rsidP="002B1250">
      <w:pPr>
        <w:pStyle w:val="NoSpacing"/>
        <w:numPr>
          <w:ilvl w:val="0"/>
          <w:numId w:val="14"/>
        </w:numPr>
      </w:pPr>
      <w:r>
        <w:t>Certificate in E-Office, Manipal University (India)-2009</w:t>
      </w:r>
    </w:p>
    <w:p w:rsidR="00963420" w:rsidRDefault="00963420" w:rsidP="002B1250">
      <w:pPr>
        <w:pStyle w:val="NoSpacing"/>
        <w:numPr>
          <w:ilvl w:val="0"/>
          <w:numId w:val="14"/>
        </w:numPr>
      </w:pPr>
      <w:r>
        <w:t>Pursuing Master of Commerce, Karnataka University (India)</w:t>
      </w:r>
    </w:p>
    <w:p w:rsidR="00963420" w:rsidRDefault="00963420" w:rsidP="009A6A0F">
      <w:pPr>
        <w:pStyle w:val="NoSpacing"/>
      </w:pPr>
    </w:p>
    <w:p w:rsidR="00963420" w:rsidRPr="001F6B0F" w:rsidRDefault="00963420" w:rsidP="009A6A0F">
      <w:pPr>
        <w:pStyle w:val="NoSpacing"/>
        <w:rPr>
          <w:b/>
        </w:rPr>
      </w:pPr>
      <w:r w:rsidRPr="00D02711">
        <w:rPr>
          <w:b/>
          <w:u w:val="double"/>
        </w:rPr>
        <w:t xml:space="preserve">Key Skills &amp; </w:t>
      </w:r>
      <w:r w:rsidR="00206937" w:rsidRPr="00D02711">
        <w:rPr>
          <w:b/>
          <w:u w:val="double"/>
        </w:rPr>
        <w:t>Competencies</w:t>
      </w:r>
      <w:r w:rsidR="00206937" w:rsidRPr="001F6B0F">
        <w:rPr>
          <w:b/>
        </w:rPr>
        <w:t>:</w:t>
      </w:r>
    </w:p>
    <w:p w:rsidR="00963420" w:rsidRDefault="00963420" w:rsidP="002B1250">
      <w:pPr>
        <w:pStyle w:val="NoSpacing"/>
        <w:numPr>
          <w:ilvl w:val="0"/>
          <w:numId w:val="15"/>
        </w:numPr>
      </w:pPr>
      <w:r>
        <w:t>Cash Management &amp; Payroll.</w:t>
      </w:r>
    </w:p>
    <w:p w:rsidR="00963420" w:rsidRDefault="00963420" w:rsidP="002B1250">
      <w:pPr>
        <w:pStyle w:val="NoSpacing"/>
        <w:numPr>
          <w:ilvl w:val="0"/>
          <w:numId w:val="15"/>
        </w:numPr>
      </w:pPr>
      <w:r>
        <w:t>Cash Flow Statement.</w:t>
      </w:r>
    </w:p>
    <w:p w:rsidR="00963420" w:rsidRDefault="00963420" w:rsidP="002B1250">
      <w:pPr>
        <w:pStyle w:val="NoSpacing"/>
        <w:numPr>
          <w:ilvl w:val="0"/>
          <w:numId w:val="15"/>
        </w:numPr>
      </w:pPr>
      <w:r>
        <w:t>Trial Balance and Profit &amp; Loss Account</w:t>
      </w:r>
    </w:p>
    <w:p w:rsidR="00963420" w:rsidRDefault="00963420" w:rsidP="002B1250">
      <w:pPr>
        <w:pStyle w:val="NoSpacing"/>
        <w:numPr>
          <w:ilvl w:val="0"/>
          <w:numId w:val="15"/>
        </w:numPr>
      </w:pPr>
      <w:r>
        <w:t>Excellent Knowledge of Microsoft Excel, Word &amp; Power Point.</w:t>
      </w:r>
    </w:p>
    <w:p w:rsidR="00963420" w:rsidRDefault="00963420" w:rsidP="002B1250">
      <w:pPr>
        <w:pStyle w:val="NoSpacing"/>
        <w:numPr>
          <w:ilvl w:val="0"/>
          <w:numId w:val="15"/>
        </w:numPr>
      </w:pPr>
      <w:r>
        <w:t>Knowledge and Experience of various accounting software such as :</w:t>
      </w:r>
    </w:p>
    <w:p w:rsidR="00963420" w:rsidRDefault="002B1250" w:rsidP="002B1250">
      <w:pPr>
        <w:pStyle w:val="NoSpacing"/>
        <w:ind w:left="720"/>
      </w:pPr>
      <w:r>
        <w:t xml:space="preserve">       </w:t>
      </w:r>
      <w:r w:rsidR="00963420">
        <w:t>Oracle JD Edwards Enterprises One ERP, Tally 9 ERP, IBM AS-400.</w:t>
      </w:r>
    </w:p>
    <w:p w:rsidR="00963420" w:rsidRDefault="00963420" w:rsidP="002B1250">
      <w:pPr>
        <w:pStyle w:val="NoSpacing"/>
        <w:numPr>
          <w:ilvl w:val="0"/>
          <w:numId w:val="15"/>
        </w:numPr>
      </w:pPr>
      <w:r>
        <w:t>Experience of working to tight Deadlines with limited resources.</w:t>
      </w:r>
    </w:p>
    <w:p w:rsidR="001F6B0F" w:rsidRDefault="001F6B0F" w:rsidP="009A6A0F">
      <w:pPr>
        <w:pStyle w:val="NoSpacing"/>
      </w:pPr>
    </w:p>
    <w:p w:rsidR="001F6B0F" w:rsidRDefault="001F6B0F" w:rsidP="009A6A0F">
      <w:pPr>
        <w:pStyle w:val="NoSpacing"/>
        <w:rPr>
          <w:b/>
        </w:rPr>
      </w:pPr>
      <w:r w:rsidRPr="00D02711">
        <w:rPr>
          <w:b/>
          <w:u w:val="double"/>
        </w:rPr>
        <w:t xml:space="preserve">Work </w:t>
      </w:r>
      <w:r w:rsidR="00B46802" w:rsidRPr="00D02711">
        <w:rPr>
          <w:b/>
          <w:u w:val="double"/>
        </w:rPr>
        <w:t>Profile</w:t>
      </w:r>
      <w:r w:rsidR="00B46802" w:rsidRPr="001F6B0F">
        <w:rPr>
          <w:b/>
        </w:rPr>
        <w:t>:</w:t>
      </w:r>
    </w:p>
    <w:p w:rsidR="001F6B0F" w:rsidRPr="004E7AA5" w:rsidRDefault="001F6B0F" w:rsidP="001F6B0F">
      <w:pPr>
        <w:pStyle w:val="NoSpacing"/>
        <w:numPr>
          <w:ilvl w:val="0"/>
          <w:numId w:val="4"/>
        </w:numPr>
        <w:jc w:val="both"/>
      </w:pPr>
      <w:r w:rsidRPr="004E7AA5">
        <w:rPr>
          <w:b/>
        </w:rPr>
        <w:t>Al Maya Group – Dubai (UAE) May 2014 – May 2016, as an Accounts Payable/Receivable.               Company Profile: Leading FMCG Company in UAE.</w:t>
      </w:r>
    </w:p>
    <w:p w:rsidR="001F6B0F" w:rsidRPr="004E7AA5" w:rsidRDefault="001F6B0F" w:rsidP="001F6B0F">
      <w:pPr>
        <w:pStyle w:val="NoSpacing"/>
        <w:numPr>
          <w:ilvl w:val="0"/>
          <w:numId w:val="1"/>
        </w:numPr>
        <w:jc w:val="both"/>
      </w:pPr>
      <w:r w:rsidRPr="004E7AA5">
        <w:rPr>
          <w:color w:val="000000"/>
        </w:rPr>
        <w:t>Passing daily, timely &amp; accurate Sales &amp; Purchase Entries, matching of invoices and validating approvals, make a monthly Ledger reconciliation.</w:t>
      </w:r>
    </w:p>
    <w:p w:rsidR="001F6B0F" w:rsidRPr="004E7AA5" w:rsidRDefault="001F6B0F" w:rsidP="001F6B0F">
      <w:pPr>
        <w:pStyle w:val="NoSpacing"/>
        <w:numPr>
          <w:ilvl w:val="0"/>
          <w:numId w:val="1"/>
        </w:numPr>
        <w:jc w:val="both"/>
      </w:pPr>
      <w:r w:rsidRPr="004E7AA5">
        <w:rPr>
          <w:color w:val="000000"/>
        </w:rPr>
        <w:t xml:space="preserve">Ensure Daily Sales Statements of Supermarkets, Wholesales (W/H) and other outlets, received on a timely basis. </w:t>
      </w:r>
    </w:p>
    <w:p w:rsidR="001F6B0F" w:rsidRPr="004E7AA5" w:rsidRDefault="001F6B0F" w:rsidP="001F6B0F">
      <w:pPr>
        <w:pStyle w:val="NoSpacing"/>
        <w:numPr>
          <w:ilvl w:val="0"/>
          <w:numId w:val="1"/>
        </w:numPr>
        <w:jc w:val="both"/>
      </w:pPr>
      <w:r w:rsidRPr="004E7AA5">
        <w:rPr>
          <w:color w:val="000000"/>
        </w:rPr>
        <w:t>Verify the accurate entries of daily collections (i.e. cash, current cheques, foreign currency, TT and PDC) into the books</w:t>
      </w:r>
      <w:r w:rsidRPr="004E7AA5">
        <w:rPr>
          <w:color w:val="525252"/>
        </w:rPr>
        <w:t xml:space="preserve">. </w:t>
      </w:r>
    </w:p>
    <w:p w:rsidR="001F6B0F" w:rsidRPr="004E7AA5" w:rsidRDefault="001F6B0F" w:rsidP="001F6B0F">
      <w:pPr>
        <w:pStyle w:val="ListParagraph"/>
        <w:numPr>
          <w:ilvl w:val="0"/>
          <w:numId w:val="1"/>
        </w:numPr>
        <w:jc w:val="both"/>
        <w:rPr>
          <w:rFonts w:ascii="Times New Roman" w:hAnsi="Times New Roman"/>
        </w:rPr>
      </w:pPr>
      <w:r w:rsidRPr="004E7AA5">
        <w:rPr>
          <w:rFonts w:ascii="Times New Roman" w:hAnsi="Times New Roman"/>
          <w:color w:val="000000"/>
        </w:rPr>
        <w:t xml:space="preserve">Follow up with </w:t>
      </w:r>
      <w:r w:rsidRPr="004E7AA5">
        <w:rPr>
          <w:rFonts w:ascii="Times New Roman" w:hAnsi="Times New Roman"/>
          <w:color w:val="000000"/>
          <w:lang w:val="en-GB" w:eastAsia="en-US"/>
        </w:rPr>
        <w:t>Revenue</w:t>
      </w:r>
      <w:r w:rsidRPr="004E7AA5">
        <w:rPr>
          <w:rFonts w:ascii="Times New Roman" w:hAnsi="Times New Roman"/>
          <w:color w:val="000000"/>
        </w:rPr>
        <w:t xml:space="preserve"> generating departments and verify the complete set of documents towards LOB before it is entered in the system.</w:t>
      </w:r>
    </w:p>
    <w:p w:rsidR="001F6B0F" w:rsidRPr="004E7AA5" w:rsidRDefault="001F6B0F" w:rsidP="001F6B0F">
      <w:pPr>
        <w:pStyle w:val="ListParagraph"/>
        <w:numPr>
          <w:ilvl w:val="0"/>
          <w:numId w:val="1"/>
        </w:numPr>
        <w:jc w:val="both"/>
        <w:rPr>
          <w:rFonts w:ascii="Times New Roman" w:hAnsi="Times New Roman"/>
        </w:rPr>
      </w:pPr>
      <w:r w:rsidRPr="004E7AA5">
        <w:rPr>
          <w:rFonts w:ascii="Times New Roman" w:hAnsi="Times New Roman"/>
          <w:color w:val="000000"/>
        </w:rPr>
        <w:t>Bank Reconciliation.</w:t>
      </w:r>
    </w:p>
    <w:p w:rsidR="001F6B0F" w:rsidRPr="004E7AA5" w:rsidRDefault="001F6B0F" w:rsidP="001F6B0F">
      <w:pPr>
        <w:pStyle w:val="ListParagraph"/>
        <w:numPr>
          <w:ilvl w:val="0"/>
          <w:numId w:val="1"/>
        </w:numPr>
        <w:rPr>
          <w:rFonts w:ascii="Times New Roman" w:hAnsi="Times New Roman"/>
          <w:color w:val="000000"/>
        </w:rPr>
      </w:pPr>
      <w:r w:rsidRPr="004E7AA5">
        <w:rPr>
          <w:rFonts w:ascii="Times New Roman" w:hAnsi="Times New Roman"/>
          <w:color w:val="000000"/>
        </w:rPr>
        <w:t>Coordinates and liaises with the sales team and the warehouse team. Monitoring credit terms and follow-up with Debtors to ensure receipts are received by the due date.</w:t>
      </w:r>
    </w:p>
    <w:p w:rsidR="001F6B0F" w:rsidRPr="004E7AA5" w:rsidRDefault="001F6B0F" w:rsidP="001F6B0F">
      <w:pPr>
        <w:pStyle w:val="ListParagraph"/>
        <w:numPr>
          <w:ilvl w:val="0"/>
          <w:numId w:val="1"/>
        </w:numPr>
        <w:jc w:val="both"/>
        <w:rPr>
          <w:rFonts w:ascii="Times New Roman" w:hAnsi="Times New Roman"/>
        </w:rPr>
      </w:pPr>
      <w:r w:rsidRPr="004E7AA5">
        <w:rPr>
          <w:rFonts w:ascii="Times New Roman" w:hAnsi="Times New Roman"/>
          <w:color w:val="000000"/>
        </w:rPr>
        <w:t>Review of balance sheet transactions to ensure accuracy, sufficient documentation and ensure all balances properly supported and recording correcting entries a required.</w:t>
      </w:r>
    </w:p>
    <w:p w:rsidR="001F6B0F" w:rsidRPr="004E7AA5" w:rsidRDefault="001F6B0F" w:rsidP="001F6B0F">
      <w:pPr>
        <w:pStyle w:val="ListParagraph"/>
        <w:numPr>
          <w:ilvl w:val="0"/>
          <w:numId w:val="1"/>
        </w:numPr>
        <w:jc w:val="both"/>
        <w:rPr>
          <w:rFonts w:ascii="Times New Roman" w:hAnsi="Times New Roman"/>
        </w:rPr>
      </w:pPr>
      <w:r w:rsidRPr="004E7AA5">
        <w:rPr>
          <w:rFonts w:ascii="Times New Roman" w:hAnsi="Times New Roman"/>
          <w:color w:val="000000"/>
        </w:rPr>
        <w:t>Prepare monthly Provision of Accrued Expenses.</w:t>
      </w:r>
    </w:p>
    <w:p w:rsidR="007A069E" w:rsidRDefault="001F6B0F" w:rsidP="00623899">
      <w:pPr>
        <w:pStyle w:val="ListParagraph"/>
        <w:numPr>
          <w:ilvl w:val="0"/>
          <w:numId w:val="1"/>
        </w:numPr>
        <w:jc w:val="both"/>
        <w:rPr>
          <w:rFonts w:ascii="Times New Roman" w:hAnsi="Times New Roman"/>
          <w:color w:val="000000"/>
        </w:rPr>
      </w:pPr>
      <w:r w:rsidRPr="004E7AA5">
        <w:rPr>
          <w:rFonts w:ascii="Times New Roman" w:hAnsi="Times New Roman"/>
          <w:color w:val="000000"/>
        </w:rPr>
        <w:t>Respond to inquiries from vendors and operations.</w:t>
      </w:r>
    </w:p>
    <w:p w:rsidR="00623899" w:rsidRPr="00623899" w:rsidRDefault="00623899" w:rsidP="00623899">
      <w:pPr>
        <w:pStyle w:val="ListParagraph"/>
        <w:ind w:left="360"/>
        <w:jc w:val="both"/>
        <w:rPr>
          <w:rFonts w:ascii="Times New Roman" w:hAnsi="Times New Roman"/>
          <w:color w:val="000000"/>
        </w:rPr>
      </w:pPr>
    </w:p>
    <w:p w:rsidR="007A069E" w:rsidRPr="007A069E" w:rsidRDefault="007A069E" w:rsidP="007A069E">
      <w:pPr>
        <w:pStyle w:val="ListParagraph"/>
        <w:numPr>
          <w:ilvl w:val="0"/>
          <w:numId w:val="6"/>
        </w:numPr>
        <w:tabs>
          <w:tab w:val="left" w:pos="1005"/>
        </w:tabs>
        <w:jc w:val="both"/>
        <w:rPr>
          <w:rFonts w:ascii="Times New Roman" w:hAnsi="Times New Roman"/>
          <w:lang w:val="en-GB"/>
        </w:rPr>
      </w:pPr>
      <w:r w:rsidRPr="004E7AA5">
        <w:rPr>
          <w:rFonts w:ascii="Times New Roman" w:hAnsi="Times New Roman"/>
          <w:b/>
        </w:rPr>
        <w:t>Al Qurum Jewellery LLC, Oman (Muscat) May 2013 – Dec2013 Office Assistant. Company Profile:  Import and Export.</w:t>
      </w:r>
    </w:p>
    <w:p w:rsidR="007A069E" w:rsidRPr="004E7AA5" w:rsidRDefault="007A069E" w:rsidP="007A069E">
      <w:pPr>
        <w:pStyle w:val="ListParagraph"/>
        <w:numPr>
          <w:ilvl w:val="0"/>
          <w:numId w:val="8"/>
        </w:numPr>
        <w:tabs>
          <w:tab w:val="left" w:pos="1005"/>
        </w:tabs>
        <w:jc w:val="both"/>
        <w:rPr>
          <w:rFonts w:ascii="Times New Roman" w:hAnsi="Times New Roman"/>
          <w:lang w:val="en-GB"/>
        </w:rPr>
      </w:pPr>
      <w:r w:rsidRPr="004E7AA5">
        <w:rPr>
          <w:rFonts w:ascii="Times New Roman" w:hAnsi="Times New Roman"/>
        </w:rPr>
        <w:lastRenderedPageBreak/>
        <w:t>Preparation of Import and Export Documents.</w:t>
      </w:r>
    </w:p>
    <w:p w:rsidR="007A069E" w:rsidRPr="004E7AA5" w:rsidRDefault="007A069E" w:rsidP="007A069E">
      <w:pPr>
        <w:pStyle w:val="ListParagraph"/>
        <w:numPr>
          <w:ilvl w:val="0"/>
          <w:numId w:val="8"/>
        </w:numPr>
        <w:tabs>
          <w:tab w:val="left" w:pos="1005"/>
        </w:tabs>
        <w:jc w:val="both"/>
        <w:rPr>
          <w:rFonts w:ascii="Times New Roman" w:hAnsi="Times New Roman"/>
          <w:lang w:val="en-GB"/>
        </w:rPr>
      </w:pPr>
      <w:r w:rsidRPr="004E7AA5">
        <w:rPr>
          <w:rFonts w:ascii="Times New Roman" w:hAnsi="Times New Roman"/>
          <w:lang w:val="en-GB"/>
        </w:rPr>
        <w:t>Preparation of Quotations, Purchase Orders, Invoices etc.</w:t>
      </w:r>
    </w:p>
    <w:p w:rsidR="007A069E" w:rsidRPr="004E7AA5" w:rsidRDefault="007A069E" w:rsidP="007A069E">
      <w:pPr>
        <w:pStyle w:val="ListParagraph"/>
        <w:numPr>
          <w:ilvl w:val="0"/>
          <w:numId w:val="8"/>
        </w:numPr>
        <w:jc w:val="both"/>
        <w:rPr>
          <w:rFonts w:ascii="Times New Roman" w:hAnsi="Times New Roman"/>
        </w:rPr>
      </w:pPr>
      <w:r w:rsidRPr="004E7AA5">
        <w:rPr>
          <w:rFonts w:ascii="Times New Roman" w:hAnsi="Times New Roman"/>
        </w:rPr>
        <w:t>Preparation of sales and stock reports.</w:t>
      </w:r>
    </w:p>
    <w:p w:rsidR="007A069E" w:rsidRPr="004E7AA5" w:rsidRDefault="007A069E" w:rsidP="007A069E">
      <w:pPr>
        <w:pStyle w:val="ListParagraph"/>
        <w:numPr>
          <w:ilvl w:val="0"/>
          <w:numId w:val="8"/>
        </w:numPr>
        <w:tabs>
          <w:tab w:val="left" w:pos="1005"/>
        </w:tabs>
        <w:jc w:val="both"/>
        <w:rPr>
          <w:rFonts w:ascii="Times New Roman" w:hAnsi="Times New Roman"/>
          <w:lang w:val="en-GB"/>
        </w:rPr>
      </w:pPr>
      <w:r w:rsidRPr="004E7AA5">
        <w:rPr>
          <w:rFonts w:ascii="Times New Roman" w:hAnsi="Times New Roman"/>
        </w:rPr>
        <w:t xml:space="preserve">Payment schedules, timely vendor’s payments, reconciliation and finalizing of suppliers Accounts. </w:t>
      </w:r>
    </w:p>
    <w:p w:rsidR="007A069E" w:rsidRPr="004E7AA5" w:rsidRDefault="007A069E" w:rsidP="007A069E">
      <w:pPr>
        <w:pStyle w:val="ListParagraph"/>
        <w:numPr>
          <w:ilvl w:val="0"/>
          <w:numId w:val="8"/>
        </w:numPr>
        <w:tabs>
          <w:tab w:val="left" w:pos="1005"/>
        </w:tabs>
        <w:jc w:val="both"/>
        <w:rPr>
          <w:rFonts w:ascii="Times New Roman" w:hAnsi="Times New Roman"/>
          <w:lang w:val="en-GB"/>
        </w:rPr>
      </w:pPr>
      <w:r w:rsidRPr="004E7AA5">
        <w:rPr>
          <w:rFonts w:ascii="Times New Roman" w:hAnsi="Times New Roman"/>
        </w:rPr>
        <w:t>Preparation of payment advices, LTR’s and other bank related Documents.</w:t>
      </w:r>
    </w:p>
    <w:p w:rsidR="007A069E" w:rsidRPr="004E7AA5" w:rsidRDefault="007A069E" w:rsidP="007A069E">
      <w:pPr>
        <w:pStyle w:val="ListParagraph"/>
        <w:numPr>
          <w:ilvl w:val="0"/>
          <w:numId w:val="8"/>
        </w:numPr>
        <w:tabs>
          <w:tab w:val="left" w:pos="1005"/>
        </w:tabs>
        <w:jc w:val="both"/>
        <w:rPr>
          <w:rFonts w:ascii="Times New Roman" w:hAnsi="Times New Roman"/>
          <w:lang w:val="en-GB"/>
        </w:rPr>
      </w:pPr>
      <w:r w:rsidRPr="004E7AA5">
        <w:rPr>
          <w:rFonts w:ascii="Times New Roman" w:hAnsi="Times New Roman"/>
        </w:rPr>
        <w:t>Preparation of sales and stock reports.</w:t>
      </w:r>
    </w:p>
    <w:p w:rsidR="007A069E" w:rsidRPr="004E7AA5" w:rsidRDefault="007A069E" w:rsidP="007A069E">
      <w:pPr>
        <w:pStyle w:val="ListParagraph"/>
        <w:numPr>
          <w:ilvl w:val="0"/>
          <w:numId w:val="8"/>
        </w:numPr>
        <w:tabs>
          <w:tab w:val="left" w:pos="1005"/>
        </w:tabs>
        <w:jc w:val="both"/>
        <w:rPr>
          <w:rFonts w:ascii="Times New Roman" w:hAnsi="Times New Roman"/>
          <w:lang w:val="en-GB"/>
        </w:rPr>
      </w:pPr>
      <w:r w:rsidRPr="004E7AA5">
        <w:rPr>
          <w:rFonts w:ascii="Times New Roman" w:hAnsi="Times New Roman"/>
        </w:rPr>
        <w:t>Interacting with purchase dept and stores.</w:t>
      </w:r>
    </w:p>
    <w:p w:rsidR="007A069E" w:rsidRPr="007A069E" w:rsidRDefault="007A069E" w:rsidP="007A069E">
      <w:pPr>
        <w:pStyle w:val="ListParagraph"/>
        <w:numPr>
          <w:ilvl w:val="0"/>
          <w:numId w:val="8"/>
        </w:numPr>
        <w:tabs>
          <w:tab w:val="left" w:pos="1005"/>
        </w:tabs>
        <w:jc w:val="both"/>
        <w:rPr>
          <w:rFonts w:ascii="Times New Roman" w:hAnsi="Times New Roman"/>
          <w:lang w:val="en-GB"/>
        </w:rPr>
      </w:pPr>
      <w:r w:rsidRPr="004E7AA5">
        <w:rPr>
          <w:rFonts w:ascii="Times New Roman" w:hAnsi="Times New Roman"/>
        </w:rPr>
        <w:t>Assisting internal and external auditors with the queries.</w:t>
      </w:r>
    </w:p>
    <w:p w:rsidR="007A069E" w:rsidRPr="004E7AA5" w:rsidRDefault="007A069E" w:rsidP="007A069E">
      <w:pPr>
        <w:pStyle w:val="ListParagraph"/>
        <w:tabs>
          <w:tab w:val="left" w:pos="1005"/>
        </w:tabs>
        <w:ind w:left="360"/>
        <w:jc w:val="both"/>
        <w:rPr>
          <w:rFonts w:ascii="Times New Roman" w:hAnsi="Times New Roman"/>
          <w:lang w:val="en-GB"/>
        </w:rPr>
      </w:pPr>
    </w:p>
    <w:p w:rsidR="007A069E" w:rsidRPr="007A069E" w:rsidRDefault="007A069E" w:rsidP="007A069E">
      <w:pPr>
        <w:pStyle w:val="ListParagraph"/>
        <w:numPr>
          <w:ilvl w:val="0"/>
          <w:numId w:val="9"/>
        </w:numPr>
        <w:tabs>
          <w:tab w:val="left" w:pos="1005"/>
        </w:tabs>
        <w:jc w:val="both"/>
        <w:rPr>
          <w:rFonts w:ascii="Times New Roman" w:hAnsi="Times New Roman"/>
          <w:lang w:val="en-GB"/>
        </w:rPr>
      </w:pPr>
      <w:r w:rsidRPr="004E7AA5">
        <w:rPr>
          <w:rFonts w:ascii="Times New Roman" w:hAnsi="Times New Roman"/>
          <w:b/>
        </w:rPr>
        <w:t>Narayana Hrudayalaya Dental Clinic Pvt Ltd, India Dec 2012 – April 2013 Accounts Executive. Company Profile: Hospital.</w:t>
      </w:r>
    </w:p>
    <w:p w:rsidR="007A069E" w:rsidRPr="004E7AA5" w:rsidRDefault="007A069E" w:rsidP="007A069E">
      <w:pPr>
        <w:pStyle w:val="ListParagraph"/>
        <w:numPr>
          <w:ilvl w:val="0"/>
          <w:numId w:val="11"/>
        </w:numPr>
        <w:tabs>
          <w:tab w:val="left" w:pos="1005"/>
        </w:tabs>
        <w:jc w:val="both"/>
        <w:rPr>
          <w:rFonts w:ascii="Times New Roman" w:hAnsi="Times New Roman"/>
          <w:lang w:val="en-GB"/>
        </w:rPr>
      </w:pPr>
      <w:r w:rsidRPr="004E7AA5">
        <w:rPr>
          <w:rFonts w:ascii="Times New Roman" w:hAnsi="Times New Roman"/>
        </w:rPr>
        <w:t>Preparation of daily clinical reports.</w:t>
      </w:r>
    </w:p>
    <w:p w:rsidR="007A069E" w:rsidRPr="004E7AA5" w:rsidRDefault="007A069E" w:rsidP="007A069E">
      <w:pPr>
        <w:pStyle w:val="ListParagraph"/>
        <w:numPr>
          <w:ilvl w:val="0"/>
          <w:numId w:val="11"/>
        </w:numPr>
        <w:tabs>
          <w:tab w:val="left" w:pos="1005"/>
        </w:tabs>
        <w:jc w:val="both"/>
        <w:rPr>
          <w:rFonts w:ascii="Times New Roman" w:hAnsi="Times New Roman"/>
          <w:lang w:val="en-GB"/>
        </w:rPr>
      </w:pPr>
      <w:r w:rsidRPr="004E7AA5">
        <w:rPr>
          <w:rFonts w:ascii="Times New Roman" w:hAnsi="Times New Roman"/>
          <w:lang w:val="en-GB"/>
        </w:rPr>
        <w:t>Petty cash management, Day to day accounting of cash book and cheque book.</w:t>
      </w:r>
    </w:p>
    <w:p w:rsidR="007A069E" w:rsidRPr="00395886" w:rsidRDefault="007A069E" w:rsidP="007A069E">
      <w:pPr>
        <w:pStyle w:val="ListParagraph"/>
        <w:numPr>
          <w:ilvl w:val="0"/>
          <w:numId w:val="11"/>
        </w:numPr>
        <w:jc w:val="both"/>
        <w:rPr>
          <w:rFonts w:ascii="Times New Roman" w:hAnsi="Times New Roman"/>
        </w:rPr>
      </w:pPr>
      <w:r w:rsidRPr="004E7AA5">
        <w:rPr>
          <w:rFonts w:ascii="Times New Roman" w:hAnsi="Times New Roman"/>
        </w:rPr>
        <w:t>Corresponding with the suppliers invoices preparation and handling purchase activities.</w:t>
      </w:r>
    </w:p>
    <w:p w:rsidR="007A069E" w:rsidRDefault="007A069E" w:rsidP="007A069E">
      <w:pPr>
        <w:pStyle w:val="ListParagraph"/>
        <w:numPr>
          <w:ilvl w:val="0"/>
          <w:numId w:val="11"/>
        </w:numPr>
        <w:jc w:val="both"/>
        <w:rPr>
          <w:rFonts w:ascii="Times New Roman" w:hAnsi="Times New Roman"/>
        </w:rPr>
      </w:pPr>
      <w:r w:rsidRPr="004E7AA5">
        <w:rPr>
          <w:rFonts w:ascii="Times New Roman" w:hAnsi="Times New Roman"/>
        </w:rPr>
        <w:t>Bank Reconciliation, Cash Handling, Payroll.</w:t>
      </w:r>
    </w:p>
    <w:p w:rsidR="007A069E" w:rsidRDefault="007A069E" w:rsidP="007A069E">
      <w:pPr>
        <w:pStyle w:val="ListParagraph"/>
        <w:ind w:left="360"/>
        <w:jc w:val="both"/>
        <w:rPr>
          <w:rFonts w:ascii="Times New Roman" w:hAnsi="Times New Roman"/>
        </w:rPr>
      </w:pPr>
    </w:p>
    <w:p w:rsidR="007A069E" w:rsidRPr="004E7AA5" w:rsidRDefault="007A069E" w:rsidP="007A069E">
      <w:pPr>
        <w:numPr>
          <w:ilvl w:val="0"/>
          <w:numId w:val="12"/>
        </w:numPr>
        <w:spacing w:after="0" w:line="240" w:lineRule="auto"/>
        <w:jc w:val="both"/>
        <w:rPr>
          <w:rFonts w:ascii="Times New Roman" w:hAnsi="Times New Roman" w:cs="Times New Roman"/>
          <w:lang w:eastAsia="zh-TW"/>
        </w:rPr>
      </w:pPr>
      <w:r w:rsidRPr="004E7AA5">
        <w:rPr>
          <w:rFonts w:ascii="Times New Roman" w:hAnsi="Times New Roman" w:cs="Times New Roman"/>
          <w:b/>
          <w:lang w:eastAsia="zh-TW"/>
        </w:rPr>
        <w:t>ICICI Prudential Life Insurance Private Limited (India) Jan 2010 – Nov 2012 Underwriter. Company Profile: Insurance Industry.</w:t>
      </w:r>
    </w:p>
    <w:p w:rsidR="007A069E" w:rsidRPr="004E7AA5" w:rsidRDefault="007A069E" w:rsidP="007A069E">
      <w:pPr>
        <w:pStyle w:val="BodyText3"/>
        <w:numPr>
          <w:ilvl w:val="1"/>
          <w:numId w:val="13"/>
        </w:numPr>
        <w:rPr>
          <w:sz w:val="22"/>
          <w:szCs w:val="22"/>
          <w:lang w:eastAsia="zh-TW"/>
        </w:rPr>
      </w:pPr>
      <w:r w:rsidRPr="004E7AA5">
        <w:rPr>
          <w:sz w:val="22"/>
          <w:szCs w:val="22"/>
          <w:lang w:eastAsia="zh-TW"/>
        </w:rPr>
        <w:t>Underwriting – Scrutiny of Insurance Application.</w:t>
      </w:r>
    </w:p>
    <w:p w:rsidR="007A069E" w:rsidRPr="004E7AA5" w:rsidRDefault="007A069E" w:rsidP="007A069E">
      <w:pPr>
        <w:pStyle w:val="BodyText3"/>
        <w:numPr>
          <w:ilvl w:val="1"/>
          <w:numId w:val="13"/>
        </w:numPr>
        <w:rPr>
          <w:sz w:val="22"/>
          <w:szCs w:val="22"/>
          <w:lang w:eastAsia="zh-TW"/>
        </w:rPr>
      </w:pPr>
      <w:r w:rsidRPr="004E7AA5">
        <w:rPr>
          <w:sz w:val="22"/>
          <w:szCs w:val="22"/>
          <w:lang w:eastAsia="zh-TW"/>
        </w:rPr>
        <w:t>Downloading Receipts from Bank Applications.</w:t>
      </w:r>
    </w:p>
    <w:p w:rsidR="007A069E" w:rsidRPr="004E7AA5" w:rsidRDefault="007A069E" w:rsidP="007A069E">
      <w:pPr>
        <w:pStyle w:val="BodyText3"/>
        <w:numPr>
          <w:ilvl w:val="1"/>
          <w:numId w:val="13"/>
        </w:numPr>
        <w:rPr>
          <w:sz w:val="22"/>
          <w:szCs w:val="22"/>
          <w:lang w:eastAsia="zh-TW"/>
        </w:rPr>
      </w:pPr>
      <w:r w:rsidRPr="004E7AA5">
        <w:rPr>
          <w:sz w:val="22"/>
          <w:szCs w:val="22"/>
          <w:lang w:eastAsia="zh-TW"/>
        </w:rPr>
        <w:t>Tracking and Monitoring the daily volumes and comparison of variances from previous periods.</w:t>
      </w:r>
    </w:p>
    <w:p w:rsidR="007A069E" w:rsidRPr="004E7AA5" w:rsidRDefault="007A069E" w:rsidP="007A069E">
      <w:pPr>
        <w:pStyle w:val="BodyText3"/>
        <w:numPr>
          <w:ilvl w:val="1"/>
          <w:numId w:val="13"/>
        </w:numPr>
        <w:rPr>
          <w:sz w:val="22"/>
          <w:szCs w:val="22"/>
          <w:lang w:eastAsia="zh-TW"/>
        </w:rPr>
      </w:pPr>
      <w:r w:rsidRPr="004E7AA5">
        <w:rPr>
          <w:sz w:val="22"/>
          <w:szCs w:val="22"/>
          <w:lang w:eastAsia="zh-TW"/>
        </w:rPr>
        <w:t>Preparation and follow up of exceptional reports with client CSR’s.</w:t>
      </w:r>
    </w:p>
    <w:p w:rsidR="007A069E" w:rsidRPr="004E7AA5" w:rsidRDefault="007A069E" w:rsidP="007A069E">
      <w:pPr>
        <w:pStyle w:val="BodyText3"/>
        <w:numPr>
          <w:ilvl w:val="1"/>
          <w:numId w:val="13"/>
        </w:numPr>
        <w:rPr>
          <w:sz w:val="22"/>
          <w:szCs w:val="22"/>
          <w:lang w:eastAsia="zh-TW"/>
        </w:rPr>
      </w:pPr>
      <w:r w:rsidRPr="004E7AA5">
        <w:rPr>
          <w:sz w:val="22"/>
          <w:szCs w:val="22"/>
          <w:lang w:eastAsia="zh-TW"/>
        </w:rPr>
        <w:t>Maintaining and editing the daily and permanent business data.</w:t>
      </w:r>
    </w:p>
    <w:p w:rsidR="007A069E" w:rsidRPr="004E7AA5" w:rsidRDefault="007A069E" w:rsidP="007A069E">
      <w:pPr>
        <w:pStyle w:val="BodyText3"/>
        <w:numPr>
          <w:ilvl w:val="1"/>
          <w:numId w:val="13"/>
        </w:numPr>
        <w:rPr>
          <w:sz w:val="22"/>
          <w:szCs w:val="22"/>
          <w:lang w:eastAsia="zh-TW"/>
        </w:rPr>
      </w:pPr>
      <w:r w:rsidRPr="004E7AA5">
        <w:rPr>
          <w:sz w:val="22"/>
          <w:szCs w:val="22"/>
          <w:lang w:eastAsia="zh-TW"/>
        </w:rPr>
        <w:t>Analyzing month on business and sending the required reports to different stockholders.</w:t>
      </w:r>
    </w:p>
    <w:p w:rsidR="007A069E" w:rsidRPr="004E7AA5" w:rsidRDefault="007A069E" w:rsidP="007A069E">
      <w:pPr>
        <w:pStyle w:val="BodyText3"/>
        <w:numPr>
          <w:ilvl w:val="1"/>
          <w:numId w:val="13"/>
        </w:numPr>
        <w:rPr>
          <w:sz w:val="22"/>
          <w:szCs w:val="22"/>
          <w:lang w:eastAsia="zh-TW"/>
        </w:rPr>
      </w:pPr>
      <w:r w:rsidRPr="004E7AA5">
        <w:rPr>
          <w:sz w:val="22"/>
          <w:szCs w:val="22"/>
          <w:lang w:eastAsia="zh-TW"/>
        </w:rPr>
        <w:t>Receipting of cheque and credit card.</w:t>
      </w:r>
    </w:p>
    <w:p w:rsidR="007A069E" w:rsidRDefault="007A069E" w:rsidP="007A069E">
      <w:pPr>
        <w:pStyle w:val="BodyText3"/>
        <w:numPr>
          <w:ilvl w:val="1"/>
          <w:numId w:val="13"/>
        </w:numPr>
        <w:rPr>
          <w:b/>
          <w:sz w:val="22"/>
          <w:szCs w:val="22"/>
          <w:lang w:eastAsia="zh-TW"/>
        </w:rPr>
      </w:pPr>
      <w:r w:rsidRPr="004E7AA5">
        <w:rPr>
          <w:sz w:val="22"/>
          <w:szCs w:val="22"/>
          <w:lang w:eastAsia="zh-TW"/>
        </w:rPr>
        <w:t>Sending out the various reports like daily requestors report, pending data report to the various effect</w:t>
      </w:r>
      <w:r w:rsidRPr="007A069E">
        <w:rPr>
          <w:b/>
          <w:sz w:val="22"/>
          <w:szCs w:val="22"/>
          <w:lang w:eastAsia="zh-TW"/>
        </w:rPr>
        <w:t>s.</w:t>
      </w:r>
    </w:p>
    <w:p w:rsidR="007A069E" w:rsidRPr="007A069E" w:rsidRDefault="007A069E" w:rsidP="007A069E">
      <w:pPr>
        <w:pStyle w:val="BodyText3"/>
        <w:ind w:left="360"/>
        <w:rPr>
          <w:b/>
          <w:sz w:val="22"/>
          <w:szCs w:val="22"/>
          <w:lang w:eastAsia="zh-TW"/>
        </w:rPr>
      </w:pPr>
    </w:p>
    <w:p w:rsidR="007A069E" w:rsidRPr="00623899" w:rsidRDefault="007A069E" w:rsidP="007A069E">
      <w:pPr>
        <w:pStyle w:val="NoSpacing"/>
        <w:rPr>
          <w:b/>
        </w:rPr>
      </w:pPr>
      <w:r w:rsidRPr="00D02711">
        <w:rPr>
          <w:b/>
          <w:u w:val="double"/>
        </w:rPr>
        <w:t xml:space="preserve">Personal </w:t>
      </w:r>
      <w:r w:rsidR="00623899" w:rsidRPr="00D02711">
        <w:rPr>
          <w:b/>
          <w:u w:val="double"/>
        </w:rPr>
        <w:t>Details</w:t>
      </w:r>
      <w:r w:rsidR="00623899" w:rsidRPr="00623899">
        <w:rPr>
          <w:b/>
        </w:rPr>
        <w:t>:</w:t>
      </w:r>
    </w:p>
    <w:p w:rsidR="007A069E" w:rsidRDefault="007A069E" w:rsidP="007A069E">
      <w:pPr>
        <w:pStyle w:val="NoSpacing"/>
        <w:rPr>
          <w:lang w:val="en-GB"/>
        </w:rPr>
      </w:pPr>
      <w:r>
        <w:rPr>
          <w:lang w:val="en-GB"/>
        </w:rPr>
        <w:t xml:space="preserve">Nationality                 </w:t>
      </w:r>
      <w:r w:rsidR="00623899">
        <w:rPr>
          <w:lang w:val="en-GB"/>
        </w:rPr>
        <w:t xml:space="preserve">   </w:t>
      </w:r>
      <w:r>
        <w:rPr>
          <w:lang w:val="en-GB"/>
        </w:rPr>
        <w:t>:</w:t>
      </w:r>
      <w:r w:rsidR="00623899">
        <w:rPr>
          <w:lang w:val="en-GB"/>
        </w:rPr>
        <w:t xml:space="preserve">   INDIAN</w:t>
      </w:r>
    </w:p>
    <w:p w:rsidR="007A069E" w:rsidRDefault="007A069E" w:rsidP="007A069E">
      <w:pPr>
        <w:pStyle w:val="NoSpacing"/>
        <w:rPr>
          <w:lang w:val="en-GB"/>
        </w:rPr>
      </w:pPr>
      <w:r>
        <w:rPr>
          <w:lang w:val="en-GB"/>
        </w:rPr>
        <w:t xml:space="preserve">Date of Birth              </w:t>
      </w:r>
      <w:r w:rsidR="00623899">
        <w:rPr>
          <w:lang w:val="en-GB"/>
        </w:rPr>
        <w:t xml:space="preserve">   </w:t>
      </w:r>
      <w:r>
        <w:rPr>
          <w:lang w:val="en-GB"/>
        </w:rPr>
        <w:t>:</w:t>
      </w:r>
      <w:r w:rsidR="00623899">
        <w:rPr>
          <w:lang w:val="en-GB"/>
        </w:rPr>
        <w:t xml:space="preserve">   10/08/1987</w:t>
      </w:r>
    </w:p>
    <w:p w:rsidR="007A069E" w:rsidRDefault="007A069E" w:rsidP="007A069E">
      <w:pPr>
        <w:pStyle w:val="NoSpacing"/>
        <w:rPr>
          <w:lang w:val="en-GB"/>
        </w:rPr>
      </w:pPr>
      <w:r>
        <w:rPr>
          <w:lang w:val="en-GB"/>
        </w:rPr>
        <w:t xml:space="preserve">Sex                               </w:t>
      </w:r>
      <w:r w:rsidR="00623899">
        <w:rPr>
          <w:lang w:val="en-GB"/>
        </w:rPr>
        <w:t xml:space="preserve">   </w:t>
      </w:r>
      <w:r>
        <w:rPr>
          <w:lang w:val="en-GB"/>
        </w:rPr>
        <w:t>:</w:t>
      </w:r>
      <w:r w:rsidR="00623899">
        <w:rPr>
          <w:lang w:val="en-GB"/>
        </w:rPr>
        <w:t xml:space="preserve">   Male</w:t>
      </w:r>
    </w:p>
    <w:p w:rsidR="007A069E" w:rsidRDefault="007A069E" w:rsidP="007A069E">
      <w:pPr>
        <w:pStyle w:val="NoSpacing"/>
        <w:rPr>
          <w:lang w:val="en-GB"/>
        </w:rPr>
      </w:pPr>
      <w:r>
        <w:rPr>
          <w:lang w:val="en-GB"/>
        </w:rPr>
        <w:t xml:space="preserve">Marital Status            </w:t>
      </w:r>
      <w:r w:rsidR="00623899">
        <w:rPr>
          <w:lang w:val="en-GB"/>
        </w:rPr>
        <w:t xml:space="preserve">   </w:t>
      </w:r>
      <w:r>
        <w:rPr>
          <w:lang w:val="en-GB"/>
        </w:rPr>
        <w:t>:</w:t>
      </w:r>
      <w:r w:rsidR="00623899">
        <w:rPr>
          <w:lang w:val="en-GB"/>
        </w:rPr>
        <w:t xml:space="preserve">   Single</w:t>
      </w:r>
    </w:p>
    <w:p w:rsidR="007A069E" w:rsidRDefault="007A069E" w:rsidP="007A069E">
      <w:pPr>
        <w:pStyle w:val="NoSpacing"/>
        <w:rPr>
          <w:lang w:val="en-GB"/>
        </w:rPr>
      </w:pPr>
      <w:r>
        <w:rPr>
          <w:lang w:val="en-GB"/>
        </w:rPr>
        <w:t xml:space="preserve">Language                    </w:t>
      </w:r>
      <w:r w:rsidR="00623899">
        <w:rPr>
          <w:lang w:val="en-GB"/>
        </w:rPr>
        <w:t xml:space="preserve">   </w:t>
      </w:r>
      <w:r>
        <w:rPr>
          <w:lang w:val="en-GB"/>
        </w:rPr>
        <w:t>:</w:t>
      </w:r>
      <w:r w:rsidR="00623899">
        <w:rPr>
          <w:lang w:val="en-GB"/>
        </w:rPr>
        <w:t xml:space="preserve">   English, Hindi, Konkani etc.</w:t>
      </w:r>
    </w:p>
    <w:p w:rsidR="007A069E" w:rsidRDefault="009C6BE7" w:rsidP="007A069E">
      <w:pPr>
        <w:pStyle w:val="NoSpacing"/>
        <w:rPr>
          <w:lang w:val="en-GB"/>
        </w:rPr>
      </w:pPr>
      <w:r>
        <w:rPr>
          <w:lang w:val="en-GB"/>
        </w:rPr>
        <w:t xml:space="preserve">Visa Status   </w:t>
      </w:r>
      <w:r w:rsidR="007A069E">
        <w:rPr>
          <w:lang w:val="en-GB"/>
        </w:rPr>
        <w:t xml:space="preserve">              </w:t>
      </w:r>
      <w:r w:rsidR="00623899">
        <w:rPr>
          <w:lang w:val="en-GB"/>
        </w:rPr>
        <w:t xml:space="preserve">    </w:t>
      </w:r>
      <w:r w:rsidR="007A069E">
        <w:rPr>
          <w:lang w:val="en-GB"/>
        </w:rPr>
        <w:t>:</w:t>
      </w:r>
      <w:r w:rsidR="00623899">
        <w:rPr>
          <w:lang w:val="en-GB"/>
        </w:rPr>
        <w:t xml:space="preserve">  </w:t>
      </w:r>
      <w:r w:rsidR="002B1250">
        <w:rPr>
          <w:lang w:val="en-GB"/>
        </w:rPr>
        <w:t xml:space="preserve"> </w:t>
      </w:r>
      <w:r>
        <w:rPr>
          <w:lang w:val="en-GB"/>
        </w:rPr>
        <w:t>Visit Visa</w:t>
      </w:r>
    </w:p>
    <w:p w:rsidR="00623899" w:rsidRDefault="00623899" w:rsidP="00623899">
      <w:pPr>
        <w:pStyle w:val="NoSpacing"/>
      </w:pPr>
    </w:p>
    <w:p w:rsidR="00623899" w:rsidRPr="00623899" w:rsidRDefault="00623899" w:rsidP="00623899">
      <w:pPr>
        <w:pStyle w:val="NoSpacing"/>
        <w:rPr>
          <w:b/>
        </w:rPr>
      </w:pPr>
      <w:r w:rsidRPr="00D02711">
        <w:rPr>
          <w:b/>
          <w:u w:val="double"/>
        </w:rPr>
        <w:t>Declaration</w:t>
      </w:r>
      <w:r w:rsidRPr="00623899">
        <w:rPr>
          <w:b/>
        </w:rPr>
        <w:t>:</w:t>
      </w:r>
    </w:p>
    <w:p w:rsidR="00623899" w:rsidRDefault="00623899" w:rsidP="00623899">
      <w:pPr>
        <w:pStyle w:val="NoSpacing"/>
      </w:pPr>
    </w:p>
    <w:p w:rsidR="00623899" w:rsidRDefault="00623899" w:rsidP="00623899">
      <w:pPr>
        <w:pStyle w:val="NoSpacing"/>
      </w:pPr>
      <w:r w:rsidRPr="00623899">
        <w:t>I hereby declare that the above furnished information are true and correct to the best of my knowledge &amp; belief.</w:t>
      </w:r>
    </w:p>
    <w:p w:rsidR="004506C4" w:rsidRPr="00623899" w:rsidRDefault="004506C4" w:rsidP="00623899">
      <w:pPr>
        <w:pStyle w:val="NoSpacing"/>
      </w:pPr>
    </w:p>
    <w:p w:rsidR="00623899" w:rsidRPr="00623899" w:rsidRDefault="009A4915" w:rsidP="00623899">
      <w:pPr>
        <w:pStyle w:val="NoSpacing"/>
      </w:pPr>
      <w:r w:rsidRPr="00623899">
        <w:t>Date:</w:t>
      </w:r>
      <w:r w:rsidR="00623899" w:rsidRPr="00623899">
        <w:t xml:space="preserve">                                                                                                                                       </w:t>
      </w:r>
      <w:r w:rsidR="00B75CCB">
        <w:t xml:space="preserve">    </w:t>
      </w:r>
    </w:p>
    <w:p w:rsidR="00963420" w:rsidRDefault="009A4915" w:rsidP="009A6A0F">
      <w:pPr>
        <w:pStyle w:val="NoSpacing"/>
      </w:pPr>
      <w:r w:rsidRPr="00623899">
        <w:t>Place:</w:t>
      </w:r>
      <w:r w:rsidR="00B75CCB">
        <w:t xml:space="preserve">                                                                                                                                          </w:t>
      </w:r>
      <w:r w:rsidR="00B75CCB" w:rsidRPr="00623899">
        <w:t>(</w:t>
      </w:r>
      <w:r w:rsidR="00B75CCB" w:rsidRPr="009A4915">
        <w:rPr>
          <w:b/>
        </w:rPr>
        <w:t xml:space="preserve">Ambrose </w:t>
      </w:r>
    </w:p>
    <w:p w:rsidR="00963420" w:rsidRPr="009A6A0F" w:rsidRDefault="00963420" w:rsidP="009A6A0F">
      <w:pPr>
        <w:pStyle w:val="NoSpacing"/>
      </w:pPr>
    </w:p>
    <w:sectPr w:rsidR="00963420" w:rsidRPr="009A6A0F" w:rsidSect="00E448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761D" w:rsidRDefault="0044761D" w:rsidP="007A069E">
      <w:pPr>
        <w:spacing w:after="0" w:line="240" w:lineRule="auto"/>
      </w:pPr>
      <w:r>
        <w:separator/>
      </w:r>
    </w:p>
  </w:endnote>
  <w:endnote w:type="continuationSeparator" w:id="1">
    <w:p w:rsidR="0044761D" w:rsidRDefault="0044761D" w:rsidP="007A0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761D" w:rsidRDefault="0044761D" w:rsidP="007A069E">
      <w:pPr>
        <w:spacing w:after="0" w:line="240" w:lineRule="auto"/>
      </w:pPr>
      <w:r>
        <w:separator/>
      </w:r>
    </w:p>
  </w:footnote>
  <w:footnote w:type="continuationSeparator" w:id="1">
    <w:p w:rsidR="0044761D" w:rsidRDefault="0044761D" w:rsidP="007A06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CAE"/>
    <w:multiLevelType w:val="hybridMultilevel"/>
    <w:tmpl w:val="9B24265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540931"/>
    <w:multiLevelType w:val="hybridMultilevel"/>
    <w:tmpl w:val="7542D7A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F51F55"/>
    <w:multiLevelType w:val="hybridMultilevel"/>
    <w:tmpl w:val="75081DC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1B6A29"/>
    <w:multiLevelType w:val="hybridMultilevel"/>
    <w:tmpl w:val="FF027E9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04269A"/>
    <w:multiLevelType w:val="hybridMultilevel"/>
    <w:tmpl w:val="3D8691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1D0EDA"/>
    <w:multiLevelType w:val="hybridMultilevel"/>
    <w:tmpl w:val="F59849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25E5E"/>
    <w:multiLevelType w:val="hybridMultilevel"/>
    <w:tmpl w:val="E85CCFE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884C69"/>
    <w:multiLevelType w:val="hybridMultilevel"/>
    <w:tmpl w:val="3F54EF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1C1E26"/>
    <w:multiLevelType w:val="hybridMultilevel"/>
    <w:tmpl w:val="9A12481E"/>
    <w:lvl w:ilvl="0" w:tplc="0809000D">
      <w:start w:val="1"/>
      <w:numFmt w:val="bullet"/>
      <w:lvlText w:val=""/>
      <w:lvlJc w:val="left"/>
      <w:pPr>
        <w:ind w:left="360" w:hanging="360"/>
      </w:pPr>
      <w:rPr>
        <w:rFonts w:ascii="Wingdings" w:hAnsi="Wingdings" w:hint="default"/>
      </w:rPr>
    </w:lvl>
    <w:lvl w:ilvl="1" w:tplc="04090009">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0467797"/>
    <w:multiLevelType w:val="hybridMultilevel"/>
    <w:tmpl w:val="5A4EEC7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A875F85"/>
    <w:multiLevelType w:val="hybridMultilevel"/>
    <w:tmpl w:val="59FA227C"/>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2264E0"/>
    <w:multiLevelType w:val="hybridMultilevel"/>
    <w:tmpl w:val="85D23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A6F52"/>
    <w:multiLevelType w:val="hybridMultilevel"/>
    <w:tmpl w:val="D7B8471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35B0FA4"/>
    <w:multiLevelType w:val="hybridMultilevel"/>
    <w:tmpl w:val="C81080B0"/>
    <w:lvl w:ilvl="0" w:tplc="0809000D">
      <w:start w:val="1"/>
      <w:numFmt w:val="bullet"/>
      <w:lvlText w:val=""/>
      <w:lvlJc w:val="left"/>
      <w:pPr>
        <w:ind w:left="360" w:hanging="360"/>
      </w:pPr>
      <w:rPr>
        <w:rFonts w:ascii="Wingdings" w:hAnsi="Wingdings" w:hint="default"/>
      </w:rPr>
    </w:lvl>
    <w:lvl w:ilvl="1" w:tplc="2FB0F97A">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0AF48FF"/>
    <w:multiLevelType w:val="hybridMultilevel"/>
    <w:tmpl w:val="538C997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4"/>
  </w:num>
  <w:num w:numId="4">
    <w:abstractNumId w:val="6"/>
  </w:num>
  <w:num w:numId="5">
    <w:abstractNumId w:val="3"/>
  </w:num>
  <w:num w:numId="6">
    <w:abstractNumId w:val="2"/>
  </w:num>
  <w:num w:numId="7">
    <w:abstractNumId w:val="12"/>
  </w:num>
  <w:num w:numId="8">
    <w:abstractNumId w:val="10"/>
  </w:num>
  <w:num w:numId="9">
    <w:abstractNumId w:val="0"/>
  </w:num>
  <w:num w:numId="10">
    <w:abstractNumId w:val="9"/>
  </w:num>
  <w:num w:numId="11">
    <w:abstractNumId w:val="1"/>
  </w:num>
  <w:num w:numId="12">
    <w:abstractNumId w:val="13"/>
  </w:num>
  <w:num w:numId="13">
    <w:abstractNumId w:val="8"/>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useFELayout/>
  </w:compat>
  <w:rsids>
    <w:rsidRoot w:val="009A6A0F"/>
    <w:rsid w:val="000D212B"/>
    <w:rsid w:val="00175B00"/>
    <w:rsid w:val="0018302A"/>
    <w:rsid w:val="001A5D8B"/>
    <w:rsid w:val="001F6B0F"/>
    <w:rsid w:val="00206937"/>
    <w:rsid w:val="0027181E"/>
    <w:rsid w:val="002B1250"/>
    <w:rsid w:val="002B351F"/>
    <w:rsid w:val="00316F2F"/>
    <w:rsid w:val="0036279B"/>
    <w:rsid w:val="003B3F23"/>
    <w:rsid w:val="003E58F7"/>
    <w:rsid w:val="0044761D"/>
    <w:rsid w:val="004506C4"/>
    <w:rsid w:val="004C4114"/>
    <w:rsid w:val="00502B8A"/>
    <w:rsid w:val="00586EE1"/>
    <w:rsid w:val="00606940"/>
    <w:rsid w:val="00623899"/>
    <w:rsid w:val="00627940"/>
    <w:rsid w:val="00645D70"/>
    <w:rsid w:val="006F2841"/>
    <w:rsid w:val="00727912"/>
    <w:rsid w:val="007A069E"/>
    <w:rsid w:val="007F2F63"/>
    <w:rsid w:val="00826026"/>
    <w:rsid w:val="00896607"/>
    <w:rsid w:val="00963420"/>
    <w:rsid w:val="009A4915"/>
    <w:rsid w:val="009A6A0F"/>
    <w:rsid w:val="009C348F"/>
    <w:rsid w:val="009C6BE7"/>
    <w:rsid w:val="00A8700A"/>
    <w:rsid w:val="00AA09C6"/>
    <w:rsid w:val="00AA5EE4"/>
    <w:rsid w:val="00B46802"/>
    <w:rsid w:val="00B67148"/>
    <w:rsid w:val="00B75CCB"/>
    <w:rsid w:val="00D02711"/>
    <w:rsid w:val="00D57043"/>
    <w:rsid w:val="00DF5283"/>
    <w:rsid w:val="00E4487A"/>
    <w:rsid w:val="00E56220"/>
    <w:rsid w:val="00E7101D"/>
    <w:rsid w:val="00E7446A"/>
    <w:rsid w:val="00E7694D"/>
    <w:rsid w:val="00E7752E"/>
    <w:rsid w:val="00EA4B9F"/>
    <w:rsid w:val="00EA7535"/>
    <w:rsid w:val="00ED29BB"/>
    <w:rsid w:val="00F23C84"/>
    <w:rsid w:val="00F64E1A"/>
    <w:rsid w:val="00F6502A"/>
    <w:rsid w:val="00F70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8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A0F"/>
    <w:rPr>
      <w:color w:val="0000FF" w:themeColor="hyperlink"/>
      <w:u w:val="single"/>
    </w:rPr>
  </w:style>
  <w:style w:type="paragraph" w:styleId="NoSpacing">
    <w:name w:val="No Spacing"/>
    <w:uiPriority w:val="1"/>
    <w:qFormat/>
    <w:rsid w:val="009A6A0F"/>
    <w:pPr>
      <w:spacing w:after="0" w:line="240" w:lineRule="auto"/>
    </w:pPr>
  </w:style>
  <w:style w:type="paragraph" w:styleId="ListParagraph">
    <w:name w:val="List Paragraph"/>
    <w:basedOn w:val="Normal"/>
    <w:uiPriority w:val="34"/>
    <w:qFormat/>
    <w:rsid w:val="001F6B0F"/>
    <w:pPr>
      <w:ind w:left="720"/>
      <w:contextualSpacing/>
    </w:pPr>
    <w:rPr>
      <w:rFonts w:ascii="Calibri" w:eastAsia="Times New Roman" w:hAnsi="Calibri" w:cs="Times New Roman"/>
      <w:lang w:eastAsia="zh-TW"/>
    </w:rPr>
  </w:style>
  <w:style w:type="paragraph" w:styleId="Header">
    <w:name w:val="header"/>
    <w:basedOn w:val="Normal"/>
    <w:link w:val="HeaderChar"/>
    <w:uiPriority w:val="99"/>
    <w:semiHidden/>
    <w:unhideWhenUsed/>
    <w:rsid w:val="007A06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069E"/>
  </w:style>
  <w:style w:type="paragraph" w:styleId="Footer">
    <w:name w:val="footer"/>
    <w:basedOn w:val="Normal"/>
    <w:link w:val="FooterChar"/>
    <w:uiPriority w:val="99"/>
    <w:semiHidden/>
    <w:unhideWhenUsed/>
    <w:rsid w:val="007A06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A069E"/>
  </w:style>
  <w:style w:type="paragraph" w:styleId="BodyText3">
    <w:name w:val="Body Text 3"/>
    <w:basedOn w:val="Normal"/>
    <w:link w:val="BodyText3Char"/>
    <w:unhideWhenUsed/>
    <w:rsid w:val="007A069E"/>
    <w:pPr>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BodyText3Char">
    <w:name w:val="Body Text 3 Char"/>
    <w:basedOn w:val="DefaultParagraphFont"/>
    <w:link w:val="BodyText3"/>
    <w:rsid w:val="007A069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E769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739761">
      <w:bodyDiv w:val="1"/>
      <w:marLeft w:val="0"/>
      <w:marRight w:val="0"/>
      <w:marTop w:val="0"/>
      <w:marBottom w:val="0"/>
      <w:divBdr>
        <w:top w:val="none" w:sz="0" w:space="0" w:color="auto"/>
        <w:left w:val="none" w:sz="0" w:space="0" w:color="auto"/>
        <w:bottom w:val="none" w:sz="0" w:space="0" w:color="auto"/>
        <w:right w:val="none" w:sz="0" w:space="0" w:color="auto"/>
      </w:divBdr>
    </w:div>
    <w:div w:id="119322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brose.34130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1F091-91CC-4E58-A6C0-2F628B4CB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AMBROSE</dc:creator>
  <cp:lastModifiedBy>HRDESK4</cp:lastModifiedBy>
  <cp:revision>10</cp:revision>
  <dcterms:created xsi:type="dcterms:W3CDTF">2016-08-23T04:56:00Z</dcterms:created>
  <dcterms:modified xsi:type="dcterms:W3CDTF">2018-03-02T12:55:00Z</dcterms:modified>
</cp:coreProperties>
</file>