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92" w:rsidRDefault="00864C92" w:rsidP="00864C92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5" name="Picture 5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92" w:rsidRDefault="00864C92" w:rsidP="00864C92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341585</w:t>
      </w:r>
    </w:p>
    <w:p w:rsidR="00864C92" w:rsidRDefault="00864C92" w:rsidP="00864C92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response@gulfjobseekers.com</w:t>
        </w:r>
      </w:hyperlink>
    </w:p>
    <w:p w:rsidR="00864C92" w:rsidRDefault="00864C92" w:rsidP="00864C92">
      <w:pPr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http://www.gulfjobseeker.com/employer/cvdatabasepaid.php</w:t>
        </w:r>
      </w:hyperlink>
    </w:p>
    <w:p w:rsidR="002A2C8D" w:rsidRDefault="002A2C8D">
      <w:pPr>
        <w:spacing w:line="200" w:lineRule="exact"/>
        <w:rPr>
          <w:sz w:val="24"/>
          <w:szCs w:val="24"/>
        </w:rPr>
      </w:pPr>
    </w:p>
    <w:p w:rsidR="002A2C8D" w:rsidRDefault="002A2C8D">
      <w:pPr>
        <w:spacing w:line="200" w:lineRule="exact"/>
        <w:rPr>
          <w:sz w:val="24"/>
          <w:szCs w:val="24"/>
        </w:rPr>
      </w:pPr>
    </w:p>
    <w:p w:rsidR="002A2C8D" w:rsidRDefault="002A2C8D">
      <w:pPr>
        <w:spacing w:line="200" w:lineRule="exact"/>
        <w:rPr>
          <w:sz w:val="24"/>
          <w:szCs w:val="24"/>
        </w:rPr>
      </w:pPr>
    </w:p>
    <w:p w:rsidR="002A2C8D" w:rsidRDefault="002A2C8D">
      <w:pPr>
        <w:spacing w:line="216" w:lineRule="exact"/>
        <w:rPr>
          <w:sz w:val="24"/>
          <w:szCs w:val="24"/>
        </w:rPr>
      </w:pPr>
    </w:p>
    <w:p w:rsidR="002A2C8D" w:rsidRDefault="00864C92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color w:val="943634"/>
          <w:sz w:val="21"/>
          <w:szCs w:val="21"/>
        </w:rPr>
        <w:t>Personal Summary</w:t>
      </w:r>
    </w:p>
    <w:p w:rsidR="002A2C8D" w:rsidRDefault="002A2C8D">
      <w:pPr>
        <w:spacing w:line="283" w:lineRule="exact"/>
        <w:rPr>
          <w:sz w:val="24"/>
          <w:szCs w:val="24"/>
        </w:rPr>
      </w:pPr>
    </w:p>
    <w:p w:rsidR="002A2C8D" w:rsidRDefault="00864C92">
      <w:pPr>
        <w:spacing w:line="262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Can relate well with people at all levels and</w:t>
      </w:r>
      <w:r>
        <w:rPr>
          <w:rFonts w:ascii="Calibri" w:eastAsia="Calibri" w:hAnsi="Calibri" w:cs="Calibri"/>
          <w:sz w:val="21"/>
          <w:szCs w:val="21"/>
        </w:rPr>
        <w:t xml:space="preserve"> has the flexibility of working well as part of a team or individually. Comfortable working in a fast paced, hands-on, growth orientated work environment and possessing a proven ability to ensure that brand messages, standards and communications are unders</w:t>
      </w:r>
      <w:r>
        <w:rPr>
          <w:rFonts w:ascii="Calibri" w:eastAsia="Calibri" w:hAnsi="Calibri" w:cs="Calibri"/>
          <w:sz w:val="21"/>
          <w:szCs w:val="21"/>
        </w:rPr>
        <w:t>tood and implemented effectively. Now looking forward to a making a significant contribution to a company that offers genuine opportunities for progression.</w:t>
      </w:r>
    </w:p>
    <w:p w:rsidR="002A2C8D" w:rsidRDefault="00864C9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226060</wp:posOffset>
                </wp:positionV>
                <wp:extent cx="68783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8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2499pt,17.8pt" to="529.35pt,17.8pt" o:allowincell="f" strokecolor="#000000" strokeweight="0.25pt"/>
            </w:pict>
          </mc:Fallback>
        </mc:AlternateContent>
      </w:r>
    </w:p>
    <w:p w:rsidR="002A2C8D" w:rsidRDefault="002A2C8D">
      <w:pPr>
        <w:spacing w:line="200" w:lineRule="exact"/>
        <w:rPr>
          <w:sz w:val="24"/>
          <w:szCs w:val="24"/>
        </w:rPr>
      </w:pPr>
    </w:p>
    <w:p w:rsidR="002A2C8D" w:rsidRDefault="002A2C8D">
      <w:pPr>
        <w:spacing w:line="312" w:lineRule="exact"/>
        <w:rPr>
          <w:sz w:val="24"/>
          <w:szCs w:val="24"/>
        </w:rPr>
      </w:pPr>
    </w:p>
    <w:p w:rsidR="002A2C8D" w:rsidRDefault="00864C92">
      <w:pPr>
        <w:tabs>
          <w:tab w:val="left" w:pos="3580"/>
        </w:tabs>
        <w:rPr>
          <w:sz w:val="20"/>
          <w:szCs w:val="20"/>
        </w:rPr>
      </w:pPr>
      <w:r>
        <w:rPr>
          <w:rFonts w:ascii="Calibri" w:eastAsia="Calibri" w:hAnsi="Calibri" w:cs="Calibri"/>
          <w:color w:val="943634"/>
          <w:sz w:val="21"/>
          <w:szCs w:val="21"/>
        </w:rPr>
        <w:t>Experience Level: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 have been working since 2005</w:t>
      </w:r>
    </w:p>
    <w:p w:rsidR="002A2C8D" w:rsidRDefault="002A2C8D">
      <w:pPr>
        <w:spacing w:line="2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040"/>
        <w:gridCol w:w="2740"/>
      </w:tblGrid>
      <w:tr w:rsidR="002A2C8D">
        <w:trPr>
          <w:trHeight w:val="293"/>
        </w:trPr>
        <w:tc>
          <w:tcPr>
            <w:tcW w:w="2660" w:type="dxa"/>
            <w:vAlign w:val="bottom"/>
          </w:tcPr>
          <w:p w:rsidR="002A2C8D" w:rsidRDefault="00864C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Mar 2014- July 2016</w:t>
            </w:r>
          </w:p>
        </w:tc>
        <w:tc>
          <w:tcPr>
            <w:tcW w:w="5780" w:type="dxa"/>
            <w:gridSpan w:val="2"/>
            <w:vAlign w:val="bottom"/>
          </w:tcPr>
          <w:p w:rsidR="002A2C8D" w:rsidRDefault="00864C92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Credit &amp; Collection Staff</w:t>
            </w:r>
          </w:p>
        </w:tc>
      </w:tr>
      <w:tr w:rsidR="002A2C8D">
        <w:trPr>
          <w:trHeight w:val="299"/>
        </w:trPr>
        <w:tc>
          <w:tcPr>
            <w:tcW w:w="2660" w:type="dxa"/>
            <w:vAlign w:val="bottom"/>
          </w:tcPr>
          <w:p w:rsidR="002A2C8D" w:rsidRDefault="00864C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 years 4 months</w:t>
            </w:r>
          </w:p>
        </w:tc>
        <w:tc>
          <w:tcPr>
            <w:tcW w:w="3040" w:type="dxa"/>
            <w:vAlign w:val="bottom"/>
          </w:tcPr>
          <w:p w:rsidR="002A2C8D" w:rsidRDefault="00864C92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Puregold Price Club, Inc.</w:t>
            </w:r>
          </w:p>
        </w:tc>
        <w:tc>
          <w:tcPr>
            <w:tcW w:w="274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</w:tr>
      <w:tr w:rsidR="002A2C8D">
        <w:trPr>
          <w:trHeight w:val="293"/>
        </w:trPr>
        <w:tc>
          <w:tcPr>
            <w:tcW w:w="266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2A2C8D" w:rsidRDefault="00864C92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National Capital Region, Philippines</w:t>
            </w:r>
          </w:p>
        </w:tc>
      </w:tr>
      <w:tr w:rsidR="002A2C8D">
        <w:trPr>
          <w:trHeight w:val="590"/>
        </w:trPr>
        <w:tc>
          <w:tcPr>
            <w:tcW w:w="266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2A2C8D" w:rsidRDefault="00864C92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Industry</w:t>
            </w:r>
          </w:p>
        </w:tc>
        <w:tc>
          <w:tcPr>
            <w:tcW w:w="2740" w:type="dxa"/>
            <w:vAlign w:val="bottom"/>
          </w:tcPr>
          <w:p w:rsidR="002A2C8D" w:rsidRDefault="00864C9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Retail/Merchandise</w:t>
            </w:r>
          </w:p>
        </w:tc>
      </w:tr>
      <w:tr w:rsidR="002A2C8D">
        <w:trPr>
          <w:trHeight w:val="296"/>
        </w:trPr>
        <w:tc>
          <w:tcPr>
            <w:tcW w:w="266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2A2C8D" w:rsidRDefault="00864C92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Specialization</w:t>
            </w:r>
          </w:p>
        </w:tc>
        <w:tc>
          <w:tcPr>
            <w:tcW w:w="2740" w:type="dxa"/>
            <w:vAlign w:val="bottom"/>
          </w:tcPr>
          <w:p w:rsidR="002A2C8D" w:rsidRDefault="00864C9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Clerical/Administrative Support</w:t>
            </w:r>
          </w:p>
        </w:tc>
      </w:tr>
    </w:tbl>
    <w:p w:rsidR="002A2C8D" w:rsidRDefault="002A2C8D">
      <w:pPr>
        <w:spacing w:line="334" w:lineRule="exact"/>
        <w:rPr>
          <w:sz w:val="24"/>
          <w:szCs w:val="24"/>
        </w:rPr>
      </w:pPr>
    </w:p>
    <w:p w:rsidR="002A2C8D" w:rsidRDefault="00864C92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1"/>
          <w:szCs w:val="21"/>
        </w:rPr>
        <w:t>DEBIT AND CREDIT CARDS:</w:t>
      </w:r>
    </w:p>
    <w:p w:rsidR="002A2C8D" w:rsidRDefault="00864C92">
      <w:pPr>
        <w:numPr>
          <w:ilvl w:val="0"/>
          <w:numId w:val="1"/>
        </w:numPr>
        <w:tabs>
          <w:tab w:val="left" w:pos="3960"/>
        </w:tabs>
        <w:spacing w:line="180" w:lineRule="auto"/>
        <w:ind w:left="3960" w:hanging="368"/>
        <w:jc w:val="both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333333"/>
          <w:sz w:val="19"/>
          <w:szCs w:val="19"/>
        </w:rPr>
        <w:t>Bank reconciliation and consolidation.</w:t>
      </w:r>
    </w:p>
    <w:p w:rsidR="002A2C8D" w:rsidRDefault="002A2C8D">
      <w:pPr>
        <w:spacing w:line="47" w:lineRule="exact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</w:p>
    <w:p w:rsidR="002A2C8D" w:rsidRDefault="00864C92">
      <w:pPr>
        <w:numPr>
          <w:ilvl w:val="0"/>
          <w:numId w:val="1"/>
        </w:numPr>
        <w:tabs>
          <w:tab w:val="left" w:pos="3960"/>
        </w:tabs>
        <w:spacing w:line="181" w:lineRule="auto"/>
        <w:ind w:left="3960" w:hanging="368"/>
        <w:jc w:val="both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  <w:r>
        <w:rPr>
          <w:rFonts w:ascii="Calibri" w:eastAsia="Calibri" w:hAnsi="Calibri" w:cs="Calibri"/>
          <w:color w:val="333333"/>
          <w:sz w:val="15"/>
          <w:szCs w:val="15"/>
        </w:rPr>
        <w:t xml:space="preserve">Prepares the Sales Ledger </w:t>
      </w:r>
      <w:r>
        <w:rPr>
          <w:rFonts w:ascii="Calibri" w:eastAsia="Calibri" w:hAnsi="Calibri" w:cs="Calibri"/>
          <w:color w:val="333333"/>
          <w:sz w:val="15"/>
          <w:szCs w:val="15"/>
        </w:rPr>
        <w:t>in Excel Format.</w:t>
      </w:r>
    </w:p>
    <w:p w:rsidR="002A2C8D" w:rsidRDefault="002A2C8D">
      <w:pPr>
        <w:spacing w:line="47" w:lineRule="exact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</w:p>
    <w:p w:rsidR="002A2C8D" w:rsidRDefault="00864C92">
      <w:pPr>
        <w:numPr>
          <w:ilvl w:val="0"/>
          <w:numId w:val="1"/>
        </w:numPr>
        <w:tabs>
          <w:tab w:val="left" w:pos="3960"/>
        </w:tabs>
        <w:spacing w:line="181" w:lineRule="auto"/>
        <w:ind w:left="3960" w:hanging="368"/>
        <w:jc w:val="both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  <w:r>
        <w:rPr>
          <w:rFonts w:ascii="Calibri" w:eastAsia="Calibri" w:hAnsi="Calibri" w:cs="Calibri"/>
          <w:color w:val="333333"/>
          <w:sz w:val="15"/>
          <w:szCs w:val="15"/>
        </w:rPr>
        <w:t>Encodes payment &amp; application.</w:t>
      </w:r>
    </w:p>
    <w:p w:rsidR="002A2C8D" w:rsidRDefault="002A2C8D">
      <w:pPr>
        <w:spacing w:line="47" w:lineRule="exact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</w:p>
    <w:p w:rsidR="002A2C8D" w:rsidRDefault="00864C92">
      <w:pPr>
        <w:numPr>
          <w:ilvl w:val="0"/>
          <w:numId w:val="1"/>
        </w:numPr>
        <w:tabs>
          <w:tab w:val="left" w:pos="3960"/>
        </w:tabs>
        <w:spacing w:line="181" w:lineRule="auto"/>
        <w:ind w:left="3960" w:hanging="368"/>
        <w:jc w:val="both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  <w:r>
        <w:rPr>
          <w:rFonts w:ascii="Calibri" w:eastAsia="Calibri" w:hAnsi="Calibri" w:cs="Calibri"/>
          <w:color w:val="333333"/>
          <w:sz w:val="15"/>
          <w:szCs w:val="15"/>
        </w:rPr>
        <w:t>Prepares cancellation letter.</w:t>
      </w:r>
    </w:p>
    <w:p w:rsidR="002A2C8D" w:rsidRDefault="002A2C8D">
      <w:pPr>
        <w:spacing w:line="47" w:lineRule="exact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</w:p>
    <w:p w:rsidR="002A2C8D" w:rsidRDefault="00864C92">
      <w:pPr>
        <w:numPr>
          <w:ilvl w:val="0"/>
          <w:numId w:val="1"/>
        </w:numPr>
        <w:tabs>
          <w:tab w:val="left" w:pos="3960"/>
        </w:tabs>
        <w:spacing w:line="181" w:lineRule="auto"/>
        <w:ind w:left="3960" w:hanging="368"/>
        <w:jc w:val="both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  <w:r>
        <w:rPr>
          <w:rFonts w:ascii="Calibri" w:eastAsia="Calibri" w:hAnsi="Calibri" w:cs="Calibri"/>
          <w:color w:val="333333"/>
          <w:sz w:val="15"/>
          <w:szCs w:val="15"/>
        </w:rPr>
        <w:t>Prepares letter to the bank for their unsettled transaction.</w:t>
      </w:r>
    </w:p>
    <w:p w:rsidR="002A2C8D" w:rsidRDefault="002A2C8D">
      <w:pPr>
        <w:spacing w:line="45" w:lineRule="exact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</w:p>
    <w:p w:rsidR="002A2C8D" w:rsidRDefault="00864C92">
      <w:pPr>
        <w:numPr>
          <w:ilvl w:val="0"/>
          <w:numId w:val="1"/>
        </w:numPr>
        <w:tabs>
          <w:tab w:val="left" w:pos="3960"/>
        </w:tabs>
        <w:spacing w:line="181" w:lineRule="auto"/>
        <w:ind w:left="3960" w:hanging="368"/>
        <w:jc w:val="both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  <w:r>
        <w:rPr>
          <w:rFonts w:ascii="Calibri" w:eastAsia="Calibri" w:hAnsi="Calibri" w:cs="Calibri"/>
          <w:color w:val="333333"/>
          <w:sz w:val="15"/>
          <w:szCs w:val="15"/>
        </w:rPr>
        <w:t>Filing related documents.</w:t>
      </w:r>
    </w:p>
    <w:p w:rsidR="002A2C8D" w:rsidRDefault="002A2C8D">
      <w:pPr>
        <w:spacing w:line="47" w:lineRule="exact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</w:p>
    <w:p w:rsidR="002A2C8D" w:rsidRDefault="00864C92">
      <w:pPr>
        <w:numPr>
          <w:ilvl w:val="0"/>
          <w:numId w:val="1"/>
        </w:numPr>
        <w:tabs>
          <w:tab w:val="left" w:pos="3960"/>
        </w:tabs>
        <w:spacing w:line="181" w:lineRule="auto"/>
        <w:ind w:left="3960" w:hanging="368"/>
        <w:jc w:val="both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  <w:r>
        <w:rPr>
          <w:rFonts w:ascii="Calibri" w:eastAsia="Calibri" w:hAnsi="Calibri" w:cs="Calibri"/>
          <w:color w:val="333333"/>
          <w:sz w:val="15"/>
          <w:szCs w:val="15"/>
        </w:rPr>
        <w:t>Assist stores for their queries.</w:t>
      </w:r>
    </w:p>
    <w:p w:rsidR="002A2C8D" w:rsidRDefault="002A2C8D">
      <w:pPr>
        <w:spacing w:line="47" w:lineRule="exact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</w:p>
    <w:p w:rsidR="002A2C8D" w:rsidRDefault="00864C92">
      <w:pPr>
        <w:numPr>
          <w:ilvl w:val="0"/>
          <w:numId w:val="1"/>
        </w:numPr>
        <w:tabs>
          <w:tab w:val="left" w:pos="3960"/>
        </w:tabs>
        <w:spacing w:line="181" w:lineRule="auto"/>
        <w:ind w:left="3960" w:hanging="368"/>
        <w:jc w:val="both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  <w:r>
        <w:rPr>
          <w:rFonts w:ascii="Calibri" w:eastAsia="Calibri" w:hAnsi="Calibri" w:cs="Calibri"/>
          <w:color w:val="333333"/>
          <w:sz w:val="15"/>
          <w:szCs w:val="15"/>
        </w:rPr>
        <w:t xml:space="preserve">Prepares RFP-Request For Payment for addback of </w:t>
      </w:r>
      <w:r>
        <w:rPr>
          <w:rFonts w:ascii="Calibri" w:eastAsia="Calibri" w:hAnsi="Calibri" w:cs="Calibri"/>
          <w:color w:val="333333"/>
          <w:sz w:val="15"/>
          <w:szCs w:val="15"/>
        </w:rPr>
        <w:t>cahier's shortages.</w:t>
      </w:r>
    </w:p>
    <w:p w:rsidR="002A2C8D" w:rsidRDefault="002A2C8D">
      <w:pPr>
        <w:spacing w:line="200" w:lineRule="exact"/>
        <w:rPr>
          <w:sz w:val="24"/>
          <w:szCs w:val="24"/>
        </w:rPr>
      </w:pPr>
    </w:p>
    <w:p w:rsidR="002A2C8D" w:rsidRDefault="002A2C8D">
      <w:pPr>
        <w:spacing w:line="3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820"/>
        <w:gridCol w:w="3000"/>
      </w:tblGrid>
      <w:tr w:rsidR="002A2C8D">
        <w:trPr>
          <w:trHeight w:val="293"/>
        </w:trPr>
        <w:tc>
          <w:tcPr>
            <w:tcW w:w="2700" w:type="dxa"/>
            <w:vAlign w:val="bottom"/>
          </w:tcPr>
          <w:p w:rsidR="002A2C8D" w:rsidRDefault="00864C9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May 2010- Nov. 2013</w:t>
            </w:r>
          </w:p>
        </w:tc>
        <w:tc>
          <w:tcPr>
            <w:tcW w:w="2820" w:type="dxa"/>
            <w:vAlign w:val="bottom"/>
          </w:tcPr>
          <w:p w:rsidR="002A2C8D" w:rsidRDefault="00864C92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4"/>
                <w:szCs w:val="24"/>
              </w:rPr>
              <w:t>Accounting Clerk</w:t>
            </w:r>
          </w:p>
        </w:tc>
        <w:tc>
          <w:tcPr>
            <w:tcW w:w="300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</w:tr>
      <w:tr w:rsidR="002A2C8D">
        <w:trPr>
          <w:trHeight w:val="256"/>
        </w:trPr>
        <w:tc>
          <w:tcPr>
            <w:tcW w:w="2700" w:type="dxa"/>
            <w:vAlign w:val="bottom"/>
          </w:tcPr>
          <w:p w:rsidR="002A2C8D" w:rsidRDefault="00864C9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3 years 7 months</w:t>
            </w:r>
          </w:p>
        </w:tc>
        <w:tc>
          <w:tcPr>
            <w:tcW w:w="5820" w:type="dxa"/>
            <w:gridSpan w:val="2"/>
            <w:vAlign w:val="bottom"/>
          </w:tcPr>
          <w:p w:rsidR="002A2C8D" w:rsidRDefault="00864C92">
            <w:pPr>
              <w:spacing w:line="255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Hexagon Healthcare Corp.</w:t>
            </w:r>
          </w:p>
        </w:tc>
      </w:tr>
      <w:tr w:rsidR="002A2C8D">
        <w:trPr>
          <w:trHeight w:val="254"/>
        </w:trPr>
        <w:tc>
          <w:tcPr>
            <w:tcW w:w="2700" w:type="dxa"/>
            <w:vAlign w:val="bottom"/>
          </w:tcPr>
          <w:p w:rsidR="002A2C8D" w:rsidRDefault="002A2C8D"/>
        </w:tc>
        <w:tc>
          <w:tcPr>
            <w:tcW w:w="5820" w:type="dxa"/>
            <w:gridSpan w:val="2"/>
            <w:vAlign w:val="bottom"/>
          </w:tcPr>
          <w:p w:rsidR="002A2C8D" w:rsidRDefault="00864C92">
            <w:pPr>
              <w:spacing w:line="254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National Capital Region, Philippines</w:t>
            </w:r>
          </w:p>
        </w:tc>
      </w:tr>
      <w:tr w:rsidR="002A2C8D">
        <w:trPr>
          <w:trHeight w:val="514"/>
        </w:trPr>
        <w:tc>
          <w:tcPr>
            <w:tcW w:w="270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2A2C8D" w:rsidRDefault="00864C92">
            <w:pPr>
              <w:spacing w:line="255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3000" w:type="dxa"/>
            <w:vAlign w:val="bottom"/>
          </w:tcPr>
          <w:p w:rsidR="002A2C8D" w:rsidRDefault="00864C92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w w:val="99"/>
                <w:sz w:val="21"/>
                <w:szCs w:val="21"/>
              </w:rPr>
              <w:t>Healthcare/Medical/ Equipment</w:t>
            </w:r>
          </w:p>
        </w:tc>
      </w:tr>
      <w:tr w:rsidR="002A2C8D">
        <w:trPr>
          <w:trHeight w:val="257"/>
        </w:trPr>
        <w:tc>
          <w:tcPr>
            <w:tcW w:w="2700" w:type="dxa"/>
            <w:vAlign w:val="bottom"/>
          </w:tcPr>
          <w:p w:rsidR="002A2C8D" w:rsidRDefault="002A2C8D"/>
        </w:tc>
        <w:tc>
          <w:tcPr>
            <w:tcW w:w="2820" w:type="dxa"/>
            <w:vAlign w:val="bottom"/>
          </w:tcPr>
          <w:p w:rsidR="002A2C8D" w:rsidRDefault="00864C92">
            <w:pPr>
              <w:spacing w:line="255" w:lineRule="exact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Specialization</w:t>
            </w:r>
          </w:p>
        </w:tc>
        <w:tc>
          <w:tcPr>
            <w:tcW w:w="3000" w:type="dxa"/>
            <w:vAlign w:val="bottom"/>
          </w:tcPr>
          <w:p w:rsidR="002A2C8D" w:rsidRDefault="00864C92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Clerical/Administrative Support</w:t>
            </w:r>
          </w:p>
        </w:tc>
      </w:tr>
    </w:tbl>
    <w:p w:rsidR="002A2C8D" w:rsidRDefault="002A2C8D">
      <w:pPr>
        <w:spacing w:line="215" w:lineRule="exact"/>
        <w:rPr>
          <w:sz w:val="24"/>
          <w:szCs w:val="24"/>
        </w:rPr>
      </w:pPr>
    </w:p>
    <w:p w:rsidR="002A2C8D" w:rsidRDefault="00864C92">
      <w:pPr>
        <w:tabs>
          <w:tab w:val="left" w:pos="3940"/>
        </w:tabs>
        <w:ind w:left="360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33333"/>
          <w:sz w:val="20"/>
          <w:szCs w:val="20"/>
        </w:rPr>
        <w:t>Prepares payroll and</w:t>
      </w:r>
      <w:r>
        <w:rPr>
          <w:rFonts w:ascii="Calibri" w:eastAsia="Calibri" w:hAnsi="Calibri" w:cs="Calibri"/>
          <w:color w:val="333333"/>
          <w:sz w:val="20"/>
          <w:szCs w:val="20"/>
        </w:rPr>
        <w:t xml:space="preserve"> payroll order.</w:t>
      </w:r>
    </w:p>
    <w:p w:rsidR="002A2C8D" w:rsidRDefault="00864C92">
      <w:pPr>
        <w:tabs>
          <w:tab w:val="left" w:pos="3940"/>
        </w:tabs>
        <w:spacing w:line="186" w:lineRule="auto"/>
        <w:ind w:left="3960" w:right="440" w:hanging="359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34"/>
          <w:szCs w:val="34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33333"/>
          <w:sz w:val="18"/>
          <w:szCs w:val="18"/>
        </w:rPr>
        <w:t>Prepares voucher, operational fund and petty cash replenishment &amp; supporting documents.</w:t>
      </w:r>
    </w:p>
    <w:p w:rsidR="002A2C8D" w:rsidRDefault="00864C92">
      <w:pPr>
        <w:tabs>
          <w:tab w:val="left" w:pos="3940"/>
        </w:tabs>
        <w:ind w:left="360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33333"/>
          <w:sz w:val="20"/>
          <w:szCs w:val="20"/>
        </w:rPr>
        <w:t>Check monthly sales incentives of sales agent and technicians.</w:t>
      </w:r>
    </w:p>
    <w:p w:rsidR="002A2C8D" w:rsidRDefault="002A2C8D">
      <w:pPr>
        <w:sectPr w:rsidR="002A2C8D">
          <w:pgSz w:w="12240" w:h="15840"/>
          <w:pgMar w:top="1097" w:right="1040" w:bottom="420" w:left="1000" w:header="0" w:footer="0" w:gutter="0"/>
          <w:cols w:space="720" w:equalWidth="0">
            <w:col w:w="10200"/>
          </w:cols>
        </w:sectPr>
      </w:pPr>
    </w:p>
    <w:p w:rsidR="002A2C8D" w:rsidRDefault="00864C92">
      <w:pPr>
        <w:numPr>
          <w:ilvl w:val="0"/>
          <w:numId w:val="2"/>
        </w:numPr>
        <w:tabs>
          <w:tab w:val="left" w:pos="4200"/>
        </w:tabs>
        <w:spacing w:line="239" w:lineRule="auto"/>
        <w:ind w:left="4200" w:hanging="368"/>
        <w:jc w:val="both"/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</w:pPr>
      <w:bookmarkStart w:id="0" w:name="page2"/>
      <w:bookmarkEnd w:id="0"/>
      <w:r>
        <w:rPr>
          <w:rFonts w:ascii="Calibri" w:eastAsia="Calibri" w:hAnsi="Calibri" w:cs="Calibri"/>
          <w:color w:val="333333"/>
          <w:sz w:val="21"/>
          <w:szCs w:val="21"/>
        </w:rPr>
        <w:lastRenderedPageBreak/>
        <w:t>Deposit cash collection for the day.</w:t>
      </w:r>
    </w:p>
    <w:p w:rsidR="002A2C8D" w:rsidRDefault="002A2C8D">
      <w:pPr>
        <w:spacing w:line="45" w:lineRule="exact"/>
        <w:rPr>
          <w:rFonts w:ascii="Wingdings" w:eastAsia="Wingdings" w:hAnsi="Wingdings" w:cs="Wingdings"/>
          <w:color w:val="333333"/>
          <w:sz w:val="42"/>
          <w:szCs w:val="42"/>
          <w:vertAlign w:val="superscript"/>
        </w:rPr>
      </w:pPr>
    </w:p>
    <w:p w:rsidR="002A2C8D" w:rsidRDefault="00864C92">
      <w:pPr>
        <w:numPr>
          <w:ilvl w:val="0"/>
          <w:numId w:val="2"/>
        </w:numPr>
        <w:tabs>
          <w:tab w:val="left" w:pos="4200"/>
        </w:tabs>
        <w:spacing w:line="180" w:lineRule="auto"/>
        <w:ind w:left="4200" w:right="840" w:hanging="368"/>
        <w:jc w:val="both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333333"/>
          <w:sz w:val="19"/>
          <w:szCs w:val="19"/>
        </w:rPr>
        <w:t xml:space="preserve">Filing. Prepares and encodes </w:t>
      </w:r>
      <w:r>
        <w:rPr>
          <w:rFonts w:ascii="Calibri" w:eastAsia="Calibri" w:hAnsi="Calibri" w:cs="Calibri"/>
          <w:color w:val="333333"/>
          <w:sz w:val="19"/>
          <w:szCs w:val="19"/>
        </w:rPr>
        <w:t>debit/credit memo, sales return &amp; sales discount.</w:t>
      </w:r>
    </w:p>
    <w:p w:rsidR="002A2C8D" w:rsidRDefault="002A2C8D">
      <w:pPr>
        <w:spacing w:line="1" w:lineRule="exact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</w:p>
    <w:p w:rsidR="002A2C8D" w:rsidRDefault="00864C92">
      <w:pPr>
        <w:numPr>
          <w:ilvl w:val="0"/>
          <w:numId w:val="2"/>
        </w:numPr>
        <w:tabs>
          <w:tab w:val="left" w:pos="4200"/>
        </w:tabs>
        <w:spacing w:line="185" w:lineRule="auto"/>
        <w:ind w:left="4200" w:hanging="368"/>
        <w:jc w:val="both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ascii="Calibri" w:eastAsia="Calibri" w:hAnsi="Calibri" w:cs="Calibri"/>
          <w:color w:val="333333"/>
          <w:sz w:val="17"/>
          <w:szCs w:val="17"/>
        </w:rPr>
        <w:t>Regular follow up of customer's account for collection.</w:t>
      </w:r>
    </w:p>
    <w:p w:rsidR="002A2C8D" w:rsidRDefault="002A2C8D">
      <w:pPr>
        <w:spacing w:line="46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2A2C8D" w:rsidRDefault="00864C92">
      <w:pPr>
        <w:numPr>
          <w:ilvl w:val="0"/>
          <w:numId w:val="2"/>
        </w:numPr>
        <w:tabs>
          <w:tab w:val="left" w:pos="4200"/>
        </w:tabs>
        <w:spacing w:line="180" w:lineRule="auto"/>
        <w:ind w:left="4200" w:right="580" w:hanging="368"/>
        <w:jc w:val="both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333333"/>
          <w:sz w:val="19"/>
          <w:szCs w:val="19"/>
        </w:rPr>
        <w:t>Prepares and sending invoices to customer by mail, facsimile, agent and collector.</w:t>
      </w:r>
    </w:p>
    <w:p w:rsidR="002A2C8D" w:rsidRDefault="002A2C8D">
      <w:pPr>
        <w:spacing w:line="1" w:lineRule="exact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</w:p>
    <w:p w:rsidR="002A2C8D" w:rsidRDefault="00864C92">
      <w:pPr>
        <w:numPr>
          <w:ilvl w:val="0"/>
          <w:numId w:val="2"/>
        </w:numPr>
        <w:tabs>
          <w:tab w:val="left" w:pos="4200"/>
        </w:tabs>
        <w:spacing w:line="183" w:lineRule="auto"/>
        <w:ind w:left="4200" w:hanging="368"/>
        <w:jc w:val="both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ascii="Calibri" w:eastAsia="Calibri" w:hAnsi="Calibri" w:cs="Calibri"/>
          <w:color w:val="333333"/>
          <w:sz w:val="17"/>
          <w:szCs w:val="17"/>
        </w:rPr>
        <w:t>Update record jackets.</w:t>
      </w:r>
    </w:p>
    <w:p w:rsidR="002A2C8D" w:rsidRDefault="002A2C8D">
      <w:pPr>
        <w:spacing w:line="46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2A2C8D" w:rsidRDefault="00864C92">
      <w:pPr>
        <w:numPr>
          <w:ilvl w:val="0"/>
          <w:numId w:val="2"/>
        </w:numPr>
        <w:tabs>
          <w:tab w:val="left" w:pos="4200"/>
        </w:tabs>
        <w:spacing w:line="181" w:lineRule="auto"/>
        <w:ind w:left="4200" w:hanging="368"/>
        <w:jc w:val="both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  <w:r>
        <w:rPr>
          <w:rFonts w:ascii="Calibri" w:eastAsia="Calibri" w:hAnsi="Calibri" w:cs="Calibri"/>
          <w:color w:val="333333"/>
          <w:sz w:val="15"/>
          <w:szCs w:val="15"/>
        </w:rPr>
        <w:t xml:space="preserve">Encodes and prepares daily collection </w:t>
      </w:r>
      <w:r>
        <w:rPr>
          <w:rFonts w:ascii="Calibri" w:eastAsia="Calibri" w:hAnsi="Calibri" w:cs="Calibri"/>
          <w:color w:val="333333"/>
          <w:sz w:val="15"/>
          <w:szCs w:val="15"/>
        </w:rPr>
        <w:t>report.</w:t>
      </w:r>
    </w:p>
    <w:p w:rsidR="002A2C8D" w:rsidRDefault="002A2C8D">
      <w:pPr>
        <w:spacing w:line="47" w:lineRule="exact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</w:p>
    <w:p w:rsidR="002A2C8D" w:rsidRDefault="00864C92">
      <w:pPr>
        <w:numPr>
          <w:ilvl w:val="0"/>
          <w:numId w:val="2"/>
        </w:numPr>
        <w:tabs>
          <w:tab w:val="left" w:pos="4200"/>
        </w:tabs>
        <w:spacing w:line="180" w:lineRule="auto"/>
        <w:ind w:left="4200" w:right="620" w:hanging="368"/>
        <w:jc w:val="both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333333"/>
          <w:sz w:val="19"/>
          <w:szCs w:val="19"/>
        </w:rPr>
        <w:t>Prepares order slip, sales invoice, official receipt and acknowledgement receipt.</w:t>
      </w:r>
    </w:p>
    <w:p w:rsidR="002A2C8D" w:rsidRDefault="002A2C8D">
      <w:pPr>
        <w:spacing w:line="1" w:lineRule="exact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</w:p>
    <w:p w:rsidR="002A2C8D" w:rsidRDefault="00864C92">
      <w:pPr>
        <w:numPr>
          <w:ilvl w:val="0"/>
          <w:numId w:val="2"/>
        </w:numPr>
        <w:tabs>
          <w:tab w:val="left" w:pos="4200"/>
        </w:tabs>
        <w:spacing w:line="185" w:lineRule="auto"/>
        <w:ind w:left="4200" w:hanging="368"/>
        <w:jc w:val="both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ascii="Calibri" w:eastAsia="Calibri" w:hAnsi="Calibri" w:cs="Calibri"/>
          <w:color w:val="333333"/>
          <w:sz w:val="17"/>
          <w:szCs w:val="17"/>
        </w:rPr>
        <w:t>Prepares monthly expenses of the company.</w:t>
      </w:r>
    </w:p>
    <w:p w:rsidR="002A2C8D" w:rsidRDefault="002A2C8D">
      <w:pPr>
        <w:spacing w:line="46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2A2C8D" w:rsidRDefault="00864C92">
      <w:pPr>
        <w:numPr>
          <w:ilvl w:val="0"/>
          <w:numId w:val="2"/>
        </w:numPr>
        <w:tabs>
          <w:tab w:val="left" w:pos="4200"/>
        </w:tabs>
        <w:spacing w:line="181" w:lineRule="auto"/>
        <w:ind w:left="4200" w:hanging="368"/>
        <w:jc w:val="both"/>
        <w:rPr>
          <w:rFonts w:ascii="Wingdings" w:eastAsia="Wingdings" w:hAnsi="Wingdings" w:cs="Wingdings"/>
          <w:color w:val="333333"/>
          <w:sz w:val="25"/>
          <w:szCs w:val="25"/>
          <w:vertAlign w:val="superscript"/>
        </w:rPr>
      </w:pPr>
      <w:r>
        <w:rPr>
          <w:rFonts w:ascii="Calibri" w:eastAsia="Calibri" w:hAnsi="Calibri" w:cs="Calibri"/>
          <w:color w:val="333333"/>
          <w:sz w:val="15"/>
          <w:szCs w:val="15"/>
        </w:rPr>
        <w:t>Perform other task assigned by the immediate supervisor.</w:t>
      </w:r>
    </w:p>
    <w:p w:rsidR="002A2C8D" w:rsidRDefault="002A2C8D">
      <w:pPr>
        <w:spacing w:line="200" w:lineRule="exact"/>
        <w:rPr>
          <w:sz w:val="20"/>
          <w:szCs w:val="20"/>
        </w:rPr>
      </w:pPr>
    </w:p>
    <w:p w:rsidR="002A2C8D" w:rsidRDefault="002A2C8D">
      <w:pPr>
        <w:spacing w:line="200" w:lineRule="exact"/>
        <w:rPr>
          <w:sz w:val="20"/>
          <w:szCs w:val="20"/>
        </w:rPr>
      </w:pPr>
    </w:p>
    <w:p w:rsidR="002A2C8D" w:rsidRDefault="002A2C8D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140"/>
        <w:gridCol w:w="1860"/>
        <w:gridCol w:w="2720"/>
      </w:tblGrid>
      <w:tr w:rsidR="002A2C8D">
        <w:trPr>
          <w:trHeight w:val="293"/>
        </w:trPr>
        <w:tc>
          <w:tcPr>
            <w:tcW w:w="2720" w:type="dxa"/>
            <w:vAlign w:val="bottom"/>
          </w:tcPr>
          <w:p w:rsidR="002A2C8D" w:rsidRDefault="00864C9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April 2005- May 2010</w:t>
            </w:r>
          </w:p>
        </w:tc>
        <w:tc>
          <w:tcPr>
            <w:tcW w:w="3000" w:type="dxa"/>
            <w:gridSpan w:val="2"/>
            <w:vAlign w:val="bottom"/>
          </w:tcPr>
          <w:p w:rsidR="002A2C8D" w:rsidRDefault="00864C92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Encoder/Billing Clerk</w:t>
            </w:r>
          </w:p>
        </w:tc>
        <w:tc>
          <w:tcPr>
            <w:tcW w:w="27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</w:tr>
      <w:tr w:rsidR="002A2C8D">
        <w:trPr>
          <w:trHeight w:val="297"/>
        </w:trPr>
        <w:tc>
          <w:tcPr>
            <w:tcW w:w="2720" w:type="dxa"/>
            <w:vAlign w:val="bottom"/>
          </w:tcPr>
          <w:p w:rsidR="002A2C8D" w:rsidRDefault="00864C9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 years 2 months</w:t>
            </w:r>
          </w:p>
        </w:tc>
        <w:tc>
          <w:tcPr>
            <w:tcW w:w="5720" w:type="dxa"/>
            <w:gridSpan w:val="3"/>
            <w:vAlign w:val="bottom"/>
          </w:tcPr>
          <w:p w:rsidR="002A2C8D" w:rsidRDefault="00864C92">
            <w:pPr>
              <w:spacing w:line="255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Startruck Transport Services Inc.</w:t>
            </w:r>
          </w:p>
        </w:tc>
      </w:tr>
      <w:tr w:rsidR="002A2C8D">
        <w:trPr>
          <w:trHeight w:val="295"/>
        </w:trPr>
        <w:tc>
          <w:tcPr>
            <w:tcW w:w="27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2A2C8D" w:rsidRDefault="00864C92">
            <w:pPr>
              <w:spacing w:line="255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National Capital Region, Philippines</w:t>
            </w:r>
          </w:p>
        </w:tc>
      </w:tr>
      <w:tr w:rsidR="002A2C8D">
        <w:trPr>
          <w:trHeight w:val="590"/>
        </w:trPr>
        <w:tc>
          <w:tcPr>
            <w:tcW w:w="27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2A2C8D" w:rsidRDefault="00864C92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Industry</w:t>
            </w:r>
          </w:p>
        </w:tc>
        <w:tc>
          <w:tcPr>
            <w:tcW w:w="2720" w:type="dxa"/>
            <w:vAlign w:val="bottom"/>
          </w:tcPr>
          <w:p w:rsidR="002A2C8D" w:rsidRDefault="00864C9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Transportation/ Logistics</w:t>
            </w:r>
          </w:p>
        </w:tc>
      </w:tr>
      <w:tr w:rsidR="002A2C8D">
        <w:trPr>
          <w:trHeight w:val="293"/>
        </w:trPr>
        <w:tc>
          <w:tcPr>
            <w:tcW w:w="27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2A2C8D" w:rsidRDefault="00864C92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Specialization</w:t>
            </w:r>
          </w:p>
        </w:tc>
        <w:tc>
          <w:tcPr>
            <w:tcW w:w="2720" w:type="dxa"/>
            <w:vAlign w:val="bottom"/>
          </w:tcPr>
          <w:p w:rsidR="002A2C8D" w:rsidRDefault="00864C9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Clerical/Administrative Support</w:t>
            </w:r>
          </w:p>
        </w:tc>
      </w:tr>
      <w:tr w:rsidR="002A2C8D">
        <w:trPr>
          <w:trHeight w:val="590"/>
        </w:trPr>
        <w:tc>
          <w:tcPr>
            <w:tcW w:w="27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A2C8D" w:rsidRDefault="00864C92">
            <w:pPr>
              <w:spacing w:line="232" w:lineRule="exact"/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33333"/>
                <w:sz w:val="21"/>
                <w:szCs w:val="21"/>
              </w:rPr>
              <w:t></w:t>
            </w:r>
          </w:p>
        </w:tc>
        <w:tc>
          <w:tcPr>
            <w:tcW w:w="1860" w:type="dxa"/>
            <w:vAlign w:val="bottom"/>
          </w:tcPr>
          <w:p w:rsidR="002A2C8D" w:rsidRDefault="00864C9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Prepares Payroll.</w:t>
            </w:r>
          </w:p>
        </w:tc>
        <w:tc>
          <w:tcPr>
            <w:tcW w:w="27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</w:tr>
      <w:tr w:rsidR="002A2C8D">
        <w:trPr>
          <w:trHeight w:val="272"/>
        </w:trPr>
        <w:tc>
          <w:tcPr>
            <w:tcW w:w="2720" w:type="dxa"/>
            <w:vAlign w:val="bottom"/>
          </w:tcPr>
          <w:p w:rsidR="002A2C8D" w:rsidRDefault="002A2C8D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2A2C8D" w:rsidRDefault="00864C92">
            <w:pPr>
              <w:spacing w:line="271" w:lineRule="exact"/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33333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color w:val="333333"/>
                <w:sz w:val="17"/>
                <w:szCs w:val="17"/>
              </w:rPr>
              <w:t xml:space="preserve"> Encode data and prepares billing.</w:t>
            </w:r>
          </w:p>
        </w:tc>
      </w:tr>
      <w:tr w:rsidR="002A2C8D">
        <w:trPr>
          <w:trHeight w:val="242"/>
        </w:trPr>
        <w:tc>
          <w:tcPr>
            <w:tcW w:w="2720" w:type="dxa"/>
            <w:vAlign w:val="bottom"/>
          </w:tcPr>
          <w:p w:rsidR="002A2C8D" w:rsidRDefault="002A2C8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A2C8D" w:rsidRDefault="00864C92">
            <w:pPr>
              <w:spacing w:line="148" w:lineRule="exact"/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33333"/>
                <w:sz w:val="17"/>
                <w:szCs w:val="17"/>
              </w:rPr>
              <w:t></w:t>
            </w:r>
          </w:p>
        </w:tc>
        <w:tc>
          <w:tcPr>
            <w:tcW w:w="4580" w:type="dxa"/>
            <w:gridSpan w:val="2"/>
            <w:vAlign w:val="bottom"/>
          </w:tcPr>
          <w:p w:rsidR="002A2C8D" w:rsidRDefault="00864C9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Prepares Official Receipt.</w:t>
            </w:r>
          </w:p>
        </w:tc>
      </w:tr>
      <w:tr w:rsidR="002A2C8D">
        <w:trPr>
          <w:trHeight w:val="269"/>
        </w:trPr>
        <w:tc>
          <w:tcPr>
            <w:tcW w:w="2720" w:type="dxa"/>
            <w:vAlign w:val="bottom"/>
          </w:tcPr>
          <w:p w:rsidR="002A2C8D" w:rsidRDefault="002A2C8D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2A2C8D" w:rsidRDefault="00864C92">
            <w:pPr>
              <w:spacing w:line="268" w:lineRule="exact"/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33333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color w:val="333333"/>
                <w:sz w:val="17"/>
                <w:szCs w:val="17"/>
              </w:rPr>
              <w:t xml:space="preserve"> Follow up collections to the clients.</w:t>
            </w:r>
          </w:p>
        </w:tc>
      </w:tr>
      <w:tr w:rsidR="002A2C8D">
        <w:trPr>
          <w:trHeight w:val="242"/>
        </w:trPr>
        <w:tc>
          <w:tcPr>
            <w:tcW w:w="2720" w:type="dxa"/>
            <w:vAlign w:val="bottom"/>
          </w:tcPr>
          <w:p w:rsidR="002A2C8D" w:rsidRDefault="002A2C8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A2C8D" w:rsidRDefault="00864C92">
            <w:pPr>
              <w:spacing w:line="148" w:lineRule="exact"/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33333"/>
                <w:sz w:val="17"/>
                <w:szCs w:val="17"/>
              </w:rPr>
              <w:t></w:t>
            </w:r>
          </w:p>
        </w:tc>
        <w:tc>
          <w:tcPr>
            <w:tcW w:w="4580" w:type="dxa"/>
            <w:gridSpan w:val="2"/>
            <w:vAlign w:val="bottom"/>
          </w:tcPr>
          <w:p w:rsidR="002A2C8D" w:rsidRDefault="00864C92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Filing other documents.</w:t>
            </w:r>
          </w:p>
        </w:tc>
      </w:tr>
      <w:tr w:rsidR="002A2C8D">
        <w:trPr>
          <w:trHeight w:val="448"/>
        </w:trPr>
        <w:tc>
          <w:tcPr>
            <w:tcW w:w="27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2A2C8D" w:rsidRDefault="00864C92">
            <w:pPr>
              <w:spacing w:line="446" w:lineRule="exact"/>
              <w:ind w:left="8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33333"/>
                <w:sz w:val="42"/>
                <w:szCs w:val="42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 xml:space="preserve"> Perform other duties that my supervisor assigned.</w:t>
            </w:r>
          </w:p>
        </w:tc>
      </w:tr>
    </w:tbl>
    <w:p w:rsidR="002A2C8D" w:rsidRDefault="00864C9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215265</wp:posOffset>
                </wp:positionV>
                <wp:extent cx="69005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6.95pt" to="543.85pt,16.95pt" o:allowincell="f" strokecolor="#000000" strokeweight="0.25pt"/>
            </w:pict>
          </mc:Fallback>
        </mc:AlternateContent>
      </w:r>
    </w:p>
    <w:p w:rsidR="002A2C8D" w:rsidRDefault="002A2C8D">
      <w:pPr>
        <w:spacing w:line="200" w:lineRule="exact"/>
        <w:rPr>
          <w:sz w:val="20"/>
          <w:szCs w:val="20"/>
        </w:rPr>
      </w:pPr>
    </w:p>
    <w:p w:rsidR="002A2C8D" w:rsidRDefault="002A2C8D">
      <w:pPr>
        <w:spacing w:line="200" w:lineRule="exact"/>
        <w:rPr>
          <w:sz w:val="20"/>
          <w:szCs w:val="20"/>
        </w:rPr>
      </w:pPr>
    </w:p>
    <w:p w:rsidR="002A2C8D" w:rsidRDefault="002A2C8D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20"/>
        <w:gridCol w:w="3220"/>
        <w:gridCol w:w="5020"/>
        <w:gridCol w:w="20"/>
      </w:tblGrid>
      <w:tr w:rsidR="002A2C8D">
        <w:trPr>
          <w:trHeight w:val="293"/>
        </w:trPr>
        <w:tc>
          <w:tcPr>
            <w:tcW w:w="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2A2C8D" w:rsidRDefault="00864C92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3634"/>
                <w:sz w:val="21"/>
                <w:szCs w:val="21"/>
              </w:rPr>
              <w:t>Education</w:t>
            </w:r>
          </w:p>
        </w:tc>
        <w:tc>
          <w:tcPr>
            <w:tcW w:w="8260" w:type="dxa"/>
            <w:gridSpan w:val="3"/>
            <w:vAlign w:val="bottom"/>
          </w:tcPr>
          <w:p w:rsidR="002A2C8D" w:rsidRDefault="00864C9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4"/>
                <w:szCs w:val="24"/>
              </w:rPr>
              <w:t>Bachelors of Science in Business Administration</w:t>
            </w:r>
          </w:p>
        </w:tc>
      </w:tr>
      <w:tr w:rsidR="002A2C8D">
        <w:trPr>
          <w:trHeight w:val="293"/>
        </w:trPr>
        <w:tc>
          <w:tcPr>
            <w:tcW w:w="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3"/>
            <w:vAlign w:val="bottom"/>
          </w:tcPr>
          <w:p w:rsidR="002A2C8D" w:rsidRDefault="00864C92">
            <w:pPr>
              <w:spacing w:line="292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sz w:val="24"/>
                <w:szCs w:val="24"/>
              </w:rPr>
              <w:t>(Major in Management)</w:t>
            </w:r>
          </w:p>
        </w:tc>
      </w:tr>
      <w:tr w:rsidR="002A2C8D">
        <w:trPr>
          <w:trHeight w:val="254"/>
        </w:trPr>
        <w:tc>
          <w:tcPr>
            <w:tcW w:w="20" w:type="dxa"/>
            <w:vAlign w:val="bottom"/>
          </w:tcPr>
          <w:p w:rsidR="002A2C8D" w:rsidRDefault="002A2C8D"/>
        </w:tc>
        <w:tc>
          <w:tcPr>
            <w:tcW w:w="2620" w:type="dxa"/>
            <w:vAlign w:val="bottom"/>
          </w:tcPr>
          <w:p w:rsidR="002A2C8D" w:rsidRDefault="002A2C8D"/>
        </w:tc>
        <w:tc>
          <w:tcPr>
            <w:tcW w:w="8260" w:type="dxa"/>
            <w:gridSpan w:val="3"/>
            <w:vAlign w:val="bottom"/>
          </w:tcPr>
          <w:p w:rsidR="002A2C8D" w:rsidRDefault="00864C92">
            <w:pPr>
              <w:spacing w:line="253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Governor Andres Pascual College</w:t>
            </w:r>
          </w:p>
        </w:tc>
      </w:tr>
      <w:tr w:rsidR="002A2C8D">
        <w:trPr>
          <w:trHeight w:val="257"/>
        </w:trPr>
        <w:tc>
          <w:tcPr>
            <w:tcW w:w="20" w:type="dxa"/>
            <w:vAlign w:val="bottom"/>
          </w:tcPr>
          <w:p w:rsidR="002A2C8D" w:rsidRDefault="002A2C8D"/>
        </w:tc>
        <w:tc>
          <w:tcPr>
            <w:tcW w:w="2620" w:type="dxa"/>
            <w:vAlign w:val="bottom"/>
          </w:tcPr>
          <w:p w:rsidR="002A2C8D" w:rsidRDefault="002A2C8D"/>
        </w:tc>
        <w:tc>
          <w:tcPr>
            <w:tcW w:w="3220" w:type="dxa"/>
            <w:vAlign w:val="bottom"/>
          </w:tcPr>
          <w:p w:rsidR="002A2C8D" w:rsidRDefault="00864C9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Philippines</w:t>
            </w:r>
          </w:p>
        </w:tc>
        <w:tc>
          <w:tcPr>
            <w:tcW w:w="5020" w:type="dxa"/>
            <w:vAlign w:val="bottom"/>
          </w:tcPr>
          <w:p w:rsidR="002A2C8D" w:rsidRDefault="002A2C8D"/>
        </w:tc>
        <w:tc>
          <w:tcPr>
            <w:tcW w:w="20" w:type="dxa"/>
            <w:vAlign w:val="bottom"/>
          </w:tcPr>
          <w:p w:rsidR="002A2C8D" w:rsidRDefault="002A2C8D"/>
        </w:tc>
      </w:tr>
      <w:tr w:rsidR="002A2C8D">
        <w:trPr>
          <w:trHeight w:val="259"/>
        </w:trPr>
        <w:tc>
          <w:tcPr>
            <w:tcW w:w="20" w:type="dxa"/>
            <w:vAlign w:val="bottom"/>
          </w:tcPr>
          <w:p w:rsidR="002A2C8D" w:rsidRDefault="002A2C8D"/>
        </w:tc>
        <w:tc>
          <w:tcPr>
            <w:tcW w:w="2620" w:type="dxa"/>
            <w:vAlign w:val="bottom"/>
          </w:tcPr>
          <w:p w:rsidR="002A2C8D" w:rsidRDefault="002A2C8D"/>
        </w:tc>
        <w:tc>
          <w:tcPr>
            <w:tcW w:w="3220" w:type="dxa"/>
            <w:vAlign w:val="bottom"/>
          </w:tcPr>
          <w:p w:rsidR="002A2C8D" w:rsidRDefault="00864C9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Graduation Date 2005</w:t>
            </w:r>
          </w:p>
        </w:tc>
        <w:tc>
          <w:tcPr>
            <w:tcW w:w="5020" w:type="dxa"/>
            <w:vAlign w:val="bottom"/>
          </w:tcPr>
          <w:p w:rsidR="002A2C8D" w:rsidRDefault="002A2C8D"/>
        </w:tc>
        <w:tc>
          <w:tcPr>
            <w:tcW w:w="20" w:type="dxa"/>
            <w:vAlign w:val="bottom"/>
          </w:tcPr>
          <w:p w:rsidR="002A2C8D" w:rsidRDefault="002A2C8D"/>
        </w:tc>
      </w:tr>
      <w:tr w:rsidR="002A2C8D">
        <w:trPr>
          <w:trHeight w:val="380"/>
        </w:trPr>
        <w:tc>
          <w:tcPr>
            <w:tcW w:w="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</w:tr>
      <w:tr w:rsidR="002A2C8D">
        <w:trPr>
          <w:trHeight w:val="495"/>
        </w:trPr>
        <w:tc>
          <w:tcPr>
            <w:tcW w:w="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2A2C8D" w:rsidRDefault="00864C92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3634"/>
                <w:sz w:val="21"/>
                <w:szCs w:val="21"/>
              </w:rPr>
              <w:t>Personal Skills</w:t>
            </w:r>
          </w:p>
        </w:tc>
        <w:tc>
          <w:tcPr>
            <w:tcW w:w="3220" w:type="dxa"/>
            <w:vAlign w:val="bottom"/>
          </w:tcPr>
          <w:p w:rsidR="002A2C8D" w:rsidRDefault="00864C92">
            <w:pPr>
              <w:spacing w:line="255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Optimistic attitude</w:t>
            </w:r>
          </w:p>
        </w:tc>
        <w:tc>
          <w:tcPr>
            <w:tcW w:w="50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</w:tr>
      <w:tr w:rsidR="002A2C8D">
        <w:trPr>
          <w:trHeight w:val="257"/>
        </w:trPr>
        <w:tc>
          <w:tcPr>
            <w:tcW w:w="20" w:type="dxa"/>
            <w:vAlign w:val="bottom"/>
          </w:tcPr>
          <w:p w:rsidR="002A2C8D" w:rsidRDefault="002A2C8D"/>
        </w:tc>
        <w:tc>
          <w:tcPr>
            <w:tcW w:w="2620" w:type="dxa"/>
            <w:vAlign w:val="bottom"/>
          </w:tcPr>
          <w:p w:rsidR="002A2C8D" w:rsidRDefault="002A2C8D"/>
        </w:tc>
        <w:tc>
          <w:tcPr>
            <w:tcW w:w="3220" w:type="dxa"/>
            <w:vAlign w:val="bottom"/>
          </w:tcPr>
          <w:p w:rsidR="002A2C8D" w:rsidRDefault="00864C92">
            <w:pPr>
              <w:spacing w:line="255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Hardworking</w:t>
            </w:r>
          </w:p>
        </w:tc>
        <w:tc>
          <w:tcPr>
            <w:tcW w:w="5020" w:type="dxa"/>
            <w:vAlign w:val="bottom"/>
          </w:tcPr>
          <w:p w:rsidR="002A2C8D" w:rsidRDefault="002A2C8D"/>
        </w:tc>
        <w:tc>
          <w:tcPr>
            <w:tcW w:w="20" w:type="dxa"/>
            <w:vAlign w:val="bottom"/>
          </w:tcPr>
          <w:p w:rsidR="002A2C8D" w:rsidRDefault="002A2C8D"/>
        </w:tc>
      </w:tr>
      <w:tr w:rsidR="002A2C8D">
        <w:trPr>
          <w:trHeight w:val="257"/>
        </w:trPr>
        <w:tc>
          <w:tcPr>
            <w:tcW w:w="20" w:type="dxa"/>
            <w:vAlign w:val="bottom"/>
          </w:tcPr>
          <w:p w:rsidR="002A2C8D" w:rsidRDefault="002A2C8D"/>
        </w:tc>
        <w:tc>
          <w:tcPr>
            <w:tcW w:w="2620" w:type="dxa"/>
            <w:vAlign w:val="bottom"/>
          </w:tcPr>
          <w:p w:rsidR="002A2C8D" w:rsidRDefault="002A2C8D"/>
        </w:tc>
        <w:tc>
          <w:tcPr>
            <w:tcW w:w="3220" w:type="dxa"/>
            <w:vAlign w:val="bottom"/>
          </w:tcPr>
          <w:p w:rsidR="002A2C8D" w:rsidRDefault="00864C92">
            <w:pPr>
              <w:spacing w:line="255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Patient</w:t>
            </w:r>
          </w:p>
        </w:tc>
        <w:tc>
          <w:tcPr>
            <w:tcW w:w="5020" w:type="dxa"/>
            <w:vAlign w:val="bottom"/>
          </w:tcPr>
          <w:p w:rsidR="002A2C8D" w:rsidRDefault="002A2C8D"/>
        </w:tc>
        <w:tc>
          <w:tcPr>
            <w:tcW w:w="20" w:type="dxa"/>
            <w:vAlign w:val="bottom"/>
          </w:tcPr>
          <w:p w:rsidR="002A2C8D" w:rsidRDefault="002A2C8D"/>
        </w:tc>
      </w:tr>
      <w:tr w:rsidR="002A2C8D">
        <w:trPr>
          <w:trHeight w:val="257"/>
        </w:trPr>
        <w:tc>
          <w:tcPr>
            <w:tcW w:w="20" w:type="dxa"/>
            <w:vAlign w:val="bottom"/>
          </w:tcPr>
          <w:p w:rsidR="002A2C8D" w:rsidRDefault="002A2C8D"/>
        </w:tc>
        <w:tc>
          <w:tcPr>
            <w:tcW w:w="2620" w:type="dxa"/>
            <w:vAlign w:val="bottom"/>
          </w:tcPr>
          <w:p w:rsidR="002A2C8D" w:rsidRDefault="002A2C8D"/>
        </w:tc>
        <w:tc>
          <w:tcPr>
            <w:tcW w:w="3220" w:type="dxa"/>
            <w:vAlign w:val="bottom"/>
          </w:tcPr>
          <w:p w:rsidR="002A2C8D" w:rsidRDefault="00864C92">
            <w:pPr>
              <w:spacing w:line="255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Reliable</w:t>
            </w:r>
          </w:p>
        </w:tc>
        <w:tc>
          <w:tcPr>
            <w:tcW w:w="5020" w:type="dxa"/>
            <w:vAlign w:val="bottom"/>
          </w:tcPr>
          <w:p w:rsidR="002A2C8D" w:rsidRDefault="002A2C8D"/>
        </w:tc>
        <w:tc>
          <w:tcPr>
            <w:tcW w:w="20" w:type="dxa"/>
            <w:vAlign w:val="bottom"/>
          </w:tcPr>
          <w:p w:rsidR="002A2C8D" w:rsidRDefault="002A2C8D"/>
        </w:tc>
      </w:tr>
      <w:tr w:rsidR="002A2C8D">
        <w:trPr>
          <w:trHeight w:val="48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</w:tr>
      <w:tr w:rsidR="002A2C8D">
        <w:trPr>
          <w:trHeight w:val="502"/>
        </w:trPr>
        <w:tc>
          <w:tcPr>
            <w:tcW w:w="20" w:type="dxa"/>
            <w:vAlign w:val="bottom"/>
          </w:tcPr>
          <w:p w:rsidR="002A2C8D" w:rsidRDefault="002A2C8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2A2C8D" w:rsidRDefault="00864C92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3634"/>
                <w:sz w:val="21"/>
                <w:szCs w:val="21"/>
              </w:rPr>
              <w:t>About Me</w:t>
            </w:r>
          </w:p>
        </w:tc>
        <w:tc>
          <w:tcPr>
            <w:tcW w:w="3220" w:type="dxa"/>
            <w:vAlign w:val="bottom"/>
          </w:tcPr>
          <w:p w:rsidR="002A2C8D" w:rsidRDefault="00864C92">
            <w:pPr>
              <w:spacing w:line="255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Gender</w:t>
            </w:r>
          </w:p>
        </w:tc>
        <w:tc>
          <w:tcPr>
            <w:tcW w:w="5040" w:type="dxa"/>
            <w:gridSpan w:val="2"/>
            <w:vAlign w:val="bottom"/>
          </w:tcPr>
          <w:p w:rsidR="002A2C8D" w:rsidRDefault="00864C92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Female</w:t>
            </w:r>
          </w:p>
        </w:tc>
      </w:tr>
      <w:tr w:rsidR="002A2C8D">
        <w:trPr>
          <w:trHeight w:val="257"/>
        </w:trPr>
        <w:tc>
          <w:tcPr>
            <w:tcW w:w="20" w:type="dxa"/>
            <w:vAlign w:val="bottom"/>
          </w:tcPr>
          <w:p w:rsidR="002A2C8D" w:rsidRDefault="002A2C8D"/>
        </w:tc>
        <w:tc>
          <w:tcPr>
            <w:tcW w:w="2620" w:type="dxa"/>
            <w:vAlign w:val="bottom"/>
          </w:tcPr>
          <w:p w:rsidR="002A2C8D" w:rsidRDefault="002A2C8D"/>
        </w:tc>
        <w:tc>
          <w:tcPr>
            <w:tcW w:w="3220" w:type="dxa"/>
            <w:vAlign w:val="bottom"/>
          </w:tcPr>
          <w:p w:rsidR="002A2C8D" w:rsidRDefault="00864C92">
            <w:pPr>
              <w:spacing w:line="255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Age</w:t>
            </w:r>
          </w:p>
        </w:tc>
        <w:tc>
          <w:tcPr>
            <w:tcW w:w="5040" w:type="dxa"/>
            <w:gridSpan w:val="2"/>
            <w:vAlign w:val="bottom"/>
          </w:tcPr>
          <w:p w:rsidR="002A2C8D" w:rsidRDefault="00864C92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34 years’ old</w:t>
            </w:r>
          </w:p>
        </w:tc>
      </w:tr>
      <w:tr w:rsidR="002A2C8D">
        <w:trPr>
          <w:trHeight w:val="257"/>
        </w:trPr>
        <w:tc>
          <w:tcPr>
            <w:tcW w:w="20" w:type="dxa"/>
            <w:vAlign w:val="bottom"/>
          </w:tcPr>
          <w:p w:rsidR="002A2C8D" w:rsidRDefault="002A2C8D"/>
        </w:tc>
        <w:tc>
          <w:tcPr>
            <w:tcW w:w="2620" w:type="dxa"/>
            <w:vAlign w:val="bottom"/>
          </w:tcPr>
          <w:p w:rsidR="002A2C8D" w:rsidRDefault="002A2C8D"/>
        </w:tc>
        <w:tc>
          <w:tcPr>
            <w:tcW w:w="3220" w:type="dxa"/>
            <w:vAlign w:val="bottom"/>
          </w:tcPr>
          <w:p w:rsidR="002A2C8D" w:rsidRDefault="00864C9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Nationality</w:t>
            </w:r>
          </w:p>
        </w:tc>
        <w:tc>
          <w:tcPr>
            <w:tcW w:w="5040" w:type="dxa"/>
            <w:gridSpan w:val="2"/>
            <w:vAlign w:val="bottom"/>
          </w:tcPr>
          <w:p w:rsidR="002A2C8D" w:rsidRDefault="00864C9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Philippines</w:t>
            </w:r>
          </w:p>
        </w:tc>
      </w:tr>
      <w:tr w:rsidR="002A2C8D">
        <w:trPr>
          <w:trHeight w:val="257"/>
        </w:trPr>
        <w:tc>
          <w:tcPr>
            <w:tcW w:w="20" w:type="dxa"/>
            <w:vAlign w:val="bottom"/>
          </w:tcPr>
          <w:p w:rsidR="002A2C8D" w:rsidRDefault="002A2C8D"/>
        </w:tc>
        <w:tc>
          <w:tcPr>
            <w:tcW w:w="2620" w:type="dxa"/>
            <w:vAlign w:val="bottom"/>
          </w:tcPr>
          <w:p w:rsidR="002A2C8D" w:rsidRDefault="002A2C8D"/>
        </w:tc>
        <w:tc>
          <w:tcPr>
            <w:tcW w:w="3220" w:type="dxa"/>
            <w:vAlign w:val="bottom"/>
          </w:tcPr>
          <w:p w:rsidR="002A2C8D" w:rsidRDefault="00864C9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Language</w:t>
            </w:r>
          </w:p>
        </w:tc>
        <w:tc>
          <w:tcPr>
            <w:tcW w:w="5040" w:type="dxa"/>
            <w:gridSpan w:val="2"/>
            <w:vAlign w:val="bottom"/>
          </w:tcPr>
          <w:p w:rsidR="002A2C8D" w:rsidRDefault="00864C9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English/Filipino</w:t>
            </w:r>
          </w:p>
        </w:tc>
      </w:tr>
    </w:tbl>
    <w:p w:rsidR="002A2C8D" w:rsidRDefault="002A2C8D">
      <w:pPr>
        <w:spacing w:line="1" w:lineRule="exact"/>
        <w:rPr>
          <w:sz w:val="20"/>
          <w:szCs w:val="20"/>
        </w:rPr>
      </w:pPr>
      <w:bookmarkStart w:id="1" w:name="_GoBack"/>
      <w:bookmarkEnd w:id="1"/>
    </w:p>
    <w:sectPr w:rsidR="002A2C8D">
      <w:pgSz w:w="12240" w:h="15840"/>
      <w:pgMar w:top="593" w:right="580" w:bottom="1440" w:left="760" w:header="0" w:footer="0" w:gutter="0"/>
      <w:cols w:space="720" w:equalWidth="0">
        <w:col w:w="10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8F7641E4"/>
    <w:lvl w:ilvl="0" w:tplc="1DE2DE5E">
      <w:start w:val="1"/>
      <w:numFmt w:val="bullet"/>
      <w:lvlText w:val=""/>
      <w:lvlJc w:val="left"/>
    </w:lvl>
    <w:lvl w:ilvl="1" w:tplc="61906D96">
      <w:numFmt w:val="decimal"/>
      <w:lvlText w:val=""/>
      <w:lvlJc w:val="left"/>
    </w:lvl>
    <w:lvl w:ilvl="2" w:tplc="7FEACFAE">
      <w:numFmt w:val="decimal"/>
      <w:lvlText w:val=""/>
      <w:lvlJc w:val="left"/>
    </w:lvl>
    <w:lvl w:ilvl="3" w:tplc="F7A05872">
      <w:numFmt w:val="decimal"/>
      <w:lvlText w:val=""/>
      <w:lvlJc w:val="left"/>
    </w:lvl>
    <w:lvl w:ilvl="4" w:tplc="8A288564">
      <w:numFmt w:val="decimal"/>
      <w:lvlText w:val=""/>
      <w:lvlJc w:val="left"/>
    </w:lvl>
    <w:lvl w:ilvl="5" w:tplc="B252A4B6">
      <w:numFmt w:val="decimal"/>
      <w:lvlText w:val=""/>
      <w:lvlJc w:val="left"/>
    </w:lvl>
    <w:lvl w:ilvl="6" w:tplc="44143228">
      <w:numFmt w:val="decimal"/>
      <w:lvlText w:val=""/>
      <w:lvlJc w:val="left"/>
    </w:lvl>
    <w:lvl w:ilvl="7" w:tplc="9D6CA61A">
      <w:numFmt w:val="decimal"/>
      <w:lvlText w:val=""/>
      <w:lvlJc w:val="left"/>
    </w:lvl>
    <w:lvl w:ilvl="8" w:tplc="CC0A4DD4">
      <w:numFmt w:val="decimal"/>
      <w:lvlText w:val=""/>
      <w:lvlJc w:val="left"/>
    </w:lvl>
  </w:abstractNum>
  <w:abstractNum w:abstractNumId="1">
    <w:nsid w:val="66334873"/>
    <w:multiLevelType w:val="hybridMultilevel"/>
    <w:tmpl w:val="29B0BA2E"/>
    <w:lvl w:ilvl="0" w:tplc="0FF80DBC">
      <w:start w:val="1"/>
      <w:numFmt w:val="bullet"/>
      <w:lvlText w:val=""/>
      <w:lvlJc w:val="left"/>
    </w:lvl>
    <w:lvl w:ilvl="1" w:tplc="654ECC8C">
      <w:numFmt w:val="decimal"/>
      <w:lvlText w:val=""/>
      <w:lvlJc w:val="left"/>
    </w:lvl>
    <w:lvl w:ilvl="2" w:tplc="AD08B5E2">
      <w:numFmt w:val="decimal"/>
      <w:lvlText w:val=""/>
      <w:lvlJc w:val="left"/>
    </w:lvl>
    <w:lvl w:ilvl="3" w:tplc="1D742CC0">
      <w:numFmt w:val="decimal"/>
      <w:lvlText w:val=""/>
      <w:lvlJc w:val="left"/>
    </w:lvl>
    <w:lvl w:ilvl="4" w:tplc="25D270E8">
      <w:numFmt w:val="decimal"/>
      <w:lvlText w:val=""/>
      <w:lvlJc w:val="left"/>
    </w:lvl>
    <w:lvl w:ilvl="5" w:tplc="F8D4816E">
      <w:numFmt w:val="decimal"/>
      <w:lvlText w:val=""/>
      <w:lvlJc w:val="left"/>
    </w:lvl>
    <w:lvl w:ilvl="6" w:tplc="E83A7660">
      <w:numFmt w:val="decimal"/>
      <w:lvlText w:val=""/>
      <w:lvlJc w:val="left"/>
    </w:lvl>
    <w:lvl w:ilvl="7" w:tplc="AEB6ECC6">
      <w:numFmt w:val="decimal"/>
      <w:lvlText w:val=""/>
      <w:lvlJc w:val="left"/>
    </w:lvl>
    <w:lvl w:ilvl="8" w:tplc="EE327E9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8D"/>
    <w:rsid w:val="002A2C8D"/>
    <w:rsid w:val="008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64C92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64C92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2017-03-02T14:37:00Z</dcterms:created>
  <dcterms:modified xsi:type="dcterms:W3CDTF">2017-03-02T13:38:00Z</dcterms:modified>
</cp:coreProperties>
</file>