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41DDE" w:rsidTr="00B41DD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DDE" w:rsidRDefault="00B41DDE" w:rsidP="00B41DDE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3AB3040F" wp14:editId="00AF7DA2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DDE" w:rsidRDefault="00B41DDE" w:rsidP="00B41DD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B41DDE">
              <w:rPr>
                <w:b/>
                <w:noProof/>
                <w:lang w:eastAsia="en-IN"/>
              </w:rPr>
              <w:t>2049636</w:t>
            </w:r>
          </w:p>
          <w:p w:rsidR="00B41DDE" w:rsidRDefault="00B41DDE" w:rsidP="00B41DDE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B41DDE" w:rsidRDefault="00B41DDE" w:rsidP="00B41DDE">
            <w:pPr>
              <w:spacing w:line="276" w:lineRule="auto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B41DDE" w:rsidRDefault="00B41DDE"/>
    <w:p w:rsidR="00B41DDE" w:rsidRDefault="00B41DDE"/>
    <w:tbl>
      <w:tblPr>
        <w:tblW w:w="514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610"/>
        <w:gridCol w:w="236"/>
      </w:tblGrid>
      <w:tr w:rsidR="009D387C" w:rsidRPr="00DF515C">
        <w:trPr>
          <w:trHeight w:val="2655"/>
        </w:trPr>
        <w:tc>
          <w:tcPr>
            <w:tcW w:w="488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0D0D0D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0D0D0D"/>
                <w:sz w:val="20"/>
                <w:szCs w:val="20"/>
              </w:rPr>
              <w:br/>
            </w:r>
          </w:p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  <w:u w:val="single"/>
              </w:rPr>
            </w:pPr>
            <w:r w:rsidRPr="00DF515C">
              <w:rPr>
                <w:rFonts w:ascii="Century Gothic" w:hAnsi="Century Gothic"/>
                <w:b/>
                <w:color w:val="262626"/>
                <w:sz w:val="20"/>
                <w:szCs w:val="20"/>
                <w:u w:val="single"/>
              </w:rPr>
              <w:t>Career Objective</w:t>
            </w:r>
          </w:p>
          <w:p w:rsidR="00872144" w:rsidRPr="00DF515C" w:rsidRDefault="00146F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Looking for a prestigious company that offers career opportunities and motivates people for growth, advancement and excellence.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872144" w:rsidRPr="00DF515C" w:rsidRDefault="00872144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872144" w:rsidRPr="00DF515C" w:rsidRDefault="00872144">
      <w:pPr>
        <w:rPr>
          <w:rFonts w:ascii="Century Gothic" w:hAnsi="Century Gothic"/>
          <w:vanish/>
          <w:sz w:val="20"/>
          <w:szCs w:val="20"/>
        </w:rPr>
      </w:pPr>
    </w:p>
    <w:tbl>
      <w:tblPr>
        <w:tblW w:w="5169" w:type="pct"/>
        <w:tblInd w:w="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52"/>
        <w:gridCol w:w="1536"/>
        <w:gridCol w:w="7912"/>
      </w:tblGrid>
      <w:tr w:rsidR="00872144" w:rsidRPr="00DF515C" w:rsidTr="004A6EC5">
        <w:tc>
          <w:tcPr>
            <w:tcW w:w="5000" w:type="pct"/>
            <w:gridSpan w:val="3"/>
            <w:tcBorders>
              <w:top w:val="single" w:sz="8" w:space="0" w:color="4F81BD"/>
            </w:tcBorders>
            <w:shd w:val="clear" w:color="auto" w:fill="4F81BD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PERSONA</w:t>
            </w:r>
            <w:r w:rsidRPr="00DF515C">
              <w:rPr>
                <w:rFonts w:ascii="Century Gothic" w:hAnsi="Century Gothic"/>
                <w:b/>
                <w:color w:val="262626"/>
                <w:sz w:val="20"/>
                <w:szCs w:val="20"/>
              </w:rPr>
              <w:t>L PROFILE</w:t>
            </w:r>
          </w:p>
        </w:tc>
      </w:tr>
      <w:tr w:rsidR="00872144" w:rsidRPr="00DF515C" w:rsidTr="004A6EC5">
        <w:tc>
          <w:tcPr>
            <w:tcW w:w="5000" w:type="pct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    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A0" w:firstRow="1" w:lastRow="0" w:firstColumn="1" w:lastColumn="0" w:noHBand="0" w:noVBand="0"/>
            </w:tblPr>
            <w:tblGrid>
              <w:gridCol w:w="2416"/>
              <w:gridCol w:w="2416"/>
              <w:gridCol w:w="2416"/>
              <w:gridCol w:w="2416"/>
            </w:tblGrid>
            <w:tr w:rsidR="00872144" w:rsidRPr="00DF515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24" w:space="0" w:color="000000"/>
                    <w:right w:val="nil"/>
                  </w:tcBorders>
                  <w:shd w:val="clear" w:color="auto" w:fill="FFFFFF"/>
                </w:tcPr>
                <w:p w:rsidR="00872144" w:rsidRPr="00DF515C" w:rsidRDefault="00872144">
                  <w:pPr>
                    <w:rPr>
                      <w:rFonts w:ascii="Century Gothic" w:hAnsi="Century Gothic"/>
                      <w:b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24" w:space="0" w:color="000000"/>
                    <w:right w:val="nil"/>
                  </w:tcBorders>
                  <w:shd w:val="clear" w:color="auto" w:fill="FFFFFF"/>
                </w:tcPr>
                <w:p w:rsidR="00872144" w:rsidRPr="00DF515C" w:rsidRDefault="00872144">
                  <w:pPr>
                    <w:rPr>
                      <w:rFonts w:ascii="Century Gothic" w:hAnsi="Century Gothic"/>
                      <w:b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24" w:space="0" w:color="000000"/>
                    <w:right w:val="nil"/>
                  </w:tcBorders>
                  <w:shd w:val="clear" w:color="auto" w:fill="FFFFFF"/>
                </w:tcPr>
                <w:p w:rsidR="00872144" w:rsidRPr="00DF515C" w:rsidRDefault="00872144">
                  <w:pPr>
                    <w:jc w:val="center"/>
                    <w:rPr>
                      <w:rFonts w:ascii="Century Gothic" w:hAnsi="Century Gothic"/>
                      <w:b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2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872144" w:rsidRPr="00DF515C" w:rsidRDefault="00872144">
                  <w:pPr>
                    <w:rPr>
                      <w:rFonts w:ascii="Century Gothic" w:hAnsi="Century Gothic"/>
                      <w:b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Knowledge of Inventory Control, Warehousing practices and procedures.   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Knowledge in Logistics, Supply Chain and Material Management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Computer Skills and Knowledge of Office and Accounting Software packages.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Skills in Production and Distribution Management.                                                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Knowledge in Micros Fidelio, Micros Opera</w:t>
            </w:r>
            <w:r w:rsidR="00621C05"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, Material Control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and ERP System.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Knowledge in Administrative practices and Auditing procedures.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Bachelor / Degree Holder.</w:t>
            </w:r>
          </w:p>
          <w:p w:rsidR="00872144" w:rsidRPr="00DF515C" w:rsidRDefault="00146F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10+ years of solid work experience in Catering Services, 5 Star Hotel,</w:t>
            </w:r>
            <w:r w:rsidR="00621C05"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Resort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&amp; Casinos.</w:t>
            </w:r>
          </w:p>
          <w:p w:rsidR="00C52562" w:rsidRPr="00DF515C" w:rsidRDefault="00C5256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Skills in HACCP and </w:t>
            </w:r>
            <w:r w:rsidR="009B13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Food 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quality management</w:t>
            </w:r>
          </w:p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C52562" w:rsidRPr="00DF515C" w:rsidRDefault="00C52562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WORK EXPERIENCES</w:t>
            </w:r>
          </w:p>
        </w:tc>
      </w:tr>
      <w:tr w:rsidR="00872144" w:rsidRPr="00DF515C" w:rsidTr="004A6EC5">
        <w:tc>
          <w:tcPr>
            <w:tcW w:w="5000" w:type="pct"/>
            <w:gridSpan w:val="3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 xml:space="preserve"> </w:t>
            </w:r>
          </w:p>
          <w:tbl>
            <w:tblPr>
              <w:tblW w:w="5123" w:type="pct"/>
              <w:tblInd w:w="1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8276"/>
            </w:tblGrid>
            <w:tr w:rsidR="006C0912" w:rsidRPr="00DF515C" w:rsidTr="00CC15EC">
              <w:tc>
                <w:tcPr>
                  <w:tcW w:w="783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ASSISTANT PROCUREMENT MANAGER</w:t>
                  </w:r>
                </w:p>
              </w:tc>
            </w:tr>
            <w:tr w:rsidR="006C0912" w:rsidRPr="00DF515C" w:rsidTr="00CC15EC">
              <w:tc>
                <w:tcPr>
                  <w:tcW w:w="0" w:type="auto"/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3987" w:type="pct"/>
                </w:tcPr>
                <w:p w:rsidR="006C0912" w:rsidRPr="00DF515C" w:rsidRDefault="00CE64BF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June 15</w:t>
                  </w:r>
                  <w:r w:rsidR="006C0912"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, 2014</w:t>
                  </w:r>
                  <w:r w:rsidR="00C52562"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 – Up to date</w:t>
                  </w:r>
                </w:p>
              </w:tc>
            </w:tr>
            <w:tr w:rsidR="006C0912" w:rsidRPr="00DF515C" w:rsidTr="00CC15EC">
              <w:tc>
                <w:tcPr>
                  <w:tcW w:w="0" w:type="auto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1766AE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Savoy Resort &amp; Spa</w:t>
                  </w:r>
                </w:p>
              </w:tc>
            </w:tr>
            <w:tr w:rsidR="006C0912" w:rsidRPr="00DF515C" w:rsidTr="00CC15EC">
              <w:tc>
                <w:tcPr>
                  <w:tcW w:w="0" w:type="auto"/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3987" w:type="pct"/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</w:p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Hotel</w:t>
                  </w:r>
                  <w:r w:rsidR="001766AE"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 &amp; Resort</w:t>
                  </w:r>
                </w:p>
              </w:tc>
            </w:tr>
            <w:tr w:rsidR="006C0912" w:rsidRPr="00DF515C" w:rsidTr="00CC15EC">
              <w:tc>
                <w:tcPr>
                  <w:tcW w:w="0" w:type="auto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Location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6C0912" w:rsidRPr="00DF515C" w:rsidRDefault="001766AE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Seychelles</w:t>
                  </w:r>
                </w:p>
              </w:tc>
            </w:tr>
            <w:tr w:rsidR="006C0912" w:rsidRPr="00DF515C" w:rsidTr="00CC15EC">
              <w:tc>
                <w:tcPr>
                  <w:tcW w:w="0" w:type="auto"/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3987" w:type="pct"/>
                </w:tcPr>
                <w:p w:rsidR="006C0912" w:rsidRPr="00DF515C" w:rsidRDefault="006C0912" w:rsidP="006C0912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6C0912" w:rsidRPr="00DF515C" w:rsidRDefault="006C0912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DF515C" w:rsidRPr="00FD1D34" w:rsidRDefault="00DF515C" w:rsidP="00DF515C">
            <w:pPr>
              <w:rPr>
                <w:rFonts w:ascii="Century Gothic" w:hAnsi="Century Gothic"/>
                <w:bCs/>
                <w:color w:val="262626"/>
                <w:sz w:val="20"/>
                <w:szCs w:val="20"/>
              </w:rPr>
            </w:pPr>
            <w:r w:rsidRPr="00FD1D34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Job Description: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Apply and ensure application of standards and procedures set by the hotel accounts policy.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Apply and ensure application of procedures and regulations concerning the inventory.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Make sure that all material and equipment made available to the Departments is correctly used.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Ensure competent quality execution of all regular purchasing duties and administrative works.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lastRenderedPageBreak/>
              <w:t>Maintain complete</w:t>
            </w:r>
            <w:r w:rsidRPr="00FD1D34"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  <w:t> updated purchasing records/data and pricing in the system.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Schedule store visits and conduct competitor survey.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Execution and monitoring of all regular purchasing duties.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 xml:space="preserve">Coordinate with user departments and suppliers in the purchasing scope of work for 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Assist in managing and following up overseas orders.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Handling and monitoring of claims to factories and vendors for defectives, shortage, missing parts.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Support relevant departments with quotations for the purpose of tenders.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Coordinate with suppliers to ensure on-time delivery.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Responsible for the preparation and process purchase orders and documents in accordance with company policies and procedures.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Monitor and co-ordinate deliveries of items between suppliers to ensure that all items are delivered to site/store on time.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Source, select and negotiate for the best purchase package in terms of quality, price, terms, deliveries and services with suppliers.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Negotiate for best purchasing package (in terms of quality, price, term, delivery and service) with suppliers and sub-contractors assigned.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Purchase and issue order in accordance to specification.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Plan and manage inventory levels of materials or products.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Source for new parts, suppliers or sub-contractors when the need arises.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Monitor and co-ordinate deliveries of items between suppliers (local and overseas).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Establish and maintain effective employee relations.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Perform related duties and special projects assigned.                                                         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Initiate any other appropriated responsibility that may be assigned by the management.</w:t>
            </w:r>
          </w:p>
          <w:p w:rsidR="00DF515C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Ensure Purchase requisitions are signed by Department Heads concerned. </w:t>
            </w:r>
          </w:p>
          <w:p w:rsidR="006C0912" w:rsidRPr="00FD1D34" w:rsidRDefault="00DF515C" w:rsidP="00DF515C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hAnsi="Century Gothic"/>
                <w:i/>
                <w:iCs/>
                <w:color w:val="292929"/>
                <w:sz w:val="20"/>
                <w:szCs w:val="20"/>
              </w:rPr>
            </w:pPr>
            <w:r w:rsidRPr="00FD1D34">
              <w:rPr>
                <w:rFonts w:ascii="Century Gothic" w:hAnsi="Century Gothic" w:cs="Arial"/>
                <w:i/>
                <w:iCs/>
                <w:color w:val="292929"/>
                <w:sz w:val="20"/>
                <w:szCs w:val="20"/>
              </w:rPr>
              <w:t>Ensure all documents from the suppliers with the purchase order are passed on to the accounts department and the Purchase requisition is filed correctly.</w:t>
            </w:r>
          </w:p>
          <w:tbl>
            <w:tblPr>
              <w:tblW w:w="5123" w:type="pct"/>
              <w:tblInd w:w="1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8276"/>
            </w:tblGrid>
            <w:tr w:rsidR="00872144" w:rsidRPr="00DF515C">
              <w:tc>
                <w:tcPr>
                  <w:tcW w:w="783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Position: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010942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RECEIVING OFFICER/COST CONTROL ASST.</w:t>
                  </w:r>
                </w:p>
              </w:tc>
            </w:tr>
            <w:tr w:rsidR="00872144" w:rsidRPr="00DF515C">
              <w:tc>
                <w:tcPr>
                  <w:tcW w:w="0" w:type="auto"/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Duration: </w:t>
                  </w:r>
                </w:p>
              </w:tc>
              <w:tc>
                <w:tcPr>
                  <w:tcW w:w="3987" w:type="pct"/>
                </w:tcPr>
                <w:p w:rsidR="00872144" w:rsidRPr="00DF515C" w:rsidRDefault="00B2783F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Dec. 05, 2012 – July 21, 2014</w:t>
                  </w:r>
                </w:p>
              </w:tc>
            </w:tr>
            <w:tr w:rsidR="00872144" w:rsidRPr="00DF515C">
              <w:tc>
                <w:tcPr>
                  <w:tcW w:w="0" w:type="auto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Company: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Divan Hotel</w:t>
                  </w:r>
                </w:p>
              </w:tc>
            </w:tr>
            <w:tr w:rsidR="00872144" w:rsidRPr="00DF515C">
              <w:tc>
                <w:tcPr>
                  <w:tcW w:w="0" w:type="auto"/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Company Industry: </w:t>
                  </w:r>
                </w:p>
              </w:tc>
              <w:tc>
                <w:tcPr>
                  <w:tcW w:w="3987" w:type="pct"/>
                </w:tcPr>
                <w:p w:rsidR="00872144" w:rsidRPr="00DF515C" w:rsidRDefault="00872144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</w:p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Hotel</w:t>
                  </w:r>
                </w:p>
              </w:tc>
            </w:tr>
            <w:tr w:rsidR="00872144" w:rsidRPr="00DF515C">
              <w:tc>
                <w:tcPr>
                  <w:tcW w:w="0" w:type="auto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Location </w:t>
                  </w: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Erbil, Kurdistan, Northern Iraq</w:t>
                  </w:r>
                </w:p>
              </w:tc>
            </w:tr>
            <w:tr w:rsidR="00872144" w:rsidRPr="00DF515C">
              <w:tc>
                <w:tcPr>
                  <w:tcW w:w="0" w:type="auto"/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Department: </w:t>
                  </w:r>
                </w:p>
              </w:tc>
              <w:tc>
                <w:tcPr>
                  <w:tcW w:w="3987" w:type="pct"/>
                </w:tcPr>
                <w:p w:rsidR="00872144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Finance</w:t>
                  </w:r>
                </w:p>
              </w:tc>
            </w:tr>
          </w:tbl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tbl>
            <w:tblPr>
              <w:tblW w:w="5123" w:type="pct"/>
              <w:tblInd w:w="1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ook w:val="00A0" w:firstRow="1" w:lastRow="0" w:firstColumn="1" w:lastColumn="0" w:noHBand="0" w:noVBand="0"/>
            </w:tblPr>
            <w:tblGrid>
              <w:gridCol w:w="2006"/>
              <w:gridCol w:w="7896"/>
            </w:tblGrid>
            <w:tr w:rsidR="00872144" w:rsidRPr="00DF515C">
              <w:tc>
                <w:tcPr>
                  <w:tcW w:w="0" w:type="auto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31360A" w:rsidRPr="00DF515C" w:rsidRDefault="00146FC5">
                  <w:pPr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Job Description: </w:t>
                  </w:r>
                </w:p>
                <w:p w:rsidR="0031360A" w:rsidRPr="00DF515C" w:rsidRDefault="0031360A" w:rsidP="0031360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1360A" w:rsidRPr="00DF515C" w:rsidRDefault="0031360A" w:rsidP="0031360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1360A" w:rsidRPr="00DF515C" w:rsidRDefault="0031360A" w:rsidP="0031360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1360A" w:rsidRPr="00DF515C" w:rsidRDefault="0031360A" w:rsidP="0031360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72144" w:rsidRPr="00DF515C" w:rsidRDefault="00872144" w:rsidP="0031360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987" w:type="pct"/>
                  <w:tcBorders>
                    <w:top w:val="single" w:sz="8" w:space="0" w:color="4F81BD"/>
                    <w:bottom w:val="single" w:sz="8" w:space="0" w:color="4F81BD"/>
                  </w:tcBorders>
                </w:tcPr>
                <w:p w:rsidR="00872144" w:rsidRPr="00DF515C" w:rsidRDefault="00872144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1. Receiving of goods and deliveries with an approved Purchase Order as to correct quantity, specification, and prices.</w:t>
                  </w: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2. Ensuring that all items are physically received, weighed and inspected in case of expiration, breakage and quality as per company policy and standards.</w:t>
                  </w: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 w:cs="Arial"/>
                      <w:color w:val="262626"/>
                      <w:sz w:val="20"/>
                      <w:szCs w:val="20"/>
                    </w:rPr>
                    <w:t xml:space="preserve">3. Verifies the Purchase Orders validity and inform the Purchasing Section for any discrepant deliveries. </w:t>
                  </w: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 xml:space="preserve">4. Transfer the goods after receiving to the designated store places from the receiving area and let the assigned personnel countersign the invoice for acknowledgment. </w:t>
                  </w: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5. Stamp the supplier's invoice by the company official receiving stamp and attach the approved PO after checking is complete.</w:t>
                  </w:r>
                </w:p>
                <w:p w:rsidR="00872144" w:rsidRPr="00DF515C" w:rsidRDefault="00146FC5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0"/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</w:pPr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>Ensuring</w:t>
                  </w:r>
                  <w:proofErr w:type="gramEnd"/>
                  <w:r w:rsidRPr="00DF515C">
                    <w:rPr>
                      <w:rFonts w:ascii="Century Gothic" w:hAnsi="Century Gothic"/>
                      <w:color w:val="262626"/>
                      <w:sz w:val="20"/>
                      <w:szCs w:val="20"/>
                    </w:rPr>
                    <w:t xml:space="preserve"> that all invoices received during the day is carefully posted in the system and forwarded to accounts for expediting payments.</w:t>
                  </w:r>
                </w:p>
              </w:tc>
            </w:tr>
          </w:tbl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872144" w:rsidRPr="00DF515C" w:rsidTr="004A6EC5">
        <w:tc>
          <w:tcPr>
            <w:tcW w:w="22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sz w:val="20"/>
                <w:szCs w:val="20"/>
              </w:rPr>
              <w:t>LOGISTIC OFFICER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Oct. 01, 2009 – Nov. 01, 2012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Karam Services Ltd.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Food Service / Catering / Restaurant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Doha, Qatar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Logistics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1. Purchasing Support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2. Purchase Order Preparation and Validation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3. Cash and Credit Invoice Posting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4. Periodic Processing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5. Day End Processing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6. Generate Inventory Worksheet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7. Stock Control Reports (Stock take procedure</w:t>
            </w:r>
            <w:proofErr w:type="gramStart"/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)</w:t>
            </w:r>
            <w:proofErr w:type="gramEnd"/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8. Cost Analysis Reports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9. Accounting Support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10. Inventory Movement Monitoring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11. Administrative Support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12. Support Service Operation Assistance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13. Determine Stock Performance Standard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14. Undertake Audits to ensure compliance according to ISO Standards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15. Establish Departmental policies and procedures as required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16. Posted Inventory Reconciliation Analysis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17. Physical Inventory Movement evaluation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18. Month End Stock Balance Evaluation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19. Summary report as to Consumption and Inventory of all Locations.</w:t>
            </w:r>
          </w:p>
        </w:tc>
      </w:tr>
      <w:tr w:rsidR="00872144" w:rsidRPr="00DF515C" w:rsidTr="004A6EC5">
        <w:tc>
          <w:tcPr>
            <w:tcW w:w="228" w:type="pct"/>
            <w:vMerge w:val="restart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STOREKEEPER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Oct 1, 2009 – Sept 30, 2010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Karam Services Ltd.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Food Service / Catering / Restaurant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Doha, Qatar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Finance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1. Responsible for the proper storage of all goods until they are issued to the operations department.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2. Ensures that items are stored immediately upon receipt, that they are properly arranged.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3. Ensures that the store rooms are clean and that they are properly locked in order to avoid pilferage.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4. Ensures that no unauthorized personnel enter the store rooms.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5.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 Ensures that storage is made in accordance with the Food Safety Standards policy of the company.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6.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 Verifies the quantities and signs for arriving goods. Prepares the “Goods Arrival Report” and ensures proper distribution.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7.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 Ensures that the invoices are properly stamped and entered in the computer before forwarding them to the Accounting Department.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8.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 Issues purchase requests for items approaching the minimum stock level.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lastRenderedPageBreak/>
              <w:t>9.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 xml:space="preserve"> Assists in the monthly Inventory and forwards the required reports to the Cost   Control within the set time frame.  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10.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 xml:space="preserve"> Reports and justifies discrepancies in the storerooms.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11.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 Ensures proper issuance procedures against duly approved requisitions.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12.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 xml:space="preserve"> Enforces the approved issuing hours.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>13. Prepares spoilage and breakage reports.</w:t>
            </w:r>
          </w:p>
          <w:p w:rsidR="00872144" w:rsidRPr="00DF515C" w:rsidRDefault="00146FC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F515C">
              <w:rPr>
                <w:rFonts w:ascii="Century Gothic" w:hAnsi="Century Gothic" w:cs="Symbol"/>
                <w:color w:val="1D1B11"/>
                <w:sz w:val="20"/>
                <w:szCs w:val="20"/>
              </w:rPr>
              <w:t>14.</w:t>
            </w:r>
            <w:r w:rsidRPr="00DF515C">
              <w:rPr>
                <w:rFonts w:ascii="Century Gothic" w:hAnsi="Century Gothic"/>
                <w:color w:val="1D1B11"/>
                <w:sz w:val="20"/>
                <w:szCs w:val="20"/>
              </w:rPr>
              <w:t xml:space="preserve"> Carries out other duties that may arise from time to time delegated to him.</w:t>
            </w:r>
          </w:p>
        </w:tc>
      </w:tr>
      <w:tr w:rsidR="00872144" w:rsidRPr="00DF515C" w:rsidTr="004A6EC5">
        <w:tc>
          <w:tcPr>
            <w:tcW w:w="22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INCOME / NIGHT  AUDIT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Feb 15, 2009 - Sept 30, 2009 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Waterfront Cebu City Hotel &amp; Casinos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Hotel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Salinas Drive, Lahug, Cebu City, Philippines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Finance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1. F&amp;B Transaction audit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2. Room Revenue audit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3. Cash Transaction audit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4. Accounting Services Support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5. Night Audit procedures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6. Database Management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7. Guest Assistance</w:t>
            </w:r>
          </w:p>
        </w:tc>
      </w:tr>
      <w:tr w:rsidR="00872144" w:rsidRPr="00DF515C" w:rsidTr="004A6EC5">
        <w:tc>
          <w:tcPr>
            <w:tcW w:w="228" w:type="pct"/>
            <w:vMerge w:val="restart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PURCHASING OFFICER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May 16, 2006 - May 16, 2009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Waterfront Cebu City Hotel &amp; Casinos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Hotel 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Salinas Drive, Lahug, Cebu City, Philippines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Finance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1. Purchase Order Processing.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2. Procurement of good &amp; quality products from various suppliers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3. Negotiation for Best price quotations.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4. Market List Preparations 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5. Conducting Market Survey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6. Food &amp; Beverage daily supplies assessments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7. Validation of Purchase Orders.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8. Liaise with another foreign suppliers for more quotations and selections.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9. Monitoring on-time Delivery Schedules of Supplies.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10. Keeping records and Database in the right track for easy data processing.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11. Accounting and Cost control support.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12. Office Administration and Logistic Support.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10. Coordinating with the Storekeeper for Fast Moving, Slow Moving and Non-Moving Items.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11. Keeping Item forecast for stocks depending on actual material usage.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12. Ensuring quality and safe supplies as to specification and standards.</w:t>
            </w:r>
          </w:p>
        </w:tc>
      </w:tr>
      <w:tr w:rsidR="00872144" w:rsidRPr="00DF515C" w:rsidTr="004A6EC5">
        <w:tc>
          <w:tcPr>
            <w:tcW w:w="22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C419E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RECEIVING / COST CONTROL OFFICER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Apr 17, 2005 - May 15, 2006 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Waterfront Cebu City Hotel &amp; Casinos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Hotel 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Salinas Drive, Lahug, Cebu City, Philippines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Finance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 w:cs="Arial"/>
                <w:color w:val="000000"/>
                <w:sz w:val="20"/>
                <w:szCs w:val="20"/>
              </w:rPr>
              <w:t>1. Receiving of goods and deliveries with an approved Purchase Order as to correct quantity, specification, and prices.</w:t>
            </w: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 w:cs="Arial"/>
                <w:color w:val="000000"/>
                <w:sz w:val="20"/>
                <w:szCs w:val="20"/>
              </w:rPr>
              <w:t>2. Ensuring that all items are physically received, weighed and inspected in case of expiration, breakage and quality as per company policy and standards.</w:t>
            </w: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 w:cs="Arial"/>
                <w:color w:val="262626"/>
                <w:sz w:val="20"/>
                <w:szCs w:val="20"/>
              </w:rPr>
              <w:t xml:space="preserve">3. Verifies the Purchase Orders validity and inform the Purchasing Section for any discrepant deliveries. </w:t>
            </w: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4. Transfer the goods after receiving to the designated store places from the receiving area and let the assigned personnel countersign the invoice for acknowledgment. </w:t>
            </w: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F515C">
              <w:rPr>
                <w:rFonts w:ascii="Century Gothic" w:hAnsi="Century Gothic" w:cs="Arial"/>
                <w:color w:val="000000"/>
                <w:sz w:val="20"/>
                <w:szCs w:val="20"/>
              </w:rPr>
              <w:t>5. Stamp the supplier's invoice by the company official receiving stamp and attach the approved PO after checking is complete.</w:t>
            </w:r>
          </w:p>
          <w:p w:rsidR="00872144" w:rsidRPr="00DF515C" w:rsidRDefault="00146FC5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6. </w:t>
            </w:r>
            <w:proofErr w:type="gramStart"/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Ensuring</w:t>
            </w:r>
            <w:proofErr w:type="gramEnd"/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that all invoices received during the day is carefully posted in the system and forwarded to accounts for expediting payments.</w:t>
            </w:r>
          </w:p>
        </w:tc>
      </w:tr>
      <w:tr w:rsidR="00872144" w:rsidRPr="00DF515C" w:rsidTr="004A6EC5">
        <w:tc>
          <w:tcPr>
            <w:tcW w:w="228" w:type="pct"/>
            <w:vMerge w:val="restart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STOREKEEPER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Feb 25, 2002 - Apr 16, 2005 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Waterfront Cebu City Hotel &amp; Casinos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Hotel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Cebu City, Philippines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Finance 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Control and Monitoring of par stocking items from the point of receiving up to the proper store keeping.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1. Issuance of stocks 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2. Recording Daily Stock take requisitions.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3. Monitoring of stocks for replenishments.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4. Updating actual stock on hand thru stock sheets against Fidelio System. 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5. Reconciliation of actual stocks on hand.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6. Entering into Fidelio System.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7. Follow up Undelivered Purchase requests.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8. Monitoring Fast Moving, Slow Moving and Non-Moving Items.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9. Creating a par stocking level per item depending to usage.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10. Keeping the store systematically arranged, clean, and organized according to HACCP Guidelines &amp; Procedures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11. Keeping records in the right track for data processing.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12. Assist Month End Physical Inventory and data entry.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13. Logistics and Administrative support.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14. Cost Control Support.</w:t>
            </w:r>
          </w:p>
        </w:tc>
      </w:tr>
      <w:tr w:rsidR="00872144" w:rsidRPr="00DF515C" w:rsidTr="004A6EC5">
        <w:tc>
          <w:tcPr>
            <w:tcW w:w="228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AUDIT CLERK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May 15, 2001 - Jan 25, 2002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Waterfront Cebu City Hotel &amp; Casinos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Hotel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Cebu City, Philippines</w:t>
            </w:r>
          </w:p>
        </w:tc>
      </w:tr>
      <w:tr w:rsidR="00872144" w:rsidRPr="00DF515C" w:rsidTr="004A6EC5">
        <w:trPr>
          <w:trHeight w:val="60"/>
        </w:trPr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Department: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Finance 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Job Description: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1. Administrative Support.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lastRenderedPageBreak/>
              <w:t>2. Accounting Services Support.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3. Filing of documents and retrieval.</w:t>
            </w:r>
          </w:p>
        </w:tc>
      </w:tr>
      <w:tr w:rsidR="00872144" w:rsidRPr="00DF515C" w:rsidTr="004A6EC5">
        <w:tc>
          <w:tcPr>
            <w:tcW w:w="228" w:type="pct"/>
            <w:vMerge w:val="restart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7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Position: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b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color w:val="262626"/>
                <w:sz w:val="20"/>
                <w:szCs w:val="20"/>
              </w:rPr>
              <w:t>LICENSED UNDERWRITER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Duration: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May 2, 2000 - Apr 30, 2001 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Company: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Manila Banker’s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Company Industry: </w:t>
            </w: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Insurance</w:t>
            </w:r>
          </w:p>
        </w:tc>
      </w:tr>
      <w:tr w:rsidR="00872144" w:rsidRPr="00DF515C" w:rsidTr="004A6EC5">
        <w:tc>
          <w:tcPr>
            <w:tcW w:w="228" w:type="pct"/>
            <w:vMerge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Location </w:t>
            </w:r>
          </w:p>
        </w:tc>
        <w:tc>
          <w:tcPr>
            <w:tcW w:w="3996" w:type="pct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Cebu City, Philippines</w:t>
            </w:r>
          </w:p>
        </w:tc>
      </w:tr>
      <w:tr w:rsidR="00872144" w:rsidRPr="00DF515C" w:rsidTr="004A6EC5">
        <w:tc>
          <w:tcPr>
            <w:tcW w:w="22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3996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 w:rsidTr="004A6EC5">
        <w:tc>
          <w:tcPr>
            <w:tcW w:w="228" w:type="pct"/>
            <w:vMerge/>
            <w:tcBorders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3996" w:type="pct"/>
            <w:tcBorders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</w:tbl>
    <w:p w:rsidR="00872144" w:rsidRPr="00DF515C" w:rsidRDefault="00872144">
      <w:pPr>
        <w:rPr>
          <w:rFonts w:ascii="Century Gothic" w:hAnsi="Century Gothic"/>
          <w:color w:val="262626"/>
          <w:sz w:val="20"/>
          <w:szCs w:val="20"/>
        </w:rPr>
      </w:pPr>
    </w:p>
    <w:tbl>
      <w:tblPr>
        <w:tblW w:w="5173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981"/>
        <w:gridCol w:w="7562"/>
        <w:gridCol w:w="364"/>
      </w:tblGrid>
      <w:tr w:rsidR="00872144" w:rsidRPr="00DF515C">
        <w:trPr>
          <w:trHeight w:val="513"/>
        </w:trPr>
        <w:tc>
          <w:tcPr>
            <w:tcW w:w="0" w:type="auto"/>
            <w:gridSpan w:val="3"/>
            <w:tcBorders>
              <w:top w:val="single" w:sz="8" w:space="0" w:color="4F81BD"/>
            </w:tcBorders>
            <w:shd w:val="clear" w:color="auto" w:fill="4F81BD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EDUCATION</w:t>
            </w:r>
          </w:p>
        </w:tc>
      </w:tr>
      <w:tr w:rsidR="00872144" w:rsidRPr="00DF515C">
        <w:trPr>
          <w:trHeight w:val="217"/>
        </w:trPr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Highest Education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17"/>
        </w:trPr>
        <w:tc>
          <w:tcPr>
            <w:tcW w:w="1000" w:type="pct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Education Level: </w:t>
            </w: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Bachelor's / College Degree</w:t>
            </w:r>
          </w:p>
        </w:tc>
        <w:tc>
          <w:tcPr>
            <w:tcW w:w="0" w:type="auto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17"/>
        </w:trPr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Education Field: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Business Studies/Administration/Management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17"/>
        </w:trPr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Course: </w:t>
            </w: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Management Accounting</w:t>
            </w:r>
          </w:p>
        </w:tc>
        <w:tc>
          <w:tcPr>
            <w:tcW w:w="0" w:type="auto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02"/>
        </w:trPr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School/University: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University Of Cebu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17"/>
        </w:trPr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Location: </w:t>
            </w:r>
          </w:p>
        </w:tc>
        <w:tc>
          <w:tcPr>
            <w:tcW w:w="0" w:type="auto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Cebu City, Philippines</w:t>
            </w:r>
          </w:p>
        </w:tc>
        <w:tc>
          <w:tcPr>
            <w:tcW w:w="0" w:type="auto"/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  <w:tr w:rsidR="00872144" w:rsidRPr="00DF515C">
        <w:trPr>
          <w:trHeight w:val="233"/>
        </w:trPr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Date: 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Jun 1997 - Oct 2002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</w:tr>
    </w:tbl>
    <w:p w:rsidR="00872144" w:rsidRPr="00DF515C" w:rsidRDefault="00872144">
      <w:pPr>
        <w:rPr>
          <w:rFonts w:ascii="Century Gothic" w:hAnsi="Century Gothic"/>
          <w:color w:val="262626"/>
          <w:sz w:val="20"/>
          <w:szCs w:val="20"/>
        </w:rPr>
      </w:pPr>
    </w:p>
    <w:tbl>
      <w:tblPr>
        <w:tblW w:w="519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383"/>
        <w:gridCol w:w="1663"/>
        <w:gridCol w:w="1465"/>
        <w:gridCol w:w="6440"/>
      </w:tblGrid>
      <w:tr w:rsidR="00872144" w:rsidRPr="00DF515C">
        <w:trPr>
          <w:trHeight w:val="585"/>
        </w:trPr>
        <w:tc>
          <w:tcPr>
            <w:tcW w:w="0" w:type="auto"/>
            <w:gridSpan w:val="4"/>
            <w:tcBorders>
              <w:top w:val="single" w:sz="8" w:space="0" w:color="4F81BD"/>
            </w:tcBorders>
            <w:shd w:val="clear" w:color="auto" w:fill="4F81BD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LICENSES/CERTIFICATIONS</w:t>
            </w:r>
          </w:p>
        </w:tc>
      </w:tr>
      <w:tr w:rsidR="00872144" w:rsidRPr="00DF515C">
        <w:trPr>
          <w:trHeight w:val="630"/>
        </w:trPr>
        <w:tc>
          <w:tcPr>
            <w:tcW w:w="174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License/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br/>
              <w:t>Certification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jc w:val="center"/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License/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br/>
              <w:t>Certification No.</w:t>
            </w:r>
          </w:p>
        </w:tc>
        <w:tc>
          <w:tcPr>
            <w:tcW w:w="3242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                           Date</w:t>
            </w:r>
          </w:p>
        </w:tc>
      </w:tr>
      <w:tr w:rsidR="00872144" w:rsidRPr="00DF515C">
        <w:trPr>
          <w:trHeight w:val="322"/>
        </w:trPr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FOOD SAFETY INTERNAL AUDITORS(ISO 22000)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                     Mar 18, 2010</w:t>
            </w:r>
          </w:p>
        </w:tc>
      </w:tr>
    </w:tbl>
    <w:p w:rsidR="00872144" w:rsidRPr="00DF515C" w:rsidRDefault="00872144">
      <w:pPr>
        <w:rPr>
          <w:rFonts w:ascii="Century Gothic" w:hAnsi="Century Gothic"/>
          <w:color w:val="262626"/>
          <w:sz w:val="20"/>
          <w:szCs w:val="20"/>
        </w:rPr>
      </w:pPr>
    </w:p>
    <w:tbl>
      <w:tblPr>
        <w:tblW w:w="52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002"/>
        <w:gridCol w:w="504"/>
        <w:gridCol w:w="2004"/>
        <w:gridCol w:w="501"/>
        <w:gridCol w:w="1504"/>
        <w:gridCol w:w="3511"/>
      </w:tblGrid>
      <w:tr w:rsidR="00872144" w:rsidRPr="00DF515C">
        <w:trPr>
          <w:trHeight w:val="796"/>
        </w:trPr>
        <w:tc>
          <w:tcPr>
            <w:tcW w:w="0" w:type="auto"/>
            <w:gridSpan w:val="6"/>
            <w:tcBorders>
              <w:top w:val="single" w:sz="8" w:space="0" w:color="4F81BD"/>
            </w:tcBorders>
            <w:shd w:val="clear" w:color="auto" w:fill="4F81BD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TRAININGS/SEMINARS</w:t>
            </w:r>
          </w:p>
        </w:tc>
      </w:tr>
      <w:tr w:rsidR="00872144" w:rsidRPr="00DF515C">
        <w:trPr>
          <w:trHeight w:val="219"/>
        </w:trPr>
        <w:tc>
          <w:tcPr>
            <w:tcW w:w="1249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3750" w:type="pct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Topic/Course Title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Mar 15, 2010- Mar 17, 2010 </w:t>
            </w:r>
          </w:p>
        </w:tc>
        <w:tc>
          <w:tcPr>
            <w:tcW w:w="0" w:type="auto"/>
            <w:gridSpan w:val="4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International Organization for Standardization (ISO 22000)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ISO Auditors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Swiss-bel Hotel, Doha, Qatar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Basic Life Support Seminar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Emergency Rescue Unit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Waterfront Cebu City Hotel &amp; Casinos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Basic Security and Safety Training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Security Department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Waterfront Cebu City Hotel &amp; Casinos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Food Quality System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Quality Assurance and Safety Department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Waterfront Cebu City Hotel &amp; Casinos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Understanding Cross - Cultural Differences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HR Department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lastRenderedPageBreak/>
              <w:t xml:space="preserve">Waterfront Cebu City Hotel &amp; Casinos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5 S Seminar (Japanese Housekeeping)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HR Department with Executive Housekeeper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Waterfront Cebu City Hotel &amp; Casinos </w:t>
            </w:r>
          </w:p>
        </w:tc>
      </w:tr>
      <w:tr w:rsidR="00872144" w:rsidRPr="00DF515C">
        <w:trPr>
          <w:trHeight w:val="641"/>
        </w:trPr>
        <w:tc>
          <w:tcPr>
            <w:tcW w:w="0" w:type="auto"/>
            <w:gridSpan w:val="2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Gracious Customer Care Seminar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>HR Department</w:t>
            </w: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br/>
              <w:t xml:space="preserve">Waterfront Cebu City Hotel &amp; Casinos </w:t>
            </w:r>
          </w:p>
        </w:tc>
      </w:tr>
      <w:tr w:rsidR="00872144" w:rsidRPr="00DF515C">
        <w:trPr>
          <w:trHeight w:val="234"/>
        </w:trPr>
        <w:tc>
          <w:tcPr>
            <w:tcW w:w="0" w:type="auto"/>
            <w:gridSpan w:val="6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  <w:t>AVAILABLE DOCUMENTS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>:</w:t>
            </w:r>
          </w:p>
        </w:tc>
      </w:tr>
      <w:tr w:rsidR="00872144" w:rsidRPr="00DF515C">
        <w:trPr>
          <w:trHeight w:val="149"/>
        </w:trPr>
        <w:tc>
          <w:tcPr>
            <w:tcW w:w="0" w:type="auto"/>
            <w:gridSpan w:val="6"/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1.</w:t>
            </w: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Passport</w:t>
            </w:r>
          </w:p>
        </w:tc>
      </w:tr>
      <w:tr w:rsidR="00872144" w:rsidRPr="00DF515C">
        <w:trPr>
          <w:trHeight w:val="149"/>
        </w:trPr>
        <w:tc>
          <w:tcPr>
            <w:tcW w:w="998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Number:</w:t>
            </w:r>
          </w:p>
        </w:tc>
        <w:tc>
          <w:tcPr>
            <w:tcW w:w="1250" w:type="pct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Expiry     Date: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872144" w:rsidRPr="00DF515C" w:rsidRDefault="009B135C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July 25, 2018</w:t>
            </w:r>
          </w:p>
        </w:tc>
      </w:tr>
      <w:tr w:rsidR="00872144" w:rsidRPr="00DF515C">
        <w:trPr>
          <w:trHeight w:val="367"/>
        </w:trPr>
        <w:tc>
          <w:tcPr>
            <w:tcW w:w="998" w:type="pct"/>
            <w:tcBorders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bCs/>
                <w:color w:val="262626"/>
                <w:sz w:val="20"/>
                <w:szCs w:val="20"/>
              </w:rPr>
              <w:t xml:space="preserve"> Place of Issue:</w:t>
            </w:r>
          </w:p>
        </w:tc>
        <w:tc>
          <w:tcPr>
            <w:tcW w:w="0" w:type="auto"/>
            <w:gridSpan w:val="2"/>
            <w:tcBorders>
              <w:bottom w:val="single" w:sz="8" w:space="0" w:color="4F81BD"/>
            </w:tcBorders>
          </w:tcPr>
          <w:p w:rsidR="00872144" w:rsidRPr="00DF515C" w:rsidRDefault="009B135C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 xml:space="preserve"> PE Baghdad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872144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146FC5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 w:rsidRPr="00DF515C">
              <w:rPr>
                <w:rFonts w:ascii="Century Gothic" w:hAnsi="Century Gothic"/>
                <w:color w:val="262626"/>
                <w:sz w:val="20"/>
                <w:szCs w:val="20"/>
              </w:rPr>
              <w:t>Date of  Issue:</w:t>
            </w:r>
          </w:p>
        </w:tc>
        <w:tc>
          <w:tcPr>
            <w:tcW w:w="0" w:type="auto"/>
            <w:tcBorders>
              <w:bottom w:val="single" w:sz="8" w:space="0" w:color="4F81BD"/>
            </w:tcBorders>
          </w:tcPr>
          <w:p w:rsidR="00872144" w:rsidRPr="00DF515C" w:rsidRDefault="009B135C">
            <w:pPr>
              <w:rPr>
                <w:rFonts w:ascii="Century Gothic" w:hAnsi="Century Gothic"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color w:val="262626"/>
                <w:sz w:val="20"/>
                <w:szCs w:val="20"/>
              </w:rPr>
              <w:t>July 26, 2013</w:t>
            </w:r>
          </w:p>
        </w:tc>
      </w:tr>
    </w:tbl>
    <w:p w:rsidR="00872144" w:rsidRPr="00DF515C" w:rsidRDefault="00872144">
      <w:pPr>
        <w:rPr>
          <w:rFonts w:ascii="Century Gothic" w:hAnsi="Century Gothic"/>
          <w:color w:val="262626"/>
          <w:sz w:val="20"/>
          <w:szCs w:val="20"/>
        </w:rPr>
      </w:pPr>
    </w:p>
    <w:tbl>
      <w:tblPr>
        <w:tblW w:w="5212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982"/>
      </w:tblGrid>
      <w:tr w:rsidR="00872144" w:rsidRPr="00DF515C">
        <w:trPr>
          <w:trHeight w:val="452"/>
        </w:trPr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872144" w:rsidRPr="00DF515C" w:rsidRDefault="00872144">
            <w:pPr>
              <w:rPr>
                <w:rFonts w:ascii="Century Gothic" w:hAnsi="Century Gothic"/>
                <w:b/>
                <w:bCs/>
                <w:color w:val="262626"/>
                <w:sz w:val="20"/>
                <w:szCs w:val="20"/>
              </w:rPr>
            </w:pPr>
          </w:p>
        </w:tc>
      </w:tr>
    </w:tbl>
    <w:p w:rsidR="00872144" w:rsidRPr="009B135C" w:rsidRDefault="00872144" w:rsidP="009B135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72144" w:rsidRPr="009B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B81E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DF8805C2"/>
    <w:lvl w:ilvl="0" w:tplc="C5447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8B6C9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06DB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E2AB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A071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8A47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A0BC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686B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CE7D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6A54822A"/>
    <w:lvl w:ilvl="0" w:tplc="0736D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DE82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9860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F833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9A38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0616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E80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5CF6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1A1C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4C329FEA"/>
    <w:lvl w:ilvl="0" w:tplc="92F8D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3EBE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E653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822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041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38A11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70E7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2C0E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17A12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CA6F880"/>
    <w:lvl w:ilvl="0" w:tplc="526C6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926B9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E68D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D8F3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04AB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5A79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FEA5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1C39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5418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D1C275C2"/>
    <w:lvl w:ilvl="0" w:tplc="74A0B5F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98146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6CEC220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744B07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24E215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8A903BF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2C666B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9D6F9F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A3DCC3A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E787422"/>
    <w:lvl w:ilvl="0" w:tplc="C2E44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</w:rPr>
    </w:lvl>
    <w:lvl w:ilvl="1" w:tplc="712AF7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A7A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548D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E2DE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64C8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F4B9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AA1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62A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105299"/>
    <w:multiLevelType w:val="multilevel"/>
    <w:tmpl w:val="0F3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B57C0"/>
    <w:multiLevelType w:val="hybridMultilevel"/>
    <w:tmpl w:val="50B8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30F0"/>
    <w:multiLevelType w:val="hybridMultilevel"/>
    <w:tmpl w:val="AF0253C6"/>
    <w:lvl w:ilvl="0" w:tplc="C18A800A">
      <w:start w:val="1"/>
      <w:numFmt w:val="decimal"/>
      <w:lvlText w:val="%1."/>
      <w:lvlJc w:val="left"/>
      <w:pPr>
        <w:ind w:left="1845" w:hanging="360"/>
      </w:pPr>
      <w:rPr>
        <w:rFonts w:cs="Times New Roman"/>
      </w:rPr>
    </w:lvl>
    <w:lvl w:ilvl="1" w:tplc="694057EA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413C0D08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41EEC346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EAA2D6C4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C9C0619C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374DC5E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82EAC11C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C2B8AC92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44"/>
    <w:rsid w:val="00010942"/>
    <w:rsid w:val="00085261"/>
    <w:rsid w:val="00146FC5"/>
    <w:rsid w:val="001766AE"/>
    <w:rsid w:val="001828F6"/>
    <w:rsid w:val="00281C5C"/>
    <w:rsid w:val="002F6E69"/>
    <w:rsid w:val="0031360A"/>
    <w:rsid w:val="004A6EC5"/>
    <w:rsid w:val="0058257D"/>
    <w:rsid w:val="00621C05"/>
    <w:rsid w:val="00682257"/>
    <w:rsid w:val="006C0912"/>
    <w:rsid w:val="00872144"/>
    <w:rsid w:val="008C419E"/>
    <w:rsid w:val="009B135C"/>
    <w:rsid w:val="009D387C"/>
    <w:rsid w:val="00A63E29"/>
    <w:rsid w:val="00B003C4"/>
    <w:rsid w:val="00B2783F"/>
    <w:rsid w:val="00B41DDE"/>
    <w:rsid w:val="00C34415"/>
    <w:rsid w:val="00C52562"/>
    <w:rsid w:val="00CA3449"/>
    <w:rsid w:val="00CE64BF"/>
    <w:rsid w:val="00DE2A57"/>
    <w:rsid w:val="00DF515C"/>
    <w:rsid w:val="00F525BF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customStyle="1" w:styleId="MediumList21">
    <w:name w:val="Medium List 21"/>
    <w:uiPriority w:val="9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customStyle="1" w:styleId="MediumList21">
    <w:name w:val="Medium List 21"/>
    <w:uiPriority w:val="9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2017-02-14T13:02:00Z</dcterms:created>
  <dcterms:modified xsi:type="dcterms:W3CDTF">2017-02-14T13:02:00Z</dcterms:modified>
  <cp:version>5.3.4</cp:version>
</cp:coreProperties>
</file>