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0" w:rsidRDefault="00DD7530" w:rsidP="00306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530" w:rsidRDefault="00DD7530" w:rsidP="00306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530" w:rsidRDefault="00DD7530" w:rsidP="00306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7530" w:rsidRDefault="00DD7530" w:rsidP="00306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43E9" w:rsidRDefault="005B43E9" w:rsidP="00306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C020C" w:rsidRDefault="009C020C" w:rsidP="00BA4B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AREAS OF EXPERTISE</w:t>
      </w:r>
    </w:p>
    <w:p w:rsidR="0014721D" w:rsidRPr="00BA4B7E" w:rsidRDefault="009E4CED" w:rsidP="0014721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E4CED">
        <w:rPr>
          <w:rFonts w:ascii="Times New Roman" w:hAnsi="Times New Roman" w:cs="Times New Roman"/>
          <w:i/>
          <w:sz w:val="20"/>
          <w:szCs w:val="20"/>
        </w:rPr>
        <w:t>Network analyst</w:t>
      </w:r>
    </w:p>
    <w:p w:rsidR="0014721D" w:rsidRPr="00BA4B7E" w:rsidRDefault="009E4CED" w:rsidP="0014721D">
      <w:pPr>
        <w:pStyle w:val="Standard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4CED">
        <w:rPr>
          <w:rFonts w:ascii="Times New Roman" w:hAnsi="Times New Roman" w:cs="Times New Roman"/>
          <w:i/>
          <w:sz w:val="20"/>
          <w:szCs w:val="20"/>
        </w:rPr>
        <w:t>Knowledge in 2G/3G/LTE technologies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14721D" w:rsidRPr="00BA4B7E" w:rsidRDefault="009E4CED" w:rsidP="00BA4B7E">
      <w:pPr>
        <w:pStyle w:val="Standard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FCAPS management</w:t>
      </w:r>
    </w:p>
    <w:p w:rsidR="009C020C" w:rsidRDefault="009E4CED" w:rsidP="00BA4B7E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NOC operaions.</w:t>
      </w:r>
    </w:p>
    <w:p w:rsidR="00BA4B7E" w:rsidRPr="00BA4B7E" w:rsidRDefault="00BA4B7E" w:rsidP="00BA4B7E">
      <w:pPr>
        <w:pStyle w:val="Standard"/>
        <w:spacing w:after="0" w:line="240" w:lineRule="auto"/>
        <w:rPr>
          <w:sz w:val="20"/>
          <w:szCs w:val="20"/>
        </w:rPr>
      </w:pPr>
    </w:p>
    <w:p w:rsidR="009C020C" w:rsidRDefault="009C020C" w:rsidP="00BA4B7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PROFESSIONAL</w:t>
      </w:r>
    </w:p>
    <w:p w:rsidR="009C020C" w:rsidRDefault="00BA4B7E" w:rsidP="00C520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4B7E">
        <w:rPr>
          <w:rFonts w:ascii="Times New Roman" w:hAnsi="Times New Roman" w:cs="Times New Roman"/>
          <w:i/>
          <w:iCs/>
          <w:sz w:val="20"/>
          <w:szCs w:val="20"/>
        </w:rPr>
        <w:t xml:space="preserve">Wireless Communication Technologies </w:t>
      </w:r>
      <w:r w:rsidR="00544768">
        <w:rPr>
          <w:rFonts w:ascii="Times New Roman" w:hAnsi="Times New Roman" w:cs="Times New Roman"/>
          <w:i/>
          <w:iCs/>
          <w:sz w:val="20"/>
          <w:szCs w:val="20"/>
        </w:rPr>
        <w:t>(course completion)</w:t>
      </w:r>
    </w:p>
    <w:p w:rsidR="0099458B" w:rsidRDefault="00BA4B7E" w:rsidP="00C520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A4B7E">
        <w:rPr>
          <w:rFonts w:ascii="Times New Roman" w:hAnsi="Times New Roman" w:cs="Times New Roman"/>
          <w:i/>
          <w:iCs/>
          <w:sz w:val="20"/>
          <w:szCs w:val="20"/>
        </w:rPr>
        <w:t>Principles of Telecom &amp;Datacom and Wireless Communication Systems: 2G, 3G, 4G LTE, Wi-Fi and Wi-Max.</w:t>
      </w:r>
    </w:p>
    <w:p w:rsidR="00BA4B7E" w:rsidRDefault="0099458B" w:rsidP="00C520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9458B">
        <w:rPr>
          <w:rFonts w:ascii="Times New Roman" w:hAnsi="Times New Roman" w:cs="Times New Roman"/>
          <w:b/>
          <w:i/>
          <w:iCs/>
          <w:sz w:val="20"/>
          <w:szCs w:val="20"/>
        </w:rPr>
        <w:t>Practical/Fieldwork</w:t>
      </w:r>
      <w:r w:rsidRPr="0099458B">
        <w:rPr>
          <w:rFonts w:ascii="Times New Roman" w:hAnsi="Times New Roman" w:cs="Times New Roman"/>
          <w:i/>
          <w:iCs/>
          <w:sz w:val="20"/>
          <w:szCs w:val="20"/>
        </w:rPr>
        <w:t>: RF Survey, BTS/BSC/MSC: Installation and Commissioning (I &amp; C), operation and Maintenance (O &amp; M), Network Operation Centre (NOC), Managed Services, drive Test and Optimization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52017" w:rsidRDefault="00C52017" w:rsidP="00C5201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C020C" w:rsidRPr="00225ECE" w:rsidRDefault="009C02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5ECE">
        <w:rPr>
          <w:rFonts w:ascii="Times New Roman" w:hAnsi="Times New Roman" w:cs="Times New Roman"/>
          <w:sz w:val="20"/>
          <w:szCs w:val="20"/>
          <w:u w:val="single"/>
        </w:rPr>
        <w:t>PERSONAL SKILLS</w:t>
      </w:r>
    </w:p>
    <w:p w:rsidR="009C020C" w:rsidRDefault="009C020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C020C" w:rsidRDefault="009C020C" w:rsidP="00994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Able to travel</w:t>
      </w:r>
    </w:p>
    <w:p w:rsidR="009C020C" w:rsidRDefault="009C020C" w:rsidP="00994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Communication skills</w:t>
      </w:r>
    </w:p>
    <w:p w:rsidR="009C020C" w:rsidRDefault="009C020C" w:rsidP="00994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Target orientated</w:t>
      </w:r>
    </w:p>
    <w:p w:rsidR="009501EC" w:rsidRPr="009501EC" w:rsidRDefault="00950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Team player</w:t>
      </w:r>
    </w:p>
    <w:p w:rsidR="0056273C" w:rsidRDefault="0056273C" w:rsidP="00FA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56273C" w:rsidRDefault="0056273C" w:rsidP="00FA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99458B" w:rsidRPr="0099458B" w:rsidRDefault="009C020C" w:rsidP="00DD7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9458B" w:rsidRDefault="0099458B" w:rsidP="009945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7530" w:rsidRDefault="00DD7530" w:rsidP="009945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D7530" w:rsidRDefault="00DD7530" w:rsidP="0099458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020C" w:rsidRDefault="00147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Network Engineer</w:t>
      </w:r>
    </w:p>
    <w:p w:rsidR="009C020C" w:rsidRDefault="009C020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A6567A" w:rsidRDefault="00A656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6567A" w:rsidRDefault="009C02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E1753">
        <w:rPr>
          <w:rFonts w:ascii="Times New Roman" w:hAnsi="Times New Roman" w:cs="Times New Roman"/>
          <w:sz w:val="20"/>
          <w:szCs w:val="20"/>
          <w:u w:val="single"/>
        </w:rPr>
        <w:t>PERSONAL SUMMARY</w:t>
      </w:r>
      <w:r w:rsidR="007E1753" w:rsidRPr="007E175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721D" w:rsidRPr="007E1753" w:rsidRDefault="00147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721D" w:rsidRPr="0014721D" w:rsidRDefault="00D72758" w:rsidP="0014721D">
      <w:pPr>
        <w:pStyle w:val="Standard"/>
        <w:spacing w:after="0" w:line="240" w:lineRule="auto"/>
        <w:jc w:val="both"/>
        <w:rPr>
          <w:sz w:val="20"/>
          <w:szCs w:val="20"/>
        </w:rPr>
      </w:pPr>
      <w:r w:rsidRPr="00D72758">
        <w:rPr>
          <w:rFonts w:ascii="Times New Roman" w:eastAsia="Times New Roman" w:hAnsi="Times New Roman" w:cs="Times New Roman"/>
          <w:sz w:val="20"/>
          <w:szCs w:val="20"/>
        </w:rPr>
        <w:t>To be a part of a globally respected telecom company and work in a challenging environment with ample growth opportunities while being creative, social and upholding ethics.</w:t>
      </w:r>
      <w:r w:rsidR="00131F2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4721D" w:rsidRPr="0014721D" w:rsidRDefault="0014721D" w:rsidP="0014721D">
      <w:pPr>
        <w:pStyle w:val="Standard"/>
        <w:spacing w:after="0" w:line="240" w:lineRule="auto"/>
        <w:ind w:right="180"/>
        <w:jc w:val="both"/>
      </w:pPr>
      <w:r w:rsidRPr="0014721D">
        <w:rPr>
          <w:rFonts w:ascii="Times New Roman" w:eastAsia="Times New Roman" w:hAnsi="Times New Roman" w:cs="Times New Roman"/>
          <w:sz w:val="20"/>
          <w:szCs w:val="20"/>
        </w:rPr>
        <w:t>Having a comprehensive understanding of computer hardware and system administration, I’m currently looking for a suitable network engineer position</w:t>
      </w:r>
      <w:r w:rsidRPr="0014721D">
        <w:rPr>
          <w:rFonts w:ascii="Times New Roman" w:eastAsia="Times New Roman" w:hAnsi="Times New Roman" w:cs="Times New Roman"/>
        </w:rPr>
        <w:t>.</w:t>
      </w:r>
    </w:p>
    <w:p w:rsidR="0014721D" w:rsidRDefault="0014721D" w:rsidP="00147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20C" w:rsidRDefault="009C020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E1753" w:rsidRPr="00D72758" w:rsidRDefault="009C020C" w:rsidP="007E175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72758">
        <w:rPr>
          <w:rFonts w:ascii="Times New Roman" w:hAnsi="Times New Roman" w:cs="Times New Roman"/>
          <w:sz w:val="24"/>
          <w:u w:val="single"/>
        </w:rPr>
        <w:t>WORK EXPERIENCE</w:t>
      </w:r>
    </w:p>
    <w:p w:rsidR="0014721D" w:rsidRDefault="00D72758" w:rsidP="0014721D">
      <w:pPr>
        <w:pStyle w:val="Standard"/>
        <w:spacing w:line="240" w:lineRule="auto"/>
      </w:pPr>
      <w:r w:rsidRPr="00D72758">
        <w:rPr>
          <w:rFonts w:ascii="Times New Roman" w:hAnsi="Times New Roman" w:cs="Times New Roman"/>
        </w:rPr>
        <w:t>Huawei Techno</w:t>
      </w:r>
      <w:r w:rsidR="00EA450A">
        <w:rPr>
          <w:rFonts w:ascii="Times New Roman" w:hAnsi="Times New Roman" w:cs="Times New Roman"/>
        </w:rPr>
        <w:t xml:space="preserve">logies, </w:t>
      </w:r>
      <w:r w:rsidR="00C874B8">
        <w:rPr>
          <w:rFonts w:ascii="Times New Roman" w:hAnsi="Times New Roman" w:cs="Times New Roman"/>
        </w:rPr>
        <w:t>Bangalore, Karnataka, In</w:t>
      </w:r>
      <w:r w:rsidRPr="00D72758">
        <w:rPr>
          <w:rFonts w:ascii="Times New Roman" w:hAnsi="Times New Roman" w:cs="Times New Roman"/>
        </w:rPr>
        <w:t>dia</w:t>
      </w:r>
      <w:r w:rsidRPr="00D72758">
        <w:t>.</w:t>
      </w:r>
    </w:p>
    <w:p w:rsidR="009C020C" w:rsidRPr="00C874B8" w:rsidRDefault="00C874B8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4"/>
        </w:rPr>
      </w:pPr>
      <w:r w:rsidRPr="00C874B8">
        <w:rPr>
          <w:rFonts w:ascii="Times New Roman" w:hAnsi="Times New Roman" w:cs="Times New Roman"/>
        </w:rPr>
        <w:t>Network analyst</w:t>
      </w:r>
      <w:r w:rsidR="00131F21">
        <w:rPr>
          <w:rFonts w:ascii="Times New Roman" w:hAnsi="Times New Roman" w:cs="Times New Roman"/>
          <w:sz w:val="24"/>
          <w:szCs w:val="24"/>
        </w:rPr>
        <w:tab/>
      </w:r>
      <w:r w:rsidR="00131F21">
        <w:rPr>
          <w:rFonts w:ascii="Times New Roman" w:hAnsi="Times New Roman" w:cs="Times New Roman"/>
          <w:sz w:val="24"/>
          <w:szCs w:val="24"/>
        </w:rPr>
        <w:tab/>
      </w:r>
      <w:r w:rsidR="00131F21">
        <w:rPr>
          <w:rFonts w:ascii="Times New Roman" w:hAnsi="Times New Roman" w:cs="Times New Roman"/>
          <w:sz w:val="24"/>
          <w:szCs w:val="24"/>
        </w:rPr>
        <w:tab/>
      </w:r>
      <w:r w:rsidRPr="00C874B8">
        <w:rPr>
          <w:rFonts w:ascii="Times New Roman" w:eastAsia="Times New Roman" w:hAnsi="Times New Roman" w:cs="Times New Roman"/>
          <w:szCs w:val="24"/>
        </w:rPr>
        <w:t>FEB 2016 TO NOV 2016</w:t>
      </w:r>
    </w:p>
    <w:p w:rsidR="009C020C" w:rsidRPr="00812FB5" w:rsidRDefault="00F020B6" w:rsidP="0028397A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20B6">
        <w:rPr>
          <w:rFonts w:ascii="Times New Roman" w:eastAsia="Times New Roman" w:hAnsi="Times New Roman" w:cs="Times New Roman"/>
          <w:sz w:val="20"/>
          <w:szCs w:val="20"/>
        </w:rPr>
        <w:t>Monitoring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observation</w:t>
      </w:r>
      <w:r w:rsidRPr="00F020B6">
        <w:rPr>
          <w:rFonts w:ascii="Times New Roman" w:eastAsia="Times New Roman" w:hAnsi="Times New Roman" w:cs="Times New Roman"/>
          <w:sz w:val="20"/>
          <w:szCs w:val="20"/>
        </w:rPr>
        <w:t xml:space="preserve"> for 2G/3G/LTE &amp; Power Alarms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FF1877">
        <w:rPr>
          <w:rFonts w:ascii="Times New Roman" w:eastAsia="Times New Roman" w:hAnsi="Times New Roman" w:cs="Times New Roman"/>
          <w:sz w:val="20"/>
          <w:szCs w:val="20"/>
        </w:rPr>
        <w:t xml:space="preserve"> Responsible for Monitoring of Network’s, configuration of systems, resolving issues with the client and issues with networks.</w:t>
      </w:r>
    </w:p>
    <w:p w:rsidR="009C020C" w:rsidRDefault="0057080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13335</wp:posOffset>
            </wp:positionV>
            <wp:extent cx="11557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C26" w:rsidRPr="00417C26" w:rsidRDefault="00417C26" w:rsidP="00417C26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17C26">
        <w:rPr>
          <w:rFonts w:ascii="Times New Roman" w:hAnsi="Times New Roman" w:cs="Times New Roman"/>
          <w:sz w:val="24"/>
          <w:szCs w:val="20"/>
        </w:rPr>
        <w:t>Roles and Responsibilities</w:t>
      </w:r>
      <w:r w:rsidRPr="00417C26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417C26" w:rsidRDefault="00417C26" w:rsidP="00417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7C26" w:rsidRPr="00417C26" w:rsidRDefault="00417C26" w:rsidP="003469E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7C26">
        <w:rPr>
          <w:sz w:val="20"/>
          <w:szCs w:val="20"/>
        </w:rPr>
        <w:t xml:space="preserve">Monitoring for 2G/3G/LTE &amp; Power Alarms for ZAIN KSA Project in HUAWEI. </w:t>
      </w:r>
    </w:p>
    <w:p w:rsidR="00417C26" w:rsidRPr="00417C26" w:rsidRDefault="00417C26" w:rsidP="003469E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7C26">
        <w:rPr>
          <w:sz w:val="20"/>
          <w:szCs w:val="20"/>
        </w:rPr>
        <w:t>Raising Trouble Ticket (TT) and escalating the issues.</w:t>
      </w:r>
    </w:p>
    <w:p w:rsidR="00417C26" w:rsidRPr="00417C26" w:rsidRDefault="00417C26" w:rsidP="003469E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7C26">
        <w:rPr>
          <w:sz w:val="20"/>
          <w:szCs w:val="20"/>
        </w:rPr>
        <w:t>Continuous follow ups for the issues and TT’s till its  resolved</w:t>
      </w:r>
    </w:p>
    <w:p w:rsidR="00417C26" w:rsidRDefault="00417C26" w:rsidP="003469E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17C26">
        <w:rPr>
          <w:sz w:val="20"/>
          <w:szCs w:val="20"/>
        </w:rPr>
        <w:t>Close TT’s once issue got resolved</w:t>
      </w:r>
    </w:p>
    <w:p w:rsidR="003469E9" w:rsidRDefault="003469E9" w:rsidP="003469E9">
      <w:pPr>
        <w:pStyle w:val="NoSpacing"/>
        <w:rPr>
          <w:sz w:val="20"/>
          <w:szCs w:val="20"/>
        </w:rPr>
      </w:pPr>
    </w:p>
    <w:p w:rsidR="003469E9" w:rsidRDefault="003469E9" w:rsidP="003469E9">
      <w:pPr>
        <w:pStyle w:val="NoSpacing"/>
        <w:rPr>
          <w:sz w:val="22"/>
          <w:szCs w:val="20"/>
        </w:rPr>
      </w:pPr>
      <w:r w:rsidRPr="003469E9">
        <w:rPr>
          <w:sz w:val="22"/>
          <w:szCs w:val="20"/>
        </w:rPr>
        <w:t>Work outputs:</w:t>
      </w:r>
    </w:p>
    <w:p w:rsidR="00A6567A" w:rsidRPr="003469E9" w:rsidRDefault="00A6567A" w:rsidP="003469E9">
      <w:pPr>
        <w:pStyle w:val="NoSpacing"/>
        <w:rPr>
          <w:sz w:val="22"/>
          <w:szCs w:val="20"/>
        </w:rPr>
      </w:pPr>
    </w:p>
    <w:p w:rsidR="003469E9" w:rsidRDefault="003469E9" w:rsidP="003469E9">
      <w:pPr>
        <w:pStyle w:val="ListParagraph"/>
        <w:numPr>
          <w:ilvl w:val="0"/>
          <w:numId w:val="4"/>
        </w:numPr>
        <w:tabs>
          <w:tab w:val="left" w:pos="360"/>
        </w:tabs>
        <w:spacing w:after="60"/>
        <w:ind w:right="245"/>
        <w:jc w:val="both"/>
        <w:rPr>
          <w:rFonts w:ascii="Times New Roman" w:eastAsia="Times New Roman" w:hAnsi="Times New Roman" w:cs="Times New Roman"/>
          <w:spacing w:val="-5"/>
          <w:sz w:val="20"/>
          <w:szCs w:val="19"/>
        </w:rPr>
      </w:pPr>
      <w:r w:rsidRPr="003469E9">
        <w:rPr>
          <w:rFonts w:ascii="Times New Roman" w:eastAsia="Times New Roman" w:hAnsi="Times New Roman" w:cs="Times New Roman"/>
          <w:spacing w:val="-5"/>
          <w:sz w:val="20"/>
          <w:szCs w:val="19"/>
        </w:rPr>
        <w:t xml:space="preserve">Reducing the TT count for </w:t>
      </w:r>
      <w:r w:rsidR="00A9535C" w:rsidRPr="003469E9">
        <w:rPr>
          <w:rFonts w:ascii="Times New Roman" w:eastAsia="Times New Roman" w:hAnsi="Times New Roman" w:cs="Times New Roman"/>
          <w:spacing w:val="-5"/>
          <w:sz w:val="20"/>
          <w:szCs w:val="19"/>
        </w:rPr>
        <w:t>theissues</w:t>
      </w:r>
      <w:r w:rsidRPr="003469E9">
        <w:rPr>
          <w:rFonts w:ascii="Times New Roman" w:eastAsia="Times New Roman" w:hAnsi="Times New Roman" w:cs="Times New Roman"/>
          <w:spacing w:val="-5"/>
          <w:sz w:val="20"/>
          <w:szCs w:val="19"/>
        </w:rPr>
        <w:t>.</w:t>
      </w:r>
    </w:p>
    <w:p w:rsidR="003469E9" w:rsidRPr="003469E9" w:rsidRDefault="003469E9" w:rsidP="003469E9">
      <w:pPr>
        <w:pStyle w:val="ListParagraph"/>
        <w:numPr>
          <w:ilvl w:val="0"/>
          <w:numId w:val="4"/>
        </w:numPr>
        <w:tabs>
          <w:tab w:val="left" w:pos="360"/>
        </w:tabs>
        <w:spacing w:after="60"/>
        <w:ind w:right="245"/>
        <w:jc w:val="both"/>
        <w:rPr>
          <w:rFonts w:ascii="Times New Roman" w:eastAsia="Times New Roman" w:hAnsi="Times New Roman" w:cs="Times New Roman"/>
          <w:spacing w:val="-5"/>
          <w:sz w:val="20"/>
          <w:szCs w:val="19"/>
        </w:rPr>
      </w:pPr>
      <w:r w:rsidRPr="003469E9">
        <w:rPr>
          <w:rFonts w:ascii="Times New Roman" w:eastAsia="Times New Roman" w:hAnsi="Times New Roman" w:cs="Times New Roman"/>
          <w:spacing w:val="-5"/>
          <w:sz w:val="20"/>
          <w:szCs w:val="19"/>
        </w:rPr>
        <w:t>Quick response of client’s query.</w:t>
      </w:r>
      <w:r w:rsidRPr="003469E9">
        <w:rPr>
          <w:noProof/>
          <w:sz w:val="24"/>
          <w:lang w:val="en-GB" w:eastAsia="en-GB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-151765</wp:posOffset>
            </wp:positionV>
            <wp:extent cx="115570" cy="1555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753" w:rsidRDefault="007E1753" w:rsidP="007E17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u w:val="single"/>
        </w:rPr>
      </w:pPr>
    </w:p>
    <w:p w:rsidR="000C2959" w:rsidRDefault="009C020C" w:rsidP="007E17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u w:val="single"/>
        </w:rPr>
      </w:pPr>
      <w:r w:rsidRPr="007E1753">
        <w:rPr>
          <w:rFonts w:ascii="Times New Roman" w:hAnsi="Times New Roman" w:cs="Times New Roman"/>
          <w:u w:val="single"/>
        </w:rPr>
        <w:t>ACADEMIC QUALIFICATIONS</w:t>
      </w:r>
    </w:p>
    <w:p w:rsidR="000C2959" w:rsidRPr="000C2959" w:rsidRDefault="000C2959" w:rsidP="007E17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u w:val="single"/>
        </w:rPr>
      </w:pPr>
    </w:p>
    <w:p w:rsidR="000C2959" w:rsidRPr="000C2959" w:rsidRDefault="00A6567A" w:rsidP="00A6567A">
      <w:pPr>
        <w:tabs>
          <w:tab w:val="left" w:pos="3105"/>
        </w:tabs>
        <w:snapToGri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5959EE">
        <w:rPr>
          <w:rFonts w:ascii="Verdana" w:hAnsi="Verdana"/>
          <w:sz w:val="20"/>
          <w:szCs w:val="20"/>
        </w:rPr>
        <w:t>Tech</w:t>
      </w:r>
      <w:r w:rsidR="000C2959">
        <w:rPr>
          <w:rFonts w:ascii="Verdana" w:hAnsi="Verdana"/>
          <w:sz w:val="20"/>
          <w:szCs w:val="20"/>
        </w:rPr>
        <w:t>–</w:t>
      </w:r>
      <w:r w:rsidRPr="005959EE">
        <w:rPr>
          <w:rFonts w:ascii="Verdana" w:hAnsi="Verdana"/>
          <w:sz w:val="20"/>
          <w:szCs w:val="20"/>
        </w:rPr>
        <w:t>TCE</w:t>
      </w:r>
    </w:p>
    <w:p w:rsidR="00A6567A" w:rsidRDefault="00A6567A" w:rsidP="00FF187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F1877" w:rsidRPr="00256B7D" w:rsidRDefault="00A6567A" w:rsidP="00256B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</w:pPr>
      <w:r w:rsidRPr="00256B7D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 xml:space="preserve">TJOHNInstitute of Technology, Bangalore, India </w:t>
      </w:r>
    </w:p>
    <w:p w:rsidR="00A6567A" w:rsidRPr="005959EE" w:rsidRDefault="00A6567A" w:rsidP="00A6567A">
      <w:pPr>
        <w:pStyle w:val="NoSpacing"/>
        <w:rPr>
          <w:rFonts w:ascii="Verdana" w:hAnsi="Verdana"/>
          <w:sz w:val="20"/>
          <w:szCs w:val="20"/>
        </w:rPr>
      </w:pPr>
      <w:r w:rsidRPr="00256B7D">
        <w:rPr>
          <w:sz w:val="20"/>
          <w:szCs w:val="20"/>
        </w:rPr>
        <w:t>V</w:t>
      </w:r>
      <w:r w:rsidRPr="008E7BD5">
        <w:rPr>
          <w:rFonts w:eastAsiaTheme="minorEastAsia"/>
          <w:b/>
          <w:bCs/>
          <w:i/>
          <w:iCs/>
          <w:color w:val="883332"/>
          <w:sz w:val="20"/>
          <w:szCs w:val="20"/>
          <w:lang w:eastAsia="en-US"/>
        </w:rPr>
        <w:t xml:space="preserve">TU </w:t>
      </w:r>
      <w:r w:rsidRPr="00256B7D">
        <w:rPr>
          <w:rFonts w:eastAsiaTheme="minorEastAsia"/>
          <w:b/>
          <w:bCs/>
          <w:i/>
          <w:iCs/>
          <w:color w:val="883332"/>
          <w:sz w:val="20"/>
          <w:szCs w:val="20"/>
          <w:lang w:eastAsia="en-US"/>
        </w:rPr>
        <w:t>BelgaumUniversity (2011 – 2015)</w:t>
      </w:r>
    </w:p>
    <w:p w:rsidR="00A84071" w:rsidRDefault="00A840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</w:pPr>
    </w:p>
    <w:p w:rsidR="00A84071" w:rsidRDefault="00A84071" w:rsidP="00A8407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X</w:t>
      </w:r>
      <w:r w:rsidR="0004192F">
        <w:rPr>
          <w:rFonts w:ascii="Times New Roman" w:hAnsi="Times New Roman" w:cs="Times New Roman"/>
          <w:sz w:val="24"/>
          <w:szCs w:val="24"/>
        </w:rPr>
        <w:t>II</w:t>
      </w:r>
    </w:p>
    <w:p w:rsidR="00A84071" w:rsidRDefault="00A84071" w:rsidP="00A8407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84071" w:rsidRDefault="0004192F" w:rsidP="00A8407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>Keral</w:t>
      </w:r>
      <w:r w:rsidR="005B43E9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 xml:space="preserve"> state </w:t>
      </w:r>
      <w:r w:rsidR="00A84071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>Boar</w:t>
      </w:r>
      <w:r w:rsidR="00256B7D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>d for Secondary Education  ( 2009 – 2011)</w:t>
      </w:r>
    </w:p>
    <w:p w:rsidR="009C020C" w:rsidRDefault="009C020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9C020C" w:rsidRDefault="00E53363" w:rsidP="00E5336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X</w:t>
      </w:r>
    </w:p>
    <w:p w:rsidR="00E53363" w:rsidRDefault="00E53363" w:rsidP="00E5336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56273C" w:rsidRPr="00E53363" w:rsidRDefault="00E53363" w:rsidP="00E5336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sectPr w:rsidR="0056273C" w:rsidRPr="00E53363" w:rsidSect="00544768">
          <w:headerReference w:type="default" r:id="rId8"/>
          <w:pgSz w:w="11900" w:h="16838"/>
          <w:pgMar w:top="932" w:right="700" w:bottom="180" w:left="680" w:header="720" w:footer="720" w:gutter="0"/>
          <w:cols w:num="2" w:space="1020" w:equalWidth="0">
            <w:col w:w="2440" w:space="1020"/>
            <w:col w:w="7060"/>
          </w:cols>
          <w:noEndnote/>
        </w:sectPr>
      </w:pPr>
      <w:r w:rsidRPr="00E53363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>PJHS Puthiyangadi, Kannur, Kerala</w:t>
      </w:r>
      <w:r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 xml:space="preserve"> (</w:t>
      </w:r>
      <w:r w:rsidR="00DD6125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>2008</w:t>
      </w:r>
      <w:r w:rsidR="00DD7530">
        <w:rPr>
          <w:rFonts w:ascii="Times New Roman" w:hAnsi="Times New Roman" w:cs="Times New Roman"/>
          <w:b/>
          <w:bCs/>
          <w:i/>
          <w:iCs/>
          <w:color w:val="883332"/>
          <w:sz w:val="20"/>
          <w:szCs w:val="20"/>
        </w:rPr>
        <w:t xml:space="preserve"> – 2009</w:t>
      </w:r>
    </w:p>
    <w:p w:rsidR="009C020C" w:rsidRDefault="009C020C" w:rsidP="00C13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sectPr w:rsidR="009C020C" w:rsidSect="00BA1E78">
      <w:pgSz w:w="11900" w:h="16838"/>
      <w:pgMar w:top="1286" w:right="920" w:bottom="1440" w:left="860" w:header="720" w:footer="720" w:gutter="0"/>
      <w:cols w:space="720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32" w:rsidRDefault="00E52F32" w:rsidP="00DD7530">
      <w:pPr>
        <w:spacing w:after="0" w:line="240" w:lineRule="auto"/>
      </w:pPr>
      <w:r>
        <w:separator/>
      </w:r>
    </w:p>
  </w:endnote>
  <w:endnote w:type="continuationSeparator" w:id="1">
    <w:p w:rsidR="00E52F32" w:rsidRDefault="00E52F32" w:rsidP="00D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32" w:rsidRDefault="00E52F32" w:rsidP="00DD7530">
      <w:pPr>
        <w:spacing w:after="0" w:line="240" w:lineRule="auto"/>
      </w:pPr>
      <w:r>
        <w:separator/>
      </w:r>
    </w:p>
  </w:footnote>
  <w:footnote w:type="continuationSeparator" w:id="1">
    <w:p w:rsidR="00E52F32" w:rsidRDefault="00E52F32" w:rsidP="00DD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0" w:rsidRPr="002E74A2" w:rsidRDefault="002E74A2" w:rsidP="002E74A2">
    <w:pPr>
      <w:pStyle w:val="Header"/>
      <w:rPr>
        <w:rStyle w:val="apple-converted-space"/>
        <w:rFonts w:ascii="Verdana" w:hAnsi="Verdana"/>
        <w:color w:val="333333"/>
        <w:sz w:val="40"/>
        <w:szCs w:val="40"/>
        <w:shd w:val="clear" w:color="auto" w:fill="FFDFDF"/>
      </w:rPr>
    </w:pPr>
    <w:r w:rsidRPr="002E74A2">
      <w:rPr>
        <w:rFonts w:ascii="Verdana" w:hAnsi="Verdana"/>
        <w:color w:val="333333"/>
        <w:sz w:val="40"/>
        <w:szCs w:val="40"/>
        <w:shd w:val="clear" w:color="auto" w:fill="FFDFDF"/>
      </w:rPr>
      <w:t>Mubashir</w:t>
    </w:r>
    <w:r w:rsidRPr="002E74A2">
      <w:rPr>
        <w:rStyle w:val="apple-converted-space"/>
        <w:rFonts w:ascii="Verdana" w:hAnsi="Verdana"/>
        <w:color w:val="333333"/>
        <w:sz w:val="40"/>
        <w:szCs w:val="40"/>
        <w:shd w:val="clear" w:color="auto" w:fill="FFDFDF"/>
      </w:rPr>
      <w:t> </w:t>
    </w:r>
  </w:p>
  <w:p w:rsidR="002E74A2" w:rsidRDefault="002E74A2" w:rsidP="002E74A2">
    <w:pPr>
      <w:pStyle w:val="Header"/>
      <w:rPr>
        <w:noProof/>
        <w:lang w:eastAsia="en-IN"/>
      </w:rPr>
    </w:pPr>
    <w:hyperlink r:id="rId1" w:history="1">
      <w:r w:rsidRPr="002E74A2">
        <w:rPr>
          <w:rStyle w:val="Hyperlink"/>
          <w:rFonts w:ascii="Verdana" w:hAnsi="Verdana"/>
          <w:sz w:val="40"/>
          <w:szCs w:val="40"/>
          <w:shd w:val="clear" w:color="auto" w:fill="FFDFDF"/>
        </w:rPr>
        <w:t>Mubashir.341730@2freemail.com</w:t>
      </w:r>
    </w:hyperlink>
    <w:r>
      <w:rPr>
        <w:rFonts w:ascii="Verdana" w:hAnsi="Verdana"/>
        <w:color w:val="333333"/>
        <w:sz w:val="12"/>
        <w:szCs w:val="12"/>
        <w:shd w:val="clear" w:color="auto" w:fill="FFDFDF"/>
      </w:rPr>
      <w:t xml:space="preserve"> </w:t>
    </w:r>
    <w:r>
      <w:rPr>
        <w:rStyle w:val="apple-converted-space"/>
        <w:rFonts w:ascii="Verdana" w:hAnsi="Verdana"/>
        <w:color w:val="333333"/>
        <w:sz w:val="12"/>
        <w:szCs w:val="12"/>
        <w:shd w:val="clear" w:color="auto" w:fill="FFDFDF"/>
      </w:rPr>
      <w:t> </w:t>
    </w:r>
  </w:p>
  <w:p w:rsidR="002E74A2" w:rsidRDefault="002E74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C00"/>
    <w:multiLevelType w:val="hybridMultilevel"/>
    <w:tmpl w:val="1834F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534E9E"/>
    <w:multiLevelType w:val="hybridMultilevel"/>
    <w:tmpl w:val="F2707DB6"/>
    <w:lvl w:ilvl="0" w:tplc="8620E6C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A6585"/>
    <w:multiLevelType w:val="hybridMultilevel"/>
    <w:tmpl w:val="EA14B07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CA62DF"/>
    <w:multiLevelType w:val="hybridMultilevel"/>
    <w:tmpl w:val="C2A0F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2F6785"/>
    <w:multiLevelType w:val="multilevel"/>
    <w:tmpl w:val="6FB25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24389"/>
    <w:multiLevelType w:val="multilevel"/>
    <w:tmpl w:val="2578C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A2D04"/>
    <w:rsid w:val="0004192F"/>
    <w:rsid w:val="00066321"/>
    <w:rsid w:val="000C2959"/>
    <w:rsid w:val="00131F21"/>
    <w:rsid w:val="0014721D"/>
    <w:rsid w:val="00185EDF"/>
    <w:rsid w:val="001D7971"/>
    <w:rsid w:val="001F24A9"/>
    <w:rsid w:val="001F4BBF"/>
    <w:rsid w:val="00225ECE"/>
    <w:rsid w:val="00256B7D"/>
    <w:rsid w:val="0028397A"/>
    <w:rsid w:val="002C24CE"/>
    <w:rsid w:val="002E74A2"/>
    <w:rsid w:val="00306436"/>
    <w:rsid w:val="003469E9"/>
    <w:rsid w:val="00351F55"/>
    <w:rsid w:val="00366610"/>
    <w:rsid w:val="003701DC"/>
    <w:rsid w:val="00371537"/>
    <w:rsid w:val="003B3746"/>
    <w:rsid w:val="003D5E5D"/>
    <w:rsid w:val="004006C0"/>
    <w:rsid w:val="00417C26"/>
    <w:rsid w:val="0044461D"/>
    <w:rsid w:val="004B21F5"/>
    <w:rsid w:val="00514BAC"/>
    <w:rsid w:val="00544768"/>
    <w:rsid w:val="0054609D"/>
    <w:rsid w:val="0056273C"/>
    <w:rsid w:val="005643C4"/>
    <w:rsid w:val="0057080D"/>
    <w:rsid w:val="005813FC"/>
    <w:rsid w:val="00590C10"/>
    <w:rsid w:val="005B43E9"/>
    <w:rsid w:val="006212E2"/>
    <w:rsid w:val="00663533"/>
    <w:rsid w:val="006652B4"/>
    <w:rsid w:val="00666A98"/>
    <w:rsid w:val="006A0C7A"/>
    <w:rsid w:val="006A5A65"/>
    <w:rsid w:val="006C3A37"/>
    <w:rsid w:val="006E3888"/>
    <w:rsid w:val="007037FE"/>
    <w:rsid w:val="00763FEF"/>
    <w:rsid w:val="00795162"/>
    <w:rsid w:val="007A31E1"/>
    <w:rsid w:val="007E1753"/>
    <w:rsid w:val="00804B4C"/>
    <w:rsid w:val="00812FB5"/>
    <w:rsid w:val="0082346C"/>
    <w:rsid w:val="008E7BD5"/>
    <w:rsid w:val="00900551"/>
    <w:rsid w:val="00902FD0"/>
    <w:rsid w:val="009501EC"/>
    <w:rsid w:val="0099458B"/>
    <w:rsid w:val="00996977"/>
    <w:rsid w:val="009C020C"/>
    <w:rsid w:val="009C3916"/>
    <w:rsid w:val="009E4CED"/>
    <w:rsid w:val="00A23535"/>
    <w:rsid w:val="00A6567A"/>
    <w:rsid w:val="00A84071"/>
    <w:rsid w:val="00A9535C"/>
    <w:rsid w:val="00B256FD"/>
    <w:rsid w:val="00B51B4C"/>
    <w:rsid w:val="00B74ADA"/>
    <w:rsid w:val="00BA1E78"/>
    <w:rsid w:val="00BA4B7E"/>
    <w:rsid w:val="00BB4022"/>
    <w:rsid w:val="00BE30CB"/>
    <w:rsid w:val="00C13499"/>
    <w:rsid w:val="00C52017"/>
    <w:rsid w:val="00C874B8"/>
    <w:rsid w:val="00CA51DE"/>
    <w:rsid w:val="00D35D1B"/>
    <w:rsid w:val="00D72758"/>
    <w:rsid w:val="00D7589A"/>
    <w:rsid w:val="00DA2D04"/>
    <w:rsid w:val="00DD6125"/>
    <w:rsid w:val="00DD7530"/>
    <w:rsid w:val="00DF3546"/>
    <w:rsid w:val="00E52F32"/>
    <w:rsid w:val="00E53363"/>
    <w:rsid w:val="00EA450A"/>
    <w:rsid w:val="00ED6FA8"/>
    <w:rsid w:val="00F020B6"/>
    <w:rsid w:val="00FA7465"/>
    <w:rsid w:val="00FA7EF9"/>
    <w:rsid w:val="00FF1877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2B4"/>
    <w:pPr>
      <w:ind w:left="720"/>
      <w:contextualSpacing/>
    </w:pPr>
  </w:style>
  <w:style w:type="paragraph" w:customStyle="1" w:styleId="Standard">
    <w:name w:val="Standard"/>
    <w:rsid w:val="0014721D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17C2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30"/>
  </w:style>
  <w:style w:type="paragraph" w:styleId="Footer">
    <w:name w:val="footer"/>
    <w:basedOn w:val="Normal"/>
    <w:link w:val="FooterChar"/>
    <w:uiPriority w:val="99"/>
    <w:unhideWhenUsed/>
    <w:rsid w:val="00DD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30"/>
  </w:style>
  <w:style w:type="character" w:customStyle="1" w:styleId="apple-converted-space">
    <w:name w:val="apple-converted-space"/>
    <w:basedOn w:val="DefaultParagraphFont"/>
    <w:rsid w:val="002E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2B4"/>
    <w:pPr>
      <w:ind w:left="720"/>
      <w:contextualSpacing/>
    </w:pPr>
  </w:style>
  <w:style w:type="paragraph" w:customStyle="1" w:styleId="Standard">
    <w:name w:val="Standard"/>
    <w:rsid w:val="0014721D"/>
    <w:pPr>
      <w:suppressAutoHyphens/>
      <w:overflowPunct w:val="0"/>
      <w:autoSpaceDE w:val="0"/>
      <w:autoSpaceDN w:val="0"/>
      <w:textAlignment w:val="baseline"/>
    </w:pPr>
    <w:rPr>
      <w:rFonts w:ascii="Calibri" w:eastAsia="Calibri" w:hAnsi="Calibri" w:cs="Calibri"/>
      <w:color w:val="000000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17C2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30"/>
  </w:style>
  <w:style w:type="paragraph" w:styleId="Footer">
    <w:name w:val="footer"/>
    <w:basedOn w:val="Normal"/>
    <w:link w:val="FooterChar"/>
    <w:uiPriority w:val="99"/>
    <w:unhideWhenUsed/>
    <w:rsid w:val="00DD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bashir.3417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Abdul, Saleem (623-Extern)</dc:creator>
  <cp:lastModifiedBy>hrdesk2</cp:lastModifiedBy>
  <cp:revision>11</cp:revision>
  <dcterms:created xsi:type="dcterms:W3CDTF">2017-01-27T00:07:00Z</dcterms:created>
  <dcterms:modified xsi:type="dcterms:W3CDTF">2017-06-07T11:02:00Z</dcterms:modified>
</cp:coreProperties>
</file>