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4"/>
        <w:gridCol w:w="259"/>
        <w:gridCol w:w="3800"/>
      </w:tblGrid>
      <w:tr w:rsidR="000E42D0" w:rsidTr="00945E20">
        <w:tc>
          <w:tcPr>
            <w:tcW w:w="5310" w:type="dxa"/>
            <w:tcBorders>
              <w:top w:val="nil"/>
              <w:left w:val="nil"/>
              <w:right w:val="nil"/>
            </w:tcBorders>
          </w:tcPr>
          <w:p w:rsidR="003B4F30" w:rsidRDefault="003B4F30" w:rsidP="003B4F30">
            <w:pPr>
              <w:rPr>
                <w:noProof/>
                <w:lang w:eastAsia="en-IN"/>
              </w:rPr>
            </w:pPr>
            <w:r>
              <w:rPr>
                <w:noProof/>
              </w:rPr>
              <w:drawing>
                <wp:inline distT="0" distB="0" distL="0" distR="0" wp14:anchorId="0241D73F" wp14:editId="32EB4AFA">
                  <wp:extent cx="2594610" cy="570230"/>
                  <wp:effectExtent l="0" t="0" r="0" b="0"/>
                  <wp:docPr id="2" name="Picture 2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61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F30" w:rsidRDefault="003B4F30" w:rsidP="003B4F30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Contact HR Consultant for CV No: </w:t>
            </w:r>
            <w:r>
              <w:rPr>
                <w:noProof/>
                <w:lang w:eastAsia="en-IN"/>
              </w:rPr>
              <w:t>341871</w:t>
            </w:r>
          </w:p>
          <w:p w:rsidR="003B4F30" w:rsidRDefault="003B4F30" w:rsidP="003B4F30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E-mail: </w:t>
            </w:r>
            <w:hyperlink r:id="rId8" w:history="1">
              <w:r w:rsidRPr="00404EA7">
                <w:rPr>
                  <w:rStyle w:val="Hyperlink"/>
                  <w:noProof/>
                  <w:lang w:eastAsia="en-IN"/>
                </w:rPr>
                <w:t>response@gulfjobseekers.com</w:t>
              </w:r>
            </w:hyperlink>
          </w:p>
          <w:p w:rsidR="003B4F30" w:rsidRPr="003B4F30" w:rsidRDefault="003B4F30" w:rsidP="003B4F30">
            <w:pPr>
              <w:spacing w:line="276" w:lineRule="auto"/>
              <w:jc w:val="both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Website:</w:t>
            </w:r>
            <w:hyperlink r:id="rId9" w:history="1">
              <w:r w:rsidRPr="00404EA7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0E42D0" w:rsidRDefault="000E42D0" w:rsidP="00CE6280"/>
        </w:tc>
        <w:tc>
          <w:tcPr>
            <w:tcW w:w="4877" w:type="dxa"/>
            <w:tcBorders>
              <w:top w:val="nil"/>
              <w:left w:val="nil"/>
              <w:right w:val="nil"/>
            </w:tcBorders>
          </w:tcPr>
          <w:p w:rsidR="000E42D0" w:rsidRPr="000F3875" w:rsidRDefault="000E42D0" w:rsidP="00CE6280">
            <w:pPr>
              <w:jc w:val="right"/>
              <w:rPr>
                <w:i/>
              </w:rPr>
            </w:pPr>
          </w:p>
        </w:tc>
      </w:tr>
    </w:tbl>
    <w:p w:rsidR="00434125" w:rsidRPr="00311CFF" w:rsidRDefault="00434125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2835"/>
      </w:tblGrid>
      <w:tr w:rsidR="000E42D0" w:rsidRPr="00B53AA1" w:rsidTr="00D63F82">
        <w:trPr>
          <w:trHeight w:val="6300"/>
        </w:trPr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2D0" w:rsidRPr="00B53AA1" w:rsidRDefault="000E42D0" w:rsidP="000E42D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B53AA1">
              <w:rPr>
                <w:rFonts w:cstheme="minorHAnsi"/>
                <w:b/>
              </w:rPr>
              <w:t>PERSONAL STATEMENT</w:t>
            </w:r>
            <w:r w:rsidR="00B65092" w:rsidRPr="00B53AA1">
              <w:rPr>
                <w:rFonts w:cstheme="minorHAnsi"/>
                <w:b/>
              </w:rPr>
              <w:t xml:space="preserve">                                                                                 </w:t>
            </w:r>
          </w:p>
          <w:p w:rsidR="000E42D0" w:rsidRPr="00B53AA1" w:rsidRDefault="000E42D0" w:rsidP="000E42D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0E42D0" w:rsidRPr="00B53AA1" w:rsidRDefault="000E42D0" w:rsidP="000E42D0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A certified diplomat with plenty of accounting and finance, audit and taxation covering the main stream of financial accounts. During </w:t>
            </w:r>
            <w:r w:rsidR="00A52019"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>his</w:t>
            </w:r>
            <w:r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 study as an ACCA </w:t>
            </w:r>
            <w:r w:rsidR="00A52019"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>student most of the time he</w:t>
            </w:r>
            <w:r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 spent in Job as ACCOUNTANT</w:t>
            </w:r>
            <w:r w:rsidR="00BA5AE3"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>/</w:t>
            </w:r>
            <w:r w:rsidR="003A58F6"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>ADMIN in</w:t>
            </w:r>
            <w:r w:rsidR="00BA5AE3"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 </w:t>
            </w:r>
            <w:r w:rsidR="003A58F6"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>different</w:t>
            </w:r>
            <w:r w:rsidR="00BA5AE3"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 organization in </w:t>
            </w:r>
            <w:r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>Pakistan</w:t>
            </w:r>
            <w:r w:rsidR="00BA5AE3"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 and UAE</w:t>
            </w:r>
            <w:r w:rsidR="00A52019"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>. This is an advantage for him as he</w:t>
            </w:r>
            <w:r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 can the highest level of customer service</w:t>
            </w:r>
            <w:r w:rsidR="00A11EEC"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>, supervision, administration</w:t>
            </w:r>
            <w:r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 and have a good knowledge of the overall running o</w:t>
            </w:r>
            <w:r w:rsidR="00A52019"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>f the Businesses, which makes him</w:t>
            </w:r>
            <w:r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 commit</w:t>
            </w:r>
            <w:r w:rsidR="00A52019"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>ted, reliable and adaptable as he have found that he need to adjust him</w:t>
            </w:r>
            <w:r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>self to the many changes that</w:t>
            </w:r>
            <w:r w:rsidR="00A52019"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 have occurred over the year</w:t>
            </w:r>
            <w:r w:rsidR="00A11EEC"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>s</w:t>
            </w:r>
            <w:r w:rsidR="00A52019"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>. His job has also taught him</w:t>
            </w:r>
            <w:r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 to be more tolerable and patie</w:t>
            </w:r>
            <w:r w:rsidR="00A52019"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>nt with</w:t>
            </w:r>
            <w:r w:rsidR="00A11EEC"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 subordinate and</w:t>
            </w:r>
            <w:r w:rsidR="00A52019"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 others and have given him</w:t>
            </w:r>
            <w:r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 a greater sense of independence and success. </w:t>
            </w:r>
          </w:p>
          <w:p w:rsidR="000E42D0" w:rsidRPr="00B53AA1" w:rsidRDefault="000E42D0" w:rsidP="000E42D0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000000" w:themeColor="text1"/>
                <w:sz w:val="21"/>
                <w:szCs w:val="21"/>
              </w:rPr>
            </w:pPr>
          </w:p>
          <w:p w:rsidR="000E42D0" w:rsidRPr="00B53AA1" w:rsidRDefault="00A52019" w:rsidP="000E42D0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>Apart from learning he</w:t>
            </w:r>
            <w:r w:rsidR="000E42D0"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="000E42D0"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>believe</w:t>
            </w:r>
            <w:proofErr w:type="gramEnd"/>
            <w:r w:rsidR="000E42D0"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 in great care for the mainten</w:t>
            </w:r>
            <w:r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>ance of discipline. He</w:t>
            </w:r>
            <w:r w:rsidR="000E42D0"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="000E42D0"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>want</w:t>
            </w:r>
            <w:proofErr w:type="gramEnd"/>
            <w:r w:rsidR="000E42D0"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 to s</w:t>
            </w:r>
            <w:r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>erve the nation by exploiting his</w:t>
            </w:r>
            <w:r w:rsidR="000E42D0"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 caliber in a neat, decent, and </w:t>
            </w:r>
            <w:r w:rsidR="00F73E94"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>wholesome institution like ours</w:t>
            </w:r>
            <w:r w:rsidR="000E42D0"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>.</w:t>
            </w:r>
          </w:p>
          <w:p w:rsidR="000E42D0" w:rsidRPr="00B53AA1" w:rsidRDefault="00A52019" w:rsidP="002B6573">
            <w:pPr>
              <w:jc w:val="both"/>
              <w:rPr>
                <w:rFonts w:cstheme="minorHAnsi"/>
                <w:i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>He hope that I</w:t>
            </w:r>
            <w:r w:rsidR="000E42D0"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 have analyzed this pi</w:t>
            </w:r>
            <w:r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>ece carefully enough to offer him a place at our</w:t>
            </w:r>
            <w:r w:rsidR="000E42D0"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 prestigious Organization, and trust that</w:t>
            </w:r>
            <w:r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 I</w:t>
            </w:r>
            <w:r w:rsidR="000E42D0"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 have yet</w:t>
            </w:r>
            <w:r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 to see the bigger picture of him</w:t>
            </w:r>
            <w:r w:rsidR="000E42D0"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>.</w:t>
            </w:r>
          </w:p>
          <w:p w:rsidR="002B6573" w:rsidRPr="00B53AA1" w:rsidRDefault="002B6573" w:rsidP="002B6573">
            <w:pPr>
              <w:pBdr>
                <w:bottom w:val="single" w:sz="4" w:space="1" w:color="auto"/>
              </w:pBdr>
              <w:jc w:val="both"/>
              <w:rPr>
                <w:rFonts w:cstheme="minorHAnsi"/>
                <w:i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   </w:t>
            </w:r>
          </w:p>
          <w:p w:rsidR="00313FAF" w:rsidRPr="00B53AA1" w:rsidRDefault="00B53AA1" w:rsidP="000E42D0">
            <w:pPr>
              <w:rPr>
                <w:rFonts w:cstheme="minorHAnsi"/>
                <w:b/>
                <w:color w:val="3B3838" w:themeColor="background2" w:themeShade="40"/>
                <w:sz w:val="24"/>
              </w:rPr>
            </w:pPr>
            <w:r w:rsidRPr="00B53AA1">
              <w:rPr>
                <w:rFonts w:cstheme="minorHAnsi"/>
                <w:b/>
              </w:rPr>
              <w:t xml:space="preserve">                       </w:t>
            </w:r>
            <w:r w:rsidRPr="00B53AA1">
              <w:rPr>
                <w:rFonts w:cstheme="minorHAnsi"/>
                <w:b/>
                <w:color w:val="3B3838" w:themeColor="background2" w:themeShade="40"/>
                <w:sz w:val="24"/>
              </w:rPr>
              <w:t>CORE STRENGTHS &amp; ENABLING SKILLS</w:t>
            </w:r>
          </w:p>
          <w:p w:rsidR="00B53AA1" w:rsidRPr="00B53AA1" w:rsidRDefault="00B53AA1" w:rsidP="000E42D0">
            <w:pPr>
              <w:rPr>
                <w:rFonts w:cstheme="minorHAnsi"/>
                <w:b/>
              </w:rPr>
            </w:pPr>
          </w:p>
          <w:p w:rsidR="00313FAF" w:rsidRPr="00B53AA1" w:rsidRDefault="00313FAF" w:rsidP="007C546D">
            <w:pPr>
              <w:ind w:right="86"/>
              <w:rPr>
                <w:rFonts w:cstheme="minorHAnsi"/>
                <w:i/>
                <w:color w:val="3B3838" w:themeColor="background2" w:themeShade="40"/>
                <w:szCs w:val="19"/>
              </w:rPr>
            </w:pPr>
            <w:r w:rsidRPr="00B53AA1">
              <w:rPr>
                <w:rFonts w:cstheme="minorHAnsi"/>
                <w:i/>
                <w:color w:val="3B3838" w:themeColor="background2" w:themeShade="40"/>
                <w:szCs w:val="19"/>
              </w:rPr>
              <w:t>Financial Accounting</w:t>
            </w:r>
            <w:r w:rsidR="007C546D" w:rsidRPr="00B53AA1">
              <w:rPr>
                <w:rFonts w:cstheme="minorHAnsi"/>
                <w:i/>
                <w:color w:val="3B3838" w:themeColor="background2" w:themeShade="40"/>
                <w:szCs w:val="19"/>
              </w:rPr>
              <w:t xml:space="preserve"> </w:t>
            </w:r>
            <w:r w:rsidR="007C546D" w:rsidRPr="00B53AA1">
              <w:rPr>
                <w:rFonts w:cstheme="minorHAnsi"/>
                <w:b/>
                <w:i/>
                <w:color w:val="3B3838" w:themeColor="background2" w:themeShade="40"/>
                <w:sz w:val="24"/>
                <w:szCs w:val="19"/>
              </w:rPr>
              <w:t>I</w:t>
            </w:r>
            <w:r w:rsidR="007C546D" w:rsidRPr="00B53AA1">
              <w:rPr>
                <w:rFonts w:cstheme="minorHAnsi"/>
                <w:i/>
                <w:color w:val="3B3838" w:themeColor="background2" w:themeShade="40"/>
                <w:szCs w:val="19"/>
              </w:rPr>
              <w:t xml:space="preserve"> </w:t>
            </w:r>
            <w:r w:rsidRPr="00B53AA1">
              <w:rPr>
                <w:rFonts w:cstheme="minorHAnsi"/>
                <w:i/>
                <w:color w:val="3B3838" w:themeColor="background2" w:themeShade="40"/>
                <w:szCs w:val="19"/>
              </w:rPr>
              <w:t>Financial Management</w:t>
            </w:r>
            <w:r w:rsidR="007C546D" w:rsidRPr="00B53AA1">
              <w:rPr>
                <w:rFonts w:cstheme="minorHAnsi"/>
                <w:i/>
                <w:color w:val="3B3838" w:themeColor="background2" w:themeShade="40"/>
                <w:szCs w:val="19"/>
              </w:rPr>
              <w:t xml:space="preserve"> </w:t>
            </w:r>
            <w:r w:rsidR="007C546D" w:rsidRPr="00B53AA1">
              <w:rPr>
                <w:rFonts w:cstheme="minorHAnsi"/>
                <w:b/>
                <w:i/>
                <w:color w:val="3B3838" w:themeColor="background2" w:themeShade="40"/>
                <w:sz w:val="24"/>
                <w:szCs w:val="19"/>
              </w:rPr>
              <w:t>I</w:t>
            </w:r>
            <w:r w:rsidR="007C546D" w:rsidRPr="00B53AA1">
              <w:rPr>
                <w:rFonts w:cstheme="minorHAnsi"/>
                <w:i/>
                <w:color w:val="3B3838" w:themeColor="background2" w:themeShade="40"/>
                <w:szCs w:val="19"/>
              </w:rPr>
              <w:t xml:space="preserve"> </w:t>
            </w:r>
            <w:r w:rsidRPr="00B53AA1">
              <w:rPr>
                <w:rFonts w:cstheme="minorHAnsi"/>
                <w:i/>
                <w:color w:val="3B3838" w:themeColor="background2" w:themeShade="40"/>
                <w:szCs w:val="19"/>
              </w:rPr>
              <w:t>Financial Planning</w:t>
            </w:r>
          </w:p>
          <w:p w:rsidR="00313FAF" w:rsidRPr="00B53AA1" w:rsidRDefault="00313FAF" w:rsidP="007C546D">
            <w:pPr>
              <w:ind w:right="-468"/>
              <w:rPr>
                <w:rFonts w:cstheme="minorHAnsi"/>
                <w:i/>
                <w:color w:val="3B3838" w:themeColor="background2" w:themeShade="40"/>
                <w:szCs w:val="19"/>
              </w:rPr>
            </w:pPr>
            <w:r w:rsidRPr="00B53AA1">
              <w:rPr>
                <w:rFonts w:cstheme="minorHAnsi"/>
                <w:i/>
                <w:color w:val="3B3838" w:themeColor="background2" w:themeShade="40"/>
                <w:szCs w:val="19"/>
              </w:rPr>
              <w:t>Bank Recompilation</w:t>
            </w:r>
            <w:r w:rsidR="007C546D" w:rsidRPr="00B53AA1">
              <w:rPr>
                <w:rFonts w:cstheme="minorHAnsi"/>
                <w:i/>
                <w:color w:val="3B3838" w:themeColor="background2" w:themeShade="40"/>
                <w:szCs w:val="19"/>
              </w:rPr>
              <w:t xml:space="preserve"> </w:t>
            </w:r>
            <w:r w:rsidRPr="00B53AA1">
              <w:rPr>
                <w:rFonts w:cstheme="minorHAnsi"/>
                <w:i/>
                <w:color w:val="3B3838" w:themeColor="background2" w:themeShade="40"/>
                <w:szCs w:val="19"/>
              </w:rPr>
              <w:t>Budgeting &amp; Cash Flow Management</w:t>
            </w:r>
            <w:r w:rsidR="007C546D" w:rsidRPr="00B53AA1">
              <w:rPr>
                <w:rFonts w:cstheme="minorHAnsi"/>
                <w:i/>
                <w:color w:val="3B3838" w:themeColor="background2" w:themeShade="40"/>
                <w:szCs w:val="19"/>
              </w:rPr>
              <w:t xml:space="preserve"> </w:t>
            </w:r>
            <w:r w:rsidR="007C546D" w:rsidRPr="00B53AA1">
              <w:rPr>
                <w:rFonts w:cstheme="minorHAnsi"/>
                <w:b/>
                <w:i/>
                <w:color w:val="3B3838" w:themeColor="background2" w:themeShade="40"/>
                <w:sz w:val="24"/>
                <w:szCs w:val="19"/>
              </w:rPr>
              <w:t>I</w:t>
            </w:r>
            <w:r w:rsidR="007C546D" w:rsidRPr="00B53AA1">
              <w:rPr>
                <w:rFonts w:cstheme="minorHAnsi"/>
                <w:b/>
                <w:i/>
                <w:color w:val="3B3838" w:themeColor="background2" w:themeShade="40"/>
                <w:szCs w:val="19"/>
              </w:rPr>
              <w:t xml:space="preserve"> </w:t>
            </w:r>
            <w:r w:rsidRPr="00B53AA1">
              <w:rPr>
                <w:rFonts w:cstheme="minorHAnsi"/>
                <w:i/>
                <w:color w:val="3B3838" w:themeColor="background2" w:themeShade="40"/>
                <w:szCs w:val="19"/>
              </w:rPr>
              <w:t>Strategy Formulation</w:t>
            </w:r>
          </w:p>
          <w:p w:rsidR="00313FAF" w:rsidRPr="00B53AA1" w:rsidRDefault="00313FAF" w:rsidP="007C546D">
            <w:pPr>
              <w:ind w:right="86"/>
              <w:rPr>
                <w:rFonts w:cstheme="minorHAnsi"/>
                <w:i/>
                <w:color w:val="3B3838" w:themeColor="background2" w:themeShade="40"/>
                <w:szCs w:val="19"/>
              </w:rPr>
            </w:pPr>
            <w:r w:rsidRPr="00B53AA1">
              <w:rPr>
                <w:rFonts w:cstheme="minorHAnsi"/>
                <w:i/>
                <w:color w:val="3B3838" w:themeColor="background2" w:themeShade="40"/>
                <w:szCs w:val="19"/>
              </w:rPr>
              <w:t>Business Management</w:t>
            </w:r>
            <w:r w:rsidR="007C546D" w:rsidRPr="00B53AA1">
              <w:rPr>
                <w:rFonts w:cstheme="minorHAnsi"/>
                <w:i/>
                <w:color w:val="3B3838" w:themeColor="background2" w:themeShade="40"/>
                <w:szCs w:val="19"/>
              </w:rPr>
              <w:t xml:space="preserve"> </w:t>
            </w:r>
            <w:r w:rsidR="007C546D" w:rsidRPr="00B53AA1">
              <w:rPr>
                <w:rFonts w:cstheme="minorHAnsi"/>
                <w:b/>
                <w:i/>
                <w:color w:val="3B3838" w:themeColor="background2" w:themeShade="40"/>
                <w:sz w:val="24"/>
                <w:szCs w:val="19"/>
              </w:rPr>
              <w:t>I</w:t>
            </w:r>
            <w:r w:rsidR="007C546D" w:rsidRPr="00B53AA1">
              <w:rPr>
                <w:rFonts w:cstheme="minorHAnsi"/>
                <w:i/>
                <w:color w:val="3B3838" w:themeColor="background2" w:themeShade="40"/>
                <w:szCs w:val="19"/>
              </w:rPr>
              <w:t xml:space="preserve"> </w:t>
            </w:r>
            <w:r w:rsidRPr="00B53AA1">
              <w:rPr>
                <w:rFonts w:cstheme="minorHAnsi"/>
                <w:i/>
                <w:color w:val="3B3838" w:themeColor="background2" w:themeShade="40"/>
                <w:szCs w:val="19"/>
              </w:rPr>
              <w:t>Client Relationship Management</w:t>
            </w:r>
            <w:r w:rsidR="007C546D" w:rsidRPr="00B53AA1">
              <w:rPr>
                <w:rFonts w:cstheme="minorHAnsi"/>
                <w:i/>
                <w:color w:val="3B3838" w:themeColor="background2" w:themeShade="40"/>
                <w:szCs w:val="19"/>
              </w:rPr>
              <w:t xml:space="preserve"> </w:t>
            </w:r>
            <w:r w:rsidR="007C546D" w:rsidRPr="00B53AA1">
              <w:rPr>
                <w:rFonts w:cstheme="minorHAnsi"/>
                <w:b/>
                <w:i/>
                <w:color w:val="3B3838" w:themeColor="background2" w:themeShade="40"/>
                <w:sz w:val="24"/>
                <w:szCs w:val="19"/>
              </w:rPr>
              <w:t>I</w:t>
            </w:r>
            <w:r w:rsidR="007C546D" w:rsidRPr="00B53AA1">
              <w:rPr>
                <w:rFonts w:cstheme="minorHAnsi"/>
                <w:b/>
                <w:i/>
                <w:color w:val="3B3838" w:themeColor="background2" w:themeShade="40"/>
                <w:szCs w:val="19"/>
              </w:rPr>
              <w:t xml:space="preserve"> </w:t>
            </w:r>
            <w:r w:rsidRPr="00B53AA1">
              <w:rPr>
                <w:rFonts w:cstheme="minorHAnsi"/>
                <w:i/>
                <w:color w:val="3B3838" w:themeColor="background2" w:themeShade="40"/>
                <w:szCs w:val="19"/>
              </w:rPr>
              <w:t>Project Management</w:t>
            </w:r>
          </w:p>
          <w:p w:rsidR="00313FAF" w:rsidRPr="00B53AA1" w:rsidRDefault="00313FAF" w:rsidP="007C546D">
            <w:pPr>
              <w:ind w:right="86"/>
              <w:rPr>
                <w:rFonts w:cstheme="minorHAnsi"/>
                <w:i/>
                <w:color w:val="3B3838" w:themeColor="background2" w:themeShade="40"/>
                <w:szCs w:val="19"/>
              </w:rPr>
            </w:pPr>
            <w:r w:rsidRPr="00B53AA1">
              <w:rPr>
                <w:rFonts w:cstheme="minorHAnsi"/>
                <w:i/>
                <w:color w:val="3B3838" w:themeColor="background2" w:themeShade="40"/>
                <w:szCs w:val="19"/>
              </w:rPr>
              <w:t>QuickBooks &amp; Peachtree</w:t>
            </w:r>
            <w:r w:rsidR="007C546D" w:rsidRPr="00B53AA1">
              <w:rPr>
                <w:rFonts w:cstheme="minorHAnsi"/>
                <w:i/>
                <w:color w:val="3B3838" w:themeColor="background2" w:themeShade="40"/>
                <w:szCs w:val="19"/>
              </w:rPr>
              <w:t xml:space="preserve"> </w:t>
            </w:r>
            <w:r w:rsidR="007C546D" w:rsidRPr="00B53AA1">
              <w:rPr>
                <w:rFonts w:cstheme="minorHAnsi"/>
                <w:b/>
                <w:i/>
                <w:color w:val="3B3838" w:themeColor="background2" w:themeShade="40"/>
                <w:sz w:val="24"/>
                <w:szCs w:val="19"/>
              </w:rPr>
              <w:t>I</w:t>
            </w:r>
            <w:r w:rsidRPr="00B53AA1">
              <w:rPr>
                <w:rFonts w:cstheme="minorHAnsi"/>
                <w:b/>
                <w:i/>
                <w:color w:val="3B3838" w:themeColor="background2" w:themeShade="40"/>
                <w:szCs w:val="19"/>
              </w:rPr>
              <w:t xml:space="preserve"> </w:t>
            </w:r>
            <w:r w:rsidRPr="00B53AA1">
              <w:rPr>
                <w:rFonts w:cstheme="minorHAnsi"/>
                <w:i/>
                <w:color w:val="3B3838" w:themeColor="background2" w:themeShade="40"/>
                <w:szCs w:val="19"/>
              </w:rPr>
              <w:t>Financial Report Writing</w:t>
            </w:r>
            <w:r w:rsidR="007C546D" w:rsidRPr="00B53AA1">
              <w:rPr>
                <w:rFonts w:cstheme="minorHAnsi"/>
                <w:i/>
                <w:color w:val="3B3838" w:themeColor="background2" w:themeShade="40"/>
                <w:szCs w:val="19"/>
              </w:rPr>
              <w:t xml:space="preserve"> </w:t>
            </w:r>
            <w:r w:rsidR="007C546D" w:rsidRPr="00B53AA1">
              <w:rPr>
                <w:rFonts w:cstheme="minorHAnsi"/>
                <w:b/>
                <w:i/>
                <w:color w:val="3B3838" w:themeColor="background2" w:themeShade="40"/>
                <w:sz w:val="24"/>
                <w:szCs w:val="19"/>
              </w:rPr>
              <w:t>I</w:t>
            </w:r>
            <w:r w:rsidR="007C546D" w:rsidRPr="00B53AA1">
              <w:rPr>
                <w:rFonts w:cstheme="minorHAnsi"/>
                <w:b/>
                <w:i/>
                <w:color w:val="3B3838" w:themeColor="background2" w:themeShade="40"/>
                <w:szCs w:val="19"/>
              </w:rPr>
              <w:t xml:space="preserve"> </w:t>
            </w:r>
            <w:r w:rsidRPr="00B53AA1">
              <w:rPr>
                <w:rFonts w:cstheme="minorHAnsi"/>
                <w:i/>
                <w:color w:val="3B3838" w:themeColor="background2" w:themeShade="40"/>
                <w:szCs w:val="19"/>
              </w:rPr>
              <w:t xml:space="preserve">Communication &amp; </w:t>
            </w:r>
            <w:r w:rsidR="007C546D" w:rsidRPr="00B53AA1">
              <w:rPr>
                <w:rFonts w:cstheme="minorHAnsi"/>
                <w:i/>
                <w:color w:val="3B3838" w:themeColor="background2" w:themeShade="40"/>
                <w:szCs w:val="19"/>
              </w:rPr>
              <w:t xml:space="preserve">Presentation </w:t>
            </w:r>
            <w:r w:rsidRPr="00B53AA1">
              <w:rPr>
                <w:rFonts w:cstheme="minorHAnsi"/>
                <w:i/>
                <w:color w:val="3B3838" w:themeColor="background2" w:themeShade="40"/>
                <w:szCs w:val="19"/>
              </w:rPr>
              <w:t>Skills</w:t>
            </w:r>
          </w:p>
          <w:p w:rsidR="00313FAF" w:rsidRPr="00B53AA1" w:rsidRDefault="00313FAF" w:rsidP="000E42D0">
            <w:pPr>
              <w:rPr>
                <w:rFonts w:cstheme="minorHAnsi"/>
                <w:b/>
              </w:rPr>
            </w:pPr>
          </w:p>
          <w:p w:rsidR="000E42D0" w:rsidRPr="00B53AA1" w:rsidRDefault="000E42D0" w:rsidP="000E42D0">
            <w:pPr>
              <w:rPr>
                <w:rFonts w:cstheme="minorHAnsi"/>
                <w:b/>
              </w:rPr>
            </w:pPr>
            <w:r w:rsidRPr="00B53AA1">
              <w:rPr>
                <w:rFonts w:cstheme="minorHAnsi"/>
                <w:b/>
              </w:rPr>
              <w:t>PROFESSIONAL EXPERIENCE</w:t>
            </w:r>
          </w:p>
          <w:p w:rsidR="0076504D" w:rsidRPr="00B53AA1" w:rsidRDefault="0076504D" w:rsidP="0076504D">
            <w:pPr>
              <w:jc w:val="both"/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</w:p>
          <w:p w:rsidR="0076504D" w:rsidRPr="00B53AA1" w:rsidRDefault="0076504D" w:rsidP="0076504D">
            <w:pPr>
              <w:jc w:val="both"/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b/>
                <w:color w:val="000000" w:themeColor="text1"/>
                <w:sz w:val="21"/>
                <w:szCs w:val="21"/>
              </w:rPr>
              <w:t xml:space="preserve">SESWA   (NGO)        I </w:t>
            </w:r>
            <w:proofErr w:type="spellStart"/>
            <w:r w:rsidRPr="00B53AA1">
              <w:rPr>
                <w:rFonts w:cstheme="minorHAnsi"/>
                <w:b/>
                <w:color w:val="000000" w:themeColor="text1"/>
                <w:sz w:val="21"/>
                <w:szCs w:val="21"/>
              </w:rPr>
              <w:t>Shewa</w:t>
            </w:r>
            <w:proofErr w:type="spellEnd"/>
            <w:r w:rsidRPr="00B53AA1">
              <w:rPr>
                <w:rFonts w:cstheme="minorHAnsi"/>
                <w:b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B53AA1">
              <w:rPr>
                <w:rFonts w:cstheme="minorHAnsi"/>
                <w:b/>
                <w:color w:val="000000" w:themeColor="text1"/>
                <w:sz w:val="21"/>
                <w:szCs w:val="21"/>
              </w:rPr>
              <w:t>Swabi</w:t>
            </w:r>
            <w:proofErr w:type="spellEnd"/>
            <w:r w:rsidRPr="00B53AA1">
              <w:rPr>
                <w:rFonts w:cstheme="minorHAnsi"/>
                <w:b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B53AA1">
              <w:rPr>
                <w:rFonts w:cstheme="minorHAnsi"/>
                <w:b/>
                <w:color w:val="000000" w:themeColor="text1"/>
                <w:sz w:val="21"/>
                <w:szCs w:val="21"/>
              </w:rPr>
              <w:t>Kpk</w:t>
            </w:r>
            <w:proofErr w:type="spellEnd"/>
            <w:r w:rsidRPr="00B53AA1">
              <w:rPr>
                <w:rFonts w:cstheme="minorHAnsi"/>
                <w:b/>
                <w:color w:val="000000" w:themeColor="text1"/>
                <w:sz w:val="21"/>
                <w:szCs w:val="21"/>
              </w:rPr>
              <w:t>,  Pakistan</w:t>
            </w:r>
          </w:p>
          <w:p w:rsidR="0076504D" w:rsidRPr="00B53AA1" w:rsidRDefault="0076504D" w:rsidP="0076504D">
            <w:pPr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 xml:space="preserve">                         October 2013 TILL Date</w:t>
            </w:r>
          </w:p>
          <w:p w:rsidR="0076504D" w:rsidRPr="00B53AA1" w:rsidRDefault="0076504D" w:rsidP="0076504D">
            <w:pPr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 xml:space="preserve">                         Position  I Finance/Admin Officer</w:t>
            </w:r>
          </w:p>
          <w:p w:rsidR="0076504D" w:rsidRPr="00B53AA1" w:rsidRDefault="0076504D" w:rsidP="0076504D">
            <w:pPr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 xml:space="preserve">                         Core Duties &amp; Responsibilities </w:t>
            </w:r>
          </w:p>
          <w:p w:rsidR="0076504D" w:rsidRPr="00B53AA1" w:rsidRDefault="0076504D" w:rsidP="007650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>Maintaining General Journal and Ledger.</w:t>
            </w:r>
          </w:p>
          <w:p w:rsidR="0076504D" w:rsidRPr="00B53AA1" w:rsidRDefault="0076504D" w:rsidP="007650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>Worked in Account Receivable and Account Payable Department.</w:t>
            </w:r>
          </w:p>
          <w:p w:rsidR="0076504D" w:rsidRPr="00B53AA1" w:rsidRDefault="0076504D" w:rsidP="007650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>Verifying customers invoices and Follow up with Patients for Payment.</w:t>
            </w:r>
          </w:p>
          <w:p w:rsidR="0076504D" w:rsidRPr="00B53AA1" w:rsidRDefault="0076504D" w:rsidP="007650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>Recording Cash Incoming and Outgoing Transactions.</w:t>
            </w:r>
          </w:p>
          <w:p w:rsidR="0076504D" w:rsidRPr="00B53AA1" w:rsidRDefault="0076504D" w:rsidP="007650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>Recording A/C Payable and A/C Receivable Ledgers.</w:t>
            </w:r>
          </w:p>
          <w:p w:rsidR="0076504D" w:rsidRPr="00B53AA1" w:rsidRDefault="0076504D" w:rsidP="007650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>Preparing All Reports Required by Management.</w:t>
            </w:r>
          </w:p>
          <w:p w:rsidR="002B6573" w:rsidRPr="00B53AA1" w:rsidRDefault="00F10CCA" w:rsidP="0076504D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 xml:space="preserve">               </w:t>
            </w:r>
            <w:r w:rsidR="0076504D" w:rsidRPr="00B53AA1">
              <w:rPr>
                <w:rFonts w:cstheme="minorHAnsi"/>
                <w:color w:val="000000" w:themeColor="text1"/>
                <w:sz w:val="21"/>
                <w:szCs w:val="21"/>
              </w:rPr>
              <w:t>Supervising subordinate staff.</w:t>
            </w:r>
          </w:p>
          <w:p w:rsidR="00F10CCA" w:rsidRPr="00B53AA1" w:rsidRDefault="00F10CCA" w:rsidP="0076504D">
            <w:pPr>
              <w:rPr>
                <w:rFonts w:cstheme="minorHAnsi"/>
              </w:rPr>
            </w:pPr>
          </w:p>
          <w:p w:rsidR="00F10CCA" w:rsidRPr="00B53AA1" w:rsidRDefault="006026EB" w:rsidP="00F10CCA">
            <w:pPr>
              <w:jc w:val="both"/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b/>
                <w:color w:val="000000" w:themeColor="text1"/>
                <w:sz w:val="21"/>
                <w:szCs w:val="21"/>
              </w:rPr>
              <w:t>Info Fort</w:t>
            </w:r>
            <w:r w:rsidR="00F10CCA" w:rsidRPr="00B53AA1">
              <w:rPr>
                <w:rFonts w:cstheme="minorHAnsi"/>
                <w:b/>
                <w:color w:val="000000" w:themeColor="text1"/>
                <w:sz w:val="21"/>
                <w:szCs w:val="21"/>
              </w:rPr>
              <w:t xml:space="preserve">  LLC  UAE      I    Dubai, </w:t>
            </w:r>
            <w:proofErr w:type="spellStart"/>
            <w:r w:rsidR="00F10CCA" w:rsidRPr="00B53AA1">
              <w:rPr>
                <w:rFonts w:cstheme="minorHAnsi"/>
                <w:b/>
                <w:color w:val="000000" w:themeColor="text1"/>
                <w:sz w:val="21"/>
                <w:szCs w:val="21"/>
              </w:rPr>
              <w:t>uae</w:t>
            </w:r>
            <w:proofErr w:type="spellEnd"/>
          </w:p>
          <w:p w:rsidR="00F10CCA" w:rsidRPr="00B53AA1" w:rsidRDefault="00F10CCA" w:rsidP="00F10CCA">
            <w:pPr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 xml:space="preserve">             September 2009 TO August 2013</w:t>
            </w:r>
          </w:p>
          <w:p w:rsidR="00F10CCA" w:rsidRPr="00B53AA1" w:rsidRDefault="00F10CCA" w:rsidP="00F10CCA">
            <w:pPr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 xml:space="preserve">             Position  </w:t>
            </w:r>
            <w:r w:rsidRPr="00B53AA1">
              <w:rPr>
                <w:rFonts w:cstheme="minorHAnsi"/>
                <w:b/>
                <w:color w:val="000000" w:themeColor="text1"/>
                <w:sz w:val="21"/>
                <w:szCs w:val="21"/>
              </w:rPr>
              <w:t>I</w:t>
            </w:r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 xml:space="preserve">  Archive Clerk</w:t>
            </w:r>
          </w:p>
          <w:p w:rsidR="00F10CCA" w:rsidRPr="00B53AA1" w:rsidRDefault="008C1352" w:rsidP="00F10CCA">
            <w:pPr>
              <w:jc w:val="both"/>
              <w:rPr>
                <w:rFonts w:cstheme="minorHAnsi"/>
                <w:color w:val="000000" w:themeColor="text1"/>
                <w:sz w:val="21"/>
                <w:szCs w:val="21"/>
                <w:u w:val="single"/>
              </w:rPr>
            </w:pPr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 xml:space="preserve">             </w:t>
            </w:r>
            <w:r w:rsidR="00F10CCA" w:rsidRPr="00B53AA1">
              <w:rPr>
                <w:rFonts w:cstheme="minorHAnsi"/>
                <w:color w:val="000000" w:themeColor="text1"/>
                <w:sz w:val="21"/>
                <w:szCs w:val="21"/>
              </w:rPr>
              <w:t xml:space="preserve">Core Duties &amp; Responsibilities </w:t>
            </w:r>
          </w:p>
          <w:p w:rsidR="00F10CCA" w:rsidRPr="00B53AA1" w:rsidRDefault="00F10CCA" w:rsidP="00F10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>Handling Customer at their premises and at office.</w:t>
            </w:r>
          </w:p>
          <w:p w:rsidR="00F10CCA" w:rsidRPr="00B53AA1" w:rsidRDefault="00F10CCA" w:rsidP="00F10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>Handling customer Files, entering that file in the data base system.</w:t>
            </w:r>
          </w:p>
          <w:p w:rsidR="00F10CCA" w:rsidRPr="00B53AA1" w:rsidRDefault="00F10CCA" w:rsidP="00F10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>Receiving request from customer for any File and Retries that File.</w:t>
            </w:r>
          </w:p>
          <w:p w:rsidR="008C1352" w:rsidRPr="00B53AA1" w:rsidRDefault="008C1352" w:rsidP="00F10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>Creation and Closing of work order.</w:t>
            </w:r>
          </w:p>
          <w:p w:rsidR="00F10CCA" w:rsidRPr="00B53AA1" w:rsidRDefault="00F10CCA" w:rsidP="00F10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>As an operat</w:t>
            </w:r>
            <w:r w:rsidR="008C1352" w:rsidRPr="00B53AA1">
              <w:rPr>
                <w:rFonts w:cstheme="minorHAnsi"/>
                <w:color w:val="000000" w:themeColor="text1"/>
                <w:sz w:val="21"/>
                <w:szCs w:val="21"/>
              </w:rPr>
              <w:t>ion team member he led the team.</w:t>
            </w:r>
          </w:p>
          <w:p w:rsidR="008C1352" w:rsidRPr="00B53AA1" w:rsidRDefault="008C1352" w:rsidP="008C1352">
            <w:pPr>
              <w:pStyle w:val="ListParagraph"/>
              <w:spacing w:after="0" w:line="240" w:lineRule="auto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8C1352" w:rsidRPr="00B53AA1" w:rsidRDefault="008C1352" w:rsidP="00F10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>He worked in Finance department and prepare customer Bill and Invoices.</w:t>
            </w:r>
          </w:p>
          <w:p w:rsidR="00F10CCA" w:rsidRPr="00B53AA1" w:rsidRDefault="00F10CCA" w:rsidP="00F10CCA">
            <w:pPr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F10CCA" w:rsidRPr="00B53AA1" w:rsidRDefault="00F10CCA" w:rsidP="006026EB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proofErr w:type="spellStart"/>
            <w:r w:rsidRPr="00B53AA1">
              <w:rPr>
                <w:rFonts w:cstheme="minorHAnsi"/>
                <w:b/>
                <w:color w:val="000000" w:themeColor="text1"/>
                <w:sz w:val="21"/>
                <w:szCs w:val="21"/>
              </w:rPr>
              <w:t>Shabbir</w:t>
            </w:r>
            <w:proofErr w:type="spellEnd"/>
            <w:r w:rsidRPr="00B53AA1">
              <w:rPr>
                <w:rFonts w:cstheme="minorHAnsi"/>
                <w:b/>
                <w:color w:val="000000" w:themeColor="text1"/>
                <w:sz w:val="21"/>
                <w:szCs w:val="21"/>
              </w:rPr>
              <w:t xml:space="preserve"> Associate Peshawar   l   </w:t>
            </w:r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>Peshawar, Pakistan.</w:t>
            </w:r>
          </w:p>
          <w:p w:rsidR="00F10CCA" w:rsidRPr="00B53AA1" w:rsidRDefault="00F10CCA" w:rsidP="00F10CCA">
            <w:pPr>
              <w:spacing w:line="276" w:lineRule="auto"/>
              <w:ind w:left="720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>April 2008 TO May 2009</w:t>
            </w:r>
          </w:p>
          <w:p w:rsidR="00F10CCA" w:rsidRPr="00B53AA1" w:rsidRDefault="00F10CCA" w:rsidP="00F10CCA">
            <w:pPr>
              <w:spacing w:line="276" w:lineRule="auto"/>
              <w:ind w:left="720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>Position   l   Accounts Manager.</w:t>
            </w:r>
          </w:p>
          <w:p w:rsidR="00F10CCA" w:rsidRPr="00B53AA1" w:rsidRDefault="00F10CCA" w:rsidP="00F10CCA">
            <w:pPr>
              <w:spacing w:line="276" w:lineRule="auto"/>
              <w:ind w:firstLine="720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>Core Duties &amp; Responsibilities:</w:t>
            </w:r>
          </w:p>
          <w:p w:rsidR="00F10CCA" w:rsidRPr="00B53AA1" w:rsidRDefault="00F10CCA" w:rsidP="00F10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z w:val="21"/>
                <w:szCs w:val="21"/>
                <w:u w:val="single"/>
              </w:rPr>
            </w:pPr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>Handling All Assignment of internal and external Audit.</w:t>
            </w:r>
          </w:p>
          <w:p w:rsidR="00D63F82" w:rsidRPr="00B53AA1" w:rsidRDefault="00F10CCA" w:rsidP="00D63F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z w:val="21"/>
                <w:szCs w:val="21"/>
                <w:u w:val="single"/>
              </w:rPr>
            </w:pPr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>Preparing and Maintaining Books of Accounts for clients.</w:t>
            </w:r>
          </w:p>
          <w:p w:rsidR="00F10CCA" w:rsidRPr="00B53AA1" w:rsidRDefault="00F10CCA" w:rsidP="00D63F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z w:val="21"/>
                <w:szCs w:val="21"/>
                <w:u w:val="single"/>
              </w:rPr>
            </w:pPr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 xml:space="preserve">Communicate structured information in a clear, concise, and organized manner              suited to the characteristics and needs of the audience. Ability to establish </w:t>
            </w:r>
            <w:r w:rsidR="00D63F82" w:rsidRPr="00B53AA1">
              <w:rPr>
                <w:rFonts w:cstheme="minorHAnsi"/>
                <w:color w:val="000000" w:themeColor="text1"/>
                <w:sz w:val="21"/>
                <w:szCs w:val="21"/>
              </w:rPr>
              <w:t xml:space="preserve">          </w:t>
            </w:r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 xml:space="preserve">effective working relationships that foster organizational success. </w:t>
            </w:r>
          </w:p>
          <w:p w:rsidR="0076504D" w:rsidRPr="00B53AA1" w:rsidRDefault="000E42D0" w:rsidP="002B6573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53AA1">
              <w:rPr>
                <w:rFonts w:cstheme="minorHAnsi"/>
                <w:b/>
                <w:color w:val="000000" w:themeColor="text1"/>
                <w:sz w:val="20"/>
                <w:szCs w:val="20"/>
              </w:rPr>
              <w:tab/>
            </w:r>
          </w:p>
          <w:p w:rsidR="000E42D0" w:rsidRPr="00B53AA1" w:rsidRDefault="00A63738" w:rsidP="002B6573">
            <w:pPr>
              <w:spacing w:line="276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proofErr w:type="spellStart"/>
            <w:r w:rsidRPr="00B53AA1">
              <w:rPr>
                <w:rFonts w:cstheme="minorHAnsi"/>
                <w:b/>
                <w:color w:val="000000" w:themeColor="text1"/>
                <w:sz w:val="20"/>
                <w:szCs w:val="20"/>
              </w:rPr>
              <w:t>Yaldram</w:t>
            </w:r>
            <w:proofErr w:type="spellEnd"/>
            <w:r w:rsidRPr="00B53AA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Security Service </w:t>
            </w:r>
            <w:proofErr w:type="spellStart"/>
            <w:r w:rsidRPr="00B53AA1">
              <w:rPr>
                <w:rFonts w:cstheme="minorHAnsi"/>
                <w:b/>
                <w:color w:val="000000" w:themeColor="text1"/>
                <w:sz w:val="20"/>
                <w:szCs w:val="20"/>
              </w:rPr>
              <w:t>pvt</w:t>
            </w:r>
            <w:proofErr w:type="spellEnd"/>
            <w:r w:rsidRPr="00B53AA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ltd</w:t>
            </w:r>
            <w:r w:rsidR="000E42D0" w:rsidRPr="00B53AA1">
              <w:rPr>
                <w:rFonts w:cstheme="minorHAnsi"/>
                <w:b/>
                <w:color w:val="000000" w:themeColor="text1"/>
                <w:sz w:val="21"/>
                <w:szCs w:val="21"/>
              </w:rPr>
              <w:t xml:space="preserve">   l   </w:t>
            </w:r>
            <w:r w:rsidR="000E42D0" w:rsidRPr="00B53AA1">
              <w:rPr>
                <w:rFonts w:cstheme="minorHAnsi"/>
                <w:color w:val="000000" w:themeColor="text1"/>
                <w:sz w:val="21"/>
                <w:szCs w:val="21"/>
              </w:rPr>
              <w:t>Peshawar, Pakistan.</w:t>
            </w:r>
          </w:p>
          <w:p w:rsidR="000E42D0" w:rsidRPr="00B53AA1" w:rsidRDefault="00A63738" w:rsidP="002B6573">
            <w:pPr>
              <w:spacing w:line="276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ab/>
              <w:t>Feb 2007 to March 2008</w:t>
            </w:r>
            <w:r w:rsidR="000E42D0" w:rsidRPr="00B53AA1">
              <w:rPr>
                <w:rFonts w:cstheme="minorHAnsi"/>
                <w:color w:val="000000" w:themeColor="text1"/>
                <w:sz w:val="21"/>
                <w:szCs w:val="21"/>
              </w:rPr>
              <w:t>.</w:t>
            </w:r>
          </w:p>
          <w:p w:rsidR="000E42D0" w:rsidRPr="00B53AA1" w:rsidRDefault="000E42D0" w:rsidP="002B6573">
            <w:pPr>
              <w:spacing w:line="276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ab/>
              <w:t>Accounting Position   l   Accountant</w:t>
            </w:r>
            <w:r w:rsidR="00A63738" w:rsidRPr="00B53AA1">
              <w:rPr>
                <w:rFonts w:cstheme="minorHAnsi"/>
                <w:color w:val="000000" w:themeColor="text1"/>
                <w:sz w:val="21"/>
                <w:szCs w:val="21"/>
              </w:rPr>
              <w:t xml:space="preserve"> Assistant</w:t>
            </w:r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>.</w:t>
            </w:r>
          </w:p>
          <w:p w:rsidR="000E42D0" w:rsidRPr="00B53AA1" w:rsidRDefault="000E42D0" w:rsidP="002B6573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ab/>
              <w:t>Core Duties &amp; Responsibilities:</w:t>
            </w:r>
          </w:p>
          <w:p w:rsidR="000E42D0" w:rsidRPr="00B53AA1" w:rsidRDefault="000E42D0" w:rsidP="00590BB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>Maintaining General Journal and Ledger.</w:t>
            </w:r>
          </w:p>
          <w:p w:rsidR="000E42D0" w:rsidRPr="00B53AA1" w:rsidRDefault="000E42D0" w:rsidP="00590BB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>Worked in Account Receivable and Account Payable Department.</w:t>
            </w:r>
          </w:p>
          <w:p w:rsidR="000E42D0" w:rsidRPr="00B53AA1" w:rsidRDefault="00A63738" w:rsidP="00590BB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>Verifying customers</w:t>
            </w:r>
            <w:r w:rsidR="000E42D0" w:rsidRPr="00B53AA1">
              <w:rPr>
                <w:rFonts w:cstheme="minorHAnsi"/>
                <w:color w:val="000000" w:themeColor="text1"/>
                <w:sz w:val="21"/>
                <w:szCs w:val="21"/>
              </w:rPr>
              <w:t xml:space="preserve"> invoices and Follow up with Patients for Payment.</w:t>
            </w:r>
          </w:p>
          <w:p w:rsidR="000E42D0" w:rsidRPr="00B53AA1" w:rsidRDefault="000E42D0" w:rsidP="004C56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>Recording Cash Incoming and Outgoing Transactions.</w:t>
            </w:r>
          </w:p>
          <w:p w:rsidR="00D957D4" w:rsidRPr="00B53AA1" w:rsidRDefault="000E42D0" w:rsidP="00D957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>Preparing All Reports Required by Management.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E42D0" w:rsidRPr="00B53AA1" w:rsidRDefault="000E42D0" w:rsidP="000E42D0">
            <w:pPr>
              <w:jc w:val="center"/>
              <w:rPr>
                <w:rFonts w:cstheme="minorHAnsi"/>
                <w:b/>
              </w:rPr>
            </w:pPr>
            <w:r w:rsidRPr="00B53AA1">
              <w:rPr>
                <w:rFonts w:cstheme="minorHAnsi"/>
                <w:b/>
              </w:rPr>
              <w:lastRenderedPageBreak/>
              <w:t>VISION</w:t>
            </w:r>
          </w:p>
          <w:p w:rsidR="000E42D0" w:rsidRPr="00B53AA1" w:rsidRDefault="000E42D0" w:rsidP="003A58F6">
            <w:pPr>
              <w:rPr>
                <w:rFonts w:cstheme="minorHAnsi"/>
                <w:b/>
              </w:rPr>
            </w:pPr>
          </w:p>
          <w:p w:rsidR="000E42D0" w:rsidRPr="00B53AA1" w:rsidRDefault="000E42D0" w:rsidP="003A58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i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He </w:t>
            </w:r>
            <w:proofErr w:type="gramStart"/>
            <w:r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>envision</w:t>
            </w:r>
            <w:proofErr w:type="gramEnd"/>
            <w:r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 himself as a thoroughbred</w:t>
            </w:r>
            <w:r w:rsidR="003A58F6"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 Proficient Finance/Admin Officer</w:t>
            </w:r>
            <w:r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 committed for the betterment of humanity. He </w:t>
            </w:r>
            <w:proofErr w:type="gramStart"/>
            <w:r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>want</w:t>
            </w:r>
            <w:proofErr w:type="gramEnd"/>
            <w:r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 to abreast of latest case studies happening in the Professional arena. For that He </w:t>
            </w:r>
            <w:proofErr w:type="gramStart"/>
            <w:r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>want</w:t>
            </w:r>
            <w:proofErr w:type="gramEnd"/>
            <w:r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 to join an organization through which He can broaden his horizons to further limits.</w:t>
            </w:r>
          </w:p>
          <w:p w:rsidR="00F43F4B" w:rsidRPr="00B53AA1" w:rsidRDefault="00F43F4B" w:rsidP="003A58F6">
            <w:pPr>
              <w:pBdr>
                <w:bottom w:val="single" w:sz="4" w:space="1" w:color="auto"/>
              </w:pBdr>
              <w:rPr>
                <w:rFonts w:cstheme="minorHAnsi"/>
                <w:i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   </w:t>
            </w:r>
          </w:p>
          <w:p w:rsidR="00F43F4B" w:rsidRPr="00B53AA1" w:rsidRDefault="005B6434" w:rsidP="003A58F6">
            <w:pPr>
              <w:rPr>
                <w:rFonts w:cstheme="minorHAnsi"/>
                <w:b/>
              </w:rPr>
            </w:pPr>
            <w:r w:rsidRPr="00B53AA1">
              <w:rPr>
                <w:rFonts w:cstheme="minorHAnsi"/>
                <w:b/>
              </w:rPr>
              <w:t>CERTIFICATES AND DIPLOMA</w:t>
            </w:r>
          </w:p>
          <w:p w:rsidR="00F43F4B" w:rsidRPr="00B53AA1" w:rsidRDefault="00F43F4B" w:rsidP="003A58F6">
            <w:pPr>
              <w:rPr>
                <w:rFonts w:cstheme="minorHAnsi"/>
                <w:b/>
              </w:rPr>
            </w:pPr>
          </w:p>
          <w:p w:rsidR="005B6434" w:rsidRPr="00B53AA1" w:rsidRDefault="005B6434" w:rsidP="005B6434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ind w:right="-432"/>
              <w:rPr>
                <w:rFonts w:cstheme="minorHAnsi"/>
                <w:i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>Advance Diploma</w:t>
            </w:r>
            <w:r w:rsidR="00F43F4B"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 in Accounting and </w:t>
            </w:r>
            <w:proofErr w:type="gramStart"/>
            <w:r w:rsidR="00F43F4B"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>Business</w:t>
            </w:r>
            <w:r w:rsidR="00860758"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 </w:t>
            </w:r>
            <w:r w:rsidR="00F43F4B"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 (</w:t>
            </w:r>
            <w:proofErr w:type="gramEnd"/>
            <w:r w:rsidR="00F43F4B"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>ACCA Foundation).</w:t>
            </w:r>
          </w:p>
          <w:p w:rsidR="005B6434" w:rsidRPr="00B53AA1" w:rsidRDefault="005B6434" w:rsidP="005B6434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ind w:right="432"/>
              <w:rPr>
                <w:rFonts w:cstheme="minorHAnsi"/>
                <w:i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>Diploma  in  Microsoft Office  (MS Excel and MS Word)</w:t>
            </w:r>
          </w:p>
          <w:p w:rsidR="005B6434" w:rsidRPr="00B53AA1" w:rsidRDefault="005B6434" w:rsidP="005B6434">
            <w:pPr>
              <w:pStyle w:val="ListParagraph"/>
              <w:spacing w:before="120" w:after="0" w:line="240" w:lineRule="auto"/>
              <w:ind w:left="360" w:right="-432"/>
              <w:rPr>
                <w:rFonts w:cstheme="minorHAnsi"/>
                <w:i/>
                <w:color w:val="000000" w:themeColor="text1"/>
                <w:sz w:val="21"/>
                <w:szCs w:val="21"/>
              </w:rPr>
            </w:pPr>
          </w:p>
          <w:p w:rsidR="005B6434" w:rsidRPr="00B53AA1" w:rsidRDefault="005B6434" w:rsidP="005B6434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ind w:right="-432"/>
              <w:rPr>
                <w:rFonts w:cstheme="minorHAnsi"/>
                <w:i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Diploma in Peachtree accounting software </w:t>
            </w:r>
          </w:p>
          <w:p w:rsidR="00F43F4B" w:rsidRPr="00B53AA1" w:rsidRDefault="00F43F4B" w:rsidP="005B6434">
            <w:pPr>
              <w:spacing w:before="120"/>
              <w:ind w:right="-432"/>
              <w:rPr>
                <w:rFonts w:cstheme="minorHAnsi"/>
                <w:i/>
                <w:color w:val="000000" w:themeColor="text1"/>
                <w:sz w:val="21"/>
                <w:szCs w:val="21"/>
              </w:rPr>
            </w:pPr>
          </w:p>
          <w:p w:rsidR="00F43F4B" w:rsidRPr="00B53AA1" w:rsidRDefault="00F43F4B" w:rsidP="003A58F6">
            <w:pPr>
              <w:pBdr>
                <w:bottom w:val="single" w:sz="4" w:space="1" w:color="auto"/>
              </w:pBdr>
              <w:rPr>
                <w:rFonts w:cstheme="minorHAnsi"/>
                <w:i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   </w:t>
            </w:r>
          </w:p>
          <w:p w:rsidR="00F43F4B" w:rsidRPr="00B53AA1" w:rsidRDefault="009170DA" w:rsidP="003A58F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53AA1">
              <w:rPr>
                <w:rFonts w:cstheme="minorHAnsi"/>
                <w:b/>
                <w:color w:val="000000" w:themeColor="text1"/>
              </w:rPr>
              <w:t>IT</w:t>
            </w:r>
            <w:r w:rsidR="00F43F4B" w:rsidRPr="00B53AA1">
              <w:rPr>
                <w:rFonts w:cstheme="minorHAnsi"/>
                <w:b/>
                <w:color w:val="000000" w:themeColor="text1"/>
              </w:rPr>
              <w:t xml:space="preserve"> SKILLS</w:t>
            </w:r>
          </w:p>
          <w:p w:rsidR="00F43F4B" w:rsidRPr="00B53AA1" w:rsidRDefault="00F43F4B" w:rsidP="003A58F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F43F4B" w:rsidRPr="00B53AA1" w:rsidRDefault="00F43F4B" w:rsidP="003A58F6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b/>
                <w:color w:val="000000" w:themeColor="text1"/>
                <w:sz w:val="21"/>
                <w:szCs w:val="21"/>
              </w:rPr>
              <w:t xml:space="preserve">HAVING A SOUND KNOWLEDGE OF </w:t>
            </w:r>
          </w:p>
          <w:p w:rsidR="00F43F4B" w:rsidRPr="00B53AA1" w:rsidRDefault="00F43F4B" w:rsidP="003A58F6">
            <w:pPr>
              <w:spacing w:line="360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>MICROSOFT OFFICE SUIT INCLUDE MS WORD, MS EXCEL, MS POWERPOINT</w:t>
            </w:r>
          </w:p>
          <w:p w:rsidR="00F43F4B" w:rsidRPr="00B53AA1" w:rsidRDefault="00F43F4B" w:rsidP="003A58F6">
            <w:pPr>
              <w:spacing w:line="276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>&amp;</w:t>
            </w:r>
          </w:p>
          <w:p w:rsidR="00F43F4B" w:rsidRPr="00B53AA1" w:rsidRDefault="00F43F4B" w:rsidP="003A58F6">
            <w:pPr>
              <w:spacing w:line="276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>ACCOUNTING SOFTWARES INCLUDE PEACHTREE, QUICKBOOK &amp; TALLY.</w:t>
            </w:r>
          </w:p>
          <w:p w:rsidR="00F43F4B" w:rsidRPr="00B53AA1" w:rsidRDefault="00F43F4B" w:rsidP="003A58F6">
            <w:pPr>
              <w:pBdr>
                <w:bottom w:val="single" w:sz="4" w:space="1" w:color="auto"/>
              </w:pBdr>
              <w:rPr>
                <w:rFonts w:cstheme="minorHAnsi"/>
                <w:i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   </w:t>
            </w:r>
          </w:p>
          <w:p w:rsidR="00F43F4B" w:rsidRPr="00B53AA1" w:rsidRDefault="00F43F4B" w:rsidP="003A58F6">
            <w:pPr>
              <w:spacing w:line="276" w:lineRule="auto"/>
              <w:rPr>
                <w:rFonts w:cstheme="minorHAnsi"/>
                <w:b/>
                <w:color w:val="000000" w:themeColor="text1"/>
                <w:szCs w:val="20"/>
              </w:rPr>
            </w:pPr>
            <w:r w:rsidRPr="00B53AA1">
              <w:rPr>
                <w:rFonts w:cstheme="minorHAnsi"/>
                <w:b/>
                <w:color w:val="000000" w:themeColor="text1"/>
                <w:szCs w:val="20"/>
              </w:rPr>
              <w:t>LANGUAGES</w:t>
            </w:r>
          </w:p>
          <w:p w:rsidR="00F43F4B" w:rsidRPr="00B53AA1" w:rsidRDefault="00F43F4B" w:rsidP="003A58F6">
            <w:pPr>
              <w:spacing w:line="276" w:lineRule="auto"/>
              <w:rPr>
                <w:rFonts w:cstheme="minorHAnsi"/>
                <w:b/>
                <w:color w:val="000000" w:themeColor="text1"/>
                <w:szCs w:val="20"/>
              </w:rPr>
            </w:pPr>
          </w:p>
          <w:p w:rsidR="00F43F4B" w:rsidRPr="00B53AA1" w:rsidRDefault="00F43F4B" w:rsidP="005B6434">
            <w:pPr>
              <w:spacing w:line="276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53AA1">
              <w:rPr>
                <w:rFonts w:cstheme="minorHAnsi"/>
                <w:b/>
                <w:color w:val="000000" w:themeColor="text1"/>
                <w:szCs w:val="20"/>
              </w:rPr>
              <w:tab/>
            </w:r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 xml:space="preserve">I can easily read, </w:t>
            </w:r>
            <w:r w:rsidR="005B6434" w:rsidRPr="00B53AA1">
              <w:rPr>
                <w:rFonts w:cstheme="minorHAnsi"/>
                <w:color w:val="000000" w:themeColor="text1"/>
                <w:sz w:val="21"/>
                <w:szCs w:val="21"/>
              </w:rPr>
              <w:t xml:space="preserve">write and speak Pashto, </w:t>
            </w:r>
            <w:proofErr w:type="gramStart"/>
            <w:r w:rsidR="005B6434" w:rsidRPr="00B53AA1">
              <w:rPr>
                <w:rFonts w:cstheme="minorHAnsi"/>
                <w:color w:val="000000" w:themeColor="text1"/>
                <w:sz w:val="21"/>
                <w:szCs w:val="21"/>
              </w:rPr>
              <w:t>Urdu ,</w:t>
            </w:r>
            <w:proofErr w:type="gramEnd"/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 xml:space="preserve"> English</w:t>
            </w:r>
            <w:r w:rsidR="005B6434" w:rsidRPr="00B53AA1">
              <w:rPr>
                <w:rFonts w:cstheme="minorHAnsi"/>
                <w:color w:val="000000" w:themeColor="text1"/>
                <w:sz w:val="21"/>
                <w:szCs w:val="21"/>
              </w:rPr>
              <w:t xml:space="preserve"> and Arabic </w:t>
            </w:r>
            <w:r w:rsidRPr="00B53AA1">
              <w:rPr>
                <w:rFonts w:cstheme="minorHAnsi"/>
                <w:color w:val="000000" w:themeColor="text1"/>
                <w:sz w:val="21"/>
                <w:szCs w:val="21"/>
              </w:rPr>
              <w:t>.</w:t>
            </w:r>
          </w:p>
          <w:p w:rsidR="00F43F4B" w:rsidRPr="00B53AA1" w:rsidRDefault="00F43F4B" w:rsidP="00F43F4B">
            <w:pPr>
              <w:jc w:val="both"/>
              <w:rPr>
                <w:rFonts w:cstheme="minorHAnsi"/>
                <w:i/>
                <w:color w:val="000000" w:themeColor="text1"/>
                <w:sz w:val="21"/>
                <w:szCs w:val="21"/>
              </w:rPr>
            </w:pPr>
          </w:p>
        </w:tc>
      </w:tr>
    </w:tbl>
    <w:p w:rsidR="00F43F4B" w:rsidRPr="00B53AA1" w:rsidRDefault="00F43F4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2790"/>
      </w:tblGrid>
      <w:tr w:rsidR="00F43F4B" w:rsidRPr="00B53AA1" w:rsidTr="00590BBD">
        <w:tc>
          <w:tcPr>
            <w:tcW w:w="7848" w:type="dxa"/>
            <w:tcBorders>
              <w:top w:val="nil"/>
              <w:left w:val="nil"/>
              <w:right w:val="nil"/>
            </w:tcBorders>
          </w:tcPr>
          <w:p w:rsidR="00F43F4B" w:rsidRPr="00B53AA1" w:rsidRDefault="00F43F4B" w:rsidP="00F43F4B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B53AA1">
              <w:rPr>
                <w:rFonts w:cstheme="minorHAnsi"/>
                <w:b/>
                <w:color w:val="000000" w:themeColor="text1"/>
              </w:rPr>
              <w:t>EDUCATIONAL BACKGROUND</w:t>
            </w:r>
          </w:p>
          <w:p w:rsidR="00F43F4B" w:rsidRPr="00B53AA1" w:rsidRDefault="00F43F4B" w:rsidP="00F43F4B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  <w:p w:rsidR="00847371" w:rsidRPr="00B53AA1" w:rsidRDefault="00F43F4B" w:rsidP="00F43F4B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B53AA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ACCA</w:t>
            </w:r>
            <w:r w:rsidR="00847371" w:rsidRPr="00B53AA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Finalist</w:t>
            </w:r>
            <w:r w:rsidR="00B46C21" w:rsidRPr="00B53AA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I UK</w:t>
            </w:r>
          </w:p>
          <w:p w:rsidR="00847371" w:rsidRPr="00B53AA1" w:rsidRDefault="00847371" w:rsidP="00F43F4B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  <w:p w:rsidR="00F43F4B" w:rsidRPr="00B53AA1" w:rsidRDefault="00F43F4B" w:rsidP="00F43F4B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B53AA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Advance Diploma in Accounting and Business   l   Equivalent to BSc (</w:t>
            </w:r>
            <w:proofErr w:type="spellStart"/>
            <w:r w:rsidRPr="00B53AA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Hons</w:t>
            </w:r>
            <w:proofErr w:type="spellEnd"/>
            <w:r w:rsidRPr="00B53AA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)</w:t>
            </w:r>
          </w:p>
          <w:p w:rsidR="00F43F4B" w:rsidRPr="00B53AA1" w:rsidRDefault="00F43F4B" w:rsidP="00F43F4B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53AA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ACCA   l   G</w:t>
            </w:r>
            <w:r w:rsidR="004C5670" w:rsidRPr="00B53AA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lasgow UK   l   </w:t>
            </w:r>
          </w:p>
          <w:p w:rsidR="00F43F4B" w:rsidRPr="00B53AA1" w:rsidRDefault="0000521B" w:rsidP="00E225D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B53AA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Mast</w:t>
            </w:r>
            <w:r w:rsidR="00E225D5" w:rsidRPr="00B53AA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er  I M.COM  (Finance) </w:t>
            </w:r>
          </w:p>
          <w:p w:rsidR="00E225D5" w:rsidRPr="00B53AA1" w:rsidRDefault="00E225D5" w:rsidP="00E225D5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53AA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              Abdul </w:t>
            </w:r>
            <w:proofErr w:type="spellStart"/>
            <w:r w:rsidRPr="00B53AA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wali</w:t>
            </w:r>
            <w:proofErr w:type="spellEnd"/>
            <w:r w:rsidRPr="00B53AA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khan university </w:t>
            </w:r>
            <w:proofErr w:type="spellStart"/>
            <w:r w:rsidRPr="00B53AA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Mardan</w:t>
            </w:r>
            <w:proofErr w:type="spellEnd"/>
            <w:r w:rsidRPr="00B53AA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 </w:t>
            </w:r>
            <w:r w:rsidRPr="00B53AA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I</w:t>
            </w:r>
            <w:r w:rsidRPr="00B53AA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AWKUM KPK PAKISTAN</w:t>
            </w:r>
          </w:p>
          <w:p w:rsidR="004C5670" w:rsidRPr="00B53AA1" w:rsidRDefault="004C5670" w:rsidP="00E225D5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53AA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              Completed (2013 TO 2015)</w:t>
            </w:r>
          </w:p>
          <w:p w:rsidR="00E225D5" w:rsidRPr="00B53AA1" w:rsidRDefault="0000521B" w:rsidP="00E225D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B53AA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Ba</w:t>
            </w:r>
            <w:r w:rsidR="00E225D5" w:rsidRPr="00B53AA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ch</w:t>
            </w:r>
            <w:r w:rsidRPr="00B53AA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e</w:t>
            </w:r>
            <w:r w:rsidR="00E225D5" w:rsidRPr="00B53AA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lor  I  B.COM </w:t>
            </w:r>
          </w:p>
          <w:p w:rsidR="00E225D5" w:rsidRPr="00B53AA1" w:rsidRDefault="00E225D5" w:rsidP="00E225D5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53AA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             University of Peshawar KPK PAKISTAN</w:t>
            </w:r>
          </w:p>
          <w:p w:rsidR="004C5670" w:rsidRPr="00B53AA1" w:rsidRDefault="004C5670" w:rsidP="00E225D5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53AA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             Completed (2003 TO 2006)</w:t>
            </w:r>
          </w:p>
          <w:p w:rsidR="00F43F4B" w:rsidRPr="00B53AA1" w:rsidRDefault="00E225D5" w:rsidP="00F43F4B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B53AA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INTER   l   HSSC   l    FA (INTER SCIENCE</w:t>
            </w:r>
            <w:r w:rsidR="00F43F4B" w:rsidRPr="00B53AA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)</w:t>
            </w:r>
          </w:p>
          <w:p w:rsidR="00F43F4B" w:rsidRPr="00B53AA1" w:rsidRDefault="00F43F4B" w:rsidP="00E225D5">
            <w:pPr>
              <w:pStyle w:val="Default"/>
              <w:ind w:firstLine="720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53AA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Board of Intermediate and Sec</w:t>
            </w:r>
            <w:r w:rsidR="00E225D5" w:rsidRPr="00B53AA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ondary Education   l   BISE </w:t>
            </w:r>
            <w:proofErr w:type="spellStart"/>
            <w:r w:rsidR="00E225D5" w:rsidRPr="00B53AA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Mardan</w:t>
            </w:r>
            <w:proofErr w:type="spellEnd"/>
            <w:r w:rsidR="00E225D5" w:rsidRPr="00B53AA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="00E225D5" w:rsidRPr="00B53AA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Kpk</w:t>
            </w:r>
            <w:proofErr w:type="spellEnd"/>
            <w:r w:rsidRPr="00B53AA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.</w:t>
            </w:r>
          </w:p>
          <w:p w:rsidR="00F43F4B" w:rsidRPr="003B4F30" w:rsidRDefault="004C5670" w:rsidP="003B4F30">
            <w:pPr>
              <w:pStyle w:val="Default"/>
              <w:pBdr>
                <w:bottom w:val="single" w:sz="4" w:space="1" w:color="auto"/>
              </w:pBdr>
              <w:ind w:firstLine="720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53AA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Completed. (2001 TO 2003</w:t>
            </w:r>
            <w:r w:rsidR="00F43F4B" w:rsidRPr="00B53AA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43F4B" w:rsidRPr="00B53AA1" w:rsidRDefault="00F43F4B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:rsidR="00F43F4B" w:rsidRDefault="00F43F4B"/>
    <w:sectPr w:rsidR="00F43F4B" w:rsidSect="00F43F4B">
      <w:pgSz w:w="11907" w:h="16839" w:code="9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3CD1"/>
    <w:multiLevelType w:val="hybridMultilevel"/>
    <w:tmpl w:val="7F4CFF1E"/>
    <w:lvl w:ilvl="0" w:tplc="EF1242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C64E0"/>
    <w:multiLevelType w:val="hybridMultilevel"/>
    <w:tmpl w:val="53069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902F07"/>
    <w:multiLevelType w:val="hybridMultilevel"/>
    <w:tmpl w:val="9A08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B1DEA"/>
    <w:multiLevelType w:val="hybridMultilevel"/>
    <w:tmpl w:val="87065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BC4DD0"/>
    <w:multiLevelType w:val="hybridMultilevel"/>
    <w:tmpl w:val="BC64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83951"/>
    <w:multiLevelType w:val="hybridMultilevel"/>
    <w:tmpl w:val="3E68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B5449"/>
    <w:multiLevelType w:val="hybridMultilevel"/>
    <w:tmpl w:val="7570A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D34BC"/>
    <w:multiLevelType w:val="hybridMultilevel"/>
    <w:tmpl w:val="8D9E7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002BB2"/>
    <w:multiLevelType w:val="hybridMultilevel"/>
    <w:tmpl w:val="1236F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324CD2"/>
    <w:multiLevelType w:val="hybridMultilevel"/>
    <w:tmpl w:val="B414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55BA9"/>
    <w:multiLevelType w:val="hybridMultilevel"/>
    <w:tmpl w:val="4FD89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42D0"/>
    <w:rsid w:val="0000521B"/>
    <w:rsid w:val="000B3CD4"/>
    <w:rsid w:val="000E42D0"/>
    <w:rsid w:val="00126FEB"/>
    <w:rsid w:val="00213F21"/>
    <w:rsid w:val="00243C33"/>
    <w:rsid w:val="002B6573"/>
    <w:rsid w:val="00311CFF"/>
    <w:rsid w:val="00313FAF"/>
    <w:rsid w:val="003A58F6"/>
    <w:rsid w:val="003B4F30"/>
    <w:rsid w:val="00434125"/>
    <w:rsid w:val="004641BB"/>
    <w:rsid w:val="00470F86"/>
    <w:rsid w:val="004C5670"/>
    <w:rsid w:val="00573117"/>
    <w:rsid w:val="00590BBD"/>
    <w:rsid w:val="005B6434"/>
    <w:rsid w:val="005E12B8"/>
    <w:rsid w:val="006026EB"/>
    <w:rsid w:val="00643AC0"/>
    <w:rsid w:val="0076504D"/>
    <w:rsid w:val="007C546D"/>
    <w:rsid w:val="00831034"/>
    <w:rsid w:val="00847371"/>
    <w:rsid w:val="00860758"/>
    <w:rsid w:val="00897C77"/>
    <w:rsid w:val="008C1352"/>
    <w:rsid w:val="009170DA"/>
    <w:rsid w:val="00945E20"/>
    <w:rsid w:val="0096685C"/>
    <w:rsid w:val="009D7272"/>
    <w:rsid w:val="00A11EEC"/>
    <w:rsid w:val="00A52019"/>
    <w:rsid w:val="00A63738"/>
    <w:rsid w:val="00B46C21"/>
    <w:rsid w:val="00B53AA1"/>
    <w:rsid w:val="00B65092"/>
    <w:rsid w:val="00BA5AE3"/>
    <w:rsid w:val="00BF698F"/>
    <w:rsid w:val="00D63F82"/>
    <w:rsid w:val="00D922F1"/>
    <w:rsid w:val="00D957D4"/>
    <w:rsid w:val="00E225D5"/>
    <w:rsid w:val="00E859BB"/>
    <w:rsid w:val="00F10CCA"/>
    <w:rsid w:val="00F43F4B"/>
    <w:rsid w:val="00F73E94"/>
    <w:rsid w:val="00F7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42D0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0E42D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43F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A893C-7884-47D5-8524-4E4CA965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Dildar AliShah</dc:creator>
  <cp:lastModifiedBy>602HRDESK</cp:lastModifiedBy>
  <cp:revision>18</cp:revision>
  <cp:lastPrinted>2016-10-01T06:56:00Z</cp:lastPrinted>
  <dcterms:created xsi:type="dcterms:W3CDTF">2016-01-29T09:52:00Z</dcterms:created>
  <dcterms:modified xsi:type="dcterms:W3CDTF">2017-03-08T07:08:00Z</dcterms:modified>
</cp:coreProperties>
</file>