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1" w:rsidRPr="00FA2C11" w:rsidRDefault="00FA2C11" w:rsidP="00FA2C11">
      <w:pPr>
        <w:spacing w:before="100" w:beforeAutospacing="1" w:after="120"/>
        <w:ind w:right="-432"/>
        <w:rPr>
          <w:rFonts w:asciiTheme="majorHAnsi" w:hAnsiTheme="majorHAnsi" w:cstheme="minorHAnsi"/>
          <w:b/>
          <w:color w:val="002060"/>
          <w:sz w:val="8"/>
          <w:szCs w:val="22"/>
        </w:rPr>
      </w:pPr>
    </w:p>
    <w:p w:rsidR="001E6738" w:rsidRDefault="001E6738" w:rsidP="001E673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38" w:rsidRDefault="001E6738" w:rsidP="001E6738">
      <w:pPr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342014</w:t>
      </w:r>
      <w:r>
        <w:rPr>
          <w:noProof/>
          <w:lang w:eastAsia="en-IN"/>
        </w:rPr>
        <w:t xml:space="preserve"> </w:t>
      </w:r>
    </w:p>
    <w:p w:rsidR="001E6738" w:rsidRDefault="001E6738" w:rsidP="001E673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B5E81" w:rsidRDefault="001E6738" w:rsidP="001E6738">
      <w:pPr>
        <w:pBdr>
          <w:bottom w:val="single" w:sz="4" w:space="1" w:color="auto"/>
        </w:pBd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1E6738" w:rsidRPr="009B56C2" w:rsidRDefault="001E6738" w:rsidP="001E6738">
      <w:pPr>
        <w:pBdr>
          <w:bottom w:val="single" w:sz="4" w:space="1" w:color="auto"/>
        </w:pBdr>
        <w:rPr>
          <w:rFonts w:asciiTheme="minorHAnsi" w:hAnsiTheme="minorHAnsi" w:cstheme="minorHAnsi"/>
          <w:sz w:val="10"/>
        </w:rPr>
      </w:pPr>
    </w:p>
    <w:p w:rsidR="001C2D8E" w:rsidRPr="009B56C2" w:rsidRDefault="001C2D8E" w:rsidP="00AB3D2E">
      <w:pPr>
        <w:pStyle w:val="NoSpacing"/>
        <w:rPr>
          <w:sz w:val="10"/>
        </w:rPr>
      </w:pPr>
    </w:p>
    <w:p w:rsidR="009611FA" w:rsidRPr="00490900" w:rsidRDefault="00AB3D2E" w:rsidP="00AB3D2E">
      <w:pPr>
        <w:shd w:val="clear" w:color="auto" w:fill="E6E6E6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490900">
        <w:rPr>
          <w:rFonts w:asciiTheme="minorHAnsi" w:hAnsiTheme="minorHAnsi" w:cstheme="minorHAnsi"/>
          <w:b/>
          <w:sz w:val="20"/>
          <w:szCs w:val="20"/>
          <w:lang w:val="en-GB"/>
        </w:rPr>
        <w:t>Career Objective</w:t>
      </w:r>
      <w:r w:rsidRPr="00490900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611FA" w:rsidRPr="00490900" w:rsidRDefault="009611FA" w:rsidP="009611FA">
      <w:pPr>
        <w:jc w:val="center"/>
        <w:rPr>
          <w:rFonts w:ascii="Calibri" w:hAnsi="Calibri" w:cs="Rod"/>
          <w:sz w:val="20"/>
          <w:szCs w:val="20"/>
        </w:rPr>
      </w:pPr>
      <w:r w:rsidRPr="00490900">
        <w:rPr>
          <w:rFonts w:ascii="Calibri" w:hAnsi="Calibri" w:cs="Rod"/>
          <w:sz w:val="20"/>
          <w:szCs w:val="20"/>
        </w:rPr>
        <w:t>To enhance my talent by continuous learning and growing in the industry, effectively utilizing my professional expertise and proving valuable asset to the organization.</w:t>
      </w:r>
    </w:p>
    <w:p w:rsidR="00AB3D2E" w:rsidRPr="009B56C2" w:rsidRDefault="00AB3D2E" w:rsidP="00AB3D2E">
      <w:pPr>
        <w:pStyle w:val="NoSpacing"/>
        <w:rPr>
          <w:sz w:val="10"/>
          <w:szCs w:val="20"/>
        </w:rPr>
      </w:pPr>
    </w:p>
    <w:p w:rsidR="003E0E55" w:rsidRPr="00490900" w:rsidRDefault="003E0E55" w:rsidP="003E0E55">
      <w:pPr>
        <w:pBdr>
          <w:top w:val="dotDotDash" w:sz="4" w:space="1" w:color="auto"/>
          <w:bottom w:val="thinThickSmallGap" w:sz="24" w:space="1" w:color="auto"/>
        </w:pBdr>
        <w:rPr>
          <w:rFonts w:asciiTheme="majorHAnsi" w:hAnsiTheme="majorHAnsi"/>
          <w:b/>
          <w:sz w:val="20"/>
          <w:szCs w:val="20"/>
        </w:rPr>
      </w:pPr>
      <w:r w:rsidRPr="00490900">
        <w:rPr>
          <w:rFonts w:asciiTheme="majorHAnsi" w:hAnsiTheme="majorHAnsi"/>
          <w:b/>
          <w:sz w:val="20"/>
          <w:szCs w:val="20"/>
        </w:rPr>
        <w:t xml:space="preserve">PROFESSIONAL ABRIDGMENT </w:t>
      </w:r>
    </w:p>
    <w:p w:rsidR="003E0E55" w:rsidRPr="009B56C2" w:rsidRDefault="003E0E55" w:rsidP="00C25363">
      <w:pPr>
        <w:jc w:val="both"/>
        <w:rPr>
          <w:rFonts w:asciiTheme="minorHAnsi" w:hAnsiTheme="minorHAnsi" w:cstheme="minorHAnsi"/>
          <w:sz w:val="10"/>
          <w:szCs w:val="20"/>
        </w:rPr>
      </w:pPr>
    </w:p>
    <w:p w:rsidR="00AD1C24" w:rsidRPr="001A6095" w:rsidRDefault="006A1033" w:rsidP="00A275A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Over </w:t>
      </w:r>
      <w:r w:rsidR="004C18D6">
        <w:rPr>
          <w:rFonts w:asciiTheme="minorHAnsi" w:hAnsiTheme="minorHAnsi" w:cstheme="minorHAnsi"/>
          <w:b/>
          <w:sz w:val="20"/>
          <w:szCs w:val="20"/>
        </w:rPr>
        <w:t>7</w:t>
      </w:r>
      <w:r w:rsidR="00194C72">
        <w:rPr>
          <w:rFonts w:asciiTheme="minorHAnsi" w:hAnsiTheme="minorHAnsi" w:cstheme="minorHAnsi"/>
          <w:b/>
          <w:sz w:val="20"/>
          <w:szCs w:val="20"/>
        </w:rPr>
        <w:t xml:space="preserve"> plus</w:t>
      </w:r>
      <w:r w:rsidR="001A6CC2">
        <w:rPr>
          <w:rFonts w:asciiTheme="minorHAnsi" w:hAnsiTheme="minorHAnsi" w:cstheme="minorHAnsi"/>
          <w:b/>
          <w:sz w:val="20"/>
          <w:szCs w:val="20"/>
        </w:rPr>
        <w:t xml:space="preserve"> y</w:t>
      </w:r>
      <w:r w:rsidR="00AD1C24" w:rsidRPr="00490900">
        <w:rPr>
          <w:rFonts w:asciiTheme="minorHAnsi" w:hAnsiTheme="minorHAnsi" w:cstheme="minorHAnsi"/>
          <w:b/>
          <w:sz w:val="20"/>
          <w:szCs w:val="20"/>
        </w:rPr>
        <w:t>ears</w:t>
      </w:r>
      <w:r w:rsidR="00AD1C24" w:rsidRPr="00490900">
        <w:rPr>
          <w:rFonts w:asciiTheme="minorHAnsi" w:hAnsiTheme="minorHAnsi" w:cstheme="minorHAnsi"/>
          <w:sz w:val="20"/>
          <w:szCs w:val="20"/>
        </w:rPr>
        <w:t xml:space="preserve"> of Experience </w:t>
      </w:r>
      <w:r w:rsidR="00AD1C24" w:rsidRPr="00E218EE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="004C18D6" w:rsidRPr="00E218EE">
        <w:rPr>
          <w:rFonts w:asciiTheme="minorHAnsi" w:hAnsiTheme="minorHAnsi" w:cstheme="minorHAnsi"/>
          <w:b/>
          <w:sz w:val="20"/>
          <w:szCs w:val="20"/>
        </w:rPr>
        <w:t>Construction</w:t>
      </w:r>
      <w:r w:rsidR="00AD1C24" w:rsidRPr="00E218EE">
        <w:rPr>
          <w:rFonts w:asciiTheme="minorHAnsi" w:hAnsiTheme="minorHAnsi" w:cstheme="minorHAnsi"/>
          <w:b/>
          <w:sz w:val="20"/>
          <w:szCs w:val="20"/>
        </w:rPr>
        <w:t>,</w:t>
      </w:r>
      <w:r w:rsidR="00194C72" w:rsidRPr="00E218EE">
        <w:rPr>
          <w:rFonts w:asciiTheme="minorHAnsi" w:hAnsiTheme="minorHAnsi" w:cstheme="minorHAnsi"/>
          <w:b/>
          <w:sz w:val="20"/>
          <w:szCs w:val="20"/>
        </w:rPr>
        <w:t xml:space="preserve"> Automobile</w:t>
      </w:r>
      <w:r w:rsidR="00C44468" w:rsidRPr="00E218EE">
        <w:rPr>
          <w:rFonts w:asciiTheme="minorHAnsi" w:hAnsiTheme="minorHAnsi" w:cstheme="minorHAnsi"/>
          <w:b/>
          <w:sz w:val="20"/>
          <w:szCs w:val="20"/>
        </w:rPr>
        <w:t xml:space="preserve"> and </w:t>
      </w:r>
      <w:r w:rsidR="00E218EE" w:rsidRPr="00E218EE">
        <w:rPr>
          <w:rFonts w:asciiTheme="minorHAnsi" w:hAnsiTheme="minorHAnsi" w:cstheme="minorHAnsi"/>
          <w:b/>
          <w:sz w:val="20"/>
          <w:szCs w:val="20"/>
        </w:rPr>
        <w:t>Manufacturing (IRON &amp; STEEL)</w:t>
      </w:r>
      <w:r w:rsidR="00A948C6" w:rsidRPr="00E218EE">
        <w:rPr>
          <w:rFonts w:asciiTheme="minorHAnsi" w:hAnsiTheme="minorHAnsi" w:cstheme="minorHAnsi"/>
          <w:b/>
          <w:sz w:val="20"/>
          <w:szCs w:val="20"/>
        </w:rPr>
        <w:t xml:space="preserve"> sector</w:t>
      </w:r>
      <w:r w:rsidR="00A948C6">
        <w:rPr>
          <w:rFonts w:asciiTheme="minorHAnsi" w:hAnsiTheme="minorHAnsi" w:cstheme="minorHAnsi"/>
          <w:sz w:val="20"/>
          <w:szCs w:val="20"/>
        </w:rPr>
        <w:t xml:space="preserve"> </w:t>
      </w:r>
      <w:r w:rsidR="00AD1C24" w:rsidRPr="00490900">
        <w:rPr>
          <w:rFonts w:asciiTheme="minorHAnsi" w:hAnsiTheme="minorHAnsi" w:cstheme="minorHAnsi"/>
          <w:sz w:val="20"/>
          <w:szCs w:val="20"/>
        </w:rPr>
        <w:t>in</w:t>
      </w:r>
      <w:r w:rsidR="00AD1C24" w:rsidRPr="00FC7386">
        <w:rPr>
          <w:rFonts w:asciiTheme="minorHAnsi" w:hAnsiTheme="minorHAnsi" w:cstheme="minorHAnsi"/>
          <w:b/>
          <w:sz w:val="20"/>
          <w:szCs w:val="20"/>
        </w:rPr>
        <w:t xml:space="preserve"> HR</w:t>
      </w:r>
      <w:r w:rsidR="00FC7386" w:rsidRPr="00FC7386">
        <w:rPr>
          <w:rFonts w:asciiTheme="minorHAnsi" w:hAnsiTheme="minorHAnsi" w:cstheme="minorHAnsi"/>
          <w:b/>
          <w:sz w:val="20"/>
          <w:szCs w:val="20"/>
        </w:rPr>
        <w:t xml:space="preserve"> Generalist </w:t>
      </w:r>
      <w:r w:rsidR="00B5656E" w:rsidRPr="00FC7386">
        <w:rPr>
          <w:rFonts w:asciiTheme="minorHAnsi" w:hAnsiTheme="minorHAnsi" w:cstheme="minorHAnsi"/>
          <w:b/>
          <w:sz w:val="20"/>
          <w:szCs w:val="20"/>
        </w:rPr>
        <w:t>&amp; operations</w:t>
      </w:r>
      <w:r w:rsidR="00A948C6" w:rsidRPr="00FC7386">
        <w:rPr>
          <w:rFonts w:asciiTheme="minorHAnsi" w:hAnsiTheme="minorHAnsi" w:cstheme="minorHAnsi"/>
          <w:b/>
          <w:sz w:val="20"/>
          <w:szCs w:val="20"/>
        </w:rPr>
        <w:t>, ER/IR</w:t>
      </w:r>
      <w:r w:rsidR="00024567" w:rsidRPr="00FC7386">
        <w:rPr>
          <w:rFonts w:asciiTheme="minorHAnsi" w:hAnsiTheme="minorHAnsi" w:cstheme="minorHAnsi"/>
          <w:b/>
          <w:sz w:val="20"/>
          <w:szCs w:val="20"/>
        </w:rPr>
        <w:t xml:space="preserve"> and</w:t>
      </w:r>
      <w:r w:rsidR="007F60CF" w:rsidRPr="00FC7386">
        <w:rPr>
          <w:rFonts w:asciiTheme="minorHAnsi" w:hAnsiTheme="minorHAnsi" w:cstheme="minorHAnsi"/>
          <w:b/>
          <w:sz w:val="20"/>
          <w:szCs w:val="20"/>
        </w:rPr>
        <w:t xml:space="preserve"> Plant Administration</w:t>
      </w:r>
      <w:r w:rsidR="007F60CF" w:rsidRPr="00490900">
        <w:rPr>
          <w:rFonts w:asciiTheme="minorHAnsi" w:hAnsiTheme="minorHAnsi" w:cstheme="minorHAnsi"/>
          <w:sz w:val="20"/>
          <w:szCs w:val="20"/>
        </w:rPr>
        <w:t>.</w:t>
      </w:r>
    </w:p>
    <w:p w:rsidR="00AD1C24" w:rsidRPr="00490900" w:rsidRDefault="003C58B3" w:rsidP="00A275A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Possess</w:t>
      </w:r>
      <w:r w:rsidR="004D1BEA">
        <w:rPr>
          <w:rFonts w:asciiTheme="minorHAnsi" w:hAnsiTheme="minorHAnsi" w:cstheme="minorHAnsi"/>
          <w:sz w:val="20"/>
          <w:szCs w:val="20"/>
        </w:rPr>
        <w:t>ing</w:t>
      </w:r>
      <w:r w:rsidR="00AD1C24" w:rsidRPr="00490900">
        <w:rPr>
          <w:rFonts w:asciiTheme="minorHAnsi" w:hAnsiTheme="minorHAnsi" w:cstheme="minorHAnsi"/>
          <w:sz w:val="20"/>
          <w:szCs w:val="20"/>
        </w:rPr>
        <w:t xml:space="preserve"> a proven ability to contribute to a company at both strategic and operational level. </w:t>
      </w:r>
    </w:p>
    <w:p w:rsidR="00AD1C24" w:rsidRDefault="00AD1C24" w:rsidP="00A275A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90900">
        <w:rPr>
          <w:rFonts w:asciiTheme="minorHAnsi" w:hAnsiTheme="minorHAnsi" w:cstheme="minorHAnsi"/>
          <w:color w:val="000000"/>
          <w:sz w:val="20"/>
          <w:szCs w:val="20"/>
        </w:rPr>
        <w:t xml:space="preserve">Possess excellent </w:t>
      </w:r>
      <w:r w:rsidR="00821895">
        <w:rPr>
          <w:rFonts w:asciiTheme="minorHAnsi" w:hAnsiTheme="minorHAnsi" w:cstheme="minorHAnsi"/>
          <w:color w:val="000000"/>
          <w:sz w:val="20"/>
          <w:szCs w:val="20"/>
        </w:rPr>
        <w:t xml:space="preserve">interpersonal, team management </w:t>
      </w:r>
      <w:r w:rsidRPr="00490900">
        <w:rPr>
          <w:rFonts w:asciiTheme="minorHAnsi" w:hAnsiTheme="minorHAnsi" w:cstheme="minorHAnsi"/>
          <w:color w:val="000000"/>
          <w:sz w:val="20"/>
          <w:szCs w:val="20"/>
        </w:rPr>
        <w:t xml:space="preserve">and the flexibility to work in multi-cultural environments. </w:t>
      </w:r>
    </w:p>
    <w:p w:rsidR="003445DE" w:rsidRDefault="003445DE" w:rsidP="003445D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445DE" w:rsidRPr="00490900" w:rsidRDefault="003445DE" w:rsidP="003445DE">
      <w:pPr>
        <w:pBdr>
          <w:top w:val="dotDotDash" w:sz="4" w:space="1" w:color="auto"/>
          <w:bottom w:val="thinThickSmallGap" w:sz="24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CORE COMPETENCIES</w:t>
      </w:r>
    </w:p>
    <w:p w:rsidR="00FD14A8" w:rsidRDefault="00FD14A8" w:rsidP="00A275A8">
      <w:pPr>
        <w:pStyle w:val="ListParagraph"/>
        <w:numPr>
          <w:ilvl w:val="0"/>
          <w:numId w:val="11"/>
        </w:numPr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  <w:sectPr w:rsidR="00FD14A8" w:rsidSect="00511E5A">
          <w:pgSz w:w="11907" w:h="16840" w:code="9"/>
          <w:pgMar w:top="454" w:right="1077" w:bottom="454" w:left="1077" w:header="720" w:footer="720" w:gutter="0"/>
          <w:pgBorders w:offsetFrom="page">
            <w:top w:val="thinThickSmallGap" w:sz="12" w:space="24" w:color="1F497D" w:themeColor="text2"/>
            <w:left w:val="thinThickSmallGap" w:sz="12" w:space="24" w:color="1F497D" w:themeColor="text2"/>
            <w:bottom w:val="thickThinSmallGap" w:sz="12" w:space="24" w:color="1F497D" w:themeColor="text2"/>
            <w:right w:val="thickThinSmallGap" w:sz="12" w:space="24" w:color="1F497D" w:themeColor="text2"/>
          </w:pgBorders>
          <w:cols w:space="720"/>
          <w:docGrid w:linePitch="360"/>
        </w:sectPr>
      </w:pPr>
    </w:p>
    <w:p w:rsidR="003445DE" w:rsidRDefault="00AE5A17" w:rsidP="00A275A8">
      <w:pPr>
        <w:pStyle w:val="ListParagraph"/>
        <w:numPr>
          <w:ilvl w:val="0"/>
          <w:numId w:val="11"/>
        </w:numPr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Talent Acquisition</w:t>
      </w:r>
    </w:p>
    <w:p w:rsidR="00AE5A17" w:rsidRDefault="00332737" w:rsidP="00A275A8">
      <w:pPr>
        <w:pStyle w:val="ListParagraph"/>
        <w:numPr>
          <w:ilvl w:val="0"/>
          <w:numId w:val="11"/>
        </w:numPr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Induction And</w:t>
      </w:r>
      <w:r w:rsidR="00AE5A17">
        <w:rPr>
          <w:rFonts w:asciiTheme="minorHAnsi" w:hAnsiTheme="minorHAnsi" w:cstheme="minorHAnsi"/>
          <w:color w:val="000000"/>
          <w:sz w:val="20"/>
          <w:szCs w:val="20"/>
        </w:rPr>
        <w:t xml:space="preserve"> Orientation</w:t>
      </w:r>
    </w:p>
    <w:p w:rsidR="00AE5A17" w:rsidRDefault="00332737" w:rsidP="00A275A8">
      <w:pPr>
        <w:pStyle w:val="ListParagraph"/>
        <w:numPr>
          <w:ilvl w:val="0"/>
          <w:numId w:val="11"/>
        </w:numPr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Training And</w:t>
      </w:r>
      <w:r w:rsidR="00465A2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969ED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AE5A17">
        <w:rPr>
          <w:rFonts w:asciiTheme="minorHAnsi" w:hAnsiTheme="minorHAnsi" w:cstheme="minorHAnsi"/>
          <w:color w:val="000000"/>
          <w:sz w:val="20"/>
          <w:szCs w:val="20"/>
        </w:rPr>
        <w:t xml:space="preserve">evelopment </w:t>
      </w:r>
      <w:r w:rsidR="00E70C3C">
        <w:rPr>
          <w:rFonts w:asciiTheme="minorHAnsi" w:hAnsiTheme="minorHAnsi" w:cstheme="minorHAnsi"/>
          <w:color w:val="000000"/>
          <w:sz w:val="20"/>
          <w:szCs w:val="20"/>
        </w:rPr>
        <w:t>F</w:t>
      </w:r>
      <w:r w:rsidR="00AE5A17" w:rsidRPr="00AE5A17">
        <w:rPr>
          <w:rFonts w:asciiTheme="minorHAnsi" w:hAnsiTheme="minorHAnsi" w:cstheme="minorHAnsi"/>
          <w:color w:val="000000"/>
          <w:sz w:val="20"/>
          <w:szCs w:val="20"/>
        </w:rPr>
        <w:t>acilitation</w:t>
      </w:r>
    </w:p>
    <w:p w:rsidR="004969ED" w:rsidRDefault="00332737" w:rsidP="00A275A8">
      <w:pPr>
        <w:pStyle w:val="ListParagraph"/>
        <w:numPr>
          <w:ilvl w:val="0"/>
          <w:numId w:val="11"/>
        </w:numPr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Compensation And</w:t>
      </w:r>
      <w:r w:rsidR="004969ED">
        <w:rPr>
          <w:rFonts w:asciiTheme="minorHAnsi" w:hAnsiTheme="minorHAnsi" w:cstheme="minorHAnsi"/>
          <w:color w:val="000000"/>
          <w:sz w:val="20"/>
          <w:szCs w:val="20"/>
        </w:rPr>
        <w:t xml:space="preserve"> Benefits</w:t>
      </w:r>
    </w:p>
    <w:p w:rsidR="004969ED" w:rsidRDefault="004969ED" w:rsidP="00A275A8">
      <w:pPr>
        <w:pStyle w:val="ListParagraph"/>
        <w:numPr>
          <w:ilvl w:val="0"/>
          <w:numId w:val="11"/>
        </w:numPr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Statutory Compliances</w:t>
      </w:r>
    </w:p>
    <w:p w:rsidR="004969ED" w:rsidRPr="00AE5A17" w:rsidRDefault="00332737" w:rsidP="00A275A8">
      <w:pPr>
        <w:pStyle w:val="ListParagraph"/>
        <w:numPr>
          <w:ilvl w:val="0"/>
          <w:numId w:val="11"/>
        </w:numPr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Rewards And</w:t>
      </w:r>
      <w:r w:rsidR="004969ED">
        <w:rPr>
          <w:rFonts w:asciiTheme="minorHAnsi" w:hAnsiTheme="minorHAnsi" w:cstheme="minorHAnsi"/>
          <w:color w:val="000000"/>
          <w:sz w:val="20"/>
          <w:szCs w:val="20"/>
        </w:rPr>
        <w:t xml:space="preserve"> Recognition/ Incentive Programs</w:t>
      </w:r>
    </w:p>
    <w:p w:rsidR="00AE5A17" w:rsidRPr="00E224E3" w:rsidRDefault="00AE5A17" w:rsidP="00A275A8">
      <w:pPr>
        <w:pStyle w:val="ListParagraph"/>
        <w:numPr>
          <w:ilvl w:val="0"/>
          <w:numId w:val="11"/>
        </w:numPr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Employee/Industrial Relations</w:t>
      </w:r>
    </w:p>
    <w:p w:rsidR="00AE5A17" w:rsidRDefault="00AE5A17" w:rsidP="00A275A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Human Resource MIS</w:t>
      </w:r>
    </w:p>
    <w:p w:rsidR="00AE5A17" w:rsidRDefault="00332737" w:rsidP="00A275A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Performance And</w:t>
      </w:r>
      <w:r w:rsidR="004969ED">
        <w:rPr>
          <w:rFonts w:asciiTheme="minorHAnsi" w:hAnsiTheme="minorHAnsi" w:cstheme="minorHAnsi"/>
          <w:color w:val="000000"/>
          <w:sz w:val="20"/>
          <w:szCs w:val="20"/>
        </w:rPr>
        <w:t xml:space="preserve"> Talent Management</w:t>
      </w:r>
    </w:p>
    <w:p w:rsidR="004969ED" w:rsidRPr="003445DE" w:rsidRDefault="004969ED" w:rsidP="00A275A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Office Administration</w:t>
      </w:r>
    </w:p>
    <w:p w:rsidR="00FD14A8" w:rsidRDefault="00FD14A8" w:rsidP="00C25363">
      <w:pPr>
        <w:jc w:val="both"/>
        <w:rPr>
          <w:rFonts w:asciiTheme="majorHAnsi" w:hAnsiTheme="majorHAnsi" w:cstheme="minorHAnsi"/>
          <w:sz w:val="12"/>
          <w:szCs w:val="20"/>
        </w:rPr>
        <w:sectPr w:rsidR="00FD14A8" w:rsidSect="00FD14A8">
          <w:type w:val="continuous"/>
          <w:pgSz w:w="11907" w:h="16840" w:code="9"/>
          <w:pgMar w:top="454" w:right="1077" w:bottom="454" w:left="1077" w:header="720" w:footer="720" w:gutter="0"/>
          <w:pgBorders w:offsetFrom="page">
            <w:top w:val="thinThickSmallGap" w:sz="12" w:space="24" w:color="1F497D" w:themeColor="text2"/>
            <w:left w:val="thinThickSmallGap" w:sz="12" w:space="24" w:color="1F497D" w:themeColor="text2"/>
            <w:bottom w:val="thickThinSmallGap" w:sz="12" w:space="24" w:color="1F497D" w:themeColor="text2"/>
            <w:right w:val="thickThinSmallGap" w:sz="12" w:space="24" w:color="1F497D" w:themeColor="text2"/>
          </w:pgBorders>
          <w:cols w:num="2" w:space="720"/>
          <w:docGrid w:linePitch="360"/>
        </w:sectPr>
      </w:pPr>
    </w:p>
    <w:p w:rsidR="003E0E55" w:rsidRPr="00490900" w:rsidRDefault="003E0E55" w:rsidP="00C25363">
      <w:pPr>
        <w:jc w:val="both"/>
        <w:rPr>
          <w:rFonts w:asciiTheme="majorHAnsi" w:hAnsiTheme="majorHAnsi" w:cstheme="minorHAnsi"/>
          <w:sz w:val="12"/>
          <w:szCs w:val="20"/>
        </w:rPr>
      </w:pPr>
    </w:p>
    <w:p w:rsidR="003E0E55" w:rsidRPr="00490900" w:rsidRDefault="003E0E55" w:rsidP="00511242">
      <w:pPr>
        <w:pBdr>
          <w:top w:val="dotDotDash" w:sz="4" w:space="1" w:color="auto"/>
          <w:bottom w:val="thinThickSmallGap" w:sz="24" w:space="1" w:color="auto"/>
        </w:pBdr>
        <w:rPr>
          <w:rFonts w:asciiTheme="majorHAnsi" w:hAnsiTheme="majorHAnsi"/>
          <w:b/>
          <w:sz w:val="20"/>
          <w:szCs w:val="20"/>
        </w:rPr>
      </w:pPr>
      <w:r w:rsidRPr="00490900">
        <w:rPr>
          <w:rFonts w:asciiTheme="majorHAnsi" w:hAnsiTheme="majorHAnsi"/>
          <w:b/>
          <w:sz w:val="20"/>
          <w:szCs w:val="20"/>
        </w:rPr>
        <w:t xml:space="preserve">EXPERIENCE CHRONOLOGY </w:t>
      </w:r>
    </w:p>
    <w:p w:rsidR="003E0E55" w:rsidRPr="009B56C2" w:rsidRDefault="003E0E55" w:rsidP="00342847">
      <w:pPr>
        <w:jc w:val="both"/>
        <w:rPr>
          <w:rFonts w:asciiTheme="minorHAnsi" w:hAnsiTheme="minorHAnsi" w:cstheme="minorHAnsi"/>
          <w:b/>
          <w:sz w:val="10"/>
          <w:szCs w:val="20"/>
        </w:rPr>
      </w:pPr>
    </w:p>
    <w:p w:rsidR="00342847" w:rsidRDefault="004A5400" w:rsidP="00342847">
      <w:pPr>
        <w:ind w:left="-144"/>
        <w:jc w:val="both"/>
        <w:rPr>
          <w:rFonts w:asciiTheme="minorHAnsi" w:hAnsiTheme="minorHAnsi"/>
          <w:b/>
          <w:noProof/>
          <w:color w:val="0000FF"/>
        </w:rPr>
      </w:pPr>
      <w:r w:rsidRPr="00E71121">
        <w:rPr>
          <w:rFonts w:asciiTheme="minorHAnsi" w:hAnsiTheme="minorHAnsi"/>
          <w:b/>
          <w:noProof/>
          <w:color w:val="0000FF"/>
        </w:rPr>
        <w:t>S&amp;P MANAGEMENT SERVICES PRIVATE LIMITED</w:t>
      </w:r>
      <w:r w:rsidR="00232A65">
        <w:rPr>
          <w:rFonts w:asciiTheme="minorHAnsi" w:hAnsiTheme="minorHAnsi"/>
          <w:b/>
          <w:noProof/>
          <w:color w:val="0000FF"/>
        </w:rPr>
        <w:t>,HARYANA, INDIA</w:t>
      </w:r>
    </w:p>
    <w:p w:rsidR="00773956" w:rsidRPr="00FB5DBB" w:rsidRDefault="00773956" w:rsidP="00342847">
      <w:pPr>
        <w:ind w:left="-144"/>
        <w:jc w:val="both"/>
        <w:rPr>
          <w:rFonts w:asciiTheme="minorHAnsi" w:hAnsiTheme="minorHAnsi"/>
          <w:noProof/>
          <w:color w:val="000000" w:themeColor="text1"/>
          <w:sz w:val="22"/>
          <w:szCs w:val="22"/>
        </w:rPr>
      </w:pPr>
      <w:r w:rsidRPr="00FB5DBB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It is Private sector </w:t>
      </w:r>
      <w:r w:rsidR="00471DA8" w:rsidRPr="00FB5DBB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compnay based on providing services like statutaory, manpower outsourcing, payroll and compliance and HR operations </w:t>
      </w:r>
      <w:r w:rsidR="004B6ECA" w:rsidRPr="00FB5DBB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for its clients </w:t>
      </w:r>
      <w:r w:rsidR="00471DA8" w:rsidRPr="00FB5DBB">
        <w:rPr>
          <w:rFonts w:asciiTheme="minorHAnsi" w:hAnsiTheme="minorHAnsi"/>
          <w:noProof/>
          <w:color w:val="000000" w:themeColor="text1"/>
          <w:sz w:val="22"/>
          <w:szCs w:val="22"/>
        </w:rPr>
        <w:t>through its team of professional</w:t>
      </w:r>
      <w:r w:rsidR="00946EFC" w:rsidRPr="00FB5DBB">
        <w:rPr>
          <w:rFonts w:asciiTheme="minorHAnsi" w:hAnsiTheme="minorHAnsi"/>
          <w:noProof/>
          <w:color w:val="000000" w:themeColor="text1"/>
          <w:sz w:val="22"/>
          <w:szCs w:val="22"/>
        </w:rPr>
        <w:t>s</w:t>
      </w:r>
      <w:r w:rsidR="00471DA8" w:rsidRPr="00FB5DBB">
        <w:rPr>
          <w:rFonts w:asciiTheme="minorHAnsi" w:hAnsiTheme="minorHAnsi"/>
          <w:noProof/>
          <w:color w:val="000000" w:themeColor="text1"/>
          <w:sz w:val="22"/>
          <w:szCs w:val="22"/>
        </w:rPr>
        <w:t xml:space="preserve"> since 2010.</w:t>
      </w:r>
    </w:p>
    <w:p w:rsidR="003D539A" w:rsidRPr="00490900" w:rsidRDefault="003D539A" w:rsidP="00342847">
      <w:pPr>
        <w:ind w:left="-144"/>
        <w:jc w:val="both"/>
        <w:rPr>
          <w:rFonts w:asciiTheme="majorHAnsi" w:hAnsiTheme="majorHAnsi" w:cstheme="minorHAnsi"/>
          <w:b/>
          <w:color w:val="365F91" w:themeColor="accent1" w:themeShade="BF"/>
          <w:sz w:val="20"/>
          <w:szCs w:val="20"/>
        </w:rPr>
      </w:pPr>
    </w:p>
    <w:p w:rsidR="003B2A6C" w:rsidRPr="00490900" w:rsidRDefault="00342847" w:rsidP="00342847">
      <w:pPr>
        <w:jc w:val="both"/>
        <w:rPr>
          <w:rFonts w:asciiTheme="minorHAnsi" w:hAnsiTheme="minorHAnsi" w:cstheme="minorHAnsi"/>
          <w:sz w:val="20"/>
          <w:szCs w:val="20"/>
        </w:rPr>
      </w:pPr>
      <w:r w:rsidRPr="00490900">
        <w:rPr>
          <w:rFonts w:asciiTheme="minorHAnsi" w:hAnsiTheme="minorHAnsi" w:cstheme="minorHAnsi"/>
          <w:b/>
          <w:sz w:val="20"/>
          <w:szCs w:val="20"/>
        </w:rPr>
        <w:t xml:space="preserve">Duration            :  </w:t>
      </w:r>
      <w:r w:rsidR="00F424AF">
        <w:rPr>
          <w:rFonts w:asciiTheme="minorHAnsi" w:hAnsiTheme="minorHAnsi" w:cstheme="minorHAnsi"/>
          <w:sz w:val="20"/>
          <w:szCs w:val="20"/>
        </w:rPr>
        <w:t>January 2014</w:t>
      </w:r>
      <w:r w:rsidR="00E70C3C">
        <w:rPr>
          <w:rFonts w:asciiTheme="minorHAnsi" w:hAnsiTheme="minorHAnsi" w:cstheme="minorHAnsi"/>
          <w:sz w:val="20"/>
          <w:szCs w:val="20"/>
        </w:rPr>
        <w:t xml:space="preserve"> to </w:t>
      </w:r>
      <w:r w:rsidR="000803DF">
        <w:rPr>
          <w:rFonts w:asciiTheme="minorHAnsi" w:hAnsiTheme="minorHAnsi" w:cstheme="minorHAnsi"/>
          <w:sz w:val="20"/>
          <w:szCs w:val="20"/>
        </w:rPr>
        <w:t>Dec 2016</w:t>
      </w:r>
      <w:r w:rsidR="0071078D">
        <w:rPr>
          <w:rFonts w:asciiTheme="minorHAnsi" w:hAnsiTheme="minorHAnsi" w:cstheme="minorHAnsi"/>
          <w:sz w:val="20"/>
          <w:szCs w:val="20"/>
        </w:rPr>
        <w:t>.</w:t>
      </w:r>
    </w:p>
    <w:p w:rsidR="0084267D" w:rsidRDefault="00342847" w:rsidP="0051325F">
      <w:pPr>
        <w:jc w:val="both"/>
        <w:rPr>
          <w:rFonts w:asciiTheme="minorHAnsi" w:hAnsiTheme="minorHAnsi" w:cstheme="minorHAnsi"/>
          <w:sz w:val="20"/>
          <w:szCs w:val="20"/>
        </w:rPr>
      </w:pPr>
      <w:r w:rsidRPr="00490900">
        <w:rPr>
          <w:rFonts w:asciiTheme="minorHAnsi" w:hAnsiTheme="minorHAnsi" w:cstheme="minorHAnsi"/>
          <w:b/>
          <w:sz w:val="20"/>
          <w:szCs w:val="20"/>
        </w:rPr>
        <w:t xml:space="preserve">Designation      </w:t>
      </w:r>
      <w:r w:rsidRPr="00490900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666E05">
        <w:rPr>
          <w:rFonts w:asciiTheme="minorHAnsi" w:hAnsiTheme="minorHAnsi" w:cstheme="minorHAnsi"/>
          <w:b/>
          <w:bCs/>
          <w:sz w:val="20"/>
          <w:szCs w:val="20"/>
        </w:rPr>
        <w:t>Sr. HR Executive</w:t>
      </w:r>
      <w:r w:rsidR="00864D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90900">
        <w:rPr>
          <w:rFonts w:asciiTheme="minorHAnsi" w:hAnsiTheme="minorHAnsi" w:cstheme="minorHAnsi"/>
          <w:b/>
          <w:sz w:val="20"/>
          <w:szCs w:val="20"/>
        </w:rPr>
        <w:t>-</w:t>
      </w:r>
      <w:r w:rsidR="0084267D">
        <w:rPr>
          <w:rFonts w:asciiTheme="minorHAnsi" w:hAnsiTheme="minorHAnsi" w:cstheme="minorHAnsi"/>
          <w:sz w:val="20"/>
          <w:szCs w:val="20"/>
        </w:rPr>
        <w:t>Human Resource</w:t>
      </w:r>
      <w:r w:rsidR="006873C2">
        <w:rPr>
          <w:rFonts w:asciiTheme="minorHAnsi" w:hAnsiTheme="minorHAnsi" w:cstheme="minorHAnsi"/>
          <w:sz w:val="20"/>
          <w:szCs w:val="20"/>
        </w:rPr>
        <w:t xml:space="preserve"> &amp; Operations </w:t>
      </w:r>
    </w:p>
    <w:p w:rsidR="0084267D" w:rsidRPr="0084267D" w:rsidRDefault="0084267D" w:rsidP="0051325F">
      <w:pPr>
        <w:jc w:val="both"/>
        <w:rPr>
          <w:rFonts w:asciiTheme="minorHAnsi" w:hAnsiTheme="minorHAnsi" w:cstheme="minorHAnsi"/>
          <w:sz w:val="10"/>
          <w:szCs w:val="20"/>
        </w:rPr>
      </w:pPr>
    </w:p>
    <w:p w:rsidR="00EB0DC7" w:rsidRPr="00EB0DC7" w:rsidRDefault="00EB0DC7" w:rsidP="00EB0DC7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B0DC7">
        <w:rPr>
          <w:rFonts w:asciiTheme="minorHAnsi" w:hAnsiTheme="minorHAnsi" w:cstheme="minorHAnsi"/>
          <w:b/>
          <w:color w:val="000000"/>
          <w:sz w:val="20"/>
          <w:szCs w:val="20"/>
        </w:rPr>
        <w:t>Key Areas of Responsibility:</w:t>
      </w:r>
    </w:p>
    <w:p w:rsidR="00A365F9" w:rsidRPr="00B95575" w:rsidRDefault="00FD18A8" w:rsidP="00EB0DC7">
      <w:pPr>
        <w:pStyle w:val="NoSpacing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Responsible for </w:t>
      </w:r>
      <w:r w:rsidR="00A365F9">
        <w:rPr>
          <w:sz w:val="20"/>
          <w:szCs w:val="20"/>
        </w:rPr>
        <w:t xml:space="preserve">handling </w:t>
      </w:r>
      <w:r w:rsidR="00A95B3A">
        <w:rPr>
          <w:sz w:val="20"/>
          <w:szCs w:val="20"/>
        </w:rPr>
        <w:t>the</w:t>
      </w:r>
      <w:r w:rsidR="008E252A">
        <w:rPr>
          <w:sz w:val="20"/>
          <w:szCs w:val="20"/>
        </w:rPr>
        <w:t xml:space="preserve"> </w:t>
      </w:r>
      <w:r w:rsidR="008E252A" w:rsidRPr="001E1C58">
        <w:rPr>
          <w:b/>
          <w:sz w:val="20"/>
          <w:szCs w:val="20"/>
        </w:rPr>
        <w:t>HR</w:t>
      </w:r>
      <w:r w:rsidR="00666E05">
        <w:rPr>
          <w:b/>
          <w:sz w:val="20"/>
          <w:szCs w:val="20"/>
        </w:rPr>
        <w:t xml:space="preserve"> Generalist</w:t>
      </w:r>
      <w:r w:rsidR="008E252A" w:rsidRPr="001E1C58">
        <w:rPr>
          <w:b/>
          <w:sz w:val="20"/>
          <w:szCs w:val="20"/>
        </w:rPr>
        <w:t xml:space="preserve"> </w:t>
      </w:r>
      <w:r w:rsidR="006873C2" w:rsidRPr="001E1C58">
        <w:rPr>
          <w:b/>
          <w:sz w:val="20"/>
          <w:szCs w:val="20"/>
        </w:rPr>
        <w:t>and O</w:t>
      </w:r>
      <w:r w:rsidR="00EE64C7" w:rsidRPr="001E1C58">
        <w:rPr>
          <w:b/>
          <w:sz w:val="20"/>
          <w:szCs w:val="20"/>
        </w:rPr>
        <w:t>perations</w:t>
      </w:r>
      <w:r w:rsidR="00666E05">
        <w:rPr>
          <w:sz w:val="20"/>
          <w:szCs w:val="20"/>
        </w:rPr>
        <w:t xml:space="preserve"> of Honda Trading Corporation India Private Limited, IMT </w:t>
      </w:r>
      <w:proofErr w:type="spellStart"/>
      <w:r w:rsidR="00666E05">
        <w:rPr>
          <w:sz w:val="20"/>
          <w:szCs w:val="20"/>
        </w:rPr>
        <w:t>Manesar</w:t>
      </w:r>
      <w:proofErr w:type="spellEnd"/>
      <w:r w:rsidR="008E252A">
        <w:rPr>
          <w:sz w:val="20"/>
          <w:szCs w:val="20"/>
        </w:rPr>
        <w:t xml:space="preserve"> Corporate office</w:t>
      </w:r>
      <w:r w:rsidR="001E1C58">
        <w:rPr>
          <w:sz w:val="20"/>
          <w:szCs w:val="20"/>
        </w:rPr>
        <w:t>, Haryana, INDIA</w:t>
      </w:r>
    </w:p>
    <w:p w:rsidR="008E252A" w:rsidRDefault="008E252A" w:rsidP="00980622">
      <w:pPr>
        <w:pStyle w:val="NoSpacing"/>
        <w:jc w:val="both"/>
        <w:rPr>
          <w:b/>
          <w:sz w:val="20"/>
          <w:lang w:eastAsia="en-IN"/>
        </w:rPr>
      </w:pPr>
    </w:p>
    <w:p w:rsidR="00980622" w:rsidRDefault="00EB0DC7" w:rsidP="00980622">
      <w:pPr>
        <w:pStyle w:val="NoSpacing"/>
        <w:jc w:val="both"/>
        <w:rPr>
          <w:b/>
          <w:sz w:val="20"/>
          <w:lang w:eastAsia="en-IN"/>
        </w:rPr>
      </w:pPr>
      <w:proofErr w:type="spellStart"/>
      <w:r>
        <w:rPr>
          <w:b/>
          <w:sz w:val="20"/>
          <w:lang w:eastAsia="en-IN"/>
        </w:rPr>
        <w:t>Talent</w:t>
      </w:r>
      <w:r w:rsidR="00CE3488">
        <w:rPr>
          <w:b/>
          <w:sz w:val="20"/>
          <w:lang w:eastAsia="en-IN"/>
        </w:rPr>
        <w:t>Acquisition</w:t>
      </w:r>
      <w:proofErr w:type="spellEnd"/>
      <w:r w:rsidR="00CE3488">
        <w:rPr>
          <w:b/>
          <w:sz w:val="20"/>
          <w:lang w:eastAsia="en-IN"/>
        </w:rPr>
        <w:t>:</w:t>
      </w:r>
    </w:p>
    <w:p w:rsidR="00B5656E" w:rsidRDefault="00EA4911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Facilitate</w:t>
      </w:r>
      <w:r w:rsidR="00CE3488" w:rsidRPr="00CE3488">
        <w:rPr>
          <w:rFonts w:asciiTheme="minorHAnsi" w:hAnsiTheme="minorHAnsi"/>
          <w:color w:val="000000"/>
          <w:sz w:val="20"/>
          <w:szCs w:val="20"/>
        </w:rPr>
        <w:t xml:space="preserve"> recruitment requirements across departments </w:t>
      </w:r>
      <w:r w:rsidR="00B5656E">
        <w:rPr>
          <w:rFonts w:asciiTheme="minorHAnsi" w:hAnsiTheme="minorHAnsi"/>
          <w:color w:val="000000"/>
          <w:sz w:val="20"/>
          <w:szCs w:val="20"/>
        </w:rPr>
        <w:t>in the organization.</w:t>
      </w:r>
    </w:p>
    <w:p w:rsidR="00B5656E" w:rsidRDefault="00B5656E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</w:rPr>
        <w:t>Understandthe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Job description/ Requirement from different departments and sharing the job description to the recruitment resources like Consultants, Head hunters, company website for references and other job portals.</w:t>
      </w:r>
    </w:p>
    <w:p w:rsidR="00B5656E" w:rsidRDefault="005954A9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Shortlist</w:t>
      </w:r>
      <w:r w:rsidR="00B5656E">
        <w:rPr>
          <w:rFonts w:asciiTheme="minorHAnsi" w:hAnsiTheme="minorHAnsi"/>
          <w:color w:val="000000"/>
          <w:sz w:val="20"/>
          <w:szCs w:val="20"/>
        </w:rPr>
        <w:t xml:space="preserve"> the candidature as per the Job Descriptions and sharing the same with concerned manager/ Department.</w:t>
      </w:r>
    </w:p>
    <w:p w:rsidR="00B5656E" w:rsidRDefault="005954A9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Coordinate</w:t>
      </w:r>
      <w:r w:rsidR="00B5656E">
        <w:rPr>
          <w:rFonts w:asciiTheme="minorHAnsi" w:hAnsiTheme="minorHAnsi"/>
          <w:color w:val="000000"/>
          <w:sz w:val="20"/>
          <w:szCs w:val="20"/>
        </w:rPr>
        <w:t xml:space="preserve"> with </w:t>
      </w:r>
      <w:r>
        <w:rPr>
          <w:rFonts w:asciiTheme="minorHAnsi" w:hAnsiTheme="minorHAnsi"/>
          <w:color w:val="000000"/>
          <w:sz w:val="20"/>
          <w:szCs w:val="20"/>
        </w:rPr>
        <w:t xml:space="preserve">both </w:t>
      </w:r>
      <w:r w:rsidR="00B5656E">
        <w:rPr>
          <w:rFonts w:asciiTheme="minorHAnsi" w:hAnsiTheme="minorHAnsi"/>
          <w:color w:val="000000"/>
          <w:sz w:val="20"/>
          <w:szCs w:val="20"/>
        </w:rPr>
        <w:t>Candidates</w:t>
      </w:r>
      <w:r>
        <w:rPr>
          <w:rFonts w:asciiTheme="minorHAnsi" w:hAnsiTheme="minorHAnsi"/>
          <w:color w:val="000000"/>
          <w:sz w:val="20"/>
          <w:szCs w:val="20"/>
        </w:rPr>
        <w:t xml:space="preserve">/Consultants </w:t>
      </w:r>
      <w:r w:rsidR="00B5656E">
        <w:rPr>
          <w:rFonts w:asciiTheme="minorHAnsi" w:hAnsiTheme="minorHAnsi"/>
          <w:color w:val="000000"/>
          <w:sz w:val="20"/>
          <w:szCs w:val="20"/>
        </w:rPr>
        <w:t xml:space="preserve">and Concerned Manager for </w:t>
      </w:r>
      <w:r>
        <w:rPr>
          <w:rFonts w:asciiTheme="minorHAnsi" w:hAnsiTheme="minorHAnsi"/>
          <w:color w:val="000000"/>
          <w:sz w:val="20"/>
          <w:szCs w:val="20"/>
        </w:rPr>
        <w:t>Interviews/ meetings.</w:t>
      </w:r>
    </w:p>
    <w:p w:rsidR="005954A9" w:rsidRDefault="005954A9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Continuous interaction with </w:t>
      </w:r>
      <w:r w:rsidR="000A0AE7">
        <w:rPr>
          <w:rFonts w:asciiTheme="minorHAnsi" w:hAnsiTheme="minorHAnsi"/>
          <w:color w:val="000000"/>
          <w:sz w:val="20"/>
          <w:szCs w:val="20"/>
        </w:rPr>
        <w:t>Manager and</w:t>
      </w:r>
      <w:r>
        <w:rPr>
          <w:rFonts w:asciiTheme="minorHAnsi" w:hAnsiTheme="minorHAnsi"/>
          <w:color w:val="000000"/>
          <w:sz w:val="20"/>
          <w:szCs w:val="20"/>
        </w:rPr>
        <w:t xml:space="preserve"> Consultants/ Candidates for complete feedback and documents.</w:t>
      </w:r>
    </w:p>
    <w:p w:rsidR="00A275A8" w:rsidRDefault="005954A9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Based on documents, salary negotiation, parity checks and offer discussion with Consultants &amp; Candidates.</w:t>
      </w:r>
    </w:p>
    <w:p w:rsidR="00A275A8" w:rsidRPr="00A275A8" w:rsidRDefault="00A275A8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A275A8">
        <w:rPr>
          <w:rFonts w:asciiTheme="minorHAnsi" w:hAnsiTheme="minorHAnsi"/>
          <w:color w:val="000000"/>
          <w:sz w:val="20"/>
          <w:szCs w:val="20"/>
        </w:rPr>
        <w:t>Issuance of all letters related to offers made, appointment, confirmation &amp; salary revision.</w:t>
      </w:r>
    </w:p>
    <w:p w:rsidR="00E53F6F" w:rsidRPr="005954A9" w:rsidRDefault="00E53F6F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Prepar</w:t>
      </w:r>
      <w:r w:rsidR="00344FB5">
        <w:rPr>
          <w:rFonts w:asciiTheme="minorHAnsi" w:hAnsiTheme="minorHAnsi"/>
          <w:color w:val="000000"/>
          <w:sz w:val="20"/>
          <w:szCs w:val="20"/>
        </w:rPr>
        <w:t xml:space="preserve">e, announce </w:t>
      </w:r>
      <w:r>
        <w:rPr>
          <w:rFonts w:asciiTheme="minorHAnsi" w:hAnsiTheme="minorHAnsi"/>
          <w:color w:val="000000"/>
          <w:sz w:val="20"/>
          <w:szCs w:val="20"/>
        </w:rPr>
        <w:t>and conduct the induction program for new associates</w:t>
      </w:r>
      <w:r w:rsidR="00344FB5">
        <w:rPr>
          <w:rFonts w:asciiTheme="minorHAnsi" w:hAnsiTheme="minorHAnsi"/>
          <w:color w:val="000000"/>
          <w:sz w:val="20"/>
          <w:szCs w:val="20"/>
        </w:rPr>
        <w:t>.</w:t>
      </w:r>
    </w:p>
    <w:p w:rsidR="00CE3488" w:rsidRDefault="00EA4911" w:rsidP="00A275A8">
      <w:pPr>
        <w:numPr>
          <w:ilvl w:val="0"/>
          <w:numId w:val="12"/>
        </w:numPr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Monitor</w:t>
      </w:r>
      <w:r w:rsidR="00821F8F">
        <w:rPr>
          <w:rFonts w:asciiTheme="minorHAnsi" w:hAnsiTheme="minorHAnsi"/>
          <w:color w:val="000000"/>
          <w:sz w:val="20"/>
          <w:szCs w:val="20"/>
        </w:rPr>
        <w:t xml:space="preserve"> and maintain</w:t>
      </w:r>
      <w:r w:rsidR="005954A9">
        <w:rPr>
          <w:rFonts w:asciiTheme="minorHAnsi" w:hAnsiTheme="minorHAnsi"/>
          <w:color w:val="000000"/>
          <w:sz w:val="20"/>
          <w:szCs w:val="20"/>
        </w:rPr>
        <w:t xml:space="preserve"> the Recruitment Dashboard</w:t>
      </w:r>
      <w:r w:rsidR="00CE3488" w:rsidRPr="00CE3488">
        <w:rPr>
          <w:rFonts w:asciiTheme="minorHAnsi" w:hAnsiTheme="minorHAnsi"/>
          <w:color w:val="000000"/>
          <w:sz w:val="20"/>
          <w:szCs w:val="20"/>
        </w:rPr>
        <w:t xml:space="preserve"> on the basis for current requirements and building a pipeline for immediate future requirement</w:t>
      </w:r>
      <w:r w:rsidR="00CE3488">
        <w:rPr>
          <w:rFonts w:asciiTheme="minorHAnsi" w:hAnsiTheme="minorHAnsi"/>
          <w:color w:val="000000"/>
          <w:sz w:val="20"/>
          <w:szCs w:val="20"/>
        </w:rPr>
        <w:t>s</w:t>
      </w:r>
      <w:r w:rsidR="00344FB5">
        <w:rPr>
          <w:rFonts w:asciiTheme="minorHAnsi" w:hAnsiTheme="minorHAnsi"/>
          <w:color w:val="000000"/>
          <w:sz w:val="20"/>
          <w:szCs w:val="20"/>
        </w:rPr>
        <w:t>.</w:t>
      </w:r>
    </w:p>
    <w:p w:rsidR="00CE3488" w:rsidRDefault="00CE3488" w:rsidP="00CE3488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2C3D" w:rsidRDefault="00980622" w:rsidP="00980622">
      <w:pPr>
        <w:rPr>
          <w:rFonts w:asciiTheme="minorHAnsi" w:hAnsiTheme="minorHAnsi" w:cstheme="minorHAnsi"/>
          <w:b/>
          <w:sz w:val="20"/>
          <w:szCs w:val="20"/>
        </w:rPr>
      </w:pPr>
      <w:r w:rsidRPr="00490900">
        <w:rPr>
          <w:rFonts w:asciiTheme="minorHAnsi" w:hAnsiTheme="minorHAnsi" w:cstheme="minorHAnsi"/>
          <w:b/>
          <w:sz w:val="20"/>
          <w:szCs w:val="20"/>
        </w:rPr>
        <w:t>Compensation and Benefits Administration:</w:t>
      </w:r>
    </w:p>
    <w:p w:rsidR="00627A32" w:rsidRPr="00627A32" w:rsidRDefault="00627A32" w:rsidP="00A275A8">
      <w:pPr>
        <w:pStyle w:val="NormalWeb"/>
        <w:numPr>
          <w:ilvl w:val="0"/>
          <w:numId w:val="16"/>
        </w:numPr>
        <w:spacing w:line="270" w:lineRule="atLeast"/>
        <w:rPr>
          <w:rFonts w:asciiTheme="minorHAnsi" w:hAnsiTheme="minorHAnsi"/>
          <w:color w:val="000000"/>
          <w:sz w:val="20"/>
          <w:szCs w:val="20"/>
        </w:rPr>
      </w:pPr>
      <w:r w:rsidRPr="00627A32">
        <w:rPr>
          <w:rFonts w:asciiTheme="minorHAnsi" w:hAnsiTheme="minorHAnsi"/>
          <w:color w:val="000000"/>
          <w:sz w:val="20"/>
          <w:szCs w:val="20"/>
        </w:rPr>
        <w:t xml:space="preserve">Ensuring Pre-payroll process (Attendance input, Shift allowance, OT hours, Performance allowance </w:t>
      </w:r>
      <w:proofErr w:type="spellStart"/>
      <w:r w:rsidRPr="00627A32">
        <w:rPr>
          <w:rFonts w:asciiTheme="minorHAnsi" w:hAnsiTheme="minorHAnsi"/>
          <w:color w:val="000000"/>
          <w:sz w:val="20"/>
          <w:szCs w:val="20"/>
        </w:rPr>
        <w:t>etc</w:t>
      </w:r>
      <w:proofErr w:type="spellEnd"/>
      <w:r w:rsidRPr="00627A32">
        <w:rPr>
          <w:rFonts w:asciiTheme="minorHAnsi" w:hAnsiTheme="minorHAnsi"/>
          <w:color w:val="000000"/>
          <w:sz w:val="20"/>
          <w:szCs w:val="20"/>
        </w:rPr>
        <w:t xml:space="preserve">) </w:t>
      </w:r>
    </w:p>
    <w:p w:rsidR="00627A32" w:rsidRPr="00627A32" w:rsidRDefault="00627A32" w:rsidP="00A275A8">
      <w:pPr>
        <w:numPr>
          <w:ilvl w:val="0"/>
          <w:numId w:val="16"/>
        </w:numPr>
        <w:rPr>
          <w:rFonts w:asciiTheme="minorHAnsi" w:hAnsiTheme="minorHAnsi"/>
          <w:color w:val="000000"/>
          <w:sz w:val="20"/>
          <w:szCs w:val="20"/>
        </w:rPr>
      </w:pPr>
      <w:r w:rsidRPr="00627A32">
        <w:rPr>
          <w:rFonts w:asciiTheme="minorHAnsi" w:hAnsiTheme="minorHAnsi"/>
          <w:color w:val="000000"/>
          <w:sz w:val="20"/>
          <w:szCs w:val="20"/>
        </w:rPr>
        <w:t>Responsible for Payroll p</w:t>
      </w:r>
      <w:r w:rsidRPr="00627A32">
        <w:rPr>
          <w:rFonts w:asciiTheme="minorHAnsi" w:hAnsiTheme="minorHAnsi"/>
          <w:bCs/>
          <w:color w:val="000000"/>
          <w:sz w:val="20"/>
          <w:szCs w:val="20"/>
        </w:rPr>
        <w:t>rocessing</w:t>
      </w:r>
      <w:r w:rsidRPr="00627A32">
        <w:rPr>
          <w:rFonts w:asciiTheme="minorHAnsi" w:hAnsiTheme="minorHAnsi"/>
          <w:color w:val="000000"/>
          <w:sz w:val="20"/>
          <w:szCs w:val="20"/>
        </w:rPr>
        <w:t> &amp; disbursement of </w:t>
      </w:r>
      <w:r>
        <w:rPr>
          <w:rFonts w:asciiTheme="minorHAnsi" w:hAnsiTheme="minorHAnsi"/>
          <w:bCs/>
          <w:color w:val="000000"/>
          <w:sz w:val="20"/>
          <w:szCs w:val="20"/>
        </w:rPr>
        <w:t>Payroll</w:t>
      </w:r>
      <w:r w:rsidRPr="00627A32">
        <w:rPr>
          <w:rFonts w:asciiTheme="minorHAnsi" w:hAnsiTheme="minorHAnsi"/>
          <w:color w:val="000000"/>
          <w:sz w:val="20"/>
          <w:szCs w:val="20"/>
        </w:rPr>
        <w:t>.</w:t>
      </w:r>
    </w:p>
    <w:p w:rsidR="00627A32" w:rsidRPr="00627A32" w:rsidRDefault="00627A32" w:rsidP="00A275A8">
      <w:pPr>
        <w:numPr>
          <w:ilvl w:val="0"/>
          <w:numId w:val="16"/>
        </w:numPr>
        <w:rPr>
          <w:rFonts w:asciiTheme="minorHAnsi" w:hAnsiTheme="minorHAnsi"/>
          <w:color w:val="000000"/>
          <w:sz w:val="20"/>
          <w:szCs w:val="20"/>
        </w:rPr>
      </w:pPr>
      <w:r w:rsidRPr="00627A32">
        <w:rPr>
          <w:rFonts w:asciiTheme="minorHAnsi" w:hAnsiTheme="minorHAnsi"/>
          <w:color w:val="000000"/>
          <w:sz w:val="20"/>
          <w:szCs w:val="20"/>
        </w:rPr>
        <w:t>Responsible for providing final Approvals for Salary, deductions, Travels, Transfers, Relocations, Training Costs and other Official Trips (Claims like TA &amp;DA).</w:t>
      </w:r>
    </w:p>
    <w:p w:rsidR="00C53AD0" w:rsidRDefault="00627A32" w:rsidP="00C53AD0">
      <w:pPr>
        <w:numPr>
          <w:ilvl w:val="0"/>
          <w:numId w:val="16"/>
        </w:numPr>
        <w:rPr>
          <w:rFonts w:asciiTheme="minorHAnsi" w:hAnsiTheme="minorHAnsi"/>
          <w:color w:val="000000"/>
          <w:sz w:val="20"/>
          <w:szCs w:val="20"/>
        </w:rPr>
      </w:pPr>
      <w:r w:rsidRPr="00627A32">
        <w:rPr>
          <w:rFonts w:asciiTheme="minorHAnsi" w:hAnsiTheme="minorHAnsi"/>
          <w:color w:val="000000"/>
          <w:sz w:val="20"/>
          <w:szCs w:val="20"/>
        </w:rPr>
        <w:t>Maintaining &amp; Tracking Attendance, Leave, LOP for all employees (On-roll &amp; Off-roll) as per policy.</w:t>
      </w:r>
    </w:p>
    <w:p w:rsidR="00627A32" w:rsidRPr="00C53AD0" w:rsidRDefault="00627A32" w:rsidP="00C53AD0">
      <w:pPr>
        <w:numPr>
          <w:ilvl w:val="0"/>
          <w:numId w:val="16"/>
        </w:numPr>
        <w:rPr>
          <w:rFonts w:asciiTheme="minorHAnsi" w:hAnsiTheme="minorHAnsi"/>
          <w:color w:val="000000"/>
          <w:sz w:val="20"/>
          <w:szCs w:val="20"/>
        </w:rPr>
      </w:pPr>
      <w:r w:rsidRPr="00C53AD0">
        <w:rPr>
          <w:rFonts w:asciiTheme="minorHAnsi" w:hAnsiTheme="minorHAnsi"/>
          <w:bCs/>
          <w:color w:val="000000"/>
          <w:sz w:val="20"/>
          <w:szCs w:val="20"/>
        </w:rPr>
        <w:t xml:space="preserve">Ensure the employees get their payroll queries/ grievance answered and solved on an individual basis. </w:t>
      </w:r>
    </w:p>
    <w:p w:rsidR="00627A32" w:rsidRDefault="00627A32" w:rsidP="00A275A8">
      <w:pPr>
        <w:numPr>
          <w:ilvl w:val="0"/>
          <w:numId w:val="16"/>
        </w:numPr>
        <w:rPr>
          <w:rFonts w:asciiTheme="minorHAnsi" w:hAnsiTheme="minorHAnsi"/>
          <w:bCs/>
          <w:color w:val="000000"/>
          <w:sz w:val="20"/>
          <w:szCs w:val="20"/>
        </w:rPr>
      </w:pPr>
      <w:r w:rsidRPr="00627A32">
        <w:rPr>
          <w:rFonts w:asciiTheme="minorHAnsi" w:hAnsiTheme="minorHAnsi"/>
          <w:bCs/>
          <w:color w:val="000000"/>
          <w:sz w:val="20"/>
          <w:szCs w:val="20"/>
        </w:rPr>
        <w:t>Ensure timeliness and accurate payment o</w:t>
      </w:r>
      <w:r w:rsidR="002146D6">
        <w:rPr>
          <w:rFonts w:asciiTheme="minorHAnsi" w:hAnsiTheme="minorHAnsi"/>
          <w:bCs/>
          <w:color w:val="000000"/>
          <w:sz w:val="20"/>
          <w:szCs w:val="20"/>
        </w:rPr>
        <w:t>f salaries.</w:t>
      </w:r>
    </w:p>
    <w:p w:rsidR="00FB5DBB" w:rsidRPr="00627A32" w:rsidRDefault="00FB5DBB" w:rsidP="00FB5DBB">
      <w:pPr>
        <w:ind w:left="720"/>
        <w:rPr>
          <w:rFonts w:asciiTheme="minorHAnsi" w:hAnsiTheme="minorHAnsi"/>
          <w:bCs/>
          <w:color w:val="000000"/>
          <w:sz w:val="20"/>
          <w:szCs w:val="20"/>
        </w:rPr>
      </w:pPr>
    </w:p>
    <w:p w:rsidR="00627A32" w:rsidRPr="00627A32" w:rsidRDefault="00627A32" w:rsidP="00A275A8">
      <w:pPr>
        <w:numPr>
          <w:ilvl w:val="0"/>
          <w:numId w:val="16"/>
        </w:numPr>
        <w:rPr>
          <w:rFonts w:asciiTheme="minorHAnsi" w:hAnsiTheme="minorHAnsi"/>
          <w:color w:val="000000"/>
          <w:sz w:val="20"/>
          <w:szCs w:val="20"/>
        </w:rPr>
      </w:pPr>
      <w:r w:rsidRPr="00627A32">
        <w:rPr>
          <w:rFonts w:asciiTheme="minorHAnsi" w:hAnsiTheme="minorHAnsi"/>
          <w:bCs/>
          <w:color w:val="000000"/>
          <w:sz w:val="20"/>
          <w:szCs w:val="20"/>
        </w:rPr>
        <w:t xml:space="preserve">Taking care of payroll related </w:t>
      </w:r>
      <w:r w:rsidR="008376B9">
        <w:rPr>
          <w:rFonts w:asciiTheme="minorHAnsi" w:hAnsiTheme="minorHAnsi"/>
          <w:bCs/>
          <w:color w:val="000000"/>
          <w:sz w:val="20"/>
          <w:szCs w:val="20"/>
        </w:rPr>
        <w:t>statutory like PF, ESI,</w:t>
      </w:r>
      <w:r w:rsidRPr="00627A32">
        <w:rPr>
          <w:rFonts w:asciiTheme="minorHAnsi" w:hAnsiTheme="minorHAnsi"/>
          <w:bCs/>
          <w:color w:val="000000"/>
          <w:sz w:val="20"/>
          <w:szCs w:val="20"/>
        </w:rPr>
        <w:t xml:space="preserve"> Gratuity, Bonus and returns filling.</w:t>
      </w:r>
    </w:p>
    <w:p w:rsidR="00627A32" w:rsidRPr="00627A32" w:rsidRDefault="00627A32" w:rsidP="00A275A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0"/>
          <w:szCs w:val="20"/>
        </w:rPr>
      </w:pPr>
      <w:r w:rsidRPr="00627A32">
        <w:rPr>
          <w:rFonts w:asciiTheme="minorHAnsi" w:hAnsiTheme="minorHAnsi"/>
          <w:bCs/>
          <w:color w:val="000000"/>
          <w:sz w:val="20"/>
          <w:szCs w:val="20"/>
        </w:rPr>
        <w:t>Annual preparation for Bonus payout, LTA &amp; Leave Encashment.</w:t>
      </w:r>
    </w:p>
    <w:p w:rsidR="001A2C3D" w:rsidRPr="001A2C3D" w:rsidRDefault="001A2C3D" w:rsidP="00A275A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lastRenderedPageBreak/>
        <w:t xml:space="preserve">Finalize the </w:t>
      </w:r>
      <w:r w:rsidR="00042173">
        <w:rPr>
          <w:rFonts w:asciiTheme="minorHAnsi" w:hAnsiTheme="minorHAnsi"/>
          <w:sz w:val="20"/>
          <w:szCs w:val="18"/>
        </w:rPr>
        <w:t xml:space="preserve">CTC of shortlisted </w:t>
      </w:r>
      <w:r w:rsidR="00EB0DC7">
        <w:rPr>
          <w:rFonts w:asciiTheme="minorHAnsi" w:hAnsiTheme="minorHAnsi"/>
          <w:sz w:val="20"/>
          <w:szCs w:val="18"/>
        </w:rPr>
        <w:t xml:space="preserve">candidate as per CTC grid and </w:t>
      </w:r>
      <w:r w:rsidR="001E1C58">
        <w:rPr>
          <w:rFonts w:asciiTheme="minorHAnsi" w:hAnsiTheme="minorHAnsi"/>
          <w:sz w:val="20"/>
          <w:szCs w:val="18"/>
        </w:rPr>
        <w:t>Honda</w:t>
      </w:r>
      <w:r w:rsidR="00CE3488">
        <w:rPr>
          <w:rFonts w:asciiTheme="minorHAnsi" w:hAnsiTheme="minorHAnsi"/>
          <w:sz w:val="20"/>
          <w:szCs w:val="18"/>
        </w:rPr>
        <w:t xml:space="preserve"> </w:t>
      </w:r>
      <w:r w:rsidR="00EB0DC7">
        <w:rPr>
          <w:rFonts w:asciiTheme="minorHAnsi" w:hAnsiTheme="minorHAnsi"/>
          <w:sz w:val="20"/>
          <w:szCs w:val="18"/>
        </w:rPr>
        <w:t>Compensation Policy.</w:t>
      </w:r>
    </w:p>
    <w:p w:rsidR="00980622" w:rsidRPr="001A2C3D" w:rsidRDefault="00EB0DC7" w:rsidP="00A275A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 xml:space="preserve">Conduct the </w:t>
      </w:r>
      <w:r w:rsidR="001A2C3D" w:rsidRPr="00D65C9C">
        <w:rPr>
          <w:rFonts w:asciiTheme="minorHAnsi" w:hAnsiTheme="minorHAnsi"/>
          <w:b/>
          <w:sz w:val="20"/>
          <w:szCs w:val="18"/>
        </w:rPr>
        <w:t>Parity</w:t>
      </w:r>
      <w:r w:rsidRPr="00D65C9C">
        <w:rPr>
          <w:rFonts w:asciiTheme="minorHAnsi" w:hAnsiTheme="minorHAnsi"/>
          <w:b/>
          <w:sz w:val="20"/>
          <w:szCs w:val="18"/>
        </w:rPr>
        <w:t xml:space="preserve"> exercise</w:t>
      </w:r>
      <w:r>
        <w:rPr>
          <w:rFonts w:asciiTheme="minorHAnsi" w:hAnsiTheme="minorHAnsi"/>
          <w:sz w:val="20"/>
          <w:szCs w:val="18"/>
        </w:rPr>
        <w:t xml:space="preserve"> at the time of CTC finalization of shortlisted candidate </w:t>
      </w:r>
      <w:r w:rsidR="001A2C3D">
        <w:rPr>
          <w:rFonts w:asciiTheme="minorHAnsi" w:hAnsiTheme="minorHAnsi"/>
          <w:sz w:val="20"/>
          <w:szCs w:val="18"/>
        </w:rPr>
        <w:t xml:space="preserve">and Performance Appraisal.  </w:t>
      </w:r>
    </w:p>
    <w:p w:rsidR="00042173" w:rsidRPr="00CD2E48" w:rsidRDefault="0011566E" w:rsidP="00A275A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 xml:space="preserve">Manage </w:t>
      </w:r>
      <w:r w:rsidR="00042173" w:rsidRPr="00A229B2">
        <w:rPr>
          <w:rFonts w:asciiTheme="minorHAnsi" w:hAnsiTheme="minorHAnsi"/>
          <w:sz w:val="20"/>
          <w:szCs w:val="18"/>
        </w:rPr>
        <w:t>retrial benefits.</w:t>
      </w:r>
    </w:p>
    <w:p w:rsidR="00C209DF" w:rsidRDefault="00C209DF" w:rsidP="00C209DF">
      <w:pPr>
        <w:jc w:val="both"/>
        <w:rPr>
          <w:rFonts w:asciiTheme="minorHAnsi" w:hAnsiTheme="minorHAnsi" w:cs="Arial"/>
          <w:sz w:val="20"/>
          <w:szCs w:val="18"/>
        </w:rPr>
      </w:pPr>
    </w:p>
    <w:p w:rsidR="00042173" w:rsidRPr="00F91D4E" w:rsidRDefault="00980622" w:rsidP="00B418F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90900">
        <w:rPr>
          <w:rFonts w:asciiTheme="minorHAnsi" w:hAnsiTheme="minorHAnsi" w:cstheme="minorHAnsi"/>
          <w:b/>
          <w:sz w:val="20"/>
          <w:szCs w:val="20"/>
        </w:rPr>
        <w:t xml:space="preserve">Performance Management </w:t>
      </w:r>
      <w:r w:rsidRPr="00490900">
        <w:rPr>
          <w:rFonts w:asciiTheme="minorHAnsi" w:hAnsiTheme="minorHAnsi" w:cstheme="minorHAnsi"/>
          <w:b/>
          <w:bCs/>
          <w:color w:val="000000"/>
          <w:sz w:val="20"/>
          <w:szCs w:val="20"/>
        </w:rPr>
        <w:t>&amp; Review Mechanism:</w:t>
      </w:r>
    </w:p>
    <w:p w:rsidR="00DD4E00" w:rsidRPr="00C209DF" w:rsidRDefault="00CD2E48" w:rsidP="00A275A8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</w:t>
      </w:r>
      <w:r w:rsidR="001A2C3D" w:rsidRPr="00490900">
        <w:rPr>
          <w:rFonts w:asciiTheme="minorHAnsi" w:hAnsiTheme="minorHAnsi" w:cs="Arial"/>
          <w:color w:val="000000"/>
          <w:sz w:val="20"/>
          <w:szCs w:val="20"/>
        </w:rPr>
        <w:t>dminister and continuously improve performance management processes including goal setting, performance evaluation, succession and development planning, training and development in order to motivate employees and retain high performers.</w:t>
      </w:r>
    </w:p>
    <w:p w:rsidR="00CD2E48" w:rsidRPr="00CD2E48" w:rsidRDefault="00B12B5A" w:rsidP="00A275A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Organize</w:t>
      </w:r>
      <w:r w:rsidR="00980622" w:rsidRPr="00CD2E48">
        <w:rPr>
          <w:rFonts w:asciiTheme="minorHAnsi" w:hAnsiTheme="minorHAnsi"/>
          <w:sz w:val="20"/>
          <w:szCs w:val="20"/>
        </w:rPr>
        <w:t xml:space="preserve"> the timely reviews for Probationers / Trainees in consultation with </w:t>
      </w:r>
      <w:r w:rsidR="00245DFA">
        <w:rPr>
          <w:rFonts w:asciiTheme="minorHAnsi" w:hAnsiTheme="minorHAnsi"/>
          <w:sz w:val="20"/>
          <w:szCs w:val="20"/>
        </w:rPr>
        <w:t xml:space="preserve">Director </w:t>
      </w:r>
      <w:r w:rsidR="00980622" w:rsidRPr="00CD2E48">
        <w:rPr>
          <w:rFonts w:asciiTheme="minorHAnsi" w:hAnsiTheme="minorHAnsi" w:cs="Arial"/>
          <w:sz w:val="20"/>
          <w:szCs w:val="18"/>
        </w:rPr>
        <w:t xml:space="preserve">HR </w:t>
      </w:r>
      <w:r>
        <w:rPr>
          <w:rFonts w:asciiTheme="minorHAnsi" w:hAnsiTheme="minorHAnsi" w:cs="Arial"/>
          <w:sz w:val="20"/>
          <w:szCs w:val="18"/>
        </w:rPr>
        <w:t>and</w:t>
      </w:r>
      <w:r w:rsidR="009D13C0" w:rsidRPr="00CD2E48">
        <w:rPr>
          <w:rFonts w:asciiTheme="minorHAnsi" w:hAnsiTheme="minorHAnsi" w:cs="Arial"/>
          <w:sz w:val="20"/>
          <w:szCs w:val="18"/>
        </w:rPr>
        <w:t xml:space="preserve"> Department Head</w:t>
      </w:r>
      <w:r w:rsidR="00980622" w:rsidRPr="00CD2E48">
        <w:rPr>
          <w:rFonts w:asciiTheme="minorHAnsi" w:hAnsiTheme="minorHAnsi" w:cs="Arial"/>
          <w:sz w:val="20"/>
          <w:szCs w:val="18"/>
        </w:rPr>
        <w:t>.</w:t>
      </w:r>
    </w:p>
    <w:p w:rsidR="00CD2E48" w:rsidRDefault="00962706" w:rsidP="00A275A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CD2E48">
        <w:rPr>
          <w:rFonts w:asciiTheme="minorHAnsi" w:hAnsiTheme="minorHAnsi"/>
          <w:sz w:val="20"/>
          <w:szCs w:val="20"/>
        </w:rPr>
        <w:t xml:space="preserve">Conduct the Performance Review process for Staff in </w:t>
      </w:r>
      <w:r w:rsidR="005B60EA">
        <w:rPr>
          <w:rFonts w:asciiTheme="minorHAnsi" w:hAnsiTheme="minorHAnsi"/>
          <w:b/>
          <w:sz w:val="20"/>
          <w:szCs w:val="20"/>
        </w:rPr>
        <w:t xml:space="preserve">PMS Workshop- </w:t>
      </w:r>
      <w:proofErr w:type="spellStart"/>
      <w:r w:rsidR="005B60EA">
        <w:rPr>
          <w:rFonts w:asciiTheme="minorHAnsi" w:hAnsiTheme="minorHAnsi"/>
          <w:b/>
          <w:sz w:val="20"/>
          <w:szCs w:val="20"/>
        </w:rPr>
        <w:t>Nakisa</w:t>
      </w:r>
      <w:proofErr w:type="spellEnd"/>
      <w:r w:rsidR="005B60EA">
        <w:rPr>
          <w:rFonts w:asciiTheme="minorHAnsi" w:hAnsiTheme="minorHAnsi"/>
          <w:b/>
          <w:sz w:val="20"/>
          <w:szCs w:val="20"/>
        </w:rPr>
        <w:t xml:space="preserve"> and </w:t>
      </w:r>
      <w:r w:rsidRPr="00CD2E48">
        <w:rPr>
          <w:rFonts w:asciiTheme="minorHAnsi" w:hAnsiTheme="minorHAnsi"/>
          <w:b/>
          <w:sz w:val="20"/>
          <w:szCs w:val="20"/>
        </w:rPr>
        <w:t xml:space="preserve"> KRA Review</w:t>
      </w:r>
    </w:p>
    <w:p w:rsidR="00962706" w:rsidRPr="00CD2E48" w:rsidRDefault="004222AE" w:rsidP="00A275A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Manage</w:t>
      </w:r>
      <w:r w:rsidR="00DC162B">
        <w:rPr>
          <w:rFonts w:asciiTheme="minorHAnsi" w:hAnsiTheme="minorHAnsi"/>
          <w:sz w:val="20"/>
          <w:szCs w:val="20"/>
        </w:rPr>
        <w:t xml:space="preserve"> </w:t>
      </w:r>
      <w:r w:rsidR="00962706" w:rsidRPr="00245DFA">
        <w:rPr>
          <w:rFonts w:asciiTheme="minorHAnsi" w:hAnsiTheme="minorHAnsi"/>
          <w:b/>
          <w:sz w:val="20"/>
          <w:szCs w:val="20"/>
        </w:rPr>
        <w:t>Performance Improvement Plan (PIP)</w:t>
      </w:r>
      <w:r w:rsidR="00962706" w:rsidRPr="00CD2E48">
        <w:rPr>
          <w:rFonts w:asciiTheme="minorHAnsi" w:hAnsiTheme="minorHAnsi"/>
          <w:sz w:val="20"/>
          <w:szCs w:val="20"/>
        </w:rPr>
        <w:t xml:space="preserve"> for underperformers and monthly review.</w:t>
      </w:r>
    </w:p>
    <w:p w:rsidR="00EB0DC7" w:rsidRPr="00F91D4E" w:rsidRDefault="00FD14A8" w:rsidP="00980622">
      <w:pPr>
        <w:rPr>
          <w:sz w:val="20"/>
          <w:szCs w:val="20"/>
        </w:rPr>
      </w:pPr>
      <w:r>
        <w:rPr>
          <w:rStyle w:val="currenthithighlight"/>
          <w:rFonts w:asciiTheme="minorHAnsi" w:hAnsiTheme="minorHAnsi"/>
          <w:b/>
          <w:sz w:val="20"/>
          <w:szCs w:val="20"/>
        </w:rPr>
        <w:t>Talent</w:t>
      </w:r>
      <w:r w:rsidR="00980622" w:rsidRPr="00490900">
        <w:rPr>
          <w:rStyle w:val="rphighlightallclass"/>
          <w:rFonts w:asciiTheme="minorHAnsi" w:hAnsiTheme="minorHAnsi"/>
          <w:b/>
          <w:sz w:val="20"/>
          <w:szCs w:val="20"/>
        </w:rPr>
        <w:t xml:space="preserve"> Building</w:t>
      </w:r>
      <w:r w:rsidR="00980622" w:rsidRPr="00490900">
        <w:rPr>
          <w:rFonts w:asciiTheme="minorHAnsi" w:hAnsiTheme="minorHAnsi" w:cstheme="minorHAnsi"/>
          <w:b/>
          <w:sz w:val="20"/>
          <w:szCs w:val="20"/>
        </w:rPr>
        <w:t xml:space="preserve"> and Development:</w:t>
      </w:r>
    </w:p>
    <w:p w:rsidR="00C209DF" w:rsidRPr="00C209DF" w:rsidRDefault="00C209DF" w:rsidP="00A275A8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="Arial"/>
          <w:color w:val="000000"/>
          <w:szCs w:val="20"/>
        </w:rPr>
      </w:pPr>
      <w:r w:rsidRPr="00C209DF">
        <w:rPr>
          <w:rFonts w:asciiTheme="minorHAnsi" w:hAnsiTheme="minorHAnsi" w:cs="Arial"/>
          <w:sz w:val="20"/>
          <w:szCs w:val="18"/>
        </w:rPr>
        <w:t>Training &amp; Development and Capability building of the employe</w:t>
      </w:r>
      <w:r w:rsidR="004222AE">
        <w:rPr>
          <w:rFonts w:asciiTheme="minorHAnsi" w:hAnsiTheme="minorHAnsi" w:cs="Arial"/>
          <w:sz w:val="20"/>
          <w:szCs w:val="18"/>
        </w:rPr>
        <w:t>es including Talent Management and</w:t>
      </w:r>
      <w:r w:rsidRPr="00C209DF">
        <w:rPr>
          <w:rFonts w:asciiTheme="minorHAnsi" w:hAnsiTheme="minorHAnsi" w:cs="Arial"/>
          <w:sz w:val="20"/>
          <w:szCs w:val="18"/>
        </w:rPr>
        <w:t xml:space="preserve"> Succession Planning. </w:t>
      </w:r>
    </w:p>
    <w:p w:rsidR="00EB0DC7" w:rsidRPr="0011566E" w:rsidRDefault="00EB0DC7" w:rsidP="00A275A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18"/>
        </w:rPr>
      </w:pPr>
      <w:r w:rsidRPr="00A229B2">
        <w:rPr>
          <w:rFonts w:asciiTheme="minorHAnsi" w:hAnsiTheme="minorHAnsi"/>
          <w:sz w:val="20"/>
          <w:szCs w:val="18"/>
        </w:rPr>
        <w:t xml:space="preserve">Identify </w:t>
      </w:r>
      <w:r>
        <w:rPr>
          <w:rFonts w:asciiTheme="minorHAnsi" w:hAnsiTheme="minorHAnsi"/>
          <w:sz w:val="20"/>
          <w:szCs w:val="18"/>
        </w:rPr>
        <w:t xml:space="preserve">the </w:t>
      </w:r>
      <w:r w:rsidRPr="00A229B2">
        <w:rPr>
          <w:rFonts w:asciiTheme="minorHAnsi" w:hAnsiTheme="minorHAnsi"/>
          <w:sz w:val="20"/>
          <w:szCs w:val="18"/>
        </w:rPr>
        <w:t xml:space="preserve">competencies and talent needs of organization and develop specific leadership development and training programs to address gaps. </w:t>
      </w:r>
    </w:p>
    <w:p w:rsidR="00EB0DC7" w:rsidRPr="0011566E" w:rsidRDefault="0011566E" w:rsidP="00A275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C1D89">
        <w:rPr>
          <w:rFonts w:asciiTheme="minorHAnsi" w:hAnsiTheme="minorHAnsi" w:cstheme="minorHAnsi"/>
          <w:sz w:val="20"/>
          <w:szCs w:val="20"/>
        </w:rPr>
        <w:t>Discuss with functional Heads to identify and recommend training needs for different job types.</w:t>
      </w:r>
    </w:p>
    <w:p w:rsidR="004222AE" w:rsidRPr="005954A9" w:rsidRDefault="004222AE" w:rsidP="005954A9">
      <w:pPr>
        <w:jc w:val="both"/>
        <w:rPr>
          <w:rFonts w:asciiTheme="minorHAnsi" w:hAnsiTheme="minorHAnsi" w:cs="Arial"/>
          <w:color w:val="000000" w:themeColor="text1"/>
          <w:sz w:val="20"/>
          <w:szCs w:val="18"/>
        </w:rPr>
      </w:pPr>
    </w:p>
    <w:p w:rsidR="0011566E" w:rsidRPr="004222AE" w:rsidRDefault="001A2C3D" w:rsidP="00A275A8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color w:val="000000" w:themeColor="text1"/>
          <w:sz w:val="20"/>
          <w:szCs w:val="18"/>
        </w:rPr>
      </w:pPr>
      <w:r w:rsidRPr="00313701">
        <w:rPr>
          <w:rFonts w:asciiTheme="minorHAnsi" w:hAnsiTheme="minorHAnsi" w:cs="Arial"/>
          <w:color w:val="000000" w:themeColor="text1"/>
          <w:sz w:val="20"/>
          <w:szCs w:val="18"/>
        </w:rPr>
        <w:t>Supports managers and teams in business delivery through enhancing their capability to deliver the Compass objectives, manage their people, implement change and build relations with key stakeholders</w:t>
      </w:r>
      <w:r>
        <w:rPr>
          <w:rFonts w:asciiTheme="minorHAnsi" w:hAnsiTheme="minorHAnsi" w:cs="Arial"/>
          <w:color w:val="000000" w:themeColor="text1"/>
          <w:sz w:val="20"/>
          <w:szCs w:val="18"/>
        </w:rPr>
        <w:t>.</w:t>
      </w:r>
      <w:r w:rsidRPr="00313701">
        <w:rPr>
          <w:rFonts w:asciiTheme="minorHAnsi" w:hAnsiTheme="minorHAnsi" w:cs="Arial"/>
          <w:color w:val="000000" w:themeColor="text1"/>
          <w:sz w:val="20"/>
          <w:szCs w:val="18"/>
        </w:rPr>
        <w:t xml:space="preserve"> This includes </w:t>
      </w:r>
      <w:r w:rsidRPr="004222AE">
        <w:rPr>
          <w:rFonts w:asciiTheme="minorHAnsi" w:hAnsiTheme="minorHAnsi" w:cs="Arial"/>
          <w:color w:val="000000" w:themeColor="text1"/>
          <w:sz w:val="20"/>
          <w:szCs w:val="18"/>
        </w:rPr>
        <w:t>people aspects of furthering the site Total Productive Maintenance strategy, particularly the Training, L</w:t>
      </w:r>
      <w:r w:rsidR="00C209DF" w:rsidRPr="004222AE">
        <w:rPr>
          <w:rFonts w:asciiTheme="minorHAnsi" w:hAnsiTheme="minorHAnsi" w:cs="Arial"/>
          <w:color w:val="000000" w:themeColor="text1"/>
          <w:sz w:val="20"/>
          <w:szCs w:val="18"/>
        </w:rPr>
        <w:t>earning, and Education strategy.</w:t>
      </w:r>
    </w:p>
    <w:p w:rsidR="00FD14A8" w:rsidRDefault="00FD14A8" w:rsidP="00980622">
      <w:pPr>
        <w:pStyle w:val="NoSpacing"/>
        <w:rPr>
          <w:rFonts w:asciiTheme="minorHAnsi" w:eastAsia="Times New Roman" w:hAnsiTheme="minorHAnsi" w:cs="Arial"/>
          <w:color w:val="000000" w:themeColor="text1"/>
          <w:sz w:val="20"/>
          <w:szCs w:val="18"/>
        </w:rPr>
      </w:pPr>
    </w:p>
    <w:p w:rsidR="0011566E" w:rsidRPr="00F91D4E" w:rsidRDefault="00980622" w:rsidP="00980622">
      <w:pPr>
        <w:pStyle w:val="NoSpacing"/>
        <w:rPr>
          <w:rFonts w:asciiTheme="minorHAnsi" w:hAnsiTheme="minorHAnsi" w:cs="Arial"/>
          <w:color w:val="000000"/>
          <w:sz w:val="20"/>
          <w:szCs w:val="20"/>
        </w:rPr>
      </w:pPr>
      <w:r w:rsidRPr="00490900">
        <w:rPr>
          <w:b/>
          <w:sz w:val="20"/>
          <w:szCs w:val="20"/>
        </w:rPr>
        <w:t xml:space="preserve">Employee </w:t>
      </w:r>
      <w:r w:rsidR="00CD2E48">
        <w:rPr>
          <w:b/>
          <w:sz w:val="20"/>
          <w:szCs w:val="20"/>
        </w:rPr>
        <w:t xml:space="preserve">Relation and </w:t>
      </w:r>
      <w:r w:rsidRPr="00490900">
        <w:rPr>
          <w:b/>
          <w:sz w:val="20"/>
          <w:szCs w:val="20"/>
        </w:rPr>
        <w:t>Engagement Activities</w:t>
      </w:r>
      <w:r w:rsidRPr="00490900">
        <w:rPr>
          <w:rFonts w:asciiTheme="minorHAnsi" w:hAnsiTheme="minorHAnsi"/>
          <w:b/>
          <w:sz w:val="20"/>
          <w:szCs w:val="20"/>
        </w:rPr>
        <w:t>:</w:t>
      </w:r>
    </w:p>
    <w:p w:rsidR="00980622" w:rsidRDefault="00980622" w:rsidP="00A275A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color w:val="000000" w:themeColor="text1"/>
          <w:sz w:val="20"/>
        </w:rPr>
      </w:pPr>
      <w:r w:rsidRPr="00313701">
        <w:rPr>
          <w:rFonts w:asciiTheme="minorHAnsi" w:hAnsiTheme="minorHAnsi" w:cs="Arial"/>
          <w:color w:val="000000" w:themeColor="text1"/>
          <w:sz w:val="20"/>
        </w:rPr>
        <w:t xml:space="preserve">Maintains effective employee relations through </w:t>
      </w:r>
      <w:r w:rsidR="00D56E5A">
        <w:rPr>
          <w:rFonts w:asciiTheme="minorHAnsi" w:hAnsiTheme="minorHAnsi" w:cs="Arial"/>
          <w:color w:val="000000" w:themeColor="text1"/>
          <w:sz w:val="20"/>
        </w:rPr>
        <w:t xml:space="preserve">various </w:t>
      </w:r>
      <w:r w:rsidRPr="00313701">
        <w:rPr>
          <w:rFonts w:asciiTheme="minorHAnsi" w:hAnsiTheme="minorHAnsi" w:cs="Arial"/>
          <w:color w:val="000000" w:themeColor="text1"/>
          <w:sz w:val="20"/>
        </w:rPr>
        <w:t xml:space="preserve">employee engagement activities </w:t>
      </w:r>
      <w:r w:rsidR="00DA107E">
        <w:rPr>
          <w:rFonts w:asciiTheme="minorHAnsi" w:hAnsiTheme="minorHAnsi" w:cs="Arial"/>
          <w:color w:val="000000" w:themeColor="text1"/>
          <w:sz w:val="20"/>
        </w:rPr>
        <w:t xml:space="preserve">by </w:t>
      </w:r>
      <w:r w:rsidRPr="00313701">
        <w:rPr>
          <w:rFonts w:asciiTheme="minorHAnsi" w:hAnsiTheme="minorHAnsi" w:cs="Arial"/>
          <w:color w:val="000000" w:themeColor="text1"/>
          <w:sz w:val="20"/>
        </w:rPr>
        <w:t>regularly interacting with personnel in the offices and shop floor</w:t>
      </w:r>
      <w:r w:rsidR="00DA107E">
        <w:rPr>
          <w:rFonts w:asciiTheme="minorHAnsi" w:hAnsiTheme="minorHAnsi" w:cs="Arial"/>
          <w:color w:val="000000" w:themeColor="text1"/>
          <w:sz w:val="20"/>
        </w:rPr>
        <w:t>,</w:t>
      </w:r>
      <w:r w:rsidRPr="00313701">
        <w:rPr>
          <w:rFonts w:asciiTheme="minorHAnsi" w:hAnsiTheme="minorHAnsi" w:cs="Arial"/>
          <w:color w:val="000000" w:themeColor="text1"/>
          <w:sz w:val="20"/>
        </w:rPr>
        <w:t xml:space="preserve"> fostering a rapport of trust with employees. This includes participation in executing the Positive Employee Relations objectives of the </w:t>
      </w:r>
      <w:r w:rsidRPr="00410297">
        <w:rPr>
          <w:rFonts w:asciiTheme="minorHAnsi" w:hAnsiTheme="minorHAnsi" w:cs="Arial"/>
          <w:b/>
          <w:color w:val="000000" w:themeColor="text1"/>
          <w:sz w:val="20"/>
        </w:rPr>
        <w:t>supply chain HR strategy</w:t>
      </w:r>
      <w:r w:rsidRPr="00313701">
        <w:rPr>
          <w:rFonts w:asciiTheme="minorHAnsi" w:hAnsiTheme="minorHAnsi" w:cs="Arial"/>
          <w:color w:val="000000" w:themeColor="text1"/>
          <w:sz w:val="20"/>
        </w:rPr>
        <w:t>.</w:t>
      </w:r>
    </w:p>
    <w:p w:rsidR="00980622" w:rsidRPr="007D56C9" w:rsidRDefault="00DA107E" w:rsidP="00A275A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 xml:space="preserve">Execute </w:t>
      </w:r>
      <w:r w:rsidR="00980622" w:rsidRPr="00A229B2">
        <w:rPr>
          <w:rFonts w:asciiTheme="minorHAnsi" w:hAnsiTheme="minorHAnsi"/>
          <w:sz w:val="20"/>
          <w:szCs w:val="18"/>
        </w:rPr>
        <w:t xml:space="preserve">various Reward &amp; Recognition </w:t>
      </w:r>
      <w:r w:rsidR="00D56E5A">
        <w:rPr>
          <w:rFonts w:asciiTheme="minorHAnsi" w:hAnsiTheme="minorHAnsi"/>
          <w:sz w:val="20"/>
          <w:szCs w:val="18"/>
        </w:rPr>
        <w:t>activities</w:t>
      </w:r>
      <w:r w:rsidR="00FD14A8">
        <w:rPr>
          <w:rFonts w:asciiTheme="minorHAnsi" w:hAnsiTheme="minorHAnsi"/>
          <w:sz w:val="20"/>
          <w:szCs w:val="18"/>
        </w:rPr>
        <w:t xml:space="preserve"> like </w:t>
      </w:r>
      <w:r w:rsidR="00FD14A8" w:rsidRPr="00410297">
        <w:rPr>
          <w:rFonts w:asciiTheme="minorHAnsi" w:hAnsiTheme="minorHAnsi"/>
          <w:b/>
          <w:sz w:val="20"/>
          <w:szCs w:val="18"/>
        </w:rPr>
        <w:t>YAA Award, Director’</w:t>
      </w:r>
      <w:r w:rsidR="00410297">
        <w:rPr>
          <w:rFonts w:asciiTheme="minorHAnsi" w:hAnsiTheme="minorHAnsi"/>
          <w:b/>
          <w:sz w:val="20"/>
          <w:szCs w:val="18"/>
        </w:rPr>
        <w:t>s Special A</w:t>
      </w:r>
      <w:r w:rsidR="00FD14A8" w:rsidRPr="00410297">
        <w:rPr>
          <w:rFonts w:asciiTheme="minorHAnsi" w:hAnsiTheme="minorHAnsi"/>
          <w:b/>
          <w:sz w:val="20"/>
          <w:szCs w:val="18"/>
        </w:rPr>
        <w:t xml:space="preserve">ward and </w:t>
      </w:r>
      <w:r w:rsidR="00325E14">
        <w:rPr>
          <w:rFonts w:asciiTheme="minorHAnsi" w:hAnsiTheme="minorHAnsi"/>
          <w:b/>
          <w:sz w:val="20"/>
          <w:szCs w:val="18"/>
        </w:rPr>
        <w:t>Outstanding</w:t>
      </w:r>
      <w:r w:rsidR="00410297">
        <w:rPr>
          <w:rFonts w:asciiTheme="minorHAnsi" w:hAnsiTheme="minorHAnsi"/>
          <w:b/>
          <w:sz w:val="20"/>
          <w:szCs w:val="18"/>
        </w:rPr>
        <w:t xml:space="preserve"> Performer A</w:t>
      </w:r>
      <w:r w:rsidR="00FD14A8" w:rsidRPr="00410297">
        <w:rPr>
          <w:rFonts w:asciiTheme="minorHAnsi" w:hAnsiTheme="minorHAnsi"/>
          <w:b/>
          <w:sz w:val="20"/>
          <w:szCs w:val="18"/>
        </w:rPr>
        <w:t>ward</w:t>
      </w:r>
      <w:r w:rsidR="00D56E5A">
        <w:rPr>
          <w:rFonts w:asciiTheme="minorHAnsi" w:hAnsiTheme="minorHAnsi"/>
          <w:sz w:val="20"/>
          <w:szCs w:val="18"/>
        </w:rPr>
        <w:t>.</w:t>
      </w:r>
    </w:p>
    <w:p w:rsidR="00F91D4E" w:rsidRPr="00F91D4E" w:rsidRDefault="00410297" w:rsidP="00A275A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color w:val="000000"/>
          <w:sz w:val="16"/>
          <w:szCs w:val="18"/>
        </w:rPr>
      </w:pPr>
      <w:r>
        <w:rPr>
          <w:rFonts w:asciiTheme="minorHAnsi" w:hAnsiTheme="minorHAnsi" w:cs="Arial"/>
          <w:color w:val="000000"/>
          <w:sz w:val="20"/>
          <w:szCs w:val="18"/>
        </w:rPr>
        <w:t>Reach</w:t>
      </w:r>
      <w:r w:rsidR="007D56C9" w:rsidRPr="007D56C9">
        <w:rPr>
          <w:rFonts w:asciiTheme="minorHAnsi" w:hAnsiTheme="minorHAnsi" w:cs="Arial"/>
          <w:color w:val="000000"/>
          <w:sz w:val="20"/>
          <w:szCs w:val="18"/>
        </w:rPr>
        <w:t xml:space="preserve"> out to all </w:t>
      </w:r>
      <w:r>
        <w:rPr>
          <w:rFonts w:asciiTheme="minorHAnsi" w:hAnsiTheme="minorHAnsi" w:cs="Arial"/>
          <w:color w:val="000000"/>
          <w:sz w:val="20"/>
          <w:szCs w:val="18"/>
        </w:rPr>
        <w:t>associates</w:t>
      </w:r>
      <w:r w:rsidR="007D56C9" w:rsidRPr="007D56C9">
        <w:rPr>
          <w:rFonts w:asciiTheme="minorHAnsi" w:hAnsiTheme="minorHAnsi" w:cs="Arial"/>
          <w:color w:val="000000"/>
          <w:sz w:val="20"/>
          <w:szCs w:val="18"/>
        </w:rPr>
        <w:t xml:space="preserve"> through communication at regula</w:t>
      </w:r>
      <w:r>
        <w:rPr>
          <w:rFonts w:asciiTheme="minorHAnsi" w:hAnsiTheme="minorHAnsi" w:cs="Arial"/>
          <w:color w:val="000000"/>
          <w:sz w:val="20"/>
          <w:szCs w:val="18"/>
        </w:rPr>
        <w:t xml:space="preserve">r intervals by visiting various branches of </w:t>
      </w:r>
      <w:r w:rsidR="001E1C58">
        <w:rPr>
          <w:rFonts w:asciiTheme="minorHAnsi" w:hAnsiTheme="minorHAnsi" w:cs="Arial"/>
          <w:color w:val="000000"/>
          <w:sz w:val="20"/>
          <w:szCs w:val="18"/>
        </w:rPr>
        <w:t>Honda</w:t>
      </w:r>
      <w:r>
        <w:rPr>
          <w:rFonts w:asciiTheme="minorHAnsi" w:hAnsiTheme="minorHAnsi" w:cs="Arial"/>
          <w:color w:val="000000"/>
          <w:sz w:val="20"/>
          <w:szCs w:val="18"/>
        </w:rPr>
        <w:t xml:space="preserve"> to gather insights at</w:t>
      </w:r>
      <w:r w:rsidR="007D56C9" w:rsidRPr="007D56C9">
        <w:rPr>
          <w:rFonts w:asciiTheme="minorHAnsi" w:hAnsiTheme="minorHAnsi" w:cs="Arial"/>
          <w:color w:val="000000"/>
          <w:sz w:val="20"/>
          <w:szCs w:val="18"/>
        </w:rPr>
        <w:t xml:space="preserve"> workplace and feed them back appropriately to the leadership team of the organization</w:t>
      </w:r>
      <w:r w:rsidR="00DD4E00">
        <w:rPr>
          <w:rFonts w:asciiTheme="minorHAnsi" w:hAnsiTheme="minorHAnsi" w:cs="Arial"/>
          <w:color w:val="000000"/>
          <w:sz w:val="20"/>
          <w:szCs w:val="18"/>
        </w:rPr>
        <w:t>.</w:t>
      </w:r>
    </w:p>
    <w:p w:rsidR="00980622" w:rsidRDefault="008109A4" w:rsidP="00A275A8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H</w:t>
      </w:r>
      <w:r w:rsidR="00980622" w:rsidRPr="000D1FD7">
        <w:rPr>
          <w:rFonts w:asciiTheme="minorHAnsi" w:hAnsiTheme="minorHAnsi"/>
          <w:sz w:val="20"/>
          <w:szCs w:val="18"/>
        </w:rPr>
        <w:t>andle employee grievances and facilitate resolution of gr</w:t>
      </w:r>
      <w:r w:rsidR="0006360A">
        <w:rPr>
          <w:rFonts w:asciiTheme="minorHAnsi" w:hAnsiTheme="minorHAnsi"/>
          <w:sz w:val="20"/>
          <w:szCs w:val="18"/>
        </w:rPr>
        <w:t>ievances with a view to ensure</w:t>
      </w:r>
      <w:r w:rsidR="00980622" w:rsidRPr="000D1FD7">
        <w:rPr>
          <w:rFonts w:asciiTheme="minorHAnsi" w:hAnsiTheme="minorHAnsi"/>
          <w:sz w:val="20"/>
          <w:szCs w:val="18"/>
        </w:rPr>
        <w:t xml:space="preserve"> industrial harmony and positive discipline.</w:t>
      </w:r>
    </w:p>
    <w:p w:rsidR="00D56E5A" w:rsidRDefault="00D56E5A" w:rsidP="008109A4">
      <w:pPr>
        <w:pStyle w:val="ListParagraph"/>
        <w:rPr>
          <w:rFonts w:asciiTheme="minorHAnsi" w:hAnsiTheme="minorHAnsi"/>
          <w:sz w:val="20"/>
          <w:szCs w:val="18"/>
        </w:rPr>
      </w:pPr>
    </w:p>
    <w:p w:rsidR="0011566E" w:rsidRPr="00F91D4E" w:rsidRDefault="00980622" w:rsidP="0098062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90900">
        <w:rPr>
          <w:rFonts w:asciiTheme="minorHAnsi" w:hAnsiTheme="minorHAnsi" w:cstheme="minorHAnsi"/>
          <w:b/>
          <w:sz w:val="20"/>
          <w:szCs w:val="20"/>
        </w:rPr>
        <w:t xml:space="preserve">Statutory Compliances and </w:t>
      </w:r>
      <w:proofErr w:type="spellStart"/>
      <w:r w:rsidR="004013B4">
        <w:rPr>
          <w:rFonts w:asciiTheme="minorHAnsi" w:hAnsiTheme="minorHAnsi" w:cstheme="minorHAnsi"/>
          <w:b/>
          <w:sz w:val="20"/>
          <w:szCs w:val="20"/>
        </w:rPr>
        <w:t>L</w:t>
      </w:r>
      <w:r w:rsidR="004013B4" w:rsidRPr="004013B4">
        <w:rPr>
          <w:rFonts w:asciiTheme="minorHAnsi" w:hAnsiTheme="minorHAnsi" w:cstheme="minorHAnsi"/>
          <w:b/>
          <w:sz w:val="20"/>
          <w:szCs w:val="20"/>
        </w:rPr>
        <w:t>iasoning</w:t>
      </w:r>
      <w:proofErr w:type="spellEnd"/>
      <w:r w:rsidR="004013B4">
        <w:rPr>
          <w:rFonts w:asciiTheme="minorHAnsi" w:hAnsiTheme="minorHAnsi" w:cstheme="minorHAnsi"/>
          <w:b/>
          <w:sz w:val="20"/>
          <w:szCs w:val="20"/>
        </w:rPr>
        <w:t>:</w:t>
      </w:r>
    </w:p>
    <w:p w:rsidR="00543B27" w:rsidRDefault="008109A4" w:rsidP="00A275A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43B27">
        <w:rPr>
          <w:rFonts w:asciiTheme="minorHAnsi" w:hAnsiTheme="minorHAnsi" w:cs="Arial"/>
          <w:color w:val="000000"/>
          <w:sz w:val="20"/>
          <w:szCs w:val="20"/>
        </w:rPr>
        <w:t>Ensure</w:t>
      </w:r>
      <w:r w:rsidR="004013B4" w:rsidRPr="00543B27">
        <w:rPr>
          <w:rFonts w:asciiTheme="minorHAnsi" w:hAnsiTheme="minorHAnsi" w:cs="Arial"/>
          <w:color w:val="000000"/>
          <w:sz w:val="20"/>
          <w:szCs w:val="20"/>
        </w:rPr>
        <w:t xml:space="preserve">100 % </w:t>
      </w:r>
      <w:r w:rsidR="00980622" w:rsidRPr="00543B27">
        <w:rPr>
          <w:rFonts w:asciiTheme="minorHAnsi" w:hAnsiTheme="minorHAnsi" w:cs="Arial"/>
          <w:color w:val="000000"/>
          <w:sz w:val="20"/>
          <w:szCs w:val="20"/>
        </w:rPr>
        <w:t>statutory compliance for</w:t>
      </w:r>
      <w:r w:rsidRPr="00543B27">
        <w:rPr>
          <w:rFonts w:asciiTheme="minorHAnsi" w:hAnsiTheme="minorHAnsi" w:cs="Arial"/>
          <w:color w:val="000000"/>
          <w:sz w:val="20"/>
          <w:szCs w:val="20"/>
        </w:rPr>
        <w:t xml:space="preserve"> Head Office </w:t>
      </w:r>
      <w:r w:rsidR="00980622" w:rsidRPr="00543B27">
        <w:rPr>
          <w:rFonts w:asciiTheme="minorHAnsi" w:hAnsiTheme="minorHAnsi" w:cstheme="minorHAnsi"/>
          <w:sz w:val="20"/>
          <w:szCs w:val="20"/>
        </w:rPr>
        <w:t>&amp;</w:t>
      </w:r>
      <w:r w:rsidRPr="00543B27">
        <w:rPr>
          <w:rFonts w:asciiTheme="minorHAnsi" w:hAnsiTheme="minorHAnsi" w:cstheme="minorHAnsi"/>
          <w:sz w:val="20"/>
          <w:szCs w:val="20"/>
        </w:rPr>
        <w:t>o</w:t>
      </w:r>
      <w:r w:rsidR="00543B27" w:rsidRPr="00543B27">
        <w:rPr>
          <w:rFonts w:asciiTheme="minorHAnsi" w:hAnsiTheme="minorHAnsi" w:cstheme="minorHAnsi"/>
          <w:sz w:val="20"/>
          <w:szCs w:val="20"/>
        </w:rPr>
        <w:t xml:space="preserve">ther regional offices of </w:t>
      </w:r>
      <w:r w:rsidR="001E1C58">
        <w:rPr>
          <w:rFonts w:asciiTheme="minorHAnsi" w:hAnsiTheme="minorHAnsi" w:cstheme="minorHAnsi"/>
          <w:sz w:val="20"/>
          <w:szCs w:val="20"/>
        </w:rPr>
        <w:t>Honda</w:t>
      </w:r>
      <w:r w:rsidR="00543B27" w:rsidRPr="00543B27">
        <w:rPr>
          <w:rFonts w:asciiTheme="minorHAnsi" w:hAnsiTheme="minorHAnsi" w:cstheme="minorHAnsi"/>
          <w:sz w:val="20"/>
          <w:szCs w:val="20"/>
        </w:rPr>
        <w:t xml:space="preserve"> including</w:t>
      </w:r>
      <w:r w:rsidR="00543B27">
        <w:rPr>
          <w:rFonts w:asciiTheme="minorHAnsi" w:hAnsiTheme="minorHAnsi" w:cstheme="minorHAnsi"/>
          <w:sz w:val="20"/>
          <w:szCs w:val="20"/>
        </w:rPr>
        <w:t xml:space="preserve"> r</w:t>
      </w:r>
      <w:r w:rsidR="00570098" w:rsidRPr="00543B27">
        <w:rPr>
          <w:rFonts w:asciiTheme="minorHAnsi" w:hAnsiTheme="minorHAnsi" w:cstheme="minorHAnsi"/>
          <w:sz w:val="20"/>
          <w:szCs w:val="20"/>
        </w:rPr>
        <w:t xml:space="preserve">enewal of Registrations for </w:t>
      </w:r>
      <w:r w:rsidR="00570098" w:rsidRPr="00543B27">
        <w:rPr>
          <w:rFonts w:asciiTheme="minorHAnsi" w:hAnsiTheme="minorHAnsi" w:cstheme="minorHAnsi"/>
          <w:b/>
          <w:sz w:val="20"/>
          <w:szCs w:val="20"/>
        </w:rPr>
        <w:t>Shop &amp; Establishment Act, Contract Labor Act</w:t>
      </w:r>
      <w:r w:rsidR="00570098" w:rsidRPr="00543B27">
        <w:rPr>
          <w:rFonts w:asciiTheme="minorHAnsi" w:hAnsiTheme="minorHAnsi" w:cstheme="minorHAnsi"/>
          <w:sz w:val="20"/>
          <w:szCs w:val="20"/>
        </w:rPr>
        <w:t xml:space="preserve"> etc</w:t>
      </w:r>
      <w:r w:rsidR="00543B27">
        <w:rPr>
          <w:rFonts w:asciiTheme="minorHAnsi" w:hAnsiTheme="minorHAnsi" w:cstheme="minorHAnsi"/>
          <w:sz w:val="20"/>
          <w:szCs w:val="20"/>
        </w:rPr>
        <w:t>.</w:t>
      </w:r>
    </w:p>
    <w:p w:rsidR="00543B27" w:rsidRDefault="003C3680" w:rsidP="00A275A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Oversee and</w:t>
      </w:r>
      <w:r w:rsidR="00543B27">
        <w:rPr>
          <w:rFonts w:asciiTheme="minorHAnsi" w:hAnsiTheme="minorHAnsi" w:cstheme="minorHAnsi"/>
          <w:sz w:val="20"/>
          <w:szCs w:val="20"/>
        </w:rPr>
        <w:t xml:space="preserve"> Ensure </w:t>
      </w:r>
      <w:r w:rsidR="00543B27" w:rsidRPr="00543B27">
        <w:rPr>
          <w:rFonts w:asciiTheme="minorHAnsi" w:hAnsiTheme="minorHAnsi" w:cstheme="minorHAnsi"/>
          <w:sz w:val="20"/>
          <w:szCs w:val="20"/>
        </w:rPr>
        <w:t>Statutory Compliances related to Salary &amp; Wa</w:t>
      </w:r>
      <w:r w:rsidR="00543B27">
        <w:rPr>
          <w:rFonts w:asciiTheme="minorHAnsi" w:hAnsiTheme="minorHAnsi" w:cstheme="minorHAnsi"/>
          <w:sz w:val="20"/>
          <w:szCs w:val="20"/>
        </w:rPr>
        <w:t xml:space="preserve">ges Administration viz. </w:t>
      </w:r>
      <w:r w:rsidR="00543B27" w:rsidRPr="00543B27">
        <w:rPr>
          <w:rFonts w:asciiTheme="minorHAnsi" w:hAnsiTheme="minorHAnsi" w:cstheme="minorHAnsi"/>
          <w:b/>
          <w:sz w:val="20"/>
          <w:szCs w:val="20"/>
        </w:rPr>
        <w:t>PF &amp; ESI</w:t>
      </w:r>
      <w:r w:rsidR="00543B27">
        <w:rPr>
          <w:rFonts w:asciiTheme="minorHAnsi" w:hAnsiTheme="minorHAnsi" w:cstheme="minorHAnsi"/>
          <w:sz w:val="20"/>
          <w:szCs w:val="20"/>
        </w:rPr>
        <w:t>.</w:t>
      </w:r>
    </w:p>
    <w:p w:rsidR="004013B4" w:rsidRPr="00543B27" w:rsidRDefault="003C3680" w:rsidP="00A275A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Prepare and</w:t>
      </w:r>
      <w:r w:rsidR="00543B27">
        <w:rPr>
          <w:rFonts w:asciiTheme="minorHAnsi" w:hAnsiTheme="minorHAnsi" w:cstheme="minorHAnsi"/>
          <w:sz w:val="20"/>
          <w:szCs w:val="20"/>
        </w:rPr>
        <w:t xml:space="preserve"> submission of others statutory returns like </w:t>
      </w:r>
      <w:r w:rsidR="00543B27" w:rsidRPr="00543B27">
        <w:rPr>
          <w:rFonts w:asciiTheme="minorHAnsi" w:hAnsiTheme="minorHAnsi" w:cstheme="minorHAnsi"/>
          <w:b/>
          <w:sz w:val="20"/>
          <w:szCs w:val="20"/>
        </w:rPr>
        <w:t>Bonus &amp;</w:t>
      </w:r>
      <w:r w:rsidR="00543B27">
        <w:rPr>
          <w:rFonts w:asciiTheme="minorHAnsi" w:hAnsiTheme="minorHAnsi" w:cstheme="minorHAnsi"/>
          <w:b/>
          <w:sz w:val="20"/>
          <w:szCs w:val="20"/>
        </w:rPr>
        <w:t>M</w:t>
      </w:r>
      <w:r w:rsidR="00543B27" w:rsidRPr="00543B27">
        <w:rPr>
          <w:rFonts w:asciiTheme="minorHAnsi" w:hAnsiTheme="minorHAnsi" w:cstheme="minorHAnsi"/>
          <w:b/>
          <w:sz w:val="20"/>
          <w:szCs w:val="20"/>
        </w:rPr>
        <w:t xml:space="preserve">aternity </w:t>
      </w:r>
      <w:r w:rsidR="002C13AC">
        <w:rPr>
          <w:rFonts w:asciiTheme="minorHAnsi" w:hAnsiTheme="minorHAnsi" w:cstheme="minorHAnsi"/>
          <w:b/>
          <w:sz w:val="20"/>
          <w:szCs w:val="20"/>
        </w:rPr>
        <w:t>B</w:t>
      </w:r>
      <w:r w:rsidR="002C13AC" w:rsidRPr="00543B27">
        <w:rPr>
          <w:rFonts w:asciiTheme="minorHAnsi" w:hAnsiTheme="minorHAnsi" w:cstheme="minorHAnsi"/>
          <w:b/>
          <w:sz w:val="20"/>
          <w:szCs w:val="20"/>
        </w:rPr>
        <w:t>enefit</w:t>
      </w:r>
      <w:r w:rsidR="002C13A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43B27" w:rsidRDefault="00543B27" w:rsidP="00543B27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B93CA5" w:rsidRPr="00B93CA5" w:rsidRDefault="00B93CA5" w:rsidP="00B93CA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93CA5">
        <w:rPr>
          <w:rFonts w:asciiTheme="minorHAnsi" w:hAnsiTheme="minorHAnsi" w:cstheme="minorHAnsi"/>
          <w:b/>
          <w:sz w:val="20"/>
          <w:szCs w:val="20"/>
        </w:rPr>
        <w:t>General</w:t>
      </w:r>
      <w:r w:rsidRPr="00B93CA5">
        <w:rPr>
          <w:rFonts w:asciiTheme="minorHAnsi" w:hAnsiTheme="minorHAnsi"/>
          <w:b/>
          <w:color w:val="1F497D" w:themeColor="text2"/>
          <w:sz w:val="20"/>
          <w:szCs w:val="20"/>
        </w:rPr>
        <w:t xml:space="preserve"> </w:t>
      </w:r>
      <w:r w:rsidRPr="00B93CA5">
        <w:rPr>
          <w:rFonts w:asciiTheme="minorHAnsi" w:hAnsiTheme="minorHAnsi" w:cstheme="minorHAnsi"/>
          <w:b/>
          <w:sz w:val="20"/>
          <w:szCs w:val="20"/>
        </w:rPr>
        <w:t>Administration</w:t>
      </w:r>
    </w:p>
    <w:p w:rsidR="00B93CA5" w:rsidRPr="00B93CA5" w:rsidRDefault="00B93CA5" w:rsidP="00A275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93CA5">
        <w:rPr>
          <w:rFonts w:asciiTheme="minorHAnsi" w:hAnsiTheme="minorHAnsi"/>
          <w:color w:val="000000"/>
          <w:sz w:val="20"/>
          <w:szCs w:val="20"/>
        </w:rPr>
        <w:t xml:space="preserve">Overseeing the implementation of corporate policies in the organization; </w:t>
      </w:r>
    </w:p>
    <w:p w:rsidR="00B93CA5" w:rsidRDefault="00B93CA5" w:rsidP="00A275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93CA5">
        <w:rPr>
          <w:rFonts w:asciiTheme="minorHAnsi" w:hAnsiTheme="minorHAnsi"/>
          <w:color w:val="000000"/>
          <w:sz w:val="20"/>
          <w:szCs w:val="20"/>
        </w:rPr>
        <w:t>Implementing staff welfare policies with key focus on enhancing employee motivation.</w:t>
      </w:r>
    </w:p>
    <w:p w:rsidR="005D23B7" w:rsidRDefault="005D23B7" w:rsidP="00A275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Arrangements of Business Meetings, Seminars and Various Training Sessions.</w:t>
      </w:r>
    </w:p>
    <w:p w:rsidR="00B93CA5" w:rsidRDefault="00B93CA5" w:rsidP="00A275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93CA5">
        <w:rPr>
          <w:rFonts w:asciiTheme="minorHAnsi" w:hAnsiTheme="minorHAnsi"/>
          <w:color w:val="000000"/>
          <w:sz w:val="20"/>
          <w:szCs w:val="20"/>
        </w:rPr>
        <w:t xml:space="preserve">Supervising housekeeping activities in the organization; ensuring availability of stationary, ID </w:t>
      </w:r>
      <w:r w:rsidR="00E218EE" w:rsidRPr="00B93CA5">
        <w:rPr>
          <w:rFonts w:asciiTheme="minorHAnsi" w:hAnsiTheme="minorHAnsi"/>
          <w:color w:val="000000"/>
          <w:sz w:val="20"/>
          <w:szCs w:val="20"/>
        </w:rPr>
        <w:t>cards, Visiting</w:t>
      </w:r>
      <w:r w:rsidRPr="00B93CA5">
        <w:rPr>
          <w:rFonts w:asciiTheme="minorHAnsi" w:hAnsiTheme="minorHAnsi"/>
          <w:color w:val="000000"/>
          <w:sz w:val="20"/>
          <w:szCs w:val="20"/>
        </w:rPr>
        <w:t xml:space="preserve">        card  and canteen facilities, printing requirements &amp; other stationery materials, </w:t>
      </w:r>
    </w:p>
    <w:p w:rsidR="00B93CA5" w:rsidRPr="00B93CA5" w:rsidRDefault="00B93CA5" w:rsidP="00A275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93CA5">
        <w:rPr>
          <w:rFonts w:asciiTheme="minorHAnsi" w:hAnsiTheme="minorHAnsi"/>
          <w:color w:val="000000"/>
          <w:sz w:val="20"/>
          <w:szCs w:val="20"/>
        </w:rPr>
        <w:t>Coordinating with security Agencies for security arrangements at different units.</w:t>
      </w:r>
    </w:p>
    <w:p w:rsidR="00B93CA5" w:rsidRPr="00242B17" w:rsidRDefault="00B93CA5" w:rsidP="00A275A8">
      <w:pPr>
        <w:pStyle w:val="NormalWeb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B93CA5">
        <w:rPr>
          <w:rFonts w:asciiTheme="minorHAnsi" w:hAnsiTheme="minorHAnsi"/>
          <w:color w:val="000000"/>
          <w:sz w:val="20"/>
          <w:szCs w:val="20"/>
        </w:rPr>
        <w:t>Mess facility &amp; transport facility</w:t>
      </w:r>
      <w:r w:rsidRPr="00242B17">
        <w:rPr>
          <w:color w:val="000000"/>
          <w:sz w:val="20"/>
          <w:szCs w:val="20"/>
        </w:rPr>
        <w:t>.</w:t>
      </w:r>
    </w:p>
    <w:p w:rsidR="00B93CA5" w:rsidRPr="00242B17" w:rsidRDefault="00B93CA5" w:rsidP="00B93CA5">
      <w:pPr>
        <w:pStyle w:val="NormalWeb"/>
        <w:jc w:val="both"/>
        <w:rPr>
          <w:color w:val="000000"/>
          <w:sz w:val="20"/>
          <w:szCs w:val="20"/>
        </w:rPr>
      </w:pPr>
    </w:p>
    <w:p w:rsidR="00BB6DD1" w:rsidRDefault="00C05DF4" w:rsidP="004A5400">
      <w:pPr>
        <w:jc w:val="both"/>
        <w:rPr>
          <w:rFonts w:asciiTheme="minorHAnsi" w:hAnsiTheme="minorHAnsi"/>
          <w:b/>
          <w:color w:val="1F497D" w:themeColor="text2"/>
        </w:rPr>
      </w:pPr>
      <w:r w:rsidRPr="00E218EE">
        <w:rPr>
          <w:rFonts w:asciiTheme="minorHAnsi" w:hAnsiTheme="minorHAnsi"/>
          <w:b/>
          <w:color w:val="1F497D" w:themeColor="text2"/>
        </w:rPr>
        <w:t>INDIAN TECHNOMAC COMPANY LIMITED, H</w:t>
      </w:r>
      <w:r w:rsidR="00E218EE" w:rsidRPr="00E218EE">
        <w:rPr>
          <w:rFonts w:asciiTheme="minorHAnsi" w:hAnsiTheme="minorHAnsi"/>
          <w:b/>
          <w:color w:val="1F497D" w:themeColor="text2"/>
        </w:rPr>
        <w:t xml:space="preserve">IMACHAL </w:t>
      </w:r>
      <w:r w:rsidRPr="00E218EE">
        <w:rPr>
          <w:rFonts w:asciiTheme="minorHAnsi" w:hAnsiTheme="minorHAnsi"/>
          <w:b/>
          <w:color w:val="1F497D" w:themeColor="text2"/>
        </w:rPr>
        <w:t>P</w:t>
      </w:r>
      <w:r w:rsidR="00E218EE" w:rsidRPr="00E218EE">
        <w:rPr>
          <w:rFonts w:asciiTheme="minorHAnsi" w:hAnsiTheme="minorHAnsi"/>
          <w:b/>
          <w:color w:val="1F497D" w:themeColor="text2"/>
        </w:rPr>
        <w:t>RADESH</w:t>
      </w:r>
      <w:r w:rsidRPr="00E218EE">
        <w:rPr>
          <w:rFonts w:asciiTheme="minorHAnsi" w:hAnsiTheme="minorHAnsi"/>
          <w:b/>
          <w:color w:val="1F497D" w:themeColor="text2"/>
        </w:rPr>
        <w:t>, INDIA</w:t>
      </w:r>
    </w:p>
    <w:p w:rsidR="00830A45" w:rsidRDefault="00830A45" w:rsidP="00FB5DBB">
      <w:pPr>
        <w:pStyle w:val="NoSpacing"/>
        <w:tabs>
          <w:tab w:val="left" w:pos="8655"/>
        </w:tabs>
        <w:rPr>
          <w:rFonts w:asciiTheme="minorHAnsi" w:hAnsiTheme="minorHAnsi"/>
          <w:color w:val="000000" w:themeColor="text1"/>
        </w:rPr>
      </w:pPr>
      <w:r w:rsidRPr="00830A45">
        <w:rPr>
          <w:rFonts w:asciiTheme="minorHAnsi" w:hAnsiTheme="minorHAnsi"/>
          <w:color w:val="000000" w:themeColor="text1"/>
        </w:rPr>
        <w:t xml:space="preserve">It Is a </w:t>
      </w:r>
      <w:r w:rsidR="0042417D">
        <w:rPr>
          <w:rFonts w:asciiTheme="minorHAnsi" w:hAnsiTheme="minorHAnsi"/>
          <w:color w:val="000000" w:themeColor="text1"/>
        </w:rPr>
        <w:t>Public Sector, Non-Government m</w:t>
      </w:r>
      <w:r w:rsidRPr="00830A45">
        <w:rPr>
          <w:rFonts w:asciiTheme="minorHAnsi" w:hAnsiTheme="minorHAnsi"/>
          <w:color w:val="000000" w:themeColor="text1"/>
        </w:rPr>
        <w:t xml:space="preserve">anufacturing company in Iron &amp; steel Sector located in Himachal </w:t>
      </w:r>
      <w:proofErr w:type="spellStart"/>
      <w:r w:rsidRPr="00830A45">
        <w:rPr>
          <w:rFonts w:asciiTheme="minorHAnsi" w:hAnsiTheme="minorHAnsi"/>
          <w:color w:val="000000" w:themeColor="text1"/>
        </w:rPr>
        <w:t>Pradesh</w:t>
      </w:r>
      <w:proofErr w:type="gramStart"/>
      <w:r w:rsidRPr="00830A45">
        <w:rPr>
          <w:rFonts w:asciiTheme="minorHAnsi" w:hAnsiTheme="minorHAnsi"/>
          <w:color w:val="000000" w:themeColor="text1"/>
        </w:rPr>
        <w:t>,India</w:t>
      </w:r>
      <w:proofErr w:type="spellEnd"/>
      <w:proofErr w:type="gramEnd"/>
      <w:r w:rsidR="0042417D">
        <w:rPr>
          <w:rFonts w:asciiTheme="minorHAnsi" w:hAnsiTheme="minorHAnsi"/>
          <w:color w:val="000000" w:themeColor="text1"/>
        </w:rPr>
        <w:t xml:space="preserve"> </w:t>
      </w:r>
      <w:r w:rsidR="0042417D" w:rsidRPr="00FB5DBB">
        <w:rPr>
          <w:rFonts w:asciiTheme="minorHAnsi" w:hAnsiTheme="minorHAnsi" w:cstheme="minorHAnsi"/>
          <w:color w:val="000000" w:themeColor="text1"/>
        </w:rPr>
        <w:t>since</w:t>
      </w:r>
      <w:r w:rsidR="0042417D">
        <w:rPr>
          <w:rFonts w:asciiTheme="minorHAnsi" w:hAnsiTheme="minorHAnsi"/>
          <w:color w:val="000000" w:themeColor="text1"/>
        </w:rPr>
        <w:t xml:space="preserve"> 1987.</w:t>
      </w:r>
    </w:p>
    <w:p w:rsidR="00830A45" w:rsidRPr="00830A45" w:rsidRDefault="00830A45" w:rsidP="004A5400">
      <w:pPr>
        <w:jc w:val="both"/>
        <w:rPr>
          <w:rFonts w:asciiTheme="minorHAnsi" w:hAnsiTheme="minorHAnsi"/>
          <w:color w:val="000000" w:themeColor="text1"/>
        </w:rPr>
      </w:pPr>
    </w:p>
    <w:p w:rsidR="004A5400" w:rsidRPr="00DD002E" w:rsidRDefault="004A5400" w:rsidP="004A5400">
      <w:pPr>
        <w:jc w:val="both"/>
        <w:rPr>
          <w:rFonts w:asciiTheme="minorHAnsi" w:hAnsiTheme="minorHAnsi"/>
          <w:color w:val="1F497D" w:themeColor="text2"/>
          <w:sz w:val="12"/>
          <w:szCs w:val="20"/>
        </w:rPr>
      </w:pPr>
    </w:p>
    <w:p w:rsidR="00BB6DD1" w:rsidRPr="00BB6DD1" w:rsidRDefault="00BB6DD1" w:rsidP="00BB6DD1">
      <w:pPr>
        <w:rPr>
          <w:rFonts w:asciiTheme="minorHAnsi" w:hAnsiTheme="minorHAnsi"/>
          <w:sz w:val="20"/>
          <w:szCs w:val="20"/>
        </w:rPr>
      </w:pPr>
      <w:r w:rsidRPr="00BB6DD1">
        <w:rPr>
          <w:rFonts w:asciiTheme="minorHAnsi" w:hAnsiTheme="minorHAnsi"/>
          <w:b/>
          <w:sz w:val="20"/>
          <w:szCs w:val="20"/>
        </w:rPr>
        <w:t xml:space="preserve">Duration            : </w:t>
      </w:r>
      <w:r w:rsidR="00C05DF4" w:rsidRPr="00C05DF4">
        <w:rPr>
          <w:rFonts w:asciiTheme="minorHAnsi" w:hAnsiTheme="minorHAnsi"/>
          <w:sz w:val="20"/>
          <w:szCs w:val="20"/>
        </w:rPr>
        <w:t>March</w:t>
      </w:r>
      <w:r w:rsidR="004B7397">
        <w:rPr>
          <w:rFonts w:asciiTheme="minorHAnsi" w:hAnsiTheme="minorHAnsi"/>
          <w:sz w:val="20"/>
          <w:szCs w:val="20"/>
        </w:rPr>
        <w:t xml:space="preserve"> </w:t>
      </w:r>
      <w:r w:rsidR="00066E18">
        <w:rPr>
          <w:rFonts w:asciiTheme="minorHAnsi" w:hAnsiTheme="minorHAnsi"/>
          <w:sz w:val="20"/>
          <w:szCs w:val="20"/>
        </w:rPr>
        <w:t>2011</w:t>
      </w:r>
      <w:r w:rsidRPr="00BB6DD1">
        <w:rPr>
          <w:rFonts w:asciiTheme="minorHAnsi" w:hAnsiTheme="minorHAnsi"/>
          <w:sz w:val="20"/>
          <w:szCs w:val="20"/>
        </w:rPr>
        <w:t xml:space="preserve"> to </w:t>
      </w:r>
      <w:r w:rsidR="00C05DF4">
        <w:rPr>
          <w:rFonts w:asciiTheme="minorHAnsi" w:hAnsiTheme="minorHAnsi"/>
          <w:sz w:val="20"/>
          <w:szCs w:val="20"/>
        </w:rPr>
        <w:t>December</w:t>
      </w:r>
      <w:r w:rsidR="00F424AF">
        <w:rPr>
          <w:rFonts w:asciiTheme="minorHAnsi" w:hAnsiTheme="minorHAnsi"/>
          <w:sz w:val="20"/>
          <w:szCs w:val="20"/>
        </w:rPr>
        <w:t xml:space="preserve"> 2013</w:t>
      </w:r>
    </w:p>
    <w:p w:rsidR="00A471F1" w:rsidRPr="00A602CA" w:rsidRDefault="00BB6DD1" w:rsidP="00BB6DD1">
      <w:pPr>
        <w:rPr>
          <w:rFonts w:asciiTheme="minorHAnsi" w:hAnsiTheme="minorHAnsi"/>
          <w:sz w:val="20"/>
          <w:szCs w:val="20"/>
        </w:rPr>
      </w:pPr>
      <w:r w:rsidRPr="00BB6DD1">
        <w:rPr>
          <w:rFonts w:asciiTheme="minorHAnsi" w:hAnsiTheme="minorHAnsi"/>
          <w:b/>
          <w:sz w:val="20"/>
          <w:szCs w:val="20"/>
        </w:rPr>
        <w:t>Designation</w:t>
      </w:r>
      <w:r w:rsidRPr="00BB6DD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05DF4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Pr="00BB6DD1">
        <w:rPr>
          <w:rFonts w:asciiTheme="minorHAnsi" w:hAnsiTheme="minorHAnsi"/>
          <w:b/>
          <w:bCs/>
          <w:sz w:val="20"/>
          <w:szCs w:val="20"/>
        </w:rPr>
        <w:t>:</w:t>
      </w:r>
      <w:r w:rsidR="00C05DF4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5953EC">
        <w:rPr>
          <w:rFonts w:asciiTheme="minorHAnsi" w:hAnsiTheme="minorHAnsi"/>
          <w:b/>
          <w:bCs/>
          <w:sz w:val="20"/>
          <w:szCs w:val="20"/>
        </w:rPr>
        <w:t>HR</w:t>
      </w:r>
      <w:r w:rsidR="00864DB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66E18" w:rsidRPr="00D14186">
        <w:rPr>
          <w:rFonts w:asciiTheme="minorHAnsi" w:hAnsiTheme="minorHAnsi"/>
          <w:b/>
          <w:sz w:val="20"/>
          <w:szCs w:val="20"/>
        </w:rPr>
        <w:t>Executive</w:t>
      </w:r>
      <w:r w:rsidR="006A0B0C">
        <w:rPr>
          <w:rFonts w:asciiTheme="minorHAnsi" w:hAnsiTheme="minorHAnsi"/>
          <w:sz w:val="20"/>
          <w:szCs w:val="20"/>
        </w:rPr>
        <w:t>- HR &amp; Administration</w:t>
      </w:r>
    </w:p>
    <w:p w:rsidR="00BB6DD1" w:rsidRPr="00BB6DD1" w:rsidRDefault="00BB6DD1" w:rsidP="00BB6DD1">
      <w:pPr>
        <w:jc w:val="both"/>
        <w:rPr>
          <w:rFonts w:asciiTheme="minorHAnsi" w:hAnsiTheme="minorHAnsi"/>
          <w:sz w:val="8"/>
          <w:szCs w:val="20"/>
        </w:rPr>
      </w:pPr>
    </w:p>
    <w:p w:rsidR="00BB6DD1" w:rsidRDefault="00BB6DD1" w:rsidP="00BB6DD1">
      <w:pPr>
        <w:jc w:val="both"/>
        <w:rPr>
          <w:rFonts w:asciiTheme="minorHAnsi" w:hAnsiTheme="minorHAnsi"/>
          <w:sz w:val="20"/>
          <w:szCs w:val="20"/>
        </w:rPr>
      </w:pPr>
      <w:r w:rsidRPr="00490900">
        <w:rPr>
          <w:rFonts w:asciiTheme="minorHAnsi" w:hAnsiTheme="minorHAnsi" w:cstheme="minorHAnsi"/>
          <w:b/>
          <w:color w:val="000000"/>
          <w:sz w:val="20"/>
          <w:szCs w:val="20"/>
        </w:rPr>
        <w:t>Key Areas of Responsibility</w:t>
      </w:r>
      <w:r w:rsidRPr="00FF6205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FF6205" w:rsidRPr="00FF6205">
        <w:rPr>
          <w:rFonts w:asciiTheme="minorHAnsi" w:hAnsiTheme="minorHAnsi" w:cstheme="minorHAnsi"/>
          <w:color w:val="000000"/>
          <w:sz w:val="20"/>
          <w:szCs w:val="20"/>
        </w:rPr>
        <w:t xml:space="preserve"> I was </w:t>
      </w:r>
      <w:r w:rsidR="00FF6205" w:rsidRPr="00FF6205">
        <w:rPr>
          <w:rFonts w:asciiTheme="minorHAnsi" w:hAnsiTheme="minorHAnsi"/>
          <w:noProof/>
          <w:color w:val="000000" w:themeColor="text1"/>
          <w:sz w:val="20"/>
          <w:szCs w:val="20"/>
          <w:lang w:val="en-IN" w:eastAsia="en-IN"/>
        </w:rPr>
        <w:t>resposnible</w:t>
      </w:r>
      <w:r w:rsidR="00A229B2">
        <w:rPr>
          <w:rFonts w:asciiTheme="minorHAnsi" w:hAnsiTheme="minorHAnsi"/>
          <w:sz w:val="20"/>
          <w:szCs w:val="20"/>
        </w:rPr>
        <w:t>for</w:t>
      </w:r>
      <w:r>
        <w:rPr>
          <w:rFonts w:asciiTheme="minorHAnsi" w:hAnsiTheme="minorHAnsi"/>
          <w:sz w:val="20"/>
          <w:szCs w:val="20"/>
        </w:rPr>
        <w:t xml:space="preserve"> </w:t>
      </w:r>
      <w:r w:rsidRPr="004A5400">
        <w:rPr>
          <w:rFonts w:asciiTheme="minorHAnsi" w:hAnsiTheme="minorHAnsi"/>
          <w:b/>
          <w:sz w:val="20"/>
          <w:szCs w:val="20"/>
        </w:rPr>
        <w:t>HR</w:t>
      </w:r>
      <w:r w:rsidR="004A5400" w:rsidRPr="004A5400">
        <w:rPr>
          <w:rFonts w:asciiTheme="minorHAnsi" w:hAnsiTheme="minorHAnsi"/>
          <w:b/>
          <w:sz w:val="20"/>
          <w:szCs w:val="20"/>
        </w:rPr>
        <w:t xml:space="preserve"> and Plant </w:t>
      </w:r>
      <w:r w:rsidRPr="004A5400">
        <w:rPr>
          <w:rFonts w:asciiTheme="minorHAnsi" w:hAnsiTheme="minorHAnsi"/>
          <w:b/>
          <w:sz w:val="20"/>
          <w:szCs w:val="20"/>
        </w:rPr>
        <w:t>Administration</w:t>
      </w:r>
      <w:r>
        <w:rPr>
          <w:rFonts w:asciiTheme="minorHAnsi" w:hAnsiTheme="minorHAnsi"/>
          <w:sz w:val="20"/>
          <w:szCs w:val="20"/>
        </w:rPr>
        <w:t xml:space="preserve"> </w:t>
      </w:r>
      <w:r w:rsidR="00A229B2">
        <w:rPr>
          <w:rFonts w:asciiTheme="minorHAnsi" w:hAnsiTheme="minorHAnsi"/>
          <w:sz w:val="20"/>
          <w:szCs w:val="20"/>
        </w:rPr>
        <w:t>function</w:t>
      </w:r>
      <w:r w:rsidR="00612361">
        <w:rPr>
          <w:rFonts w:asciiTheme="minorHAnsi" w:hAnsiTheme="minorHAnsi"/>
          <w:sz w:val="20"/>
          <w:szCs w:val="20"/>
        </w:rPr>
        <w:t xml:space="preserve"> of</w:t>
      </w:r>
      <w:r w:rsidR="004A5400">
        <w:rPr>
          <w:rFonts w:asciiTheme="minorHAnsi" w:hAnsiTheme="minorHAnsi"/>
          <w:sz w:val="20"/>
          <w:szCs w:val="20"/>
        </w:rPr>
        <w:t xml:space="preserve"> ITCOL, HP</w:t>
      </w:r>
      <w:r w:rsidR="001E1C58">
        <w:rPr>
          <w:rFonts w:asciiTheme="minorHAnsi" w:hAnsiTheme="minorHAnsi"/>
          <w:sz w:val="20"/>
          <w:szCs w:val="20"/>
        </w:rPr>
        <w:t>, INDIA</w:t>
      </w:r>
    </w:p>
    <w:p w:rsidR="00366554" w:rsidRDefault="00366554" w:rsidP="00BB6DD1">
      <w:pPr>
        <w:jc w:val="both"/>
        <w:rPr>
          <w:rFonts w:asciiTheme="minorHAnsi" w:hAnsiTheme="minorHAnsi"/>
          <w:sz w:val="20"/>
          <w:szCs w:val="20"/>
        </w:rPr>
      </w:pPr>
    </w:p>
    <w:p w:rsidR="00E83FA7" w:rsidRDefault="00E83FA7" w:rsidP="00BB6DD1">
      <w:pPr>
        <w:jc w:val="both"/>
        <w:rPr>
          <w:rFonts w:asciiTheme="minorHAnsi" w:hAnsiTheme="minorHAnsi"/>
          <w:b/>
          <w:sz w:val="20"/>
          <w:szCs w:val="20"/>
        </w:rPr>
      </w:pPr>
    </w:p>
    <w:p w:rsidR="008802A1" w:rsidRDefault="00066E18" w:rsidP="00A275A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>Talent Acquisition</w:t>
      </w:r>
    </w:p>
    <w:p w:rsidR="008802A1" w:rsidRDefault="008652BD" w:rsidP="00A275A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Induction And</w:t>
      </w:r>
      <w:r w:rsidR="008802A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Orientation</w:t>
      </w:r>
    </w:p>
    <w:p w:rsidR="008802A1" w:rsidRPr="008802A1" w:rsidRDefault="008802A1" w:rsidP="00A275A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>Wages/ Salary Adm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inistration</w:t>
      </w:r>
    </w:p>
    <w:p w:rsidR="008802A1" w:rsidRDefault="00066E18" w:rsidP="00A275A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>Training &amp; Development</w:t>
      </w:r>
    </w:p>
    <w:p w:rsidR="0042417D" w:rsidRDefault="00066E18" w:rsidP="0042417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>Employee Motivation and Engagement</w:t>
      </w:r>
    </w:p>
    <w:p w:rsidR="008802A1" w:rsidRPr="0042417D" w:rsidRDefault="00066E18" w:rsidP="0042417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2417D">
        <w:rPr>
          <w:rFonts w:asciiTheme="minorHAnsi" w:hAnsiTheme="minorHAnsi" w:cstheme="minorHAnsi"/>
          <w:b/>
          <w:color w:val="000000"/>
          <w:sz w:val="20"/>
          <w:szCs w:val="20"/>
        </w:rPr>
        <w:t>HR Operations</w:t>
      </w:r>
    </w:p>
    <w:p w:rsidR="00830A45" w:rsidRDefault="008802A1" w:rsidP="00830A4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Statutory Compliances and </w:t>
      </w:r>
      <w:proofErr w:type="spellStart"/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>Liasoning</w:t>
      </w:r>
      <w:proofErr w:type="spellEnd"/>
    </w:p>
    <w:p w:rsidR="00E218EE" w:rsidRPr="00830A45" w:rsidRDefault="00C434EE" w:rsidP="00830A4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30A45">
        <w:rPr>
          <w:rFonts w:asciiTheme="minorHAnsi" w:hAnsiTheme="minorHAnsi" w:cs="Arial"/>
          <w:b/>
          <w:color w:val="000000"/>
          <w:sz w:val="20"/>
          <w:szCs w:val="18"/>
        </w:rPr>
        <w:t>HR</w:t>
      </w:r>
      <w:r w:rsidR="00667720" w:rsidRPr="00830A45">
        <w:rPr>
          <w:rFonts w:asciiTheme="minorHAnsi" w:hAnsiTheme="minorHAnsi" w:cs="Arial"/>
          <w:b/>
          <w:color w:val="000000"/>
          <w:sz w:val="20"/>
          <w:szCs w:val="18"/>
        </w:rPr>
        <w:t xml:space="preserve"> Audit And</w:t>
      </w:r>
      <w:r w:rsidRPr="00830A45">
        <w:rPr>
          <w:rFonts w:asciiTheme="minorHAnsi" w:hAnsiTheme="minorHAnsi" w:cs="Arial"/>
          <w:b/>
          <w:color w:val="000000"/>
          <w:sz w:val="20"/>
          <w:szCs w:val="18"/>
        </w:rPr>
        <w:t xml:space="preserve"> Inspections</w:t>
      </w:r>
    </w:p>
    <w:p w:rsidR="001368DB" w:rsidRDefault="001368DB" w:rsidP="00A275A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90900">
        <w:rPr>
          <w:rFonts w:asciiTheme="minorHAnsi" w:hAnsiTheme="minorHAnsi" w:cstheme="minorHAnsi"/>
          <w:b/>
          <w:sz w:val="20"/>
          <w:szCs w:val="20"/>
        </w:rPr>
        <w:t xml:space="preserve">Contract </w:t>
      </w:r>
      <w:r w:rsidRPr="00490900">
        <w:rPr>
          <w:rFonts w:asciiTheme="minorHAnsi" w:hAnsiTheme="minorHAnsi" w:cstheme="minorHAnsi"/>
          <w:b/>
          <w:color w:val="000000"/>
          <w:sz w:val="20"/>
          <w:szCs w:val="20"/>
        </w:rPr>
        <w:t>Labor Management</w:t>
      </w:r>
      <w:r w:rsidR="008C14A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</w:t>
      </w:r>
      <w:r w:rsidR="0066772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nd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Administration</w:t>
      </w:r>
    </w:p>
    <w:p w:rsidR="008C14AB" w:rsidRDefault="00066E18" w:rsidP="00A275A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>General office Administration</w:t>
      </w:r>
      <w:r w:rsidR="006B1B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434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such as security arrangements, housekeeping, gardening, guest house </w:t>
      </w:r>
    </w:p>
    <w:p w:rsidR="00066E18" w:rsidRPr="00C434EE" w:rsidRDefault="00066E18" w:rsidP="00A275A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C434EE">
        <w:rPr>
          <w:rFonts w:asciiTheme="minorHAnsi" w:hAnsiTheme="minorHAnsi" w:cstheme="minorHAnsi"/>
          <w:b/>
          <w:color w:val="000000"/>
          <w:sz w:val="20"/>
          <w:szCs w:val="20"/>
        </w:rPr>
        <w:t>maintenance</w:t>
      </w:r>
      <w:proofErr w:type="gramEnd"/>
      <w:r w:rsidRPr="00C434EE">
        <w:rPr>
          <w:rFonts w:asciiTheme="minorHAnsi" w:hAnsiTheme="minorHAnsi" w:cstheme="minorHAnsi"/>
          <w:b/>
          <w:color w:val="000000"/>
          <w:sz w:val="20"/>
          <w:szCs w:val="20"/>
        </w:rPr>
        <w:t>, reception of guest/visitors</w:t>
      </w:r>
      <w:r w:rsidR="00667720">
        <w:rPr>
          <w:rFonts w:asciiTheme="minorHAnsi" w:hAnsiTheme="minorHAnsi" w:cstheme="minorHAnsi"/>
          <w:b/>
          <w:color w:val="000000"/>
          <w:sz w:val="20"/>
          <w:szCs w:val="20"/>
        </w:rPr>
        <w:t>, office furniture, stationary and</w:t>
      </w:r>
      <w:r w:rsidRPr="00C434E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printing.</w:t>
      </w:r>
    </w:p>
    <w:p w:rsidR="00BB6DD1" w:rsidRPr="00BB6DD1" w:rsidRDefault="00BB6DD1" w:rsidP="00BB6DD1">
      <w:pPr>
        <w:jc w:val="both"/>
        <w:rPr>
          <w:rFonts w:asciiTheme="minorHAnsi" w:hAnsiTheme="minorHAnsi"/>
          <w:sz w:val="20"/>
          <w:szCs w:val="20"/>
        </w:rPr>
      </w:pPr>
    </w:p>
    <w:p w:rsidR="00E218EE" w:rsidRDefault="00C24A4F" w:rsidP="00E218EE">
      <w:pPr>
        <w:pStyle w:val="NoSpacing"/>
        <w:tabs>
          <w:tab w:val="left" w:pos="8655"/>
        </w:tabs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DARSHAN PRO-ENT LIMITED, ODISHA</w:t>
      </w:r>
      <w:r w:rsidR="004C18D6" w:rsidRPr="00E218EE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, </w:t>
      </w:r>
    </w:p>
    <w:p w:rsidR="0042417D" w:rsidRPr="00FB5DBB" w:rsidRDefault="0042417D" w:rsidP="00E218EE">
      <w:pPr>
        <w:pStyle w:val="NoSpacing"/>
        <w:tabs>
          <w:tab w:val="left" w:pos="8655"/>
        </w:tabs>
        <w:rPr>
          <w:rFonts w:asciiTheme="minorHAnsi" w:hAnsiTheme="minorHAnsi" w:cstheme="minorHAnsi"/>
          <w:color w:val="000000" w:themeColor="text1"/>
        </w:rPr>
      </w:pPr>
      <w:r w:rsidRPr="00FB5DBB">
        <w:rPr>
          <w:rFonts w:asciiTheme="minorHAnsi" w:hAnsiTheme="minorHAnsi" w:cstheme="minorHAnsi"/>
          <w:color w:val="000000" w:themeColor="text1"/>
        </w:rPr>
        <w:t xml:space="preserve">It is a Public sector, Non-Government construction and entertainment based company located in </w:t>
      </w:r>
      <w:proofErr w:type="spellStart"/>
      <w:r w:rsidRPr="00FB5DBB">
        <w:rPr>
          <w:rFonts w:asciiTheme="minorHAnsi" w:hAnsiTheme="minorHAnsi" w:cstheme="minorHAnsi"/>
          <w:color w:val="000000" w:themeColor="text1"/>
        </w:rPr>
        <w:t>Odisha</w:t>
      </w:r>
      <w:proofErr w:type="spellEnd"/>
      <w:r w:rsidRPr="00FB5DBB">
        <w:rPr>
          <w:rFonts w:asciiTheme="minorHAnsi" w:hAnsiTheme="minorHAnsi" w:cstheme="minorHAnsi"/>
          <w:color w:val="000000" w:themeColor="text1"/>
        </w:rPr>
        <w:t>, India since 2009.</w:t>
      </w:r>
    </w:p>
    <w:p w:rsidR="00C1473C" w:rsidRPr="001F14C2" w:rsidRDefault="00E218EE" w:rsidP="00E218EE">
      <w:pPr>
        <w:pStyle w:val="NoSpacing"/>
        <w:tabs>
          <w:tab w:val="left" w:pos="8655"/>
        </w:tabs>
        <w:rPr>
          <w:sz w:val="4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    </w:t>
      </w:r>
      <w:r>
        <w:rPr>
          <w:noProof/>
          <w:color w:val="0000FF"/>
        </w:rPr>
        <w:t xml:space="preserve">                                                                                                                                                                      </w:t>
      </w:r>
    </w:p>
    <w:p w:rsidR="009608E5" w:rsidRPr="00DD002E" w:rsidRDefault="009608E5" w:rsidP="006A0619">
      <w:pPr>
        <w:jc w:val="both"/>
        <w:rPr>
          <w:color w:val="1F497D" w:themeColor="text2"/>
          <w:sz w:val="20"/>
          <w:szCs w:val="20"/>
        </w:rPr>
      </w:pPr>
    </w:p>
    <w:p w:rsidR="0051325F" w:rsidRDefault="0051325F" w:rsidP="009B56C2">
      <w:pPr>
        <w:rPr>
          <w:rFonts w:asciiTheme="minorHAnsi" w:hAnsiTheme="minorHAnsi"/>
          <w:sz w:val="20"/>
          <w:szCs w:val="20"/>
        </w:rPr>
      </w:pPr>
      <w:r w:rsidRPr="00490900">
        <w:rPr>
          <w:rFonts w:asciiTheme="minorHAnsi" w:hAnsiTheme="minorHAnsi" w:cstheme="minorHAnsi"/>
          <w:b/>
          <w:sz w:val="20"/>
          <w:szCs w:val="20"/>
        </w:rPr>
        <w:t xml:space="preserve">Duration            :  </w:t>
      </w:r>
      <w:r w:rsidR="00702444">
        <w:rPr>
          <w:rFonts w:asciiTheme="minorHAnsi" w:hAnsiTheme="minorHAnsi"/>
          <w:sz w:val="20"/>
          <w:szCs w:val="20"/>
        </w:rPr>
        <w:t>November</w:t>
      </w:r>
      <w:r w:rsidR="004C18D6">
        <w:rPr>
          <w:rFonts w:asciiTheme="minorHAnsi" w:hAnsiTheme="minorHAnsi"/>
          <w:sz w:val="20"/>
          <w:szCs w:val="20"/>
        </w:rPr>
        <w:t xml:space="preserve"> </w:t>
      </w:r>
      <w:r w:rsidR="00200120">
        <w:rPr>
          <w:rFonts w:asciiTheme="minorHAnsi" w:hAnsiTheme="minorHAnsi"/>
          <w:sz w:val="20"/>
          <w:szCs w:val="20"/>
        </w:rPr>
        <w:t xml:space="preserve">2008 </w:t>
      </w:r>
      <w:r w:rsidR="00200120" w:rsidRPr="00490900">
        <w:rPr>
          <w:rFonts w:asciiTheme="minorHAnsi" w:hAnsiTheme="minorHAnsi"/>
          <w:sz w:val="20"/>
          <w:szCs w:val="20"/>
        </w:rPr>
        <w:t>to</w:t>
      </w:r>
      <w:r w:rsidR="00011526" w:rsidRPr="00490900">
        <w:rPr>
          <w:rFonts w:asciiTheme="minorHAnsi" w:hAnsiTheme="minorHAnsi"/>
          <w:sz w:val="20"/>
          <w:szCs w:val="20"/>
        </w:rPr>
        <w:t xml:space="preserve"> </w:t>
      </w:r>
      <w:r w:rsidR="004C18D6">
        <w:rPr>
          <w:rFonts w:asciiTheme="minorHAnsi" w:hAnsiTheme="minorHAnsi"/>
          <w:sz w:val="20"/>
          <w:szCs w:val="20"/>
        </w:rPr>
        <w:t xml:space="preserve">Feb </w:t>
      </w:r>
      <w:r w:rsidR="004C18D6" w:rsidRPr="00490900">
        <w:rPr>
          <w:rFonts w:asciiTheme="minorHAnsi" w:hAnsiTheme="minorHAnsi"/>
          <w:sz w:val="20"/>
          <w:szCs w:val="20"/>
        </w:rPr>
        <w:t>2011</w:t>
      </w:r>
      <w:r w:rsidR="000213B8">
        <w:rPr>
          <w:rFonts w:asciiTheme="minorHAnsi" w:hAnsiTheme="minorHAnsi"/>
          <w:sz w:val="20"/>
          <w:szCs w:val="20"/>
        </w:rPr>
        <w:t>.</w:t>
      </w:r>
    </w:p>
    <w:p w:rsidR="009608E5" w:rsidRPr="00490900" w:rsidRDefault="009608E5" w:rsidP="009B56C2">
      <w:pPr>
        <w:rPr>
          <w:sz w:val="20"/>
          <w:szCs w:val="20"/>
        </w:rPr>
      </w:pPr>
      <w:r w:rsidRPr="009608E5">
        <w:rPr>
          <w:rFonts w:asciiTheme="minorHAnsi" w:hAnsiTheme="minorHAnsi"/>
          <w:b/>
          <w:sz w:val="20"/>
          <w:szCs w:val="20"/>
        </w:rPr>
        <w:t>Designation</w:t>
      </w:r>
      <w:r w:rsidR="00242A06">
        <w:rPr>
          <w:rFonts w:asciiTheme="minorHAnsi" w:hAnsiTheme="minorHAnsi"/>
          <w:b/>
          <w:sz w:val="20"/>
          <w:szCs w:val="20"/>
        </w:rPr>
        <w:t xml:space="preserve">      </w:t>
      </w:r>
      <w:r w:rsidRPr="009608E5">
        <w:rPr>
          <w:rFonts w:asciiTheme="minorHAnsi" w:hAnsiTheme="minorHAnsi"/>
          <w:b/>
          <w:sz w:val="20"/>
          <w:szCs w:val="20"/>
        </w:rPr>
        <w:t xml:space="preserve">:   </w:t>
      </w:r>
      <w:r w:rsidR="00E218EE">
        <w:rPr>
          <w:rFonts w:asciiTheme="minorHAnsi" w:hAnsiTheme="minorHAnsi"/>
          <w:b/>
          <w:sz w:val="20"/>
          <w:szCs w:val="20"/>
        </w:rPr>
        <w:t>HR Officer</w:t>
      </w:r>
    </w:p>
    <w:p w:rsidR="0051325F" w:rsidRPr="009B56C2" w:rsidRDefault="0051325F" w:rsidP="006A0619">
      <w:pPr>
        <w:jc w:val="both"/>
        <w:rPr>
          <w:b/>
          <w:color w:val="000000"/>
          <w:sz w:val="10"/>
          <w:szCs w:val="20"/>
        </w:rPr>
      </w:pPr>
    </w:p>
    <w:p w:rsidR="00CC5C80" w:rsidRPr="004C18D6" w:rsidRDefault="007C3A56" w:rsidP="00CC5C8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90900">
        <w:rPr>
          <w:rFonts w:asciiTheme="minorHAnsi" w:hAnsiTheme="minorHAnsi" w:cstheme="minorHAnsi"/>
          <w:b/>
          <w:color w:val="000000"/>
          <w:sz w:val="20"/>
          <w:szCs w:val="20"/>
        </w:rPr>
        <w:t>Key Areas of Responsibility</w:t>
      </w:r>
      <w:r w:rsidRPr="00FF6205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FF6205" w:rsidRPr="00FF6205">
        <w:rPr>
          <w:rFonts w:asciiTheme="minorHAnsi" w:hAnsiTheme="minorHAnsi" w:cstheme="minorHAnsi"/>
          <w:color w:val="000000"/>
          <w:sz w:val="20"/>
          <w:szCs w:val="20"/>
        </w:rPr>
        <w:t xml:space="preserve"> I was</w:t>
      </w:r>
      <w:r w:rsidR="004C18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90900">
        <w:rPr>
          <w:rFonts w:asciiTheme="minorHAnsi" w:hAnsiTheme="minorHAnsi" w:cstheme="minorHAnsi"/>
          <w:color w:val="000000"/>
          <w:sz w:val="20"/>
          <w:szCs w:val="20"/>
        </w:rPr>
        <w:t>responsible for</w:t>
      </w:r>
      <w:r w:rsidR="004C18D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HR &amp; </w:t>
      </w:r>
      <w:r w:rsidR="004C18D6" w:rsidRPr="00490900">
        <w:rPr>
          <w:rFonts w:asciiTheme="minorHAnsi" w:hAnsiTheme="minorHAnsi" w:cstheme="minorHAnsi"/>
          <w:b/>
          <w:color w:val="000000"/>
          <w:sz w:val="20"/>
          <w:szCs w:val="20"/>
        </w:rPr>
        <w:t>Administration</w:t>
      </w:r>
      <w:r w:rsidRPr="0049090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of </w:t>
      </w:r>
      <w:r w:rsidR="004C18D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Construction project, </w:t>
      </w:r>
      <w:r w:rsidR="004C18D6" w:rsidRPr="004C18D6">
        <w:rPr>
          <w:rFonts w:asciiTheme="minorHAnsi" w:hAnsiTheme="minorHAnsi" w:cstheme="minorHAnsi"/>
          <w:color w:val="000000"/>
          <w:sz w:val="20"/>
          <w:szCs w:val="20"/>
        </w:rPr>
        <w:t xml:space="preserve">Bhubaneswar, </w:t>
      </w:r>
      <w:proofErr w:type="spellStart"/>
      <w:r w:rsidR="004C18D6" w:rsidRPr="004C18D6">
        <w:rPr>
          <w:rFonts w:asciiTheme="minorHAnsi" w:hAnsiTheme="minorHAnsi" w:cstheme="minorHAnsi"/>
          <w:color w:val="000000"/>
          <w:sz w:val="20"/>
          <w:szCs w:val="20"/>
        </w:rPr>
        <w:t>Odisha</w:t>
      </w:r>
      <w:proofErr w:type="spellEnd"/>
    </w:p>
    <w:p w:rsidR="00CC5C80" w:rsidRDefault="00CC5C80" w:rsidP="00CC5C8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412EB" w:rsidRPr="00E412EB" w:rsidRDefault="00E412EB" w:rsidP="00A275A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412EB">
        <w:rPr>
          <w:rFonts w:asciiTheme="minorHAnsi" w:hAnsiTheme="minorHAnsi" w:cstheme="minorHAnsi"/>
          <w:b/>
          <w:color w:val="000000"/>
          <w:sz w:val="20"/>
          <w:szCs w:val="20"/>
        </w:rPr>
        <w:t>Recruitment And Selection</w:t>
      </w:r>
    </w:p>
    <w:p w:rsidR="004276A0" w:rsidRPr="00CC5C80" w:rsidRDefault="00CC5C80" w:rsidP="00A275A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C5C80">
        <w:rPr>
          <w:rFonts w:asciiTheme="minorHAnsi" w:hAnsiTheme="minorHAnsi" w:cstheme="minorHAnsi"/>
          <w:b/>
          <w:color w:val="000000"/>
          <w:sz w:val="20"/>
          <w:szCs w:val="20"/>
        </w:rPr>
        <w:t>HR Operations</w:t>
      </w:r>
    </w:p>
    <w:p w:rsidR="00CC5C80" w:rsidRPr="008802A1" w:rsidRDefault="00CC5C80" w:rsidP="00A275A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>Wages/ Salary Adm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inistration</w:t>
      </w:r>
    </w:p>
    <w:p w:rsidR="00CC5C80" w:rsidRDefault="00CC5C80" w:rsidP="00A275A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Statutory Compliances and </w:t>
      </w:r>
      <w:proofErr w:type="spellStart"/>
      <w:r w:rsidRPr="008802A1">
        <w:rPr>
          <w:rFonts w:asciiTheme="minorHAnsi" w:hAnsiTheme="minorHAnsi" w:cstheme="minorHAnsi"/>
          <w:b/>
          <w:color w:val="000000"/>
          <w:sz w:val="20"/>
          <w:szCs w:val="20"/>
        </w:rPr>
        <w:t>Liasoning</w:t>
      </w:r>
      <w:proofErr w:type="spellEnd"/>
    </w:p>
    <w:p w:rsidR="00CC5C80" w:rsidRPr="006B78D0" w:rsidRDefault="00CC5C80" w:rsidP="00A275A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HR MIS</w:t>
      </w:r>
    </w:p>
    <w:p w:rsidR="006B78D0" w:rsidRPr="00CC5C80" w:rsidRDefault="006B78D0" w:rsidP="00A275A8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Office Administration</w:t>
      </w:r>
    </w:p>
    <w:p w:rsidR="001F14C2" w:rsidRDefault="001F14C2" w:rsidP="00A32BB3">
      <w:pPr>
        <w:jc w:val="both"/>
        <w:rPr>
          <w:rFonts w:asciiTheme="minorHAnsi" w:hAnsiTheme="minorHAnsi" w:cstheme="minorHAnsi"/>
          <w:sz w:val="10"/>
          <w:szCs w:val="20"/>
        </w:rPr>
      </w:pPr>
    </w:p>
    <w:p w:rsidR="00DE7C87" w:rsidRPr="009B56C2" w:rsidRDefault="00DE7C87" w:rsidP="00A32BB3">
      <w:pPr>
        <w:jc w:val="both"/>
        <w:rPr>
          <w:rFonts w:asciiTheme="minorHAnsi" w:hAnsiTheme="minorHAnsi" w:cstheme="minorHAnsi"/>
          <w:sz w:val="10"/>
          <w:szCs w:val="20"/>
        </w:rPr>
      </w:pPr>
    </w:p>
    <w:p w:rsidR="00DE7C87" w:rsidRPr="00490900" w:rsidRDefault="00DE7C87" w:rsidP="00DE7C87">
      <w:pPr>
        <w:pBdr>
          <w:top w:val="dotDotDash" w:sz="4" w:space="1" w:color="auto"/>
          <w:bottom w:val="thinThickSmallGap" w:sz="24" w:space="1" w:color="auto"/>
        </w:pBdr>
        <w:jc w:val="both"/>
        <w:rPr>
          <w:rFonts w:asciiTheme="majorHAnsi" w:hAnsiTheme="majorHAnsi"/>
          <w:b/>
          <w:sz w:val="20"/>
          <w:szCs w:val="20"/>
        </w:rPr>
      </w:pPr>
      <w:r w:rsidRPr="00490900">
        <w:rPr>
          <w:rFonts w:asciiTheme="majorHAnsi" w:hAnsiTheme="majorHAnsi"/>
          <w:b/>
          <w:sz w:val="20"/>
          <w:szCs w:val="20"/>
        </w:rPr>
        <w:t xml:space="preserve">ACADEMIC CREDENTIALS </w:t>
      </w:r>
    </w:p>
    <w:p w:rsidR="005B11B1" w:rsidRPr="009B56C2" w:rsidRDefault="005B11B1" w:rsidP="005B11B1">
      <w:pPr>
        <w:jc w:val="both"/>
        <w:rPr>
          <w:rFonts w:asciiTheme="minorHAnsi" w:hAnsiTheme="minorHAnsi" w:cstheme="minorHAnsi"/>
          <w:sz w:val="10"/>
          <w:szCs w:val="20"/>
        </w:rPr>
      </w:pPr>
    </w:p>
    <w:p w:rsidR="005B11B1" w:rsidRPr="00490900" w:rsidRDefault="005B11B1" w:rsidP="007F5AF3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90900">
        <w:rPr>
          <w:rFonts w:asciiTheme="minorHAnsi" w:hAnsiTheme="minorHAnsi" w:cstheme="minorHAnsi"/>
          <w:b/>
          <w:sz w:val="20"/>
          <w:szCs w:val="20"/>
        </w:rPr>
        <w:t xml:space="preserve">Master </w:t>
      </w:r>
      <w:r w:rsidR="00A32BB3">
        <w:rPr>
          <w:rFonts w:asciiTheme="minorHAnsi" w:hAnsiTheme="minorHAnsi" w:cstheme="minorHAnsi"/>
          <w:b/>
          <w:sz w:val="20"/>
          <w:szCs w:val="20"/>
        </w:rPr>
        <w:t xml:space="preserve">of Business Administrations </w:t>
      </w:r>
      <w:r w:rsidRPr="00490900">
        <w:rPr>
          <w:rFonts w:asciiTheme="minorHAnsi" w:hAnsiTheme="minorHAnsi" w:cstheme="minorHAnsi"/>
          <w:b/>
          <w:sz w:val="20"/>
          <w:szCs w:val="20"/>
        </w:rPr>
        <w:t xml:space="preserve">in Human Resources </w:t>
      </w:r>
      <w:r w:rsidR="00A32BB3">
        <w:rPr>
          <w:rFonts w:asciiTheme="minorHAnsi" w:hAnsiTheme="minorHAnsi" w:cstheme="minorHAnsi"/>
          <w:b/>
          <w:sz w:val="20"/>
          <w:szCs w:val="20"/>
        </w:rPr>
        <w:t>f</w:t>
      </w:r>
      <w:r w:rsidRPr="00490900">
        <w:rPr>
          <w:rFonts w:asciiTheme="minorHAnsi" w:hAnsiTheme="minorHAnsi" w:cstheme="minorHAnsi"/>
          <w:sz w:val="20"/>
          <w:szCs w:val="20"/>
        </w:rPr>
        <w:t xml:space="preserve">rom </w:t>
      </w:r>
      <w:r w:rsidR="006873C2">
        <w:rPr>
          <w:rFonts w:asciiTheme="minorHAnsi" w:hAnsiTheme="minorHAnsi" w:cstheme="minorHAnsi"/>
          <w:sz w:val="20"/>
          <w:szCs w:val="20"/>
        </w:rPr>
        <w:t xml:space="preserve">Institute of </w:t>
      </w:r>
      <w:proofErr w:type="spellStart"/>
      <w:r w:rsidR="006873C2">
        <w:rPr>
          <w:rFonts w:asciiTheme="minorHAnsi" w:hAnsiTheme="minorHAnsi" w:cstheme="minorHAnsi"/>
          <w:sz w:val="20"/>
          <w:szCs w:val="20"/>
        </w:rPr>
        <w:t>Bussiness</w:t>
      </w:r>
      <w:proofErr w:type="spellEnd"/>
      <w:r w:rsidR="006873C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6873C2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="006873C2">
        <w:rPr>
          <w:rFonts w:asciiTheme="minorHAnsi" w:hAnsiTheme="minorHAnsi" w:cstheme="minorHAnsi"/>
          <w:sz w:val="20"/>
          <w:szCs w:val="20"/>
        </w:rPr>
        <w:t xml:space="preserve"> Computer Studies</w:t>
      </w:r>
      <w:r w:rsidR="00A32BB3">
        <w:rPr>
          <w:rFonts w:asciiTheme="minorHAnsi" w:hAnsiTheme="minorHAnsi" w:cstheme="minorHAnsi"/>
          <w:sz w:val="20"/>
          <w:szCs w:val="20"/>
        </w:rPr>
        <w:t xml:space="preserve">, </w:t>
      </w:r>
      <w:r w:rsidR="006873C2">
        <w:rPr>
          <w:rFonts w:asciiTheme="minorHAnsi" w:hAnsiTheme="minorHAnsi" w:cstheme="minorHAnsi"/>
          <w:sz w:val="20"/>
          <w:szCs w:val="20"/>
        </w:rPr>
        <w:t xml:space="preserve">BPUT, </w:t>
      </w:r>
      <w:proofErr w:type="spellStart"/>
      <w:r w:rsidR="006873C2">
        <w:rPr>
          <w:rFonts w:asciiTheme="minorHAnsi" w:hAnsiTheme="minorHAnsi" w:cstheme="minorHAnsi"/>
          <w:sz w:val="20"/>
          <w:szCs w:val="20"/>
        </w:rPr>
        <w:t>Odisha</w:t>
      </w:r>
      <w:proofErr w:type="spellEnd"/>
      <w:r w:rsidR="006873C2">
        <w:rPr>
          <w:rFonts w:asciiTheme="minorHAnsi" w:hAnsiTheme="minorHAnsi" w:cstheme="minorHAnsi"/>
          <w:sz w:val="20"/>
          <w:szCs w:val="20"/>
        </w:rPr>
        <w:t xml:space="preserve"> [2006-08</w:t>
      </w:r>
      <w:r w:rsidRPr="00490900">
        <w:rPr>
          <w:rFonts w:asciiTheme="minorHAnsi" w:hAnsiTheme="minorHAnsi" w:cstheme="minorHAnsi"/>
          <w:sz w:val="20"/>
          <w:szCs w:val="20"/>
        </w:rPr>
        <w:t>].</w:t>
      </w:r>
    </w:p>
    <w:p w:rsidR="00916964" w:rsidRDefault="006873C2" w:rsidP="00916964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Bachelor of Science (</w:t>
      </w:r>
      <w:r w:rsidR="00A32BB3">
        <w:rPr>
          <w:rFonts w:asciiTheme="minorHAnsi" w:hAnsiTheme="minorHAnsi" w:cstheme="minorHAnsi"/>
          <w:b/>
          <w:sz w:val="20"/>
          <w:szCs w:val="20"/>
        </w:rPr>
        <w:t>Medical)</w:t>
      </w:r>
      <w:r w:rsidR="005B11B1" w:rsidRPr="00490900">
        <w:rPr>
          <w:rFonts w:asciiTheme="minorHAnsi" w:hAnsiTheme="minorHAnsi" w:cstheme="minorHAnsi"/>
          <w:sz w:val="20"/>
          <w:szCs w:val="20"/>
        </w:rPr>
        <w:t xml:space="preserve"> from </w:t>
      </w:r>
      <w:proofErr w:type="spellStart"/>
      <w:r>
        <w:rPr>
          <w:rFonts w:asciiTheme="minorHAnsi" w:hAnsiTheme="minorHAnsi" w:cstheme="minorHAnsi"/>
          <w:sz w:val="20"/>
          <w:szCs w:val="20"/>
        </w:rPr>
        <w:t>Utkal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B11B1" w:rsidRPr="00490900">
        <w:rPr>
          <w:rFonts w:asciiTheme="minorHAnsi" w:hAnsiTheme="minorHAnsi" w:cstheme="minorHAnsi"/>
          <w:sz w:val="20"/>
          <w:szCs w:val="20"/>
        </w:rPr>
        <w:t>University</w:t>
      </w:r>
      <w:r>
        <w:rPr>
          <w:rFonts w:asciiTheme="minorHAnsi" w:hAnsiTheme="minorHAnsi" w:cstheme="minorHAnsi"/>
          <w:sz w:val="20"/>
          <w:szCs w:val="20"/>
        </w:rPr>
        <w:t>,Odisha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[2001-04</w:t>
      </w:r>
      <w:r w:rsidR="00F258FA">
        <w:rPr>
          <w:rFonts w:asciiTheme="minorHAnsi" w:hAnsiTheme="minorHAnsi" w:cstheme="minorHAnsi"/>
          <w:sz w:val="20"/>
          <w:szCs w:val="20"/>
        </w:rPr>
        <w:t>]</w:t>
      </w:r>
    </w:p>
    <w:p w:rsidR="00F258FA" w:rsidRDefault="006873C2" w:rsidP="00916964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Intermediate(</w:t>
      </w:r>
      <w:r w:rsidR="00F258FA">
        <w:rPr>
          <w:rFonts w:asciiTheme="minorHAnsi" w:hAnsiTheme="minorHAnsi" w:cstheme="minorHAnsi"/>
          <w:b/>
          <w:sz w:val="20"/>
          <w:szCs w:val="20"/>
        </w:rPr>
        <w:t xml:space="preserve">Medical) </w:t>
      </w:r>
      <w:r w:rsidR="00F258FA">
        <w:rPr>
          <w:rFonts w:asciiTheme="minorHAnsi" w:hAnsiTheme="minorHAnsi" w:cstheme="minorHAnsi"/>
          <w:sz w:val="20"/>
          <w:szCs w:val="20"/>
        </w:rPr>
        <w:t xml:space="preserve">from </w:t>
      </w:r>
      <w:r>
        <w:rPr>
          <w:rFonts w:asciiTheme="minorHAnsi" w:hAnsiTheme="minorHAnsi" w:cstheme="minorHAnsi"/>
          <w:sz w:val="20"/>
          <w:szCs w:val="20"/>
        </w:rPr>
        <w:t xml:space="preserve">Council Of Higher Secondary Education, </w:t>
      </w:r>
      <w:proofErr w:type="spellStart"/>
      <w:r>
        <w:rPr>
          <w:rFonts w:asciiTheme="minorHAnsi" w:hAnsiTheme="minorHAnsi" w:cstheme="minorHAnsi"/>
          <w:sz w:val="20"/>
          <w:szCs w:val="20"/>
        </w:rPr>
        <w:t>Odisha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[1998-01</w:t>
      </w:r>
      <w:r w:rsidR="00F258FA">
        <w:rPr>
          <w:rFonts w:asciiTheme="minorHAnsi" w:hAnsiTheme="minorHAnsi" w:cstheme="minorHAnsi"/>
          <w:sz w:val="20"/>
          <w:szCs w:val="20"/>
        </w:rPr>
        <w:t>]</w:t>
      </w:r>
    </w:p>
    <w:p w:rsidR="00A32BB3" w:rsidRPr="00F258FA" w:rsidRDefault="00F258FA" w:rsidP="00A32BB3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258FA">
        <w:rPr>
          <w:rFonts w:asciiTheme="minorHAnsi" w:hAnsiTheme="minorHAnsi" w:cstheme="minorHAnsi"/>
          <w:b/>
          <w:sz w:val="20"/>
          <w:szCs w:val="20"/>
        </w:rPr>
        <w:t>Matriculation</w:t>
      </w:r>
      <w:r w:rsidRPr="00F258FA">
        <w:rPr>
          <w:rFonts w:asciiTheme="minorHAnsi" w:hAnsiTheme="minorHAnsi" w:cstheme="minorHAnsi"/>
          <w:sz w:val="20"/>
          <w:szCs w:val="20"/>
        </w:rPr>
        <w:t xml:space="preserve"> from Central</w:t>
      </w:r>
      <w:r>
        <w:rPr>
          <w:rFonts w:asciiTheme="minorHAnsi" w:hAnsiTheme="minorHAnsi" w:cstheme="minorHAnsi"/>
          <w:sz w:val="20"/>
          <w:szCs w:val="20"/>
        </w:rPr>
        <w:t xml:space="preserve"> Board of</w:t>
      </w:r>
      <w:r w:rsidR="006873C2">
        <w:rPr>
          <w:rFonts w:asciiTheme="minorHAnsi" w:hAnsiTheme="minorHAnsi" w:cstheme="minorHAnsi"/>
          <w:sz w:val="20"/>
          <w:szCs w:val="20"/>
        </w:rPr>
        <w:t xml:space="preserve"> Secondary </w:t>
      </w:r>
      <w:proofErr w:type="spellStart"/>
      <w:r w:rsidR="006873C2">
        <w:rPr>
          <w:rFonts w:asciiTheme="minorHAnsi" w:hAnsiTheme="minorHAnsi" w:cstheme="minorHAnsi"/>
          <w:sz w:val="20"/>
          <w:szCs w:val="20"/>
        </w:rPr>
        <w:t>Education,Odisha</w:t>
      </w:r>
      <w:proofErr w:type="spellEnd"/>
      <w:r w:rsidR="006873C2">
        <w:rPr>
          <w:rFonts w:asciiTheme="minorHAnsi" w:hAnsiTheme="minorHAnsi" w:cstheme="minorHAnsi"/>
          <w:sz w:val="20"/>
          <w:szCs w:val="20"/>
        </w:rPr>
        <w:t xml:space="preserve"> [1997-98</w:t>
      </w:r>
      <w:r>
        <w:rPr>
          <w:rFonts w:asciiTheme="minorHAnsi" w:hAnsiTheme="minorHAnsi" w:cstheme="minorHAnsi"/>
          <w:sz w:val="20"/>
          <w:szCs w:val="20"/>
        </w:rPr>
        <w:t>]</w:t>
      </w:r>
    </w:p>
    <w:p w:rsidR="004175C4" w:rsidRDefault="004175C4" w:rsidP="00A32BB3">
      <w:pPr>
        <w:pStyle w:val="ListParagraph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11B1" w:rsidRPr="00490900" w:rsidRDefault="00DE7C87" w:rsidP="00F65AAA">
      <w:pPr>
        <w:pBdr>
          <w:top w:val="dotDotDash" w:sz="4" w:space="1" w:color="auto"/>
          <w:bottom w:val="thinThickSmallGap" w:sz="24" w:space="1" w:color="auto"/>
        </w:pBdr>
        <w:jc w:val="both"/>
        <w:rPr>
          <w:rFonts w:asciiTheme="majorHAnsi" w:hAnsiTheme="majorHAnsi"/>
          <w:b/>
          <w:sz w:val="20"/>
          <w:szCs w:val="20"/>
        </w:rPr>
      </w:pPr>
      <w:r w:rsidRPr="00490900">
        <w:rPr>
          <w:rFonts w:asciiTheme="majorHAnsi" w:hAnsiTheme="majorHAnsi"/>
          <w:b/>
          <w:sz w:val="20"/>
          <w:szCs w:val="20"/>
        </w:rPr>
        <w:t xml:space="preserve">PROFESSIONAL </w:t>
      </w:r>
      <w:r w:rsidR="00B45378">
        <w:rPr>
          <w:rFonts w:asciiTheme="majorHAnsi" w:hAnsiTheme="majorHAnsi"/>
          <w:b/>
          <w:sz w:val="20"/>
          <w:szCs w:val="20"/>
        </w:rPr>
        <w:t>INTERNSHIP</w:t>
      </w:r>
    </w:p>
    <w:p w:rsidR="00F65AAA" w:rsidRPr="009B56C2" w:rsidRDefault="00F65AAA" w:rsidP="00F65AAA">
      <w:pPr>
        <w:jc w:val="both"/>
        <w:rPr>
          <w:rFonts w:asciiTheme="minorHAnsi" w:hAnsiTheme="minorHAnsi" w:cstheme="minorHAnsi"/>
          <w:sz w:val="10"/>
          <w:szCs w:val="20"/>
        </w:rPr>
      </w:pPr>
    </w:p>
    <w:p w:rsidR="004175C4" w:rsidRDefault="00D755F0" w:rsidP="004175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Completed 4 weeks training on </w:t>
      </w:r>
      <w:r w:rsidRPr="00D755F0">
        <w:rPr>
          <w:rFonts w:asciiTheme="minorHAnsi" w:hAnsiTheme="minorHAnsi" w:cstheme="minorHAnsi"/>
          <w:b/>
          <w:sz w:val="20"/>
          <w:szCs w:val="20"/>
        </w:rPr>
        <w:t>HR policies</w:t>
      </w:r>
      <w:r>
        <w:rPr>
          <w:rFonts w:asciiTheme="minorHAnsi" w:hAnsiTheme="minorHAnsi" w:cstheme="minorHAnsi"/>
          <w:sz w:val="20"/>
          <w:szCs w:val="20"/>
        </w:rPr>
        <w:t xml:space="preserve"> i.e. from</w:t>
      </w:r>
      <w:r w:rsidR="00B45378" w:rsidRPr="004175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June 1</w:t>
      </w:r>
      <w:r w:rsidRPr="00D755F0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b/>
          <w:sz w:val="20"/>
          <w:szCs w:val="20"/>
        </w:rPr>
        <w:t xml:space="preserve"> 2007 to June 30</w:t>
      </w:r>
      <w:r w:rsidRPr="00D755F0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75C4">
        <w:rPr>
          <w:rFonts w:asciiTheme="minorHAnsi" w:hAnsiTheme="minorHAnsi" w:cstheme="minorHAnsi"/>
          <w:b/>
          <w:sz w:val="20"/>
          <w:szCs w:val="20"/>
        </w:rPr>
        <w:t>2007</w:t>
      </w:r>
      <w:r w:rsidR="00B45378" w:rsidRPr="004175C4">
        <w:rPr>
          <w:rFonts w:asciiTheme="minorHAnsi" w:hAnsiTheme="minorHAnsi" w:cstheme="minorHAnsi"/>
          <w:sz w:val="20"/>
          <w:szCs w:val="20"/>
        </w:rPr>
        <w:t xml:space="preserve"> in </w:t>
      </w:r>
      <w:r>
        <w:rPr>
          <w:rFonts w:asciiTheme="minorHAnsi" w:hAnsiTheme="minorHAnsi" w:cstheme="minorHAnsi"/>
          <w:b/>
          <w:sz w:val="20"/>
          <w:szCs w:val="20"/>
        </w:rPr>
        <w:t xml:space="preserve">National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Aluminium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Company Limited</w:t>
      </w:r>
      <w:r w:rsidR="00B45378" w:rsidRPr="004175C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Bhubaneswar,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Odisha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, India in </w:t>
      </w:r>
      <w:r w:rsidRPr="004175C4">
        <w:rPr>
          <w:rFonts w:asciiTheme="minorHAnsi" w:hAnsiTheme="minorHAnsi" w:cstheme="minorHAnsi"/>
          <w:sz w:val="20"/>
          <w:szCs w:val="20"/>
        </w:rPr>
        <w:t>Personnel</w:t>
      </w:r>
      <w:r w:rsidR="004175C4">
        <w:rPr>
          <w:rFonts w:asciiTheme="minorHAnsi" w:hAnsiTheme="minorHAnsi" w:cstheme="minorHAnsi"/>
          <w:sz w:val="20"/>
          <w:szCs w:val="20"/>
        </w:rPr>
        <w:t xml:space="preserve"> </w:t>
      </w:r>
      <w:r w:rsidR="00B45378" w:rsidRPr="004175C4">
        <w:rPr>
          <w:rFonts w:asciiTheme="minorHAnsi" w:hAnsiTheme="minorHAnsi" w:cstheme="minorHAnsi"/>
          <w:sz w:val="20"/>
          <w:szCs w:val="20"/>
        </w:rPr>
        <w:t>&amp;A</w:t>
      </w:r>
      <w:r w:rsidR="004175C4">
        <w:rPr>
          <w:rFonts w:asciiTheme="minorHAnsi" w:hAnsiTheme="minorHAnsi" w:cstheme="minorHAnsi"/>
          <w:sz w:val="20"/>
          <w:szCs w:val="20"/>
        </w:rPr>
        <w:t>dministration</w:t>
      </w:r>
      <w:r w:rsidR="00B45378" w:rsidRPr="004175C4">
        <w:rPr>
          <w:rFonts w:asciiTheme="minorHAnsi" w:hAnsiTheme="minorHAnsi" w:cstheme="minorHAnsi"/>
          <w:sz w:val="20"/>
          <w:szCs w:val="20"/>
        </w:rPr>
        <w:t xml:space="preserve"> Department.</w:t>
      </w:r>
    </w:p>
    <w:p w:rsidR="00830A45" w:rsidRDefault="00830A45" w:rsidP="004175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Working Knowledge on </w:t>
      </w:r>
      <w:r w:rsidRPr="00830A45">
        <w:rPr>
          <w:rFonts w:asciiTheme="minorHAnsi" w:hAnsiTheme="minorHAnsi" w:cstheme="minorHAnsi"/>
          <w:b/>
          <w:sz w:val="20"/>
          <w:szCs w:val="20"/>
        </w:rPr>
        <w:t>MS Office</w:t>
      </w:r>
      <w:r>
        <w:rPr>
          <w:rFonts w:asciiTheme="minorHAnsi" w:hAnsiTheme="minorHAnsi" w:cstheme="minorHAnsi"/>
          <w:b/>
          <w:sz w:val="20"/>
          <w:szCs w:val="20"/>
        </w:rPr>
        <w:t xml:space="preserve"> and Internet.</w:t>
      </w:r>
    </w:p>
    <w:p w:rsidR="004175C4" w:rsidRPr="00D755F0" w:rsidRDefault="004175C4" w:rsidP="004175C4">
      <w:pPr>
        <w:rPr>
          <w:rFonts w:asciiTheme="minorHAnsi" w:hAnsiTheme="minorHAnsi" w:cstheme="minorHAnsi"/>
          <w:b/>
          <w:sz w:val="20"/>
          <w:szCs w:val="20"/>
        </w:rPr>
      </w:pPr>
    </w:p>
    <w:p w:rsidR="004D7F48" w:rsidRPr="00490900" w:rsidRDefault="004D7F48" w:rsidP="004D7F48">
      <w:pPr>
        <w:pBdr>
          <w:top w:val="dotDotDash" w:sz="4" w:space="1" w:color="auto"/>
          <w:bottom w:val="thinThickSmallGap" w:sz="24" w:space="1" w:color="auto"/>
        </w:pBdr>
        <w:jc w:val="both"/>
        <w:rPr>
          <w:rFonts w:asciiTheme="majorHAnsi" w:hAnsiTheme="majorHAnsi"/>
          <w:b/>
          <w:sz w:val="20"/>
          <w:szCs w:val="20"/>
        </w:rPr>
      </w:pPr>
      <w:r w:rsidRPr="00490900">
        <w:rPr>
          <w:rFonts w:asciiTheme="majorHAnsi" w:hAnsiTheme="majorHAnsi"/>
          <w:b/>
          <w:sz w:val="20"/>
          <w:szCs w:val="20"/>
        </w:rPr>
        <w:t>ACHIEVEMENTS:</w:t>
      </w:r>
    </w:p>
    <w:p w:rsidR="004D7F48" w:rsidRPr="009B56C2" w:rsidRDefault="004D7F48" w:rsidP="004D7F48">
      <w:pPr>
        <w:pStyle w:val="ListParagraph"/>
        <w:ind w:left="360"/>
        <w:rPr>
          <w:rFonts w:asciiTheme="minorHAnsi" w:hAnsiTheme="minorHAnsi" w:cstheme="minorHAnsi"/>
          <w:sz w:val="10"/>
          <w:szCs w:val="20"/>
        </w:rPr>
      </w:pPr>
    </w:p>
    <w:p w:rsidR="004175C4" w:rsidRPr="004175C4" w:rsidRDefault="004175C4" w:rsidP="004175C4">
      <w:pPr>
        <w:rPr>
          <w:rFonts w:asciiTheme="minorHAnsi" w:hAnsiTheme="minorHAnsi"/>
          <w:b/>
          <w:sz w:val="20"/>
          <w:szCs w:val="20"/>
        </w:rPr>
      </w:pPr>
      <w:r w:rsidRPr="004175C4">
        <w:rPr>
          <w:rFonts w:asciiTheme="minorHAnsi" w:hAnsiTheme="minorHAnsi"/>
          <w:b/>
          <w:sz w:val="20"/>
          <w:szCs w:val="20"/>
        </w:rPr>
        <w:t>Professional</w:t>
      </w:r>
    </w:p>
    <w:p w:rsidR="00DD002E" w:rsidRPr="00CA3E2B" w:rsidRDefault="004175C4" w:rsidP="00DD002E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Recei</w:t>
      </w:r>
      <w:r w:rsidR="008B1DE2" w:rsidRPr="00490900">
        <w:rPr>
          <w:rFonts w:asciiTheme="minorHAnsi" w:hAnsiTheme="minorHAnsi"/>
          <w:sz w:val="20"/>
          <w:szCs w:val="20"/>
        </w:rPr>
        <w:t>ved “</w:t>
      </w:r>
      <w:r w:rsidR="00242A06">
        <w:rPr>
          <w:rFonts w:asciiTheme="minorHAnsi" w:hAnsiTheme="minorHAnsi"/>
          <w:b/>
          <w:sz w:val="20"/>
          <w:szCs w:val="20"/>
        </w:rPr>
        <w:t>Best Employee</w:t>
      </w:r>
      <w:r w:rsidR="008B1DE2" w:rsidRPr="00490900">
        <w:rPr>
          <w:rFonts w:asciiTheme="minorHAnsi" w:hAnsiTheme="minorHAnsi"/>
          <w:b/>
          <w:sz w:val="20"/>
          <w:szCs w:val="20"/>
        </w:rPr>
        <w:t xml:space="preserve"> </w:t>
      </w:r>
      <w:r w:rsidR="00242A06" w:rsidRPr="00490900">
        <w:rPr>
          <w:rFonts w:asciiTheme="minorHAnsi" w:hAnsiTheme="minorHAnsi"/>
          <w:b/>
          <w:sz w:val="20"/>
          <w:szCs w:val="20"/>
        </w:rPr>
        <w:t>Award</w:t>
      </w:r>
      <w:r w:rsidR="00242A06">
        <w:rPr>
          <w:rFonts w:asciiTheme="minorHAnsi" w:hAnsiTheme="minorHAnsi"/>
          <w:b/>
          <w:sz w:val="20"/>
          <w:szCs w:val="20"/>
        </w:rPr>
        <w:t xml:space="preserve"> (HR)</w:t>
      </w:r>
      <w:r w:rsidR="008B1DE2" w:rsidRPr="00490900">
        <w:rPr>
          <w:rFonts w:asciiTheme="minorHAnsi" w:hAnsiTheme="minorHAnsi"/>
          <w:b/>
          <w:sz w:val="20"/>
          <w:szCs w:val="20"/>
        </w:rPr>
        <w:t>”</w:t>
      </w:r>
      <w:r w:rsidR="008B1DE2" w:rsidRPr="00490900">
        <w:rPr>
          <w:rFonts w:asciiTheme="minorHAnsi" w:hAnsiTheme="minorHAnsi"/>
          <w:sz w:val="20"/>
          <w:szCs w:val="20"/>
        </w:rPr>
        <w:t xml:space="preserve"> for the </w:t>
      </w:r>
      <w:r>
        <w:rPr>
          <w:rFonts w:asciiTheme="minorHAnsi" w:hAnsiTheme="minorHAnsi"/>
          <w:sz w:val="20"/>
          <w:szCs w:val="20"/>
        </w:rPr>
        <w:t xml:space="preserve">successful </w:t>
      </w:r>
      <w:r w:rsidR="00242A06">
        <w:rPr>
          <w:rFonts w:asciiTheme="minorHAnsi" w:hAnsiTheme="minorHAnsi"/>
          <w:sz w:val="20"/>
          <w:szCs w:val="20"/>
        </w:rPr>
        <w:t>management</w:t>
      </w:r>
      <w:r>
        <w:rPr>
          <w:rFonts w:asciiTheme="minorHAnsi" w:hAnsiTheme="minorHAnsi"/>
          <w:sz w:val="20"/>
          <w:szCs w:val="20"/>
        </w:rPr>
        <w:t xml:space="preserve"> of </w:t>
      </w:r>
      <w:r w:rsidR="00242A06">
        <w:rPr>
          <w:rFonts w:asciiTheme="minorHAnsi" w:hAnsiTheme="minorHAnsi"/>
          <w:b/>
          <w:sz w:val="20"/>
          <w:szCs w:val="20"/>
        </w:rPr>
        <w:t>construction project for years 2010</w:t>
      </w:r>
      <w:r w:rsidRPr="00BA3C61">
        <w:rPr>
          <w:rFonts w:asciiTheme="minorHAnsi" w:hAnsiTheme="minorHAnsi"/>
          <w:b/>
          <w:sz w:val="20"/>
          <w:szCs w:val="20"/>
        </w:rPr>
        <w:t>-1</w:t>
      </w:r>
      <w:r w:rsidR="00242A06">
        <w:rPr>
          <w:rFonts w:asciiTheme="minorHAnsi" w:hAnsiTheme="minorHAnsi"/>
          <w:b/>
          <w:sz w:val="20"/>
          <w:szCs w:val="20"/>
        </w:rPr>
        <w:t>1.</w:t>
      </w:r>
    </w:p>
    <w:p w:rsidR="00736E3A" w:rsidRPr="00E412EB" w:rsidRDefault="00736E3A" w:rsidP="00736E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Achieved </w:t>
      </w:r>
      <w:r w:rsidRPr="003225E4">
        <w:rPr>
          <w:rFonts w:asciiTheme="minorHAnsi" w:hAnsiTheme="minorHAnsi" w:cstheme="minorHAnsi"/>
          <w:b/>
          <w:sz w:val="20"/>
          <w:szCs w:val="20"/>
        </w:rPr>
        <w:t>90% closure</w:t>
      </w:r>
      <w:r w:rsidRPr="00736E3A">
        <w:rPr>
          <w:rFonts w:asciiTheme="minorHAnsi" w:hAnsiTheme="minorHAnsi" w:cstheme="minorHAnsi"/>
          <w:sz w:val="20"/>
          <w:szCs w:val="20"/>
        </w:rPr>
        <w:t xml:space="preserve"> of all open </w:t>
      </w:r>
      <w:r>
        <w:rPr>
          <w:rFonts w:asciiTheme="minorHAnsi" w:hAnsiTheme="minorHAnsi" w:cstheme="minorHAnsi"/>
          <w:sz w:val="20"/>
          <w:szCs w:val="20"/>
        </w:rPr>
        <w:t>positions</w:t>
      </w:r>
      <w:r w:rsidR="00242A06">
        <w:rPr>
          <w:rFonts w:asciiTheme="minorHAnsi" w:hAnsiTheme="minorHAnsi" w:cstheme="minorHAnsi"/>
          <w:sz w:val="20"/>
          <w:szCs w:val="20"/>
        </w:rPr>
        <w:t xml:space="preserve"> </w:t>
      </w:r>
      <w:r w:rsidR="00BA3C61">
        <w:rPr>
          <w:rFonts w:asciiTheme="minorHAnsi" w:hAnsiTheme="minorHAnsi" w:cstheme="minorHAnsi"/>
          <w:sz w:val="20"/>
          <w:szCs w:val="20"/>
        </w:rPr>
        <w:t xml:space="preserve">at </w:t>
      </w:r>
      <w:r w:rsidR="00242A06">
        <w:rPr>
          <w:rFonts w:asciiTheme="minorHAnsi" w:hAnsiTheme="minorHAnsi" w:cstheme="minorHAnsi"/>
          <w:b/>
          <w:sz w:val="20"/>
          <w:szCs w:val="20"/>
        </w:rPr>
        <w:t xml:space="preserve">PLANT </w:t>
      </w:r>
      <w:r w:rsidR="001E1C58">
        <w:rPr>
          <w:rFonts w:asciiTheme="minorHAnsi" w:hAnsiTheme="minorHAnsi" w:cstheme="minorHAnsi"/>
          <w:b/>
          <w:sz w:val="20"/>
          <w:szCs w:val="20"/>
        </w:rPr>
        <w:t>Level for</w:t>
      </w:r>
      <w:r w:rsidR="00242A06">
        <w:rPr>
          <w:rFonts w:asciiTheme="minorHAnsi" w:hAnsiTheme="minorHAnsi" w:cstheme="minorHAnsi"/>
          <w:b/>
          <w:sz w:val="20"/>
          <w:szCs w:val="20"/>
        </w:rPr>
        <w:t xml:space="preserve"> different</w:t>
      </w:r>
      <w:r w:rsidR="00BA3C61" w:rsidRPr="00BA3C61">
        <w:rPr>
          <w:rFonts w:asciiTheme="minorHAnsi" w:hAnsiTheme="minorHAnsi" w:cstheme="minorHAnsi"/>
          <w:b/>
          <w:sz w:val="20"/>
          <w:szCs w:val="20"/>
        </w:rPr>
        <w:t xml:space="preserve"> division</w:t>
      </w:r>
      <w:r w:rsidR="00BA3C61">
        <w:rPr>
          <w:rFonts w:asciiTheme="minorHAnsi" w:hAnsiTheme="minorHAnsi" w:cstheme="minorHAnsi"/>
          <w:sz w:val="20"/>
          <w:szCs w:val="20"/>
        </w:rPr>
        <w:t xml:space="preserve"> </w:t>
      </w:r>
      <w:r w:rsidR="00242A06">
        <w:rPr>
          <w:rFonts w:asciiTheme="minorHAnsi" w:hAnsiTheme="minorHAnsi" w:cstheme="minorHAnsi"/>
          <w:sz w:val="20"/>
          <w:szCs w:val="20"/>
        </w:rPr>
        <w:t xml:space="preserve">of Indian </w:t>
      </w:r>
      <w:proofErr w:type="spellStart"/>
      <w:r w:rsidR="00242A06">
        <w:rPr>
          <w:rFonts w:asciiTheme="minorHAnsi" w:hAnsiTheme="minorHAnsi" w:cstheme="minorHAnsi"/>
          <w:sz w:val="20"/>
          <w:szCs w:val="20"/>
        </w:rPr>
        <w:t>Technomac</w:t>
      </w:r>
      <w:proofErr w:type="spellEnd"/>
      <w:r w:rsidR="00242A06">
        <w:rPr>
          <w:rFonts w:asciiTheme="minorHAnsi" w:hAnsiTheme="minorHAnsi" w:cstheme="minorHAnsi"/>
          <w:sz w:val="20"/>
          <w:szCs w:val="20"/>
        </w:rPr>
        <w:t xml:space="preserve"> Company </w:t>
      </w:r>
      <w:r w:rsidR="00BA3C61">
        <w:rPr>
          <w:rFonts w:asciiTheme="minorHAnsi" w:hAnsiTheme="minorHAnsi" w:cstheme="minorHAnsi"/>
          <w:sz w:val="20"/>
          <w:szCs w:val="20"/>
        </w:rPr>
        <w:t xml:space="preserve">Ltd. </w:t>
      </w:r>
      <w:r w:rsidRPr="00736E3A">
        <w:rPr>
          <w:rFonts w:asciiTheme="minorHAnsi" w:hAnsiTheme="minorHAnsi" w:cstheme="minorHAnsi"/>
          <w:sz w:val="20"/>
          <w:szCs w:val="20"/>
        </w:rPr>
        <w:t xml:space="preserve">within stipulated time </w:t>
      </w:r>
      <w:r>
        <w:rPr>
          <w:rFonts w:asciiTheme="minorHAnsi" w:hAnsiTheme="minorHAnsi" w:cstheme="minorHAnsi"/>
          <w:sz w:val="20"/>
          <w:szCs w:val="20"/>
        </w:rPr>
        <w:t xml:space="preserve">i.e. </w:t>
      </w:r>
      <w:r w:rsidRPr="00736E3A">
        <w:rPr>
          <w:rFonts w:asciiTheme="minorHAnsi" w:hAnsiTheme="minorHAnsi" w:cstheme="minorHAnsi"/>
          <w:b/>
          <w:sz w:val="20"/>
          <w:szCs w:val="20"/>
        </w:rPr>
        <w:t>40 Days</w:t>
      </w:r>
      <w:r w:rsidR="00BA3C61">
        <w:rPr>
          <w:rFonts w:asciiTheme="minorHAnsi" w:hAnsiTheme="minorHAnsi" w:cstheme="minorHAnsi"/>
          <w:b/>
          <w:sz w:val="20"/>
          <w:szCs w:val="20"/>
        </w:rPr>
        <w:t>.</w:t>
      </w:r>
    </w:p>
    <w:p w:rsidR="00E412EB" w:rsidRDefault="00E412EB" w:rsidP="00E412E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90900">
        <w:rPr>
          <w:rFonts w:asciiTheme="minorHAnsi" w:hAnsiTheme="minorHAnsi" w:cstheme="minorHAnsi"/>
          <w:sz w:val="20"/>
          <w:szCs w:val="20"/>
        </w:rPr>
        <w:t>Resolved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1C58">
        <w:rPr>
          <w:rFonts w:asciiTheme="minorHAnsi" w:hAnsiTheme="minorHAnsi" w:cstheme="minorHAnsi"/>
          <w:b/>
          <w:sz w:val="20"/>
          <w:szCs w:val="20"/>
        </w:rPr>
        <w:t>fou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3225E4">
        <w:rPr>
          <w:rFonts w:asciiTheme="minorHAnsi" w:hAnsiTheme="minorHAnsi" w:cstheme="minorHAnsi"/>
          <w:b/>
          <w:sz w:val="20"/>
          <w:szCs w:val="20"/>
        </w:rPr>
        <w:t xml:space="preserve"> statutory issues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 Honda Trading Corporation India Pvt. Ltd.</w:t>
      </w:r>
    </w:p>
    <w:p w:rsidR="00736E3A" w:rsidRPr="00736E3A" w:rsidRDefault="00736E3A" w:rsidP="00736E3A">
      <w:pPr>
        <w:rPr>
          <w:rFonts w:asciiTheme="minorHAnsi" w:hAnsiTheme="minorHAnsi" w:cstheme="minorHAnsi"/>
          <w:sz w:val="20"/>
          <w:szCs w:val="20"/>
        </w:rPr>
      </w:pPr>
    </w:p>
    <w:p w:rsidR="00684878" w:rsidRPr="009B56C2" w:rsidRDefault="00684878" w:rsidP="00684878">
      <w:pPr>
        <w:pStyle w:val="ListParagraph"/>
        <w:ind w:left="360"/>
        <w:rPr>
          <w:rFonts w:asciiTheme="minorHAnsi" w:hAnsiTheme="minorHAnsi" w:cstheme="minorHAnsi"/>
          <w:sz w:val="10"/>
          <w:szCs w:val="20"/>
        </w:rPr>
      </w:pPr>
    </w:p>
    <w:p w:rsidR="005A5AD2" w:rsidRPr="00490900" w:rsidRDefault="005A5AD2">
      <w:pPr>
        <w:ind w:right="-57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67720" w:rsidRPr="00490900" w:rsidRDefault="00667720">
      <w:pPr>
        <w:ind w:right="-576"/>
        <w:jc w:val="both"/>
        <w:rPr>
          <w:rFonts w:asciiTheme="minorHAnsi" w:hAnsiTheme="minorHAnsi" w:cstheme="minorHAnsi"/>
          <w:sz w:val="20"/>
          <w:szCs w:val="20"/>
        </w:rPr>
      </w:pPr>
    </w:p>
    <w:sectPr w:rsidR="00667720" w:rsidRPr="00490900" w:rsidSect="00FD14A8">
      <w:type w:val="continuous"/>
      <w:pgSz w:w="11907" w:h="16840" w:code="9"/>
      <w:pgMar w:top="454" w:right="1077" w:bottom="454" w:left="1077" w:header="720" w:footer="720" w:gutter="0"/>
      <w:pgBorders w:offsetFrom="page">
        <w:top w:val="thinThickSmallGap" w:sz="12" w:space="24" w:color="1F497D" w:themeColor="text2"/>
        <w:left w:val="thinThickSmallGap" w:sz="12" w:space="24" w:color="1F497D" w:themeColor="text2"/>
        <w:bottom w:val="thickThinSmallGap" w:sz="12" w:space="24" w:color="1F497D" w:themeColor="text2"/>
        <w:right w:val="thickThinSmallGap" w:sz="12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d">
    <w:charset w:val="00"/>
    <w:family w:val="modern"/>
    <w:pitch w:val="fixed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649"/>
    <w:multiLevelType w:val="hybridMultilevel"/>
    <w:tmpl w:val="92623B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5AD"/>
    <w:multiLevelType w:val="hybridMultilevel"/>
    <w:tmpl w:val="5BFAF2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9A0F88"/>
    <w:multiLevelType w:val="hybridMultilevel"/>
    <w:tmpl w:val="F7FC16AA"/>
    <w:lvl w:ilvl="0" w:tplc="26F6E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2F1"/>
    <w:multiLevelType w:val="hybridMultilevel"/>
    <w:tmpl w:val="2EACC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A1F00"/>
    <w:multiLevelType w:val="hybridMultilevel"/>
    <w:tmpl w:val="569C2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5A6"/>
    <w:multiLevelType w:val="hybridMultilevel"/>
    <w:tmpl w:val="31C010E0"/>
    <w:lvl w:ilvl="0" w:tplc="26F6E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31143"/>
    <w:multiLevelType w:val="hybridMultilevel"/>
    <w:tmpl w:val="E974B2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D3A6B"/>
    <w:multiLevelType w:val="hybridMultilevel"/>
    <w:tmpl w:val="C2466A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C37E0"/>
    <w:multiLevelType w:val="hybridMultilevel"/>
    <w:tmpl w:val="9CFCDCF0"/>
    <w:lvl w:ilvl="0" w:tplc="26F6E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E1006"/>
    <w:multiLevelType w:val="hybridMultilevel"/>
    <w:tmpl w:val="E408A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EF04C1"/>
    <w:multiLevelType w:val="hybridMultilevel"/>
    <w:tmpl w:val="543C0B36"/>
    <w:lvl w:ilvl="0" w:tplc="26F6E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2C0"/>
    <w:multiLevelType w:val="hybridMultilevel"/>
    <w:tmpl w:val="C5668B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2731B5"/>
    <w:multiLevelType w:val="hybridMultilevel"/>
    <w:tmpl w:val="531E4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C0112"/>
    <w:multiLevelType w:val="hybridMultilevel"/>
    <w:tmpl w:val="CF80F4F2"/>
    <w:lvl w:ilvl="0" w:tplc="26F6E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210B4"/>
    <w:multiLevelType w:val="hybridMultilevel"/>
    <w:tmpl w:val="EFB6B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0C6B"/>
    <w:multiLevelType w:val="hybridMultilevel"/>
    <w:tmpl w:val="83AE0C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92973"/>
    <w:multiLevelType w:val="hybridMultilevel"/>
    <w:tmpl w:val="A6188B42"/>
    <w:lvl w:ilvl="0" w:tplc="26F6E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16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342847"/>
    <w:rsid w:val="00011526"/>
    <w:rsid w:val="00011F16"/>
    <w:rsid w:val="00014063"/>
    <w:rsid w:val="000213B8"/>
    <w:rsid w:val="000217A5"/>
    <w:rsid w:val="00024567"/>
    <w:rsid w:val="00034AE6"/>
    <w:rsid w:val="00042173"/>
    <w:rsid w:val="00043BE7"/>
    <w:rsid w:val="00052E71"/>
    <w:rsid w:val="0005618E"/>
    <w:rsid w:val="000568D7"/>
    <w:rsid w:val="000626FC"/>
    <w:rsid w:val="0006360A"/>
    <w:rsid w:val="00064C94"/>
    <w:rsid w:val="00066E18"/>
    <w:rsid w:val="000715B3"/>
    <w:rsid w:val="00075B41"/>
    <w:rsid w:val="000803DF"/>
    <w:rsid w:val="00087E43"/>
    <w:rsid w:val="0009115A"/>
    <w:rsid w:val="00093557"/>
    <w:rsid w:val="00093AA0"/>
    <w:rsid w:val="000A0AE7"/>
    <w:rsid w:val="000A1DBD"/>
    <w:rsid w:val="000A453D"/>
    <w:rsid w:val="000A480E"/>
    <w:rsid w:val="000A56F0"/>
    <w:rsid w:val="000C2F9F"/>
    <w:rsid w:val="000D1FD7"/>
    <w:rsid w:val="000D3137"/>
    <w:rsid w:val="000D7731"/>
    <w:rsid w:val="000E041C"/>
    <w:rsid w:val="000F51F0"/>
    <w:rsid w:val="000F576B"/>
    <w:rsid w:val="00105C6D"/>
    <w:rsid w:val="00107383"/>
    <w:rsid w:val="00112974"/>
    <w:rsid w:val="00113843"/>
    <w:rsid w:val="00113FEE"/>
    <w:rsid w:val="0011566E"/>
    <w:rsid w:val="001337E7"/>
    <w:rsid w:val="00135BCB"/>
    <w:rsid w:val="001368DB"/>
    <w:rsid w:val="00140ADA"/>
    <w:rsid w:val="00150904"/>
    <w:rsid w:val="00150E68"/>
    <w:rsid w:val="001626C6"/>
    <w:rsid w:val="00163B68"/>
    <w:rsid w:val="00170D83"/>
    <w:rsid w:val="00170E3F"/>
    <w:rsid w:val="00171E15"/>
    <w:rsid w:val="00182324"/>
    <w:rsid w:val="00182B50"/>
    <w:rsid w:val="00185367"/>
    <w:rsid w:val="00186996"/>
    <w:rsid w:val="00187238"/>
    <w:rsid w:val="001937D4"/>
    <w:rsid w:val="001949DF"/>
    <w:rsid w:val="00194C72"/>
    <w:rsid w:val="001A011C"/>
    <w:rsid w:val="001A2C3D"/>
    <w:rsid w:val="001A3748"/>
    <w:rsid w:val="001A5363"/>
    <w:rsid w:val="001A6095"/>
    <w:rsid w:val="001A66C2"/>
    <w:rsid w:val="001A6CC2"/>
    <w:rsid w:val="001A7D6E"/>
    <w:rsid w:val="001B4365"/>
    <w:rsid w:val="001B7886"/>
    <w:rsid w:val="001C2D8E"/>
    <w:rsid w:val="001C3A9F"/>
    <w:rsid w:val="001D0134"/>
    <w:rsid w:val="001D3878"/>
    <w:rsid w:val="001E1C58"/>
    <w:rsid w:val="001E6738"/>
    <w:rsid w:val="001F14C2"/>
    <w:rsid w:val="00200120"/>
    <w:rsid w:val="002020F6"/>
    <w:rsid w:val="002146D6"/>
    <w:rsid w:val="00215BFF"/>
    <w:rsid w:val="00217ED6"/>
    <w:rsid w:val="00222406"/>
    <w:rsid w:val="00222659"/>
    <w:rsid w:val="0022417A"/>
    <w:rsid w:val="002249CC"/>
    <w:rsid w:val="00224DD8"/>
    <w:rsid w:val="00232A65"/>
    <w:rsid w:val="00242A06"/>
    <w:rsid w:val="00242C22"/>
    <w:rsid w:val="00245DFA"/>
    <w:rsid w:val="00251EB9"/>
    <w:rsid w:val="00263D03"/>
    <w:rsid w:val="0026499B"/>
    <w:rsid w:val="002708F0"/>
    <w:rsid w:val="00284CD5"/>
    <w:rsid w:val="002877E1"/>
    <w:rsid w:val="002A1528"/>
    <w:rsid w:val="002A4B2A"/>
    <w:rsid w:val="002A7BB0"/>
    <w:rsid w:val="002B0B1B"/>
    <w:rsid w:val="002B1FA3"/>
    <w:rsid w:val="002B2C2A"/>
    <w:rsid w:val="002B47A7"/>
    <w:rsid w:val="002C0372"/>
    <w:rsid w:val="002C13AC"/>
    <w:rsid w:val="002C56F1"/>
    <w:rsid w:val="002C7BDC"/>
    <w:rsid w:val="002D484A"/>
    <w:rsid w:val="002D7B5A"/>
    <w:rsid w:val="002D7B96"/>
    <w:rsid w:val="002E3DB6"/>
    <w:rsid w:val="002E4501"/>
    <w:rsid w:val="002E4770"/>
    <w:rsid w:val="002E5EE3"/>
    <w:rsid w:val="002F1F22"/>
    <w:rsid w:val="002F3D1A"/>
    <w:rsid w:val="002F42F0"/>
    <w:rsid w:val="0030678E"/>
    <w:rsid w:val="00310189"/>
    <w:rsid w:val="00314799"/>
    <w:rsid w:val="003167B4"/>
    <w:rsid w:val="003225E4"/>
    <w:rsid w:val="00325E14"/>
    <w:rsid w:val="00332737"/>
    <w:rsid w:val="0033759F"/>
    <w:rsid w:val="00342847"/>
    <w:rsid w:val="003445DE"/>
    <w:rsid w:val="00344FB5"/>
    <w:rsid w:val="00354AD2"/>
    <w:rsid w:val="003576E8"/>
    <w:rsid w:val="00364EE0"/>
    <w:rsid w:val="00366554"/>
    <w:rsid w:val="00372598"/>
    <w:rsid w:val="00380626"/>
    <w:rsid w:val="00381C35"/>
    <w:rsid w:val="0038208B"/>
    <w:rsid w:val="00384770"/>
    <w:rsid w:val="0038653C"/>
    <w:rsid w:val="003958DB"/>
    <w:rsid w:val="00395A11"/>
    <w:rsid w:val="003A5B34"/>
    <w:rsid w:val="003B2A6C"/>
    <w:rsid w:val="003B5315"/>
    <w:rsid w:val="003C3680"/>
    <w:rsid w:val="003C38D3"/>
    <w:rsid w:val="003C49A4"/>
    <w:rsid w:val="003C58B3"/>
    <w:rsid w:val="003C6074"/>
    <w:rsid w:val="003D2591"/>
    <w:rsid w:val="003D44DE"/>
    <w:rsid w:val="003D539A"/>
    <w:rsid w:val="003E0E55"/>
    <w:rsid w:val="003F3AE1"/>
    <w:rsid w:val="003F47FE"/>
    <w:rsid w:val="003F6040"/>
    <w:rsid w:val="003F79FF"/>
    <w:rsid w:val="003F7DDE"/>
    <w:rsid w:val="00400694"/>
    <w:rsid w:val="0040070D"/>
    <w:rsid w:val="004013B4"/>
    <w:rsid w:val="00403C43"/>
    <w:rsid w:val="004075DF"/>
    <w:rsid w:val="00410297"/>
    <w:rsid w:val="00412536"/>
    <w:rsid w:val="00414391"/>
    <w:rsid w:val="004175C4"/>
    <w:rsid w:val="00420020"/>
    <w:rsid w:val="0042120C"/>
    <w:rsid w:val="004222AE"/>
    <w:rsid w:val="0042417D"/>
    <w:rsid w:val="00425AF9"/>
    <w:rsid w:val="004276A0"/>
    <w:rsid w:val="00432391"/>
    <w:rsid w:val="00436628"/>
    <w:rsid w:val="004514B0"/>
    <w:rsid w:val="00453F0E"/>
    <w:rsid w:val="00456A69"/>
    <w:rsid w:val="0046081D"/>
    <w:rsid w:val="004621F3"/>
    <w:rsid w:val="00463F05"/>
    <w:rsid w:val="004658CD"/>
    <w:rsid w:val="00465A2A"/>
    <w:rsid w:val="00467574"/>
    <w:rsid w:val="00471DA8"/>
    <w:rsid w:val="004756D1"/>
    <w:rsid w:val="004828F6"/>
    <w:rsid w:val="0048634E"/>
    <w:rsid w:val="00486A1C"/>
    <w:rsid w:val="00490900"/>
    <w:rsid w:val="00491E81"/>
    <w:rsid w:val="00492489"/>
    <w:rsid w:val="00494EB1"/>
    <w:rsid w:val="004969ED"/>
    <w:rsid w:val="004A18F3"/>
    <w:rsid w:val="004A498E"/>
    <w:rsid w:val="004A5400"/>
    <w:rsid w:val="004A5A4F"/>
    <w:rsid w:val="004B42B4"/>
    <w:rsid w:val="004B6ECA"/>
    <w:rsid w:val="004B7397"/>
    <w:rsid w:val="004C18D6"/>
    <w:rsid w:val="004C1B75"/>
    <w:rsid w:val="004C2F99"/>
    <w:rsid w:val="004C5FDB"/>
    <w:rsid w:val="004D1BEA"/>
    <w:rsid w:val="004D1FF1"/>
    <w:rsid w:val="004D2032"/>
    <w:rsid w:val="004D68FE"/>
    <w:rsid w:val="004D7F48"/>
    <w:rsid w:val="004E5E2D"/>
    <w:rsid w:val="004F4613"/>
    <w:rsid w:val="004F4DA1"/>
    <w:rsid w:val="0050360C"/>
    <w:rsid w:val="00503E11"/>
    <w:rsid w:val="005065C8"/>
    <w:rsid w:val="00507F03"/>
    <w:rsid w:val="00510896"/>
    <w:rsid w:val="00511242"/>
    <w:rsid w:val="00511E5A"/>
    <w:rsid w:val="0051325F"/>
    <w:rsid w:val="00521301"/>
    <w:rsid w:val="00525CC0"/>
    <w:rsid w:val="005276F7"/>
    <w:rsid w:val="0053004F"/>
    <w:rsid w:val="00531189"/>
    <w:rsid w:val="00533CF4"/>
    <w:rsid w:val="0053602B"/>
    <w:rsid w:val="005438BD"/>
    <w:rsid w:val="00543B27"/>
    <w:rsid w:val="0055203D"/>
    <w:rsid w:val="00562413"/>
    <w:rsid w:val="00562B53"/>
    <w:rsid w:val="00567A4F"/>
    <w:rsid w:val="00570098"/>
    <w:rsid w:val="00576991"/>
    <w:rsid w:val="005771AC"/>
    <w:rsid w:val="00577AEA"/>
    <w:rsid w:val="0058411C"/>
    <w:rsid w:val="00585AA2"/>
    <w:rsid w:val="005953EC"/>
    <w:rsid w:val="005954A9"/>
    <w:rsid w:val="005956AD"/>
    <w:rsid w:val="00596FEA"/>
    <w:rsid w:val="005A4131"/>
    <w:rsid w:val="005A5AD2"/>
    <w:rsid w:val="005A5CFA"/>
    <w:rsid w:val="005B11B1"/>
    <w:rsid w:val="005B60EA"/>
    <w:rsid w:val="005C0BD7"/>
    <w:rsid w:val="005C44E5"/>
    <w:rsid w:val="005C6417"/>
    <w:rsid w:val="005D1C56"/>
    <w:rsid w:val="005D23B7"/>
    <w:rsid w:val="005D25D8"/>
    <w:rsid w:val="005D49D5"/>
    <w:rsid w:val="005D6B7E"/>
    <w:rsid w:val="005D7BE3"/>
    <w:rsid w:val="005E0087"/>
    <w:rsid w:val="005E2BF7"/>
    <w:rsid w:val="005E4B62"/>
    <w:rsid w:val="005E4BCA"/>
    <w:rsid w:val="005E5D9E"/>
    <w:rsid w:val="005F2ACE"/>
    <w:rsid w:val="005F3F06"/>
    <w:rsid w:val="005F597F"/>
    <w:rsid w:val="0060532C"/>
    <w:rsid w:val="00606A03"/>
    <w:rsid w:val="00612361"/>
    <w:rsid w:val="0061255C"/>
    <w:rsid w:val="00612B13"/>
    <w:rsid w:val="00615B93"/>
    <w:rsid w:val="006277CA"/>
    <w:rsid w:val="00627A32"/>
    <w:rsid w:val="00630584"/>
    <w:rsid w:val="00634F07"/>
    <w:rsid w:val="0063671B"/>
    <w:rsid w:val="00642393"/>
    <w:rsid w:val="006455BF"/>
    <w:rsid w:val="00646312"/>
    <w:rsid w:val="00646D78"/>
    <w:rsid w:val="00646D96"/>
    <w:rsid w:val="00650A9D"/>
    <w:rsid w:val="00656B79"/>
    <w:rsid w:val="00657765"/>
    <w:rsid w:val="00660A9D"/>
    <w:rsid w:val="006634BE"/>
    <w:rsid w:val="00664E56"/>
    <w:rsid w:val="00666E05"/>
    <w:rsid w:val="00667720"/>
    <w:rsid w:val="00667724"/>
    <w:rsid w:val="00671727"/>
    <w:rsid w:val="00677E9D"/>
    <w:rsid w:val="00683F0B"/>
    <w:rsid w:val="00684878"/>
    <w:rsid w:val="00685215"/>
    <w:rsid w:val="00687381"/>
    <w:rsid w:val="006873C2"/>
    <w:rsid w:val="006902F8"/>
    <w:rsid w:val="00694779"/>
    <w:rsid w:val="00695697"/>
    <w:rsid w:val="006A0619"/>
    <w:rsid w:val="006A0B0C"/>
    <w:rsid w:val="006A1033"/>
    <w:rsid w:val="006B05ED"/>
    <w:rsid w:val="006B1B3B"/>
    <w:rsid w:val="006B25E7"/>
    <w:rsid w:val="006B4179"/>
    <w:rsid w:val="006B509F"/>
    <w:rsid w:val="006B5A85"/>
    <w:rsid w:val="006B78D0"/>
    <w:rsid w:val="006C6F8C"/>
    <w:rsid w:val="006D13DB"/>
    <w:rsid w:val="006D1444"/>
    <w:rsid w:val="006E205F"/>
    <w:rsid w:val="006E3DC5"/>
    <w:rsid w:val="006E4FBE"/>
    <w:rsid w:val="006F66FB"/>
    <w:rsid w:val="00702444"/>
    <w:rsid w:val="0071078D"/>
    <w:rsid w:val="00712A2C"/>
    <w:rsid w:val="0072003E"/>
    <w:rsid w:val="00720261"/>
    <w:rsid w:val="00720B07"/>
    <w:rsid w:val="0072137F"/>
    <w:rsid w:val="00724A17"/>
    <w:rsid w:val="007255BF"/>
    <w:rsid w:val="00736E3A"/>
    <w:rsid w:val="00737113"/>
    <w:rsid w:val="00745623"/>
    <w:rsid w:val="00746310"/>
    <w:rsid w:val="00747CBC"/>
    <w:rsid w:val="007511B6"/>
    <w:rsid w:val="007610CF"/>
    <w:rsid w:val="00761629"/>
    <w:rsid w:val="0076489E"/>
    <w:rsid w:val="00772D89"/>
    <w:rsid w:val="0077357A"/>
    <w:rsid w:val="00773956"/>
    <w:rsid w:val="007930F3"/>
    <w:rsid w:val="00794A8B"/>
    <w:rsid w:val="00796D29"/>
    <w:rsid w:val="00797097"/>
    <w:rsid w:val="007B0942"/>
    <w:rsid w:val="007B1569"/>
    <w:rsid w:val="007B562F"/>
    <w:rsid w:val="007C0F85"/>
    <w:rsid w:val="007C3A56"/>
    <w:rsid w:val="007D56C9"/>
    <w:rsid w:val="007F2D95"/>
    <w:rsid w:val="007F4CFE"/>
    <w:rsid w:val="007F5AF3"/>
    <w:rsid w:val="007F60CF"/>
    <w:rsid w:val="007F7D90"/>
    <w:rsid w:val="008046D3"/>
    <w:rsid w:val="00806BEF"/>
    <w:rsid w:val="00806DDC"/>
    <w:rsid w:val="008109A4"/>
    <w:rsid w:val="008175D9"/>
    <w:rsid w:val="00821895"/>
    <w:rsid w:val="00821F8F"/>
    <w:rsid w:val="00825728"/>
    <w:rsid w:val="00830A45"/>
    <w:rsid w:val="00834B81"/>
    <w:rsid w:val="00836E10"/>
    <w:rsid w:val="008376B9"/>
    <w:rsid w:val="0084267D"/>
    <w:rsid w:val="008426B0"/>
    <w:rsid w:val="00857125"/>
    <w:rsid w:val="00862C06"/>
    <w:rsid w:val="008643D1"/>
    <w:rsid w:val="00864DB1"/>
    <w:rsid w:val="008652BD"/>
    <w:rsid w:val="00870DDB"/>
    <w:rsid w:val="00870FC0"/>
    <w:rsid w:val="008744D3"/>
    <w:rsid w:val="00877B07"/>
    <w:rsid w:val="00877D7B"/>
    <w:rsid w:val="00877DE6"/>
    <w:rsid w:val="008802A1"/>
    <w:rsid w:val="00884E77"/>
    <w:rsid w:val="00891039"/>
    <w:rsid w:val="00892BAE"/>
    <w:rsid w:val="00893EA9"/>
    <w:rsid w:val="008A540A"/>
    <w:rsid w:val="008B1DE2"/>
    <w:rsid w:val="008B2371"/>
    <w:rsid w:val="008C14AB"/>
    <w:rsid w:val="008C36E6"/>
    <w:rsid w:val="008D0A69"/>
    <w:rsid w:val="008D0F62"/>
    <w:rsid w:val="008D17AF"/>
    <w:rsid w:val="008D5DE1"/>
    <w:rsid w:val="008E252A"/>
    <w:rsid w:val="008E3400"/>
    <w:rsid w:val="008E3847"/>
    <w:rsid w:val="008E7CFC"/>
    <w:rsid w:val="008F17FF"/>
    <w:rsid w:val="008F1A6E"/>
    <w:rsid w:val="00900A73"/>
    <w:rsid w:val="00911AAA"/>
    <w:rsid w:val="00916964"/>
    <w:rsid w:val="00921248"/>
    <w:rsid w:val="00922974"/>
    <w:rsid w:val="00922C3F"/>
    <w:rsid w:val="009265C1"/>
    <w:rsid w:val="00926706"/>
    <w:rsid w:val="00946872"/>
    <w:rsid w:val="00946EFC"/>
    <w:rsid w:val="00950D48"/>
    <w:rsid w:val="00952319"/>
    <w:rsid w:val="00952864"/>
    <w:rsid w:val="009608E5"/>
    <w:rsid w:val="009611FA"/>
    <w:rsid w:val="009613BA"/>
    <w:rsid w:val="009618A8"/>
    <w:rsid w:val="00962706"/>
    <w:rsid w:val="009636A5"/>
    <w:rsid w:val="00965966"/>
    <w:rsid w:val="00965BD8"/>
    <w:rsid w:val="00966FBB"/>
    <w:rsid w:val="0097282C"/>
    <w:rsid w:val="00973804"/>
    <w:rsid w:val="00980622"/>
    <w:rsid w:val="00983B47"/>
    <w:rsid w:val="00987ADC"/>
    <w:rsid w:val="009925DB"/>
    <w:rsid w:val="009A5CD0"/>
    <w:rsid w:val="009B339F"/>
    <w:rsid w:val="009B34FC"/>
    <w:rsid w:val="009B56C2"/>
    <w:rsid w:val="009B64D5"/>
    <w:rsid w:val="009B6B5E"/>
    <w:rsid w:val="009C2D14"/>
    <w:rsid w:val="009C2F1D"/>
    <w:rsid w:val="009C40D6"/>
    <w:rsid w:val="009C5A25"/>
    <w:rsid w:val="009C6EC1"/>
    <w:rsid w:val="009D13C0"/>
    <w:rsid w:val="009D4CFA"/>
    <w:rsid w:val="009E3794"/>
    <w:rsid w:val="009E574B"/>
    <w:rsid w:val="009E690F"/>
    <w:rsid w:val="009F246E"/>
    <w:rsid w:val="00A10E6D"/>
    <w:rsid w:val="00A1678D"/>
    <w:rsid w:val="00A229B2"/>
    <w:rsid w:val="00A2459D"/>
    <w:rsid w:val="00A27287"/>
    <w:rsid w:val="00A275A8"/>
    <w:rsid w:val="00A32BB3"/>
    <w:rsid w:val="00A365F9"/>
    <w:rsid w:val="00A36C06"/>
    <w:rsid w:val="00A471F1"/>
    <w:rsid w:val="00A5754E"/>
    <w:rsid w:val="00A57AF2"/>
    <w:rsid w:val="00A602CA"/>
    <w:rsid w:val="00A63C6A"/>
    <w:rsid w:val="00A640D7"/>
    <w:rsid w:val="00A6539C"/>
    <w:rsid w:val="00A6576E"/>
    <w:rsid w:val="00A65B60"/>
    <w:rsid w:val="00A6721F"/>
    <w:rsid w:val="00A769D1"/>
    <w:rsid w:val="00A77703"/>
    <w:rsid w:val="00A80900"/>
    <w:rsid w:val="00A828AC"/>
    <w:rsid w:val="00A948C6"/>
    <w:rsid w:val="00A94F6F"/>
    <w:rsid w:val="00A95B3A"/>
    <w:rsid w:val="00AA1688"/>
    <w:rsid w:val="00AA53EE"/>
    <w:rsid w:val="00AB145B"/>
    <w:rsid w:val="00AB1C77"/>
    <w:rsid w:val="00AB3D2E"/>
    <w:rsid w:val="00AC4D04"/>
    <w:rsid w:val="00AD1C24"/>
    <w:rsid w:val="00AD2098"/>
    <w:rsid w:val="00AD2B68"/>
    <w:rsid w:val="00AD4003"/>
    <w:rsid w:val="00AE0DC1"/>
    <w:rsid w:val="00AE5A17"/>
    <w:rsid w:val="00AE652C"/>
    <w:rsid w:val="00B1214D"/>
    <w:rsid w:val="00B12B5A"/>
    <w:rsid w:val="00B146DE"/>
    <w:rsid w:val="00B157FC"/>
    <w:rsid w:val="00B21663"/>
    <w:rsid w:val="00B418FE"/>
    <w:rsid w:val="00B4475A"/>
    <w:rsid w:val="00B45378"/>
    <w:rsid w:val="00B5656E"/>
    <w:rsid w:val="00B621D5"/>
    <w:rsid w:val="00B67078"/>
    <w:rsid w:val="00B70074"/>
    <w:rsid w:val="00B71602"/>
    <w:rsid w:val="00B7270A"/>
    <w:rsid w:val="00B75656"/>
    <w:rsid w:val="00B81C91"/>
    <w:rsid w:val="00B8334D"/>
    <w:rsid w:val="00B87015"/>
    <w:rsid w:val="00B9383A"/>
    <w:rsid w:val="00B93CA5"/>
    <w:rsid w:val="00B95575"/>
    <w:rsid w:val="00BA3C61"/>
    <w:rsid w:val="00BB27FC"/>
    <w:rsid w:val="00BB6607"/>
    <w:rsid w:val="00BB6DD1"/>
    <w:rsid w:val="00BB6E67"/>
    <w:rsid w:val="00BB716A"/>
    <w:rsid w:val="00BC068C"/>
    <w:rsid w:val="00BC4BD8"/>
    <w:rsid w:val="00BD06EC"/>
    <w:rsid w:val="00BD3D53"/>
    <w:rsid w:val="00BD3E39"/>
    <w:rsid w:val="00BE14A5"/>
    <w:rsid w:val="00BF1446"/>
    <w:rsid w:val="00BF3985"/>
    <w:rsid w:val="00BF7887"/>
    <w:rsid w:val="00C03B0A"/>
    <w:rsid w:val="00C0407C"/>
    <w:rsid w:val="00C05DF4"/>
    <w:rsid w:val="00C1473C"/>
    <w:rsid w:val="00C209DF"/>
    <w:rsid w:val="00C21735"/>
    <w:rsid w:val="00C231BF"/>
    <w:rsid w:val="00C23A9C"/>
    <w:rsid w:val="00C24A4F"/>
    <w:rsid w:val="00C25363"/>
    <w:rsid w:val="00C37A18"/>
    <w:rsid w:val="00C434EE"/>
    <w:rsid w:val="00C44468"/>
    <w:rsid w:val="00C44836"/>
    <w:rsid w:val="00C53AD0"/>
    <w:rsid w:val="00C54AEF"/>
    <w:rsid w:val="00C5642F"/>
    <w:rsid w:val="00C65588"/>
    <w:rsid w:val="00C84603"/>
    <w:rsid w:val="00C90A56"/>
    <w:rsid w:val="00C91E5C"/>
    <w:rsid w:val="00C95462"/>
    <w:rsid w:val="00CA1BFC"/>
    <w:rsid w:val="00CA2EBF"/>
    <w:rsid w:val="00CA3E2B"/>
    <w:rsid w:val="00CA3E90"/>
    <w:rsid w:val="00CC5C80"/>
    <w:rsid w:val="00CC6E8E"/>
    <w:rsid w:val="00CD2E48"/>
    <w:rsid w:val="00CD6CA6"/>
    <w:rsid w:val="00CE3488"/>
    <w:rsid w:val="00CF18C3"/>
    <w:rsid w:val="00CF2706"/>
    <w:rsid w:val="00D0492C"/>
    <w:rsid w:val="00D14186"/>
    <w:rsid w:val="00D218A0"/>
    <w:rsid w:val="00D21BFD"/>
    <w:rsid w:val="00D24327"/>
    <w:rsid w:val="00D251AC"/>
    <w:rsid w:val="00D27757"/>
    <w:rsid w:val="00D34768"/>
    <w:rsid w:val="00D36D5B"/>
    <w:rsid w:val="00D53D07"/>
    <w:rsid w:val="00D56E5A"/>
    <w:rsid w:val="00D65C9C"/>
    <w:rsid w:val="00D7124C"/>
    <w:rsid w:val="00D755F0"/>
    <w:rsid w:val="00D77B53"/>
    <w:rsid w:val="00D827C2"/>
    <w:rsid w:val="00D90CBE"/>
    <w:rsid w:val="00D9468A"/>
    <w:rsid w:val="00D969CC"/>
    <w:rsid w:val="00D96E9B"/>
    <w:rsid w:val="00D973A7"/>
    <w:rsid w:val="00DA107E"/>
    <w:rsid w:val="00DC162B"/>
    <w:rsid w:val="00DC3736"/>
    <w:rsid w:val="00DC3A7A"/>
    <w:rsid w:val="00DC7646"/>
    <w:rsid w:val="00DD002E"/>
    <w:rsid w:val="00DD4E00"/>
    <w:rsid w:val="00DD695A"/>
    <w:rsid w:val="00DE3A93"/>
    <w:rsid w:val="00DE3B9A"/>
    <w:rsid w:val="00DE760A"/>
    <w:rsid w:val="00DE7A7B"/>
    <w:rsid w:val="00DE7C87"/>
    <w:rsid w:val="00DF1BA4"/>
    <w:rsid w:val="00E060F3"/>
    <w:rsid w:val="00E218EE"/>
    <w:rsid w:val="00E224E3"/>
    <w:rsid w:val="00E33257"/>
    <w:rsid w:val="00E3369C"/>
    <w:rsid w:val="00E412EB"/>
    <w:rsid w:val="00E41CB3"/>
    <w:rsid w:val="00E467D3"/>
    <w:rsid w:val="00E4743A"/>
    <w:rsid w:val="00E5325D"/>
    <w:rsid w:val="00E532BA"/>
    <w:rsid w:val="00E53F6F"/>
    <w:rsid w:val="00E549A2"/>
    <w:rsid w:val="00E56F67"/>
    <w:rsid w:val="00E610D5"/>
    <w:rsid w:val="00E64021"/>
    <w:rsid w:val="00E6540E"/>
    <w:rsid w:val="00E66356"/>
    <w:rsid w:val="00E701EA"/>
    <w:rsid w:val="00E70C3C"/>
    <w:rsid w:val="00E70F78"/>
    <w:rsid w:val="00E71121"/>
    <w:rsid w:val="00E75835"/>
    <w:rsid w:val="00E83FA7"/>
    <w:rsid w:val="00E8685A"/>
    <w:rsid w:val="00E913D6"/>
    <w:rsid w:val="00EA310E"/>
    <w:rsid w:val="00EA4911"/>
    <w:rsid w:val="00EB0DC7"/>
    <w:rsid w:val="00EB1FFC"/>
    <w:rsid w:val="00EB6BA6"/>
    <w:rsid w:val="00EC00FC"/>
    <w:rsid w:val="00EC10E8"/>
    <w:rsid w:val="00EC1F78"/>
    <w:rsid w:val="00EC51C8"/>
    <w:rsid w:val="00ED0CC5"/>
    <w:rsid w:val="00ED2545"/>
    <w:rsid w:val="00ED2FBE"/>
    <w:rsid w:val="00ED5CBD"/>
    <w:rsid w:val="00EE0D26"/>
    <w:rsid w:val="00EE64C7"/>
    <w:rsid w:val="00EF3C7A"/>
    <w:rsid w:val="00F00317"/>
    <w:rsid w:val="00F05994"/>
    <w:rsid w:val="00F05B0F"/>
    <w:rsid w:val="00F14A8A"/>
    <w:rsid w:val="00F163F7"/>
    <w:rsid w:val="00F2328B"/>
    <w:rsid w:val="00F255B7"/>
    <w:rsid w:val="00F258FA"/>
    <w:rsid w:val="00F30191"/>
    <w:rsid w:val="00F32698"/>
    <w:rsid w:val="00F333C6"/>
    <w:rsid w:val="00F36ACE"/>
    <w:rsid w:val="00F37586"/>
    <w:rsid w:val="00F37D83"/>
    <w:rsid w:val="00F424AF"/>
    <w:rsid w:val="00F426CB"/>
    <w:rsid w:val="00F64590"/>
    <w:rsid w:val="00F64967"/>
    <w:rsid w:val="00F65AAA"/>
    <w:rsid w:val="00F823D4"/>
    <w:rsid w:val="00F91D4E"/>
    <w:rsid w:val="00FA1CBF"/>
    <w:rsid w:val="00FA2C11"/>
    <w:rsid w:val="00FB0155"/>
    <w:rsid w:val="00FB1EA6"/>
    <w:rsid w:val="00FB5DBB"/>
    <w:rsid w:val="00FB5E81"/>
    <w:rsid w:val="00FB7A94"/>
    <w:rsid w:val="00FC592B"/>
    <w:rsid w:val="00FC6434"/>
    <w:rsid w:val="00FC7386"/>
    <w:rsid w:val="00FD14A8"/>
    <w:rsid w:val="00FD18A8"/>
    <w:rsid w:val="00FD7575"/>
    <w:rsid w:val="00FE49FE"/>
    <w:rsid w:val="00FF6205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428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847"/>
    <w:pPr>
      <w:ind w:left="720"/>
      <w:contextualSpacing/>
    </w:pPr>
  </w:style>
  <w:style w:type="paragraph" w:styleId="NoSpacing">
    <w:name w:val="No Spacing"/>
    <w:uiPriority w:val="1"/>
    <w:qFormat/>
    <w:rsid w:val="0034284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qFormat/>
    <w:rsid w:val="00C1473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3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D1C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1C2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F18C3"/>
  </w:style>
  <w:style w:type="character" w:customStyle="1" w:styleId="rphighlightallclass">
    <w:name w:val="rphighlightallclass"/>
    <w:basedOn w:val="DefaultParagraphFont"/>
    <w:rsid w:val="00354AD2"/>
  </w:style>
  <w:style w:type="character" w:customStyle="1" w:styleId="currenthithighlight">
    <w:name w:val="currenthithighlight"/>
    <w:basedOn w:val="DefaultParagraphFont"/>
    <w:rsid w:val="00354AD2"/>
  </w:style>
  <w:style w:type="paragraph" w:styleId="NormalWeb">
    <w:name w:val="Normal (Web)"/>
    <w:basedOn w:val="Normal"/>
    <w:unhideWhenUsed/>
    <w:rsid w:val="00FB1EA6"/>
    <w:rPr>
      <w:lang w:val="en-IN" w:eastAsia="en-IN"/>
    </w:rPr>
  </w:style>
  <w:style w:type="character" w:customStyle="1" w:styleId="highlight">
    <w:name w:val="highlight"/>
    <w:basedOn w:val="DefaultParagraphFont"/>
    <w:rsid w:val="00FB1EA6"/>
  </w:style>
  <w:style w:type="paragraph" w:customStyle="1" w:styleId="Default">
    <w:name w:val="Default"/>
    <w:rsid w:val="00543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Indent">
    <w:name w:val="Body Text Indent"/>
    <w:basedOn w:val="Normal"/>
    <w:link w:val="BodyTextIndentChar"/>
    <w:semiHidden/>
    <w:rsid w:val="00A275A8"/>
    <w:pPr>
      <w:spacing w:line="270" w:lineRule="atLeast"/>
      <w:ind w:left="5040" w:firstLine="720"/>
    </w:pPr>
    <w:rPr>
      <w:rFonts w:ascii="Verdana" w:hAnsi="Verdana" w:cs="Angsana New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75A8"/>
    <w:rPr>
      <w:rFonts w:ascii="Verdana" w:eastAsia="Times New Roman" w:hAnsi="Verdana" w:cs="Angsana New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428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847"/>
    <w:pPr>
      <w:ind w:left="720"/>
      <w:contextualSpacing/>
    </w:pPr>
  </w:style>
  <w:style w:type="paragraph" w:styleId="NoSpacing">
    <w:name w:val="No Spacing"/>
    <w:uiPriority w:val="1"/>
    <w:qFormat/>
    <w:rsid w:val="0034284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qFormat/>
    <w:rsid w:val="00C1473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3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D1C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1C2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F18C3"/>
  </w:style>
  <w:style w:type="character" w:customStyle="1" w:styleId="rphighlightallclass">
    <w:name w:val="rphighlightallclass"/>
    <w:basedOn w:val="DefaultParagraphFont"/>
    <w:rsid w:val="00354AD2"/>
  </w:style>
  <w:style w:type="character" w:customStyle="1" w:styleId="currenthithighlight">
    <w:name w:val="currenthithighlight"/>
    <w:basedOn w:val="DefaultParagraphFont"/>
    <w:rsid w:val="00354AD2"/>
  </w:style>
  <w:style w:type="paragraph" w:styleId="NormalWeb">
    <w:name w:val="Normal (Web)"/>
    <w:basedOn w:val="Normal"/>
    <w:uiPriority w:val="99"/>
    <w:unhideWhenUsed/>
    <w:rsid w:val="00FB1EA6"/>
    <w:rPr>
      <w:lang w:val="en-IN" w:eastAsia="en-IN"/>
    </w:rPr>
  </w:style>
  <w:style w:type="character" w:customStyle="1" w:styleId="highlight">
    <w:name w:val="highlight"/>
    <w:basedOn w:val="DefaultParagraphFont"/>
    <w:rsid w:val="00FB1EA6"/>
  </w:style>
  <w:style w:type="paragraph" w:customStyle="1" w:styleId="Default">
    <w:name w:val="Default"/>
    <w:rsid w:val="00543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242-170B-4321-86E3-63309BCB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4294966812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Hindustan Times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Vitthal Uttam Labade</dc:creator>
  <cp:lastModifiedBy>602HRDESK</cp:lastModifiedBy>
  <cp:revision>64</cp:revision>
  <cp:lastPrinted>2013-01-11T13:00:00Z</cp:lastPrinted>
  <dcterms:created xsi:type="dcterms:W3CDTF">2016-08-21T21:58:00Z</dcterms:created>
  <dcterms:modified xsi:type="dcterms:W3CDTF">2017-03-04T09:47:00Z</dcterms:modified>
</cp:coreProperties>
</file>