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8" w:rsidRDefault="00D07B28" w:rsidP="00D07B28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28" w:rsidRDefault="00D07B28" w:rsidP="00D07B2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342055</w:t>
      </w:r>
      <w:bookmarkStart w:id="0" w:name="_GoBack"/>
      <w:bookmarkEnd w:id="0"/>
    </w:p>
    <w:p w:rsidR="00D07B28" w:rsidRDefault="00D07B28" w:rsidP="00D07B2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07B28" w:rsidRDefault="00D07B28" w:rsidP="00D07B28">
      <w:pPr>
        <w:spacing w:line="200" w:lineRule="exact"/>
        <w:rPr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373588" w:rsidRDefault="00373588" w:rsidP="00930035">
      <w:pPr>
        <w:contextualSpacing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AC4B15" w:rsidRDefault="00930035" w:rsidP="00930035">
      <w:pPr>
        <w:contextualSpacing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Objective:</w:t>
      </w:r>
    </w:p>
    <w:p w:rsidR="00B45168" w:rsidRPr="00EA3873" w:rsidRDefault="00B45168" w:rsidP="00930035">
      <w:pPr>
        <w:contextualSpacing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930035" w:rsidRPr="00EA3873" w:rsidRDefault="00930035" w:rsidP="00930035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6C36B8">
        <w:rPr>
          <w:rFonts w:ascii="Cambria" w:eastAsia="Calibri" w:hAnsi="Cambria"/>
          <w:b/>
          <w:bCs/>
          <w:kern w:val="0"/>
          <w:lang w:eastAsia="en-US" w:bidi="ar-EG"/>
        </w:rPr>
        <w:t>Eager to develop my career at a challenging position, that enables me to apply my splendid experience and creative skills and have the opportunit</w:t>
      </w:r>
      <w:r w:rsidR="00375413" w:rsidRPr="006C36B8">
        <w:rPr>
          <w:rFonts w:ascii="Cambria" w:eastAsia="Calibri" w:hAnsi="Cambria"/>
          <w:b/>
          <w:bCs/>
          <w:kern w:val="0"/>
          <w:lang w:eastAsia="en-US" w:bidi="ar-EG"/>
        </w:rPr>
        <w:t>y to develop in-depth knowledge</w:t>
      </w:r>
      <w:r w:rsidR="00AC4B15" w:rsidRPr="006C36B8">
        <w:rPr>
          <w:rFonts w:ascii="Cambria" w:eastAsia="Calibri" w:hAnsi="Cambria"/>
          <w:b/>
          <w:bCs/>
          <w:kern w:val="0"/>
          <w:lang w:eastAsia="en-US" w:bidi="ar-EG"/>
        </w:rPr>
        <w:t>. My goal is to seek a progressive and respectable position in a reputable establishment where I can utilize my talents and my previous experience</w:t>
      </w:r>
      <w:r w:rsidR="00AC4B15" w:rsidRPr="00EA3873">
        <w:rPr>
          <w:b/>
          <w:bCs/>
        </w:rPr>
        <w:t>.</w:t>
      </w:r>
    </w:p>
    <w:p w:rsidR="00013D92" w:rsidRPr="00EA3873" w:rsidRDefault="00013D92" w:rsidP="00930035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</w:p>
    <w:p w:rsidR="00013D92" w:rsidRPr="00EA3873" w:rsidRDefault="00013D92" w:rsidP="00930035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</w:p>
    <w:p w:rsidR="00AC4B15" w:rsidRDefault="00AC4B15" w:rsidP="00930035">
      <w:pPr>
        <w:contextualSpacing/>
        <w:rPr>
          <w:rFonts w:ascii="Century Gothic" w:hAnsi="Century Gothic" w:cs="Century Gothic"/>
          <w:b/>
          <w:bCs/>
          <w:sz w:val="24"/>
          <w:szCs w:val="24"/>
          <w:u w:val="single"/>
        </w:rPr>
      </w:pPr>
      <w:r w:rsidRPr="00EA3873">
        <w:rPr>
          <w:rFonts w:ascii="Century Gothic" w:hAnsi="Century Gothic" w:cs="Century Gothic"/>
          <w:b/>
          <w:bCs/>
          <w:sz w:val="24"/>
          <w:szCs w:val="24"/>
          <w:u w:val="single"/>
        </w:rPr>
        <w:t>Target job:</w:t>
      </w:r>
    </w:p>
    <w:p w:rsidR="00B45168" w:rsidRPr="00EA3873" w:rsidRDefault="00B45168" w:rsidP="00930035">
      <w:pPr>
        <w:contextualSpacing/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9A5196" w:rsidRPr="00EA3873" w:rsidRDefault="009A5196" w:rsidP="009A5196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  <w:r w:rsidRPr="00EA3873">
        <w:rPr>
          <w:rFonts w:ascii="Cambria" w:hAnsi="Cambria"/>
          <w:b/>
          <w:bCs/>
        </w:rPr>
        <w:t xml:space="preserve">              </w:t>
      </w:r>
      <w:r w:rsidRPr="006C36B8">
        <w:rPr>
          <w:rFonts w:ascii="Cambria" w:eastAsia="Calibri" w:hAnsi="Cambria"/>
          <w:b/>
          <w:bCs/>
          <w:kern w:val="0"/>
          <w:lang w:eastAsia="en-US" w:bidi="ar-EG"/>
        </w:rPr>
        <w:t xml:space="preserve">I am looking for working as a Translator, Call center agent, Clerk, Communication agent or </w:t>
      </w:r>
      <w:r w:rsidR="00C132E7" w:rsidRPr="006C36B8">
        <w:rPr>
          <w:rFonts w:ascii="Cambria" w:eastAsia="Calibri" w:hAnsi="Cambria"/>
          <w:b/>
          <w:bCs/>
          <w:kern w:val="0"/>
          <w:lang w:eastAsia="en-US" w:bidi="ar-EG"/>
        </w:rPr>
        <w:t xml:space="preserve">Receptionist. </w:t>
      </w:r>
      <w:r w:rsidRPr="006C36B8">
        <w:rPr>
          <w:rFonts w:ascii="Cambria" w:eastAsia="Calibri" w:hAnsi="Cambria"/>
          <w:b/>
          <w:bCs/>
          <w:kern w:val="0"/>
          <w:lang w:eastAsia="en-US" w:bidi="ar-EG"/>
        </w:rPr>
        <w:t>And I   am ready to work any good job matching with my qualification and abilities as I will exert my best to do my job seriously and honestly</w:t>
      </w:r>
      <w:r w:rsidRPr="00EA3873">
        <w:rPr>
          <w:rFonts w:ascii="Cambria" w:hAnsi="Cambria"/>
          <w:b/>
          <w:bCs/>
        </w:rPr>
        <w:t>.</w:t>
      </w:r>
    </w:p>
    <w:p w:rsidR="00013D92" w:rsidRPr="00EA3873" w:rsidRDefault="00013D92" w:rsidP="00930035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</w:p>
    <w:p w:rsidR="009A5196" w:rsidRPr="00EA3873" w:rsidRDefault="009A5196" w:rsidP="00930035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</w:p>
    <w:p w:rsidR="00102CF5" w:rsidRDefault="00930035" w:rsidP="006C36B8">
      <w:pPr>
        <w:contextualSpacing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Experience</w:t>
      </w:r>
      <w:r w:rsidR="00373588">
        <w:rPr>
          <w:rFonts w:ascii="Century Gothic" w:hAnsi="Century Gothic" w:cs="Century Gothic"/>
          <w:b/>
          <w:bCs/>
          <w:sz w:val="22"/>
          <w:szCs w:val="22"/>
          <w:u w:val="single"/>
        </w:rPr>
        <w:t>s</w:t>
      </w: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:</w:t>
      </w:r>
    </w:p>
    <w:p w:rsidR="006C36B8" w:rsidRPr="00EA3873" w:rsidRDefault="006C36B8" w:rsidP="006C36B8">
      <w:pPr>
        <w:contextualSpacing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6C36B8" w:rsidRDefault="006C36B8" w:rsidP="00856D0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  <w:lang w:bidi="ar-EG"/>
        </w:rPr>
      </w:pPr>
      <w:r w:rsidRPr="006C36B8">
        <w:rPr>
          <w:rFonts w:ascii="Cambria" w:hAnsi="Cambria"/>
          <w:b/>
          <w:bCs/>
          <w:sz w:val="20"/>
          <w:szCs w:val="20"/>
          <w:lang w:bidi="ar-EG"/>
        </w:rPr>
        <w:t>Since January 2014 till now I am working with City Services Consultancy LLC</w:t>
      </w:r>
      <w:r>
        <w:rPr>
          <w:rFonts w:ascii="Cambria" w:hAnsi="Cambria"/>
          <w:b/>
          <w:bCs/>
          <w:sz w:val="20"/>
          <w:szCs w:val="20"/>
          <w:lang w:bidi="ar-EG"/>
        </w:rPr>
        <w:t xml:space="preserve"> - Dubai</w:t>
      </w:r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 as the Call Center </w:t>
      </w:r>
      <w:r w:rsidR="00856D09">
        <w:rPr>
          <w:rFonts w:ascii="Cambria" w:hAnsi="Cambria"/>
          <w:b/>
          <w:bCs/>
          <w:sz w:val="20"/>
          <w:szCs w:val="20"/>
          <w:lang w:bidi="ar-EG"/>
        </w:rPr>
        <w:t>S</w:t>
      </w:r>
      <w:r w:rsidRPr="006C36B8">
        <w:rPr>
          <w:rFonts w:ascii="Cambria" w:hAnsi="Cambria"/>
          <w:b/>
          <w:bCs/>
          <w:sz w:val="20"/>
          <w:szCs w:val="20"/>
          <w:lang w:bidi="ar-EG"/>
        </w:rPr>
        <w:t>upervisor of the General Pension and Social Security Authority (GPSSA) of The United Arab Emirates. During this period I have got a large experience in Retirement laws and End of service plus my main role of coaching and managing the call center and customer happiness.</w:t>
      </w:r>
    </w:p>
    <w:p w:rsidR="006C36B8" w:rsidRPr="006C36B8" w:rsidRDefault="006C36B8" w:rsidP="006C36B8">
      <w:pPr>
        <w:pStyle w:val="ListParagraph"/>
        <w:spacing w:line="360" w:lineRule="auto"/>
        <w:jc w:val="both"/>
        <w:rPr>
          <w:rFonts w:ascii="Cambria" w:hAnsi="Cambria"/>
          <w:b/>
          <w:bCs/>
          <w:sz w:val="20"/>
          <w:szCs w:val="20"/>
          <w:lang w:bidi="ar-EG"/>
        </w:rPr>
      </w:pPr>
    </w:p>
    <w:p w:rsidR="006C36B8" w:rsidRPr="00172DDA" w:rsidRDefault="006C36B8" w:rsidP="00172DD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  <w:lang w:bidi="ar-EG"/>
        </w:rPr>
      </w:pPr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Four years’ experience as a </w:t>
      </w:r>
      <w:r w:rsidR="00172DDA">
        <w:rPr>
          <w:rFonts w:ascii="Cambria" w:hAnsi="Cambria"/>
          <w:b/>
          <w:bCs/>
          <w:sz w:val="20"/>
          <w:szCs w:val="20"/>
          <w:lang w:bidi="ar-EG"/>
        </w:rPr>
        <w:t>R</w:t>
      </w:r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eceptionist and </w:t>
      </w:r>
      <w:r w:rsidR="00172DDA">
        <w:rPr>
          <w:rFonts w:ascii="Cambria" w:hAnsi="Cambria"/>
          <w:b/>
          <w:bCs/>
          <w:sz w:val="20"/>
          <w:szCs w:val="20"/>
          <w:lang w:bidi="ar-EG"/>
        </w:rPr>
        <w:t>Front Desk</w:t>
      </w:r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 services in Sheikh </w:t>
      </w:r>
      <w:proofErr w:type="spellStart"/>
      <w:r w:rsidRPr="006C36B8">
        <w:rPr>
          <w:rFonts w:ascii="Cambria" w:hAnsi="Cambria"/>
          <w:b/>
          <w:bCs/>
          <w:sz w:val="20"/>
          <w:szCs w:val="20"/>
          <w:lang w:bidi="ar-EG"/>
        </w:rPr>
        <w:t>Khalifa</w:t>
      </w:r>
      <w:proofErr w:type="spellEnd"/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 Medical City (SKMC) in Abu Dhabi, United Arab Emirates. I have a good health care background during my work in SKMC.  </w:t>
      </w:r>
      <w:r w:rsidRPr="00172DDA">
        <w:rPr>
          <w:rFonts w:ascii="Cambria" w:hAnsi="Cambria"/>
          <w:b/>
          <w:bCs/>
          <w:sz w:val="20"/>
          <w:szCs w:val="20"/>
          <w:lang w:bidi="ar-EG"/>
        </w:rPr>
        <w:t>Also I have a good experience about the emergency cases in hospitals and how to deal with it during my duty in SKMC.</w:t>
      </w:r>
    </w:p>
    <w:p w:rsidR="006C36B8" w:rsidRPr="006C36B8" w:rsidRDefault="006C36B8" w:rsidP="006C36B8">
      <w:pPr>
        <w:pStyle w:val="ListParagraph"/>
        <w:spacing w:line="360" w:lineRule="auto"/>
        <w:jc w:val="both"/>
        <w:rPr>
          <w:rFonts w:ascii="Cambria" w:hAnsi="Cambria"/>
          <w:b/>
          <w:bCs/>
          <w:sz w:val="20"/>
          <w:szCs w:val="20"/>
          <w:lang w:bidi="ar-EG"/>
        </w:rPr>
      </w:pPr>
    </w:p>
    <w:p w:rsidR="006C36B8" w:rsidRDefault="006C36B8" w:rsidP="006C3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  <w:lang w:bidi="ar-EG"/>
        </w:rPr>
      </w:pPr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3 years working as a legal translator after graduation in Al Hammed International </w:t>
      </w:r>
      <w:r w:rsidR="00A52FC2">
        <w:rPr>
          <w:rFonts w:ascii="Cambria" w:hAnsi="Cambria"/>
          <w:b/>
          <w:bCs/>
          <w:sz w:val="20"/>
          <w:szCs w:val="20"/>
          <w:lang w:bidi="ar-EG"/>
        </w:rPr>
        <w:t xml:space="preserve">company </w:t>
      </w:r>
      <w:r w:rsidRPr="006C36B8">
        <w:rPr>
          <w:rFonts w:ascii="Cambria" w:hAnsi="Cambria"/>
          <w:b/>
          <w:bCs/>
          <w:sz w:val="20"/>
          <w:szCs w:val="20"/>
          <w:lang w:bidi="ar-EG"/>
        </w:rPr>
        <w:t>for Imports and Exports</w:t>
      </w:r>
      <w:r w:rsidR="00A52FC2">
        <w:rPr>
          <w:rFonts w:ascii="Cambria" w:hAnsi="Cambria"/>
          <w:b/>
          <w:bCs/>
          <w:sz w:val="20"/>
          <w:szCs w:val="20"/>
          <w:lang w:bidi="ar-EG"/>
        </w:rPr>
        <w:t xml:space="preserve"> - Egypt</w:t>
      </w:r>
      <w:r w:rsidRPr="006C36B8">
        <w:rPr>
          <w:rFonts w:ascii="Cambria" w:hAnsi="Cambria"/>
          <w:b/>
          <w:bCs/>
          <w:sz w:val="20"/>
          <w:szCs w:val="20"/>
          <w:lang w:bidi="ar-EG"/>
        </w:rPr>
        <w:t xml:space="preserve">. During my work there I was translating the incoming and outgoing e-mails, attending the meetings for bilateral translation between the company and the foreign parties and to translate the contracts between the company and them.   </w:t>
      </w:r>
    </w:p>
    <w:p w:rsidR="006C36B8" w:rsidRPr="006C36B8" w:rsidRDefault="006C36B8" w:rsidP="006C36B8">
      <w:pPr>
        <w:pStyle w:val="ListParagraph"/>
        <w:spacing w:line="360" w:lineRule="auto"/>
        <w:jc w:val="both"/>
        <w:rPr>
          <w:rFonts w:ascii="Cambria" w:hAnsi="Cambria"/>
          <w:b/>
          <w:bCs/>
          <w:sz w:val="20"/>
          <w:szCs w:val="20"/>
          <w:lang w:bidi="ar-EG"/>
        </w:rPr>
      </w:pPr>
    </w:p>
    <w:p w:rsidR="00B45168" w:rsidRDefault="00B45168" w:rsidP="00077CA4">
      <w:pPr>
        <w:tabs>
          <w:tab w:val="left" w:pos="2160"/>
        </w:tabs>
        <w:rPr>
          <w:rFonts w:ascii="Cambria" w:eastAsia="Calibri" w:hAnsi="Cambria"/>
          <w:b/>
          <w:bCs/>
          <w:kern w:val="0"/>
          <w:lang w:eastAsia="en-US" w:bidi="ar-EG"/>
        </w:rPr>
      </w:pPr>
    </w:p>
    <w:p w:rsidR="00930035" w:rsidRPr="00EA3873" w:rsidRDefault="00077CA4" w:rsidP="00077CA4">
      <w:pPr>
        <w:tabs>
          <w:tab w:val="left" w:pos="2160"/>
        </w:tabs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Duties and Responsibilities</w:t>
      </w:r>
      <w:r w:rsidR="00930035"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:</w:t>
      </w:r>
    </w:p>
    <w:p w:rsidR="001A0539" w:rsidRPr="00EA3873" w:rsidRDefault="001A0539" w:rsidP="00077CA4">
      <w:pPr>
        <w:tabs>
          <w:tab w:val="left" w:pos="2160"/>
        </w:tabs>
        <w:rPr>
          <w:rFonts w:ascii="Century Gothic" w:hAnsi="Century Gothic" w:cs="Century Gothic"/>
          <w:b/>
          <w:bCs/>
          <w:sz w:val="22"/>
          <w:szCs w:val="22"/>
        </w:rPr>
      </w:pPr>
    </w:p>
    <w:p w:rsidR="00077CA4" w:rsidRPr="00EA3873" w:rsidRDefault="00077CA4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Providing accurate translation services in both Arabic &amp; English to all documents using computer</w:t>
      </w:r>
    </w:p>
    <w:p w:rsidR="00504B42" w:rsidRPr="00EA3873" w:rsidRDefault="006A768E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Simultaneous translation</w:t>
      </w:r>
      <w:r w:rsidR="00504B42" w:rsidRPr="00EA3873">
        <w:rPr>
          <w:rFonts w:ascii="Cambria" w:eastAsia="Batang" w:hAnsi="Cambria" w:cs="Tahoma"/>
          <w:b/>
          <w:bCs/>
        </w:rPr>
        <w:t xml:space="preserve"> from English into Arabic and from Arabic into English.</w:t>
      </w:r>
    </w:p>
    <w:p w:rsidR="00504B42" w:rsidRPr="00EA3873" w:rsidRDefault="006A768E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Consecutive translation</w:t>
      </w:r>
      <w:r w:rsidR="00504B42" w:rsidRPr="00EA3873">
        <w:rPr>
          <w:rFonts w:ascii="Cambria" w:eastAsia="Batang" w:hAnsi="Cambria" w:cs="Tahoma"/>
          <w:b/>
          <w:bCs/>
        </w:rPr>
        <w:t xml:space="preserve"> from English into Arabic and from Arabic into English.</w:t>
      </w:r>
    </w:p>
    <w:p w:rsidR="00504B42" w:rsidRPr="00EA3873" w:rsidRDefault="006A768E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Bilateral translation</w:t>
      </w:r>
      <w:r w:rsidR="00504B42" w:rsidRPr="00EA3873">
        <w:rPr>
          <w:rFonts w:ascii="Cambria" w:eastAsia="Batang" w:hAnsi="Cambria" w:cs="Tahoma"/>
          <w:b/>
          <w:bCs/>
        </w:rPr>
        <w:t xml:space="preserve"> from English into Arabic and from Arabic into English.</w:t>
      </w:r>
    </w:p>
    <w:p w:rsidR="00504B42" w:rsidRPr="00EA3873" w:rsidRDefault="006A768E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Written translation</w:t>
      </w:r>
      <w:r w:rsidR="00504B42" w:rsidRPr="00EA3873">
        <w:rPr>
          <w:rFonts w:ascii="Cambria" w:eastAsia="Batang" w:hAnsi="Cambria" w:cs="Tahoma"/>
          <w:b/>
          <w:bCs/>
        </w:rPr>
        <w:t xml:space="preserve"> from English into Arabic and from Arabic into English.</w:t>
      </w:r>
    </w:p>
    <w:p w:rsidR="00504B42" w:rsidRPr="00CA21B0" w:rsidRDefault="006A768E" w:rsidP="00CA21B0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lastRenderedPageBreak/>
        <w:t>Oral translation</w:t>
      </w:r>
      <w:r w:rsidR="00504B42" w:rsidRPr="00EA3873">
        <w:rPr>
          <w:rFonts w:ascii="Cambria" w:eastAsia="Batang" w:hAnsi="Cambria" w:cs="Tahoma"/>
          <w:b/>
          <w:bCs/>
        </w:rPr>
        <w:t xml:space="preserve"> from English into Arabic and from Arabic into English.</w:t>
      </w:r>
    </w:p>
    <w:p w:rsidR="00504B42" w:rsidRPr="00EA3873" w:rsidRDefault="00504B42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Very good English and Arabic linguistics.</w:t>
      </w:r>
    </w:p>
    <w:p w:rsidR="00504B42" w:rsidRPr="00EA3873" w:rsidRDefault="00385402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 xml:space="preserve">Very good communication </w:t>
      </w:r>
      <w:r w:rsidR="00013D92" w:rsidRPr="00EA3873">
        <w:rPr>
          <w:rFonts w:ascii="Cambria" w:eastAsia="Batang" w:hAnsi="Cambria" w:cs="Tahoma"/>
          <w:b/>
          <w:bCs/>
        </w:rPr>
        <w:t>skills, customer</w:t>
      </w:r>
      <w:r w:rsidRPr="00EA3873">
        <w:rPr>
          <w:rFonts w:ascii="Cambria" w:eastAsia="Batang" w:hAnsi="Cambria" w:cs="Tahoma"/>
          <w:b/>
          <w:bCs/>
        </w:rPr>
        <w:t xml:space="preserve"> service and hospitality. </w:t>
      </w:r>
    </w:p>
    <w:p w:rsidR="00077CA4" w:rsidRPr="00EA3873" w:rsidRDefault="00077CA4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EA3873">
        <w:rPr>
          <w:rFonts w:ascii="Cambria" w:eastAsia="Batang" w:hAnsi="Cambria" w:cs="Tahoma"/>
          <w:b/>
          <w:bCs/>
        </w:rPr>
        <w:t>Attend meetings and lectures and provide interpretation services to ease the communication between the attendee</w:t>
      </w:r>
      <w:r w:rsidR="00AF26D4" w:rsidRPr="00EA3873">
        <w:rPr>
          <w:rFonts w:ascii="Cambria" w:eastAsia="Batang" w:hAnsi="Cambria" w:cs="Tahoma"/>
          <w:b/>
          <w:bCs/>
        </w:rPr>
        <w:t>s.</w:t>
      </w:r>
    </w:p>
    <w:p w:rsidR="007203C9" w:rsidRDefault="00850553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>
        <w:rPr>
          <w:rFonts w:ascii="Cambria" w:eastAsia="Batang" w:hAnsi="Cambria" w:cs="Tahoma"/>
          <w:b/>
          <w:bCs/>
        </w:rPr>
        <w:t>Supervising</w:t>
      </w:r>
      <w:r w:rsidR="007203C9">
        <w:rPr>
          <w:rFonts w:ascii="Cambria" w:eastAsia="Batang" w:hAnsi="Cambria" w:cs="Tahoma"/>
          <w:b/>
          <w:bCs/>
        </w:rPr>
        <w:t xml:space="preserve"> and </w:t>
      </w:r>
      <w:r>
        <w:rPr>
          <w:rFonts w:ascii="Cambria" w:eastAsia="Batang" w:hAnsi="Cambria" w:cs="Tahoma"/>
          <w:b/>
          <w:bCs/>
        </w:rPr>
        <w:t>managing</w:t>
      </w:r>
      <w:r w:rsidR="007203C9">
        <w:rPr>
          <w:rFonts w:ascii="Cambria" w:eastAsia="Batang" w:hAnsi="Cambria" w:cs="Tahoma"/>
          <w:b/>
          <w:bCs/>
        </w:rPr>
        <w:t xml:space="preserve"> the call centers.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Monitor calls and tickets to ensure that Agents are delivering a high level of customer service.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Conduct individual and grouped coaching sessions for Agents to address strength areas and improvement opportunities, educate agents on what can be done to ensure high quality of service.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Deliver coaching feedback.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Provide structured and timely recommendations; verbal and/or written feedback to Call Center Manager, Call Center supervisors and team leaders.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Evaluate randomly captured calls and tickets for agents, on a regular basis based on defined performance areas.  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Participate in the design of quality monitoring forms and quality standards.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Use Call Center tools to gather data and analyze trends or patterns affecting quality.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>
        <w:rPr>
          <w:rFonts w:ascii="Cambria" w:eastAsia="Batang" w:hAnsi="Cambria" w:cs="Tahoma"/>
          <w:b/>
          <w:bCs/>
        </w:rPr>
        <w:t xml:space="preserve"> </w:t>
      </w:r>
      <w:r w:rsidRPr="00621E89">
        <w:rPr>
          <w:rFonts w:ascii="Cambria" w:eastAsia="Batang" w:hAnsi="Cambria" w:cs="Tahoma"/>
          <w:b/>
          <w:bCs/>
        </w:rPr>
        <w:t>Identify training needs for Agents.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Create customers surveys to capture customer perspective and analyze data to identify areas of service delivery that did not meet pre-established performance standards within the Call Center.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>
        <w:rPr>
          <w:rFonts w:ascii="Cambria" w:eastAsia="Batang" w:hAnsi="Cambria" w:cs="Tahoma"/>
          <w:b/>
          <w:bCs/>
        </w:rPr>
        <w:t xml:space="preserve"> </w:t>
      </w:r>
      <w:r w:rsidRPr="00621E89">
        <w:rPr>
          <w:rFonts w:ascii="Cambria" w:eastAsia="Batang" w:hAnsi="Cambria" w:cs="Tahoma"/>
          <w:b/>
          <w:bCs/>
        </w:rPr>
        <w:t>Deliver reports that support identifying needs and expectations of customers.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Prepare quality reports for Management review.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Meet monthly KPIs set for quality.  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Suppo</w:t>
      </w:r>
      <w:r w:rsidR="00BB0A62">
        <w:rPr>
          <w:rFonts w:ascii="Cambria" w:eastAsia="Batang" w:hAnsi="Cambria" w:cs="Tahoma"/>
          <w:b/>
          <w:bCs/>
        </w:rPr>
        <w:t>rt the management in applying call</w:t>
      </w:r>
      <w:r w:rsidRPr="00621E89">
        <w:rPr>
          <w:rFonts w:ascii="Cambria" w:eastAsia="Batang" w:hAnsi="Cambria" w:cs="Tahoma"/>
          <w:b/>
          <w:bCs/>
        </w:rPr>
        <w:t xml:space="preserve"> center motivational activities.</w:t>
      </w:r>
    </w:p>
    <w:p w:rsidR="00621E89" w:rsidRP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Research </w:t>
      </w:r>
      <w:r w:rsidR="00BB0A62">
        <w:rPr>
          <w:rFonts w:ascii="Cambria" w:eastAsia="Batang" w:hAnsi="Cambria" w:cs="Tahoma"/>
          <w:b/>
          <w:bCs/>
        </w:rPr>
        <w:t>and keep abreast with leading call</w:t>
      </w:r>
      <w:r w:rsidRPr="00621E89">
        <w:rPr>
          <w:rFonts w:ascii="Cambria" w:eastAsia="Batang" w:hAnsi="Cambria" w:cs="Tahoma"/>
          <w:b/>
          <w:bCs/>
        </w:rPr>
        <w:t xml:space="preserve"> practices and industry standards, and prepare recommendation plans on how to apply innovative techniques to improve service delivery</w:t>
      </w:r>
    </w:p>
    <w:p w:rsidR="00621E89" w:rsidRDefault="00621E89" w:rsidP="00621E89">
      <w:pPr>
        <w:widowControl/>
        <w:numPr>
          <w:ilvl w:val="0"/>
          <w:numId w:val="6"/>
        </w:numPr>
        <w:tabs>
          <w:tab w:val="left" w:pos="3330"/>
        </w:tabs>
        <w:overflowPunct/>
        <w:autoSpaceDE/>
        <w:autoSpaceDN/>
        <w:adjustRightInd/>
        <w:spacing w:line="360" w:lineRule="auto"/>
        <w:rPr>
          <w:rFonts w:ascii="Cambria" w:eastAsia="Batang" w:hAnsi="Cambria" w:cs="Tahoma"/>
          <w:b/>
          <w:bCs/>
        </w:rPr>
      </w:pPr>
      <w:r w:rsidRPr="00621E89">
        <w:rPr>
          <w:rFonts w:ascii="Cambria" w:eastAsia="Batang" w:hAnsi="Cambria" w:cs="Tahoma"/>
          <w:b/>
          <w:bCs/>
        </w:rPr>
        <w:t xml:space="preserve"> Conduct any other activities relevant to the job  </w:t>
      </w:r>
    </w:p>
    <w:p w:rsidR="00B45168" w:rsidRPr="00EA3873" w:rsidRDefault="00B45168" w:rsidP="00B45168">
      <w:pPr>
        <w:widowControl/>
        <w:tabs>
          <w:tab w:val="left" w:pos="3330"/>
        </w:tabs>
        <w:overflowPunct/>
        <w:autoSpaceDE/>
        <w:autoSpaceDN/>
        <w:adjustRightInd/>
        <w:spacing w:line="360" w:lineRule="auto"/>
        <w:ind w:left="720"/>
        <w:rPr>
          <w:rFonts w:ascii="Cambria" w:eastAsia="Batang" w:hAnsi="Cambria" w:cs="Tahoma"/>
          <w:b/>
          <w:bCs/>
        </w:rPr>
      </w:pPr>
    </w:p>
    <w:p w:rsidR="00077CA4" w:rsidRPr="00EA3873" w:rsidRDefault="00077CA4" w:rsidP="00621E89">
      <w:pPr>
        <w:tabs>
          <w:tab w:val="left" w:pos="2160"/>
        </w:tabs>
        <w:ind w:left="1440" w:hanging="1440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Qualification</w:t>
      </w:r>
      <w:r w:rsidR="00F50CCC"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s</w:t>
      </w:r>
      <w:r w:rsidR="001A0539"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:</w:t>
      </w:r>
    </w:p>
    <w:p w:rsidR="001A0539" w:rsidRPr="00EA3873" w:rsidRDefault="001A0539" w:rsidP="00621E89">
      <w:pPr>
        <w:tabs>
          <w:tab w:val="left" w:pos="21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077CA4" w:rsidRPr="00EA3873" w:rsidRDefault="006A768E" w:rsidP="00621E89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rial" w:hAnsi="Arial" w:cs="Arial"/>
          <w:b/>
          <w:bCs/>
          <w:sz w:val="20"/>
          <w:szCs w:val="20"/>
        </w:rPr>
      </w:pPr>
      <w:r w:rsidRPr="007332EB">
        <w:rPr>
          <w:rFonts w:ascii="Cambria" w:hAnsi="Cambria"/>
          <w:b/>
          <w:bCs/>
          <w:sz w:val="20"/>
          <w:szCs w:val="20"/>
          <w:lang w:bidi="ar-EG"/>
        </w:rPr>
        <w:t>Licentiate</w:t>
      </w:r>
      <w:r w:rsidRPr="00EA3873">
        <w:rPr>
          <w:rFonts w:ascii="Cambria" w:hAnsi="Cambria"/>
          <w:b/>
          <w:bCs/>
          <w:sz w:val="20"/>
          <w:szCs w:val="20"/>
          <w:lang w:bidi="ar-EG"/>
        </w:rPr>
        <w:t xml:space="preserve"> degree</w:t>
      </w:r>
      <w:r w:rsidR="00504B42" w:rsidRPr="00EA3873">
        <w:rPr>
          <w:rFonts w:ascii="Cambria" w:hAnsi="Cambria"/>
          <w:b/>
          <w:bCs/>
          <w:sz w:val="20"/>
          <w:szCs w:val="20"/>
          <w:lang w:bidi="ar-EG"/>
        </w:rPr>
        <w:t xml:space="preserve"> </w:t>
      </w:r>
      <w:r w:rsidR="00077CA4" w:rsidRPr="00EA3873">
        <w:rPr>
          <w:rFonts w:ascii="Cambria" w:hAnsi="Cambria"/>
          <w:b/>
          <w:bCs/>
          <w:sz w:val="20"/>
          <w:szCs w:val="20"/>
          <w:lang w:bidi="ar-EG"/>
        </w:rPr>
        <w:t>of Simultaneous Translation from Englis</w:t>
      </w:r>
      <w:r w:rsidR="00504B42" w:rsidRPr="00EA3873">
        <w:rPr>
          <w:rFonts w:ascii="Cambria" w:hAnsi="Cambria"/>
          <w:b/>
          <w:bCs/>
          <w:sz w:val="20"/>
          <w:szCs w:val="20"/>
          <w:lang w:bidi="ar-EG"/>
        </w:rPr>
        <w:t xml:space="preserve">h into Arabic and from Arabic </w:t>
      </w:r>
      <w:r w:rsidR="00077CA4" w:rsidRPr="00EA3873">
        <w:rPr>
          <w:rFonts w:ascii="Cambria" w:hAnsi="Cambria"/>
          <w:b/>
          <w:bCs/>
          <w:sz w:val="20"/>
          <w:szCs w:val="20"/>
          <w:lang w:bidi="ar-EG"/>
        </w:rPr>
        <w:t>into English.</w:t>
      </w:r>
    </w:p>
    <w:p w:rsidR="00077CA4" w:rsidRPr="00EA3873" w:rsidRDefault="00077CA4" w:rsidP="00621E89">
      <w:pPr>
        <w:numPr>
          <w:ilvl w:val="0"/>
          <w:numId w:val="10"/>
        </w:numPr>
        <w:overflowPunct/>
        <w:spacing w:line="360" w:lineRule="auto"/>
        <w:ind w:right="-28"/>
        <w:rPr>
          <w:rFonts w:ascii="Cambria" w:hAnsi="Cambria"/>
          <w:b/>
          <w:bCs/>
          <w:lang w:bidi="ar-EG"/>
        </w:rPr>
      </w:pPr>
      <w:r w:rsidRPr="00EA3873">
        <w:rPr>
          <w:rFonts w:ascii="Cambria" w:hAnsi="Cambria"/>
          <w:b/>
          <w:bCs/>
          <w:lang w:bidi="ar-EG"/>
        </w:rPr>
        <w:t xml:space="preserve">Faculty of Languages and </w:t>
      </w:r>
      <w:r w:rsidR="00504B42" w:rsidRPr="00EA3873">
        <w:rPr>
          <w:rFonts w:ascii="Cambria" w:hAnsi="Cambria"/>
          <w:b/>
          <w:bCs/>
          <w:lang w:bidi="ar-EG"/>
        </w:rPr>
        <w:t xml:space="preserve">Translation, </w:t>
      </w:r>
      <w:r w:rsidR="00C132E7" w:rsidRPr="00EA3873">
        <w:rPr>
          <w:rFonts w:ascii="Cambria" w:hAnsi="Cambria"/>
          <w:b/>
          <w:bCs/>
          <w:lang w:bidi="ar-EG"/>
        </w:rPr>
        <w:t>D</w:t>
      </w:r>
      <w:r w:rsidR="00504B42" w:rsidRPr="00EA3873">
        <w:rPr>
          <w:rFonts w:ascii="Cambria" w:hAnsi="Cambria"/>
          <w:b/>
          <w:bCs/>
          <w:lang w:bidi="ar-EG"/>
        </w:rPr>
        <w:t xml:space="preserve">epartment of English, Branch of </w:t>
      </w:r>
      <w:r w:rsidRPr="00EA3873">
        <w:rPr>
          <w:rFonts w:ascii="Cambria" w:hAnsi="Cambria"/>
          <w:b/>
          <w:bCs/>
          <w:lang w:bidi="ar-EG"/>
        </w:rPr>
        <w:t xml:space="preserve">Simultaneous Translation in English, Al </w:t>
      </w:r>
      <w:r w:rsidR="00EA3873">
        <w:rPr>
          <w:rFonts w:ascii="Cambria" w:hAnsi="Cambria"/>
          <w:b/>
          <w:bCs/>
          <w:lang w:bidi="ar-EG"/>
        </w:rPr>
        <w:t>–</w:t>
      </w:r>
      <w:proofErr w:type="spellStart"/>
      <w:r w:rsidR="00504B42" w:rsidRPr="00EA3873">
        <w:rPr>
          <w:rFonts w:ascii="Cambria" w:hAnsi="Cambria"/>
          <w:b/>
          <w:bCs/>
          <w:lang w:bidi="ar-EG"/>
        </w:rPr>
        <w:t>Azhar</w:t>
      </w:r>
      <w:proofErr w:type="spellEnd"/>
      <w:r w:rsidR="00A17F95">
        <w:rPr>
          <w:rFonts w:ascii="Cambria" w:hAnsi="Cambria"/>
          <w:b/>
          <w:bCs/>
          <w:lang w:bidi="ar-EG"/>
        </w:rPr>
        <w:t xml:space="preserve"> </w:t>
      </w:r>
      <w:r w:rsidR="00504B42" w:rsidRPr="00EA3873">
        <w:rPr>
          <w:rFonts w:ascii="Cambria" w:hAnsi="Cambria"/>
          <w:b/>
          <w:bCs/>
          <w:lang w:bidi="ar-EG"/>
        </w:rPr>
        <w:t>University Egypt.</w:t>
      </w:r>
    </w:p>
    <w:p w:rsidR="006C36B8" w:rsidRDefault="00077CA4" w:rsidP="00B45168">
      <w:pPr>
        <w:numPr>
          <w:ilvl w:val="0"/>
          <w:numId w:val="10"/>
        </w:numPr>
        <w:overflowPunct/>
        <w:spacing w:line="360" w:lineRule="auto"/>
        <w:ind w:right="-28"/>
        <w:rPr>
          <w:rFonts w:ascii="Cambria" w:hAnsi="Cambria"/>
          <w:b/>
          <w:bCs/>
          <w:lang w:bidi="ar-EG"/>
        </w:rPr>
      </w:pPr>
      <w:r w:rsidRPr="00EA3873">
        <w:rPr>
          <w:rFonts w:ascii="Cambria" w:hAnsi="Cambria"/>
          <w:b/>
          <w:bCs/>
          <w:lang w:bidi="ar-EG"/>
        </w:rPr>
        <w:t>Year of graduation (2006 – 2007).</w:t>
      </w:r>
    </w:p>
    <w:p w:rsidR="00B45168" w:rsidRPr="00B45168" w:rsidRDefault="00B45168" w:rsidP="00B45168">
      <w:pPr>
        <w:overflowPunct/>
        <w:spacing w:line="360" w:lineRule="auto"/>
        <w:ind w:left="720" w:right="-28"/>
        <w:rPr>
          <w:rFonts w:ascii="Cambria" w:hAnsi="Cambria"/>
          <w:b/>
          <w:bCs/>
          <w:lang w:bidi="ar-EG"/>
        </w:rPr>
      </w:pPr>
    </w:p>
    <w:p w:rsidR="00077CA4" w:rsidRPr="00EA3873" w:rsidRDefault="00077CA4" w:rsidP="00621E89">
      <w:pPr>
        <w:tabs>
          <w:tab w:val="left" w:pos="2160"/>
        </w:tabs>
        <w:ind w:left="1440" w:hanging="1440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Studies and Courses:</w:t>
      </w:r>
    </w:p>
    <w:p w:rsidR="00077CA4" w:rsidRPr="00EA3873" w:rsidRDefault="00077CA4" w:rsidP="00621E89">
      <w:pPr>
        <w:tabs>
          <w:tab w:val="left" w:pos="2160"/>
        </w:tabs>
        <w:ind w:left="1440" w:hanging="14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A38A6" w:rsidRPr="00EA3873" w:rsidRDefault="00077CA4" w:rsidP="00621E89">
      <w:pPr>
        <w:spacing w:line="360" w:lineRule="auto"/>
        <w:ind w:right="-28"/>
        <w:rPr>
          <w:rFonts w:ascii="Cambria" w:hAnsi="Cambria"/>
          <w:b/>
          <w:bCs/>
          <w:u w:val="single"/>
          <w:lang w:bidi="ar-EG"/>
        </w:rPr>
      </w:pPr>
      <w:r w:rsidRPr="00EA3873">
        <w:rPr>
          <w:rFonts w:ascii="Cambria" w:hAnsi="Cambria"/>
          <w:b/>
          <w:bCs/>
          <w:lang w:bidi="ar-EG"/>
        </w:rPr>
        <w:t>5 years study in the department of English in the field of Simultaneous Translation from English into Arabic and from Arabic into English. During these 5 years there were intensive courses</w:t>
      </w:r>
      <w:r w:rsidR="00AF26D4" w:rsidRPr="00EA3873">
        <w:rPr>
          <w:rFonts w:ascii="Cambria" w:hAnsi="Cambria"/>
          <w:b/>
          <w:bCs/>
          <w:lang w:bidi="ar-EG"/>
        </w:rPr>
        <w:t xml:space="preserve"> by very sufficient translators and lecturers in</w:t>
      </w:r>
      <w:r w:rsidRPr="00EA3873">
        <w:rPr>
          <w:rFonts w:ascii="Cambria" w:hAnsi="Cambria"/>
          <w:b/>
          <w:bCs/>
          <w:lang w:bidi="ar-EG"/>
        </w:rPr>
        <w:t xml:space="preserve"> the follows:</w:t>
      </w:r>
    </w:p>
    <w:p w:rsidR="001B4CEB" w:rsidRPr="00EA3873" w:rsidRDefault="001B4CEB" w:rsidP="00621E89">
      <w:pPr>
        <w:pStyle w:val="ListParagraph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Century Gothic" w:hAnsi="Century Gothic" w:cs="Century Gothic"/>
          <w:b/>
          <w:bCs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Simultaneous translation from English into Arabic and from Arabic into English.</w:t>
      </w:r>
    </w:p>
    <w:p w:rsidR="001B4CEB" w:rsidRPr="00EA3873" w:rsidRDefault="001B4CEB" w:rsidP="00621E89">
      <w:pPr>
        <w:pStyle w:val="ListParagraph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Century Gothic" w:hAnsi="Century Gothic" w:cs="Century Gothic"/>
          <w:b/>
          <w:bCs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lastRenderedPageBreak/>
        <w:t>Consecutive translation from English into Arabic and from Arabic into English</w:t>
      </w:r>
    </w:p>
    <w:p w:rsidR="001B4CEB" w:rsidRPr="00EA3873" w:rsidRDefault="001B4CEB" w:rsidP="00621E89">
      <w:pPr>
        <w:pStyle w:val="ListParagraph"/>
        <w:numPr>
          <w:ilvl w:val="0"/>
          <w:numId w:val="19"/>
        </w:numPr>
        <w:spacing w:line="360" w:lineRule="auto"/>
        <w:ind w:right="284"/>
        <w:rPr>
          <w:rFonts w:ascii="Cambria" w:hAnsi="Cambria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Bilateral translation from English into Arabic and from Arabic into English.</w:t>
      </w:r>
    </w:p>
    <w:p w:rsidR="001B4CEB" w:rsidRPr="00EA3873" w:rsidRDefault="001B4CEB" w:rsidP="00621E89">
      <w:pPr>
        <w:pStyle w:val="ListParagraph"/>
        <w:numPr>
          <w:ilvl w:val="0"/>
          <w:numId w:val="19"/>
        </w:numPr>
        <w:spacing w:line="360" w:lineRule="auto"/>
        <w:ind w:right="284"/>
        <w:rPr>
          <w:rFonts w:ascii="Cambria" w:hAnsi="Cambria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Written translation from English into Arabic and from Arabic into English.</w:t>
      </w:r>
    </w:p>
    <w:p w:rsidR="001B4CEB" w:rsidRPr="00EA3873" w:rsidRDefault="001B4CEB" w:rsidP="00621E89">
      <w:pPr>
        <w:pStyle w:val="ListParagraph"/>
        <w:numPr>
          <w:ilvl w:val="0"/>
          <w:numId w:val="19"/>
        </w:numPr>
        <w:spacing w:line="360" w:lineRule="auto"/>
        <w:ind w:right="284"/>
        <w:rPr>
          <w:rFonts w:ascii="Cambria" w:hAnsi="Cambria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Oral translation from English into Arabic and from Arabic into English.</w:t>
      </w:r>
    </w:p>
    <w:p w:rsidR="00AF26D4" w:rsidRPr="00EA3873" w:rsidRDefault="00AF26D4" w:rsidP="001B4CEB">
      <w:pPr>
        <w:pStyle w:val="ListParagraph"/>
        <w:numPr>
          <w:ilvl w:val="0"/>
          <w:numId w:val="19"/>
        </w:numPr>
        <w:spacing w:line="360" w:lineRule="auto"/>
        <w:ind w:right="284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Legal translation</w:t>
      </w:r>
      <w:r w:rsidR="00013D92" w:rsidRPr="00EA3873">
        <w:rPr>
          <w:rFonts w:ascii="Cambria" w:hAnsi="Cambria"/>
          <w:b/>
          <w:bCs/>
          <w:sz w:val="20"/>
          <w:szCs w:val="20"/>
          <w:lang w:bidi="ar-EG"/>
        </w:rPr>
        <w:t xml:space="preserve"> from English into Arabic and from Arabic into English.</w:t>
      </w:r>
    </w:p>
    <w:p w:rsidR="00AF26D4" w:rsidRPr="00EA3873" w:rsidRDefault="00AF26D4" w:rsidP="001B4CEB">
      <w:pPr>
        <w:pStyle w:val="ListParagraph"/>
        <w:numPr>
          <w:ilvl w:val="0"/>
          <w:numId w:val="19"/>
        </w:numPr>
        <w:spacing w:line="360" w:lineRule="auto"/>
        <w:ind w:right="284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Economic translation</w:t>
      </w:r>
      <w:r w:rsidR="00013D92" w:rsidRPr="00EA3873">
        <w:rPr>
          <w:rFonts w:ascii="Cambria" w:hAnsi="Cambria"/>
          <w:b/>
          <w:bCs/>
          <w:sz w:val="20"/>
          <w:szCs w:val="20"/>
          <w:lang w:bidi="ar-EG"/>
        </w:rPr>
        <w:t xml:space="preserve"> from English into Arabic and from Arabic into English.</w:t>
      </w:r>
    </w:p>
    <w:p w:rsidR="007A1409" w:rsidRPr="00EA3873" w:rsidRDefault="00AF26D4" w:rsidP="0080778F">
      <w:pPr>
        <w:pStyle w:val="ListParagraph"/>
        <w:numPr>
          <w:ilvl w:val="0"/>
          <w:numId w:val="19"/>
        </w:numPr>
        <w:spacing w:line="360" w:lineRule="auto"/>
        <w:ind w:right="284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English phonetics and Linguistics.</w:t>
      </w:r>
    </w:p>
    <w:p w:rsidR="00EA3873" w:rsidRPr="00CA21B0" w:rsidRDefault="007A1409" w:rsidP="00CA21B0">
      <w:pPr>
        <w:pStyle w:val="ListParagraph"/>
        <w:numPr>
          <w:ilvl w:val="0"/>
          <w:numId w:val="19"/>
        </w:numPr>
        <w:spacing w:line="360" w:lineRule="auto"/>
        <w:ind w:right="284"/>
        <w:jc w:val="both"/>
        <w:rPr>
          <w:rFonts w:ascii="Cambria" w:hAnsi="Cambria" w:cs="Impact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 xml:space="preserve">Many courses about hospitality and </w:t>
      </w:r>
      <w:r w:rsidR="007203C9">
        <w:rPr>
          <w:rFonts w:ascii="Cambria" w:hAnsi="Cambria"/>
          <w:b/>
          <w:bCs/>
          <w:sz w:val="20"/>
          <w:szCs w:val="20"/>
          <w:lang w:bidi="ar-EG"/>
        </w:rPr>
        <w:t>quality measurement</w:t>
      </w:r>
      <w:r w:rsidR="00C132E7" w:rsidRPr="00EA3873">
        <w:rPr>
          <w:rFonts w:ascii="Cambria" w:hAnsi="Cambria"/>
          <w:b/>
          <w:bCs/>
          <w:sz w:val="20"/>
          <w:szCs w:val="20"/>
          <w:lang w:bidi="ar-EG"/>
        </w:rPr>
        <w:t>.</w:t>
      </w:r>
    </w:p>
    <w:p w:rsidR="00077CA4" w:rsidRPr="00EA3873" w:rsidRDefault="00077CA4" w:rsidP="0011788A">
      <w:pPr>
        <w:tabs>
          <w:tab w:val="left" w:pos="2160"/>
        </w:tabs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Languages:</w:t>
      </w:r>
    </w:p>
    <w:p w:rsidR="009A38A6" w:rsidRPr="00EA3873" w:rsidRDefault="009A38A6" w:rsidP="00077CA4">
      <w:pPr>
        <w:tabs>
          <w:tab w:val="left" w:pos="2160"/>
        </w:tabs>
        <w:ind w:left="1440" w:hanging="1440"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077CA4" w:rsidRPr="00EA3873" w:rsidRDefault="001D6524" w:rsidP="00090164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entury Gothic" w:hAnsi="Century Gothic" w:cs="Century Gothic"/>
          <w:b/>
          <w:bCs/>
          <w:sz w:val="20"/>
          <w:szCs w:val="20"/>
        </w:rPr>
      </w:pPr>
      <w:r w:rsidRPr="00EA3873">
        <w:rPr>
          <w:rFonts w:ascii="Century Gothic" w:hAnsi="Century Gothic" w:cs="Century Gothic"/>
          <w:b/>
          <w:bCs/>
          <w:sz w:val="20"/>
          <w:szCs w:val="20"/>
        </w:rPr>
        <w:t>English- Fluent</w:t>
      </w:r>
      <w:r w:rsidR="00504B42" w:rsidRPr="00EA3873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077CA4" w:rsidRPr="00EA3873" w:rsidRDefault="001D6524" w:rsidP="00090164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entury Gothic" w:hAnsi="Century Gothic" w:cs="Century Gothic"/>
          <w:b/>
          <w:bCs/>
          <w:sz w:val="20"/>
          <w:szCs w:val="20"/>
        </w:rPr>
      </w:pPr>
      <w:r w:rsidRPr="00EA3873">
        <w:rPr>
          <w:rFonts w:ascii="Century Gothic" w:hAnsi="Century Gothic" w:cs="Century Gothic"/>
          <w:b/>
          <w:bCs/>
          <w:sz w:val="20"/>
          <w:szCs w:val="20"/>
        </w:rPr>
        <w:t>Arabic-Fluent</w:t>
      </w:r>
      <w:r w:rsidR="00504B42" w:rsidRPr="00EA3873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F56C2C" w:rsidRPr="00EA3873" w:rsidRDefault="00F56C2C" w:rsidP="00013D92">
      <w:pPr>
        <w:tabs>
          <w:tab w:val="left" w:pos="2160"/>
        </w:tabs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F50CCC" w:rsidRPr="00EA3873" w:rsidRDefault="001C4FD2" w:rsidP="00F50CCC">
      <w:pPr>
        <w:tabs>
          <w:tab w:val="left" w:pos="2160"/>
        </w:tabs>
        <w:ind w:left="1440" w:hanging="1440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>Computer</w:t>
      </w:r>
      <w:r w:rsidR="00F50CCC" w:rsidRPr="00EA3873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 Skills:</w:t>
      </w:r>
    </w:p>
    <w:p w:rsidR="00F50CCC" w:rsidRPr="00EA3873" w:rsidRDefault="00F50CCC" w:rsidP="00F50CCC">
      <w:pPr>
        <w:tabs>
          <w:tab w:val="left" w:pos="2160"/>
        </w:tabs>
        <w:ind w:left="1440" w:hanging="1440"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F50CCC" w:rsidRPr="00EA3873" w:rsidRDefault="00F50CCC" w:rsidP="00F50CCC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Microsoft windows: as a computer IT for more than 5 years experiences in Windows 98, Windows ME, and Windows 2k and Windows XP.</w:t>
      </w:r>
    </w:p>
    <w:p w:rsidR="00F50CCC" w:rsidRPr="00EA3873" w:rsidRDefault="00F50CCC" w:rsidP="00F50CCC">
      <w:pPr>
        <w:numPr>
          <w:ilvl w:val="0"/>
          <w:numId w:val="15"/>
        </w:numPr>
        <w:overflowPunct/>
        <w:spacing w:line="360" w:lineRule="auto"/>
        <w:ind w:right="-28"/>
        <w:jc w:val="both"/>
        <w:rPr>
          <w:rFonts w:ascii="Cambria" w:hAnsi="Cambria"/>
          <w:b/>
          <w:bCs/>
          <w:lang w:bidi="ar-EG"/>
        </w:rPr>
      </w:pPr>
      <w:r w:rsidRPr="00EA3873">
        <w:rPr>
          <w:rFonts w:ascii="Cambria" w:hAnsi="Cambria"/>
          <w:b/>
          <w:bCs/>
          <w:lang w:bidi="ar-EG"/>
        </w:rPr>
        <w:t>Microsoft Office: more than 5 years experiences in dealing with Office 2000, XP, 2003 and 2007.</w:t>
      </w:r>
    </w:p>
    <w:p w:rsidR="00F50CCC" w:rsidRPr="00EA3873" w:rsidRDefault="00F50CCC" w:rsidP="00F50CCC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A3873">
        <w:rPr>
          <w:rFonts w:ascii="Cambria" w:hAnsi="Cambria"/>
          <w:b/>
          <w:bCs/>
          <w:sz w:val="20"/>
          <w:szCs w:val="20"/>
          <w:lang w:bidi="ar-EG"/>
        </w:rPr>
        <w:t>Internet: more than 5 years experiences in dealing with searching &amp; browsing</w:t>
      </w:r>
    </w:p>
    <w:p w:rsidR="00F56C2C" w:rsidRPr="00EA3873" w:rsidRDefault="001C4FD2" w:rsidP="00F56C2C">
      <w:pPr>
        <w:tabs>
          <w:tab w:val="left" w:pos="2160"/>
        </w:tabs>
        <w:rPr>
          <w:rFonts w:ascii="Century Gothic" w:hAnsi="Century Gothic" w:cs="Century Gothic"/>
          <w:b/>
          <w:bCs/>
          <w:u w:val="single"/>
        </w:rPr>
      </w:pPr>
      <w:r w:rsidRPr="00EA3873">
        <w:rPr>
          <w:rFonts w:ascii="Century Gothic" w:hAnsi="Century Gothic" w:cs="Century Gothic"/>
          <w:b/>
          <w:bCs/>
          <w:u w:val="single"/>
        </w:rPr>
        <w:t>P</w:t>
      </w:r>
      <w:r w:rsidR="00F56C2C" w:rsidRPr="00EA3873">
        <w:rPr>
          <w:rFonts w:ascii="Century Gothic" w:hAnsi="Century Gothic" w:cs="Century Gothic"/>
          <w:b/>
          <w:bCs/>
          <w:u w:val="single"/>
        </w:rPr>
        <w:t>ersonal skills:</w:t>
      </w:r>
    </w:p>
    <w:p w:rsidR="00F56C2C" w:rsidRPr="00EA3873" w:rsidRDefault="00F56C2C" w:rsidP="00F56C2C">
      <w:pPr>
        <w:tabs>
          <w:tab w:val="left" w:pos="2160"/>
        </w:tabs>
        <w:rPr>
          <w:rFonts w:ascii="Century Gothic" w:hAnsi="Century Gothic" w:cs="Century Gothic"/>
          <w:b/>
          <w:bCs/>
          <w:u w:val="single"/>
        </w:rPr>
      </w:pP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Vast experience in working under pressure.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Vast experience in working with different kind of people, with different nationality &amp; religion.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Ability to explain work procedures, guide and control.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Ability to communicate effectively to people at all levels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Excellent problem solving capabilities.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Good team worker.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Adapting to changing situations.</w:t>
      </w:r>
    </w:p>
    <w:p w:rsidR="00F56C2C" w:rsidRPr="00EA3873" w:rsidRDefault="00F56C2C" w:rsidP="00F56C2C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Flexible about working overtime.</w:t>
      </w:r>
    </w:p>
    <w:p w:rsidR="00FA0845" w:rsidRDefault="00F56C2C" w:rsidP="00FA0845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  <w:r w:rsidRPr="00EA3873">
        <w:rPr>
          <w:rFonts w:ascii="Cambria" w:hAnsi="Cambria" w:cs="Arial"/>
          <w:b/>
          <w:bCs/>
          <w:iCs/>
        </w:rPr>
        <w:t>Strong organizational and communicational skill.</w:t>
      </w:r>
    </w:p>
    <w:p w:rsidR="00FA0845" w:rsidRDefault="00FA0845" w:rsidP="00FA0845">
      <w:pPr>
        <w:widowControl/>
        <w:overflowPunct/>
        <w:autoSpaceDE/>
        <w:autoSpaceDN/>
        <w:adjustRightInd/>
        <w:rPr>
          <w:rFonts w:ascii="Cambria" w:hAnsi="Cambria" w:cs="Arial"/>
          <w:b/>
          <w:bCs/>
          <w:iCs/>
        </w:rPr>
      </w:pPr>
    </w:p>
    <w:p w:rsidR="00FA0845" w:rsidRPr="00FA0845" w:rsidRDefault="00FA0845" w:rsidP="00FA0845">
      <w:pPr>
        <w:widowControl/>
        <w:overflowPunct/>
        <w:autoSpaceDE/>
        <w:autoSpaceDN/>
        <w:adjustRightInd/>
        <w:rPr>
          <w:rFonts w:ascii="Cambria" w:hAnsi="Cambria" w:cs="Arial"/>
          <w:b/>
          <w:bCs/>
          <w:iCs/>
          <w:u w:val="single"/>
        </w:rPr>
      </w:pPr>
      <w:r w:rsidRPr="00FA0845">
        <w:rPr>
          <w:rFonts w:ascii="Cambria" w:hAnsi="Cambria" w:cs="Arial"/>
          <w:b/>
          <w:bCs/>
          <w:iCs/>
          <w:u w:val="single"/>
        </w:rPr>
        <w:t>Hobbies:</w:t>
      </w:r>
    </w:p>
    <w:p w:rsidR="00EA3873" w:rsidRDefault="00EA3873" w:rsidP="00EA3873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</w:p>
    <w:p w:rsidR="00FA0845" w:rsidRPr="00EA3873" w:rsidRDefault="00FA0845" w:rsidP="00EA3873">
      <w:pPr>
        <w:contextualSpacing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Swimming, computer, social relations and travelling </w:t>
      </w:r>
    </w:p>
    <w:p w:rsidR="00F50CCC" w:rsidRPr="00EA3873" w:rsidRDefault="00F50CCC" w:rsidP="00EA3873">
      <w:pPr>
        <w:tabs>
          <w:tab w:val="num" w:pos="3420"/>
        </w:tabs>
        <w:spacing w:after="120"/>
        <w:jc w:val="both"/>
        <w:rPr>
          <w:rFonts w:ascii="Cambria" w:eastAsia="Batang" w:hAnsi="Cambria" w:cs="Tahoma"/>
          <w:b/>
          <w:bCs/>
        </w:rPr>
      </w:pPr>
    </w:p>
    <w:p w:rsidR="00013D92" w:rsidRPr="00EA3873" w:rsidRDefault="00013D92" w:rsidP="00555E64">
      <w:pPr>
        <w:rPr>
          <w:b/>
          <w:bCs/>
          <w:sz w:val="22"/>
          <w:szCs w:val="22"/>
        </w:rPr>
      </w:pPr>
    </w:p>
    <w:p w:rsidR="001B2F7C" w:rsidRPr="00C02BDA" w:rsidRDefault="00555E64" w:rsidP="00C02BDA">
      <w:pPr>
        <w:spacing w:line="360" w:lineRule="auto"/>
        <w:jc w:val="center"/>
        <w:rPr>
          <w:b/>
          <w:bCs/>
          <w:iCs/>
        </w:rPr>
      </w:pPr>
      <w:r w:rsidRPr="00EA3873">
        <w:rPr>
          <w:b/>
          <w:bCs/>
        </w:rPr>
        <w:t>Looking to all the above</w:t>
      </w:r>
      <w:r w:rsidR="00B37090" w:rsidRPr="00EA3873">
        <w:rPr>
          <w:b/>
          <w:bCs/>
        </w:rPr>
        <w:t xml:space="preserve"> mentioned references meet require</w:t>
      </w:r>
      <w:r w:rsidR="00B37090" w:rsidRPr="00EA3873">
        <w:rPr>
          <w:b/>
          <w:bCs/>
          <w:lang w:bidi="ar-EG"/>
        </w:rPr>
        <w:t>s.</w:t>
      </w:r>
      <w:r w:rsidR="00B37090" w:rsidRPr="00EA3873">
        <w:rPr>
          <w:b/>
          <w:bCs/>
          <w:iCs/>
        </w:rPr>
        <w:t xml:space="preserve"> I</w:t>
      </w:r>
      <w:r w:rsidRPr="00EA3873">
        <w:rPr>
          <w:b/>
          <w:bCs/>
          <w:iCs/>
        </w:rPr>
        <w:t xml:space="preserve"> am constantly ready to give the best of myself and</w:t>
      </w:r>
      <w:r w:rsidR="006C36B8">
        <w:rPr>
          <w:b/>
          <w:bCs/>
          <w:iCs/>
        </w:rPr>
        <w:t xml:space="preserve">                                         </w:t>
      </w:r>
      <w:r w:rsidRPr="00EA3873">
        <w:rPr>
          <w:b/>
          <w:bCs/>
          <w:iCs/>
        </w:rPr>
        <w:t xml:space="preserve"> </w:t>
      </w:r>
      <w:r w:rsidR="006C36B8">
        <w:rPr>
          <w:b/>
          <w:bCs/>
          <w:iCs/>
        </w:rPr>
        <w:t xml:space="preserve">         </w:t>
      </w:r>
      <w:r w:rsidRPr="00EA3873">
        <w:rPr>
          <w:b/>
          <w:bCs/>
          <w:iCs/>
        </w:rPr>
        <w:t>hope that I will have the opportunity to work in your estimated establishment.</w:t>
      </w:r>
    </w:p>
    <w:p w:rsidR="009A38A6" w:rsidRPr="00EA3873" w:rsidRDefault="009A38A6" w:rsidP="000B4548">
      <w:pPr>
        <w:spacing w:line="360" w:lineRule="auto"/>
        <w:jc w:val="center"/>
        <w:rPr>
          <w:rFonts w:ascii="Book Antiqua" w:eastAsia="Batang" w:hAnsi="Book Antiqua" w:cs="Tahoma"/>
          <w:b/>
          <w:bCs/>
          <w:lang w:bidi="ar-EG"/>
        </w:rPr>
      </w:pPr>
    </w:p>
    <w:sectPr w:rsidR="009A38A6" w:rsidRPr="00EA3873" w:rsidSect="00077CA4">
      <w:headerReference w:type="default" r:id="rId12"/>
      <w:footerReference w:type="default" r:id="rId13"/>
      <w:pgSz w:w="12240" w:h="15840"/>
      <w:pgMar w:top="0" w:right="1080" w:bottom="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D7" w:rsidRDefault="007821D7" w:rsidP="0060785B">
      <w:r>
        <w:separator/>
      </w:r>
    </w:p>
  </w:endnote>
  <w:endnote w:type="continuationSeparator" w:id="0">
    <w:p w:rsidR="007821D7" w:rsidRDefault="007821D7" w:rsidP="0060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3B" w:rsidRDefault="0046783B">
    <w:pPr>
      <w:pBdr>
        <w:top w:val="single" w:sz="8" w:space="1" w:color="C0C0C0"/>
      </w:pBdr>
      <w:tabs>
        <w:tab w:val="center" w:pos="4320"/>
        <w:tab w:val="right" w:pos="8640"/>
      </w:tabs>
      <w:jc w:val="right"/>
      <w:rPr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D7" w:rsidRDefault="007821D7" w:rsidP="0060785B">
      <w:r>
        <w:separator/>
      </w:r>
    </w:p>
  </w:footnote>
  <w:footnote w:type="continuationSeparator" w:id="0">
    <w:p w:rsidR="007821D7" w:rsidRDefault="007821D7" w:rsidP="0060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3B" w:rsidRDefault="0046783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7F9"/>
      </v:shape>
    </w:pict>
  </w:numPicBullet>
  <w:abstractNum w:abstractNumId="0">
    <w:nsid w:val="FFFFFFFE"/>
    <w:multiLevelType w:val="singleLevel"/>
    <w:tmpl w:val="FAB48FEE"/>
    <w:lvl w:ilvl="0">
      <w:numFmt w:val="bullet"/>
      <w:lvlText w:val="*"/>
      <w:lvlJc w:val="left"/>
    </w:lvl>
  </w:abstractNum>
  <w:abstractNum w:abstractNumId="1">
    <w:nsid w:val="0180474C"/>
    <w:multiLevelType w:val="hybridMultilevel"/>
    <w:tmpl w:val="C4B63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977F9C"/>
    <w:multiLevelType w:val="multilevel"/>
    <w:tmpl w:val="D03AC2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9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C51C1D"/>
    <w:multiLevelType w:val="hybridMultilevel"/>
    <w:tmpl w:val="8D5C91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31558"/>
    <w:multiLevelType w:val="hybridMultilevel"/>
    <w:tmpl w:val="01F80A44"/>
    <w:lvl w:ilvl="0" w:tplc="CDC0B702">
      <w:start w:val="1"/>
      <w:numFmt w:val="bullet"/>
      <w:lvlText w:val="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6609F"/>
    <w:multiLevelType w:val="hybridMultilevel"/>
    <w:tmpl w:val="51EA0882"/>
    <w:lvl w:ilvl="0" w:tplc="B5AA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CBE"/>
    <w:multiLevelType w:val="hybridMultilevel"/>
    <w:tmpl w:val="AFE68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A1ABD"/>
    <w:multiLevelType w:val="multilevel"/>
    <w:tmpl w:val="8F18F39E"/>
    <w:lvl w:ilvl="0">
      <w:start w:val="1"/>
      <w:numFmt w:val="bullet"/>
      <w:lvlText w:val=""/>
      <w:lvlJc w:val="left"/>
      <w:pPr>
        <w:tabs>
          <w:tab w:val="num" w:pos="3420"/>
        </w:tabs>
        <w:ind w:left="30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"/>
      <w:lvlJc w:val="left"/>
      <w:pPr>
        <w:tabs>
          <w:tab w:val="num" w:pos="3787"/>
        </w:tabs>
        <w:ind w:left="3780" w:firstLine="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2EA3608C"/>
    <w:multiLevelType w:val="hybridMultilevel"/>
    <w:tmpl w:val="DE88BC80"/>
    <w:lvl w:ilvl="0" w:tplc="11962A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2819"/>
    <w:multiLevelType w:val="hybridMultilevel"/>
    <w:tmpl w:val="7F66CD54"/>
    <w:lvl w:ilvl="0" w:tplc="CDC0B702">
      <w:start w:val="1"/>
      <w:numFmt w:val="bullet"/>
      <w:lvlText w:val="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F7A0DE6"/>
    <w:multiLevelType w:val="multilevel"/>
    <w:tmpl w:val="8F18F39E"/>
    <w:lvl w:ilvl="0">
      <w:start w:val="1"/>
      <w:numFmt w:val="bullet"/>
      <w:lvlText w:val=""/>
      <w:lvlJc w:val="left"/>
      <w:pPr>
        <w:tabs>
          <w:tab w:val="num" w:pos="3600"/>
        </w:tabs>
        <w:ind w:left="3240" w:firstLine="0"/>
      </w:pPr>
      <w:rPr>
        <w:rFonts w:ascii="Wingdings" w:hAnsi="Wingdings" w:hint="default"/>
        <w:b w:val="0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"/>
      <w:lvlJc w:val="left"/>
      <w:pPr>
        <w:tabs>
          <w:tab w:val="num" w:pos="3967"/>
        </w:tabs>
        <w:ind w:left="3960" w:firstLine="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0ED2588"/>
    <w:multiLevelType w:val="multilevel"/>
    <w:tmpl w:val="8F18F39E"/>
    <w:lvl w:ilvl="0">
      <w:start w:val="1"/>
      <w:numFmt w:val="bullet"/>
      <w:lvlText w:val=""/>
      <w:lvlJc w:val="left"/>
      <w:pPr>
        <w:tabs>
          <w:tab w:val="num" w:pos="3420"/>
        </w:tabs>
        <w:ind w:left="3060" w:firstLine="0"/>
      </w:pPr>
      <w:rPr>
        <w:rFonts w:ascii="Wingdings" w:hAnsi="Wingdings" w:hint="default"/>
        <w:b w:val="0"/>
        <w:bCs w:val="0"/>
        <w:color w:val="000000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"/>
      <w:lvlJc w:val="left"/>
      <w:pPr>
        <w:tabs>
          <w:tab w:val="num" w:pos="3427"/>
        </w:tabs>
        <w:ind w:left="3420" w:firstLine="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524C65C3"/>
    <w:multiLevelType w:val="hybridMultilevel"/>
    <w:tmpl w:val="50A67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5E30"/>
    <w:multiLevelType w:val="multilevel"/>
    <w:tmpl w:val="38E8AE98"/>
    <w:lvl w:ilvl="0">
      <w:start w:val="1"/>
      <w:numFmt w:val="bullet"/>
      <w:lvlText w:val=""/>
      <w:lvlJc w:val="left"/>
      <w:pPr>
        <w:tabs>
          <w:tab w:val="num" w:pos="3420"/>
        </w:tabs>
        <w:ind w:left="30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550A3706"/>
    <w:multiLevelType w:val="hybridMultilevel"/>
    <w:tmpl w:val="36AE16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7E36029"/>
    <w:multiLevelType w:val="hybridMultilevel"/>
    <w:tmpl w:val="D15C548A"/>
    <w:lvl w:ilvl="0" w:tplc="92649D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30F08"/>
    <w:multiLevelType w:val="hybridMultilevel"/>
    <w:tmpl w:val="A5845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6402B"/>
    <w:multiLevelType w:val="multilevel"/>
    <w:tmpl w:val="FA6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A29EE"/>
    <w:multiLevelType w:val="hybridMultilevel"/>
    <w:tmpl w:val="7C72B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F1CDD"/>
    <w:multiLevelType w:val="hybridMultilevel"/>
    <w:tmpl w:val="20281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2758"/>
    <w:multiLevelType w:val="hybridMultilevel"/>
    <w:tmpl w:val="05D04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20"/>
  </w:num>
  <w:num w:numId="11">
    <w:abstractNumId w:val="7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3"/>
  </w:num>
  <w:num w:numId="17">
    <w:abstractNumId w:val="2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UyNTM3szA0NjE1MjFQ0lEKTi0uzszPAymwqAUAHbv3+ywAAAA="/>
  </w:docVars>
  <w:rsids>
    <w:rsidRoot w:val="00930035"/>
    <w:rsid w:val="00013D2E"/>
    <w:rsid w:val="00013D92"/>
    <w:rsid w:val="00033E3A"/>
    <w:rsid w:val="00036275"/>
    <w:rsid w:val="0004156A"/>
    <w:rsid w:val="00054731"/>
    <w:rsid w:val="00056137"/>
    <w:rsid w:val="00077CA4"/>
    <w:rsid w:val="000845AD"/>
    <w:rsid w:val="00090164"/>
    <w:rsid w:val="000B4548"/>
    <w:rsid w:val="000C7DD2"/>
    <w:rsid w:val="000F4DD0"/>
    <w:rsid w:val="000F76B9"/>
    <w:rsid w:val="00102CF5"/>
    <w:rsid w:val="0011788A"/>
    <w:rsid w:val="0016498B"/>
    <w:rsid w:val="00172DDA"/>
    <w:rsid w:val="00175634"/>
    <w:rsid w:val="001803EB"/>
    <w:rsid w:val="001A0539"/>
    <w:rsid w:val="001B2F7C"/>
    <w:rsid w:val="001B4CEB"/>
    <w:rsid w:val="001B6D01"/>
    <w:rsid w:val="001B6F49"/>
    <w:rsid w:val="001C0E75"/>
    <w:rsid w:val="001C4FD2"/>
    <w:rsid w:val="001D0E3F"/>
    <w:rsid w:val="001D3169"/>
    <w:rsid w:val="001D6524"/>
    <w:rsid w:val="001D7D13"/>
    <w:rsid w:val="001F4E93"/>
    <w:rsid w:val="002307CE"/>
    <w:rsid w:val="00232CB5"/>
    <w:rsid w:val="0024126A"/>
    <w:rsid w:val="002472E5"/>
    <w:rsid w:val="00272C62"/>
    <w:rsid w:val="00273290"/>
    <w:rsid w:val="002B3C1C"/>
    <w:rsid w:val="002D4EF6"/>
    <w:rsid w:val="002F0477"/>
    <w:rsid w:val="002F75A6"/>
    <w:rsid w:val="0033660B"/>
    <w:rsid w:val="00346AA0"/>
    <w:rsid w:val="00356508"/>
    <w:rsid w:val="00371BE6"/>
    <w:rsid w:val="00373588"/>
    <w:rsid w:val="00375413"/>
    <w:rsid w:val="003758CF"/>
    <w:rsid w:val="00382C70"/>
    <w:rsid w:val="00385402"/>
    <w:rsid w:val="003A41AF"/>
    <w:rsid w:val="003D00E4"/>
    <w:rsid w:val="003D2277"/>
    <w:rsid w:val="003E2757"/>
    <w:rsid w:val="00402D78"/>
    <w:rsid w:val="004414D4"/>
    <w:rsid w:val="00465014"/>
    <w:rsid w:val="0046783B"/>
    <w:rsid w:val="0047014E"/>
    <w:rsid w:val="00484859"/>
    <w:rsid w:val="00484D44"/>
    <w:rsid w:val="00494C62"/>
    <w:rsid w:val="00495B37"/>
    <w:rsid w:val="004D274B"/>
    <w:rsid w:val="004D7FC2"/>
    <w:rsid w:val="00504B42"/>
    <w:rsid w:val="00536C32"/>
    <w:rsid w:val="00547544"/>
    <w:rsid w:val="00555E64"/>
    <w:rsid w:val="00556214"/>
    <w:rsid w:val="00595E1B"/>
    <w:rsid w:val="005A4009"/>
    <w:rsid w:val="005F1396"/>
    <w:rsid w:val="0060785B"/>
    <w:rsid w:val="006146B7"/>
    <w:rsid w:val="00621CD2"/>
    <w:rsid w:val="00621E89"/>
    <w:rsid w:val="00663748"/>
    <w:rsid w:val="00663CCE"/>
    <w:rsid w:val="0067239C"/>
    <w:rsid w:val="006A3B6E"/>
    <w:rsid w:val="006A768E"/>
    <w:rsid w:val="006B5D61"/>
    <w:rsid w:val="006C36B8"/>
    <w:rsid w:val="006E1FF1"/>
    <w:rsid w:val="006E2918"/>
    <w:rsid w:val="006E3770"/>
    <w:rsid w:val="006F0050"/>
    <w:rsid w:val="0071083D"/>
    <w:rsid w:val="007203C9"/>
    <w:rsid w:val="00720574"/>
    <w:rsid w:val="007332EB"/>
    <w:rsid w:val="007821D7"/>
    <w:rsid w:val="00785A2A"/>
    <w:rsid w:val="007A1409"/>
    <w:rsid w:val="007A4C46"/>
    <w:rsid w:val="007C6464"/>
    <w:rsid w:val="007F2AC4"/>
    <w:rsid w:val="007F3C3B"/>
    <w:rsid w:val="0080169D"/>
    <w:rsid w:val="0080778F"/>
    <w:rsid w:val="00842942"/>
    <w:rsid w:val="00850553"/>
    <w:rsid w:val="00854B12"/>
    <w:rsid w:val="00856D09"/>
    <w:rsid w:val="00875EAA"/>
    <w:rsid w:val="00882F42"/>
    <w:rsid w:val="008914FD"/>
    <w:rsid w:val="008F0BA6"/>
    <w:rsid w:val="00912F08"/>
    <w:rsid w:val="00930035"/>
    <w:rsid w:val="009479C3"/>
    <w:rsid w:val="00957C55"/>
    <w:rsid w:val="009974ED"/>
    <w:rsid w:val="009A38A6"/>
    <w:rsid w:val="009A5196"/>
    <w:rsid w:val="009A5BA8"/>
    <w:rsid w:val="00A17F95"/>
    <w:rsid w:val="00A52FC2"/>
    <w:rsid w:val="00A56BC6"/>
    <w:rsid w:val="00A77B62"/>
    <w:rsid w:val="00A802F8"/>
    <w:rsid w:val="00AA7D37"/>
    <w:rsid w:val="00AB424B"/>
    <w:rsid w:val="00AC1216"/>
    <w:rsid w:val="00AC4B15"/>
    <w:rsid w:val="00AD4F46"/>
    <w:rsid w:val="00AD6EE6"/>
    <w:rsid w:val="00AE44D7"/>
    <w:rsid w:val="00AF26D4"/>
    <w:rsid w:val="00B3529E"/>
    <w:rsid w:val="00B37090"/>
    <w:rsid w:val="00B442B1"/>
    <w:rsid w:val="00B45168"/>
    <w:rsid w:val="00B94EB1"/>
    <w:rsid w:val="00BB0A62"/>
    <w:rsid w:val="00C02BDA"/>
    <w:rsid w:val="00C122DF"/>
    <w:rsid w:val="00C1303A"/>
    <w:rsid w:val="00C132E7"/>
    <w:rsid w:val="00C15A29"/>
    <w:rsid w:val="00C45936"/>
    <w:rsid w:val="00C501C0"/>
    <w:rsid w:val="00C87D27"/>
    <w:rsid w:val="00CA21B0"/>
    <w:rsid w:val="00CB4BB4"/>
    <w:rsid w:val="00CF35E0"/>
    <w:rsid w:val="00D07B28"/>
    <w:rsid w:val="00D225FA"/>
    <w:rsid w:val="00D909AE"/>
    <w:rsid w:val="00DC722B"/>
    <w:rsid w:val="00DD1F0C"/>
    <w:rsid w:val="00E11855"/>
    <w:rsid w:val="00E12F4E"/>
    <w:rsid w:val="00E257E4"/>
    <w:rsid w:val="00E37913"/>
    <w:rsid w:val="00E468ED"/>
    <w:rsid w:val="00E51D50"/>
    <w:rsid w:val="00E571A8"/>
    <w:rsid w:val="00E6549F"/>
    <w:rsid w:val="00E71624"/>
    <w:rsid w:val="00EA3873"/>
    <w:rsid w:val="00F1003F"/>
    <w:rsid w:val="00F50CCC"/>
    <w:rsid w:val="00F56C2C"/>
    <w:rsid w:val="00F57F81"/>
    <w:rsid w:val="00F67375"/>
    <w:rsid w:val="00F7236A"/>
    <w:rsid w:val="00F81A17"/>
    <w:rsid w:val="00F822FC"/>
    <w:rsid w:val="00FA0845"/>
    <w:rsid w:val="00FA565C"/>
    <w:rsid w:val="00FC166A"/>
    <w:rsid w:val="00FC5714"/>
    <w:rsid w:val="00FF64AB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C2C"/>
    <w:pPr>
      <w:keepNext/>
      <w:widowControl/>
      <w:overflowPunct/>
      <w:autoSpaceDE/>
      <w:autoSpaceDN/>
      <w:bidi/>
      <w:adjustRightInd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35"/>
    <w:pPr>
      <w:widowControl/>
      <w:overflowPunct/>
      <w:autoSpaceDE/>
      <w:autoSpaceDN/>
      <w:adjustRightInd/>
      <w:spacing w:after="20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9300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35"/>
    <w:rPr>
      <w:rFonts w:ascii="Tahoma" w:eastAsia="Times New Roman" w:hAnsi="Tahoma" w:cs="Tahoma"/>
      <w:kern w:val="28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B4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2B1"/>
    <w:rPr>
      <w:rFonts w:ascii="Times New Roman" w:eastAsia="Times New Roman" w:hAnsi="Times New Roman" w:cs="Times New Roman"/>
      <w:kern w:val="28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B4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2B1"/>
    <w:rPr>
      <w:rFonts w:ascii="Times New Roman" w:eastAsia="Times New Roman" w:hAnsi="Times New Roman" w:cs="Times New Roman"/>
      <w:kern w:val="28"/>
      <w:sz w:val="20"/>
      <w:szCs w:val="20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56C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0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2014-FD98-443C-B955-15025290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6455</CharactersWithSpaces>
  <SharedDoc>false</SharedDoc>
  <HLinks>
    <vt:vector size="6" baseType="variant"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mailto:mhfarag85@yahoo.com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58</cp:revision>
  <dcterms:created xsi:type="dcterms:W3CDTF">2013-10-08T19:37:00Z</dcterms:created>
  <dcterms:modified xsi:type="dcterms:W3CDTF">2017-03-05T13:38:00Z</dcterms:modified>
</cp:coreProperties>
</file>