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7F" w:rsidRPr="00283DF9" w:rsidRDefault="00283DF9">
      <w:pPr>
        <w:rPr>
          <w:b/>
          <w:sz w:val="32"/>
        </w:rPr>
      </w:pPr>
      <w:r w:rsidRPr="00283DF9">
        <w:rPr>
          <w:rFonts w:ascii="Verdana" w:eastAsia="Verdana" w:hAnsi="Verdana" w:cs="Verdana"/>
          <w:b/>
          <w:noProof/>
          <w:sz w:val="32"/>
          <w:u w:val="single"/>
        </w:rPr>
        <w:drawing>
          <wp:anchor distT="0" distB="0" distL="114300" distR="114300" simplePos="0" relativeHeight="251659264" behindDoc="1" locked="0" layoutInCell="1" allowOverlap="1">
            <wp:simplePos x="0" y="0"/>
            <wp:positionH relativeFrom="margin">
              <wp:posOffset>4000500</wp:posOffset>
            </wp:positionH>
            <wp:positionV relativeFrom="paragraph">
              <wp:posOffset>-342900</wp:posOffset>
            </wp:positionV>
            <wp:extent cx="1530985" cy="1592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0985" cy="1592580"/>
                    </a:xfrm>
                    <a:prstGeom prst="rect">
                      <a:avLst/>
                    </a:prstGeom>
                    <a:noFill/>
                    <a:ln>
                      <a:noFill/>
                    </a:ln>
                  </pic:spPr>
                </pic:pic>
              </a:graphicData>
            </a:graphic>
          </wp:anchor>
        </w:drawing>
      </w:r>
      <w:r w:rsidR="00284FF6">
        <w:rPr>
          <w:b/>
          <w:sz w:val="32"/>
        </w:rPr>
        <w:t xml:space="preserve">ALEEYA </w:t>
      </w:r>
    </w:p>
    <w:p w:rsidR="00284FF6" w:rsidRDefault="00283DF9">
      <w:pPr>
        <w:rPr>
          <w:b/>
        </w:rPr>
      </w:pPr>
      <w:r w:rsidRPr="00283DF9">
        <w:rPr>
          <w:b/>
        </w:rPr>
        <w:t xml:space="preserve">Registered Nurse </w:t>
      </w:r>
    </w:p>
    <w:p w:rsidR="00283DF9" w:rsidRDefault="00284FF6">
      <w:r>
        <w:t>C/o-</w:t>
      </w:r>
      <w:r w:rsidR="00283DF9">
        <w:t xml:space="preserve">Mobile no: </w:t>
      </w:r>
      <w:r>
        <w:t>+971501685421</w:t>
      </w:r>
    </w:p>
    <w:p w:rsidR="00283DF9" w:rsidRDefault="00283DF9">
      <w:r>
        <w:t xml:space="preserve">Email add: </w:t>
      </w:r>
      <w:hyperlink r:id="rId8" w:history="1">
        <w:r w:rsidR="00284FF6" w:rsidRPr="00AA7720">
          <w:rPr>
            <w:rStyle w:val="Hyperlink"/>
          </w:rPr>
          <w:t>aleeya.342119@2freemail.com</w:t>
        </w:r>
      </w:hyperlink>
      <w:r w:rsidR="00284FF6">
        <w:t xml:space="preserve"> </w:t>
      </w:r>
    </w:p>
    <w:p w:rsidR="00284FF6" w:rsidRDefault="00284FF6"/>
    <w:p w:rsidR="00CA21CD" w:rsidRDefault="00CA21CD"/>
    <w:p w:rsidR="00CA21CD" w:rsidRPr="009B587C" w:rsidRDefault="00E350F2" w:rsidP="009B587C">
      <w:pPr>
        <w:spacing w:line="360" w:lineRule="auto"/>
        <w:rPr>
          <w:shd w:val="clear" w:color="auto" w:fill="FFFFFF"/>
        </w:rPr>
      </w:pPr>
      <w:r w:rsidRPr="00E350F2">
        <w:rPr>
          <w:rFonts w:asciiTheme="majorHAnsi" w:hAnsiTheme="majorHAnsi"/>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3" o:spid="_x0000_s1026" type="#_x0000_t9" style="position:absolute;margin-left:-8.95pt;margin-top:0;width:468pt;height:18pt;z-index:-25163878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" adj="208" fillcolor="#4f81bd [3204]" strokecolor="#4579b8 [3044]">
            <v:fill color2="#a7bfde [1620]" rotate="t" type="gradient">
              <o:fill v:ext="view" type="gradientUnscaled"/>
            </v:fill>
            <v:shadow on="t40000f" opacity="22937f" origin=",.5" offset="0,.63889mm"/>
          </v:shape>
        </w:pict>
      </w:r>
      <w:r w:rsidR="009B587C">
        <w:rPr>
          <w:highlight w:val="lightGray"/>
          <w:shd w:val="clear" w:color="auto" w:fill="FFFFFF"/>
        </w:rPr>
        <w:t>BASIC INFORMATION</w:t>
      </w:r>
    </w:p>
    <w:p w:rsidR="00CA21CD" w:rsidRDefault="00CA21CD"/>
    <w:p w:rsidR="00CA21CD" w:rsidRDefault="00CA21CD">
      <w:r>
        <w:t>Age: 30 years old</w:t>
      </w:r>
    </w:p>
    <w:p w:rsidR="00CA21CD" w:rsidRDefault="00CA21CD" w:rsidP="009B587C">
      <w:pPr>
        <w:tabs>
          <w:tab w:val="left" w:pos="6080"/>
        </w:tabs>
      </w:pPr>
      <w:r>
        <w:t>Gender: Female</w:t>
      </w:r>
      <w:r w:rsidR="009B587C">
        <w:tab/>
      </w:r>
    </w:p>
    <w:p w:rsidR="00CA21CD" w:rsidRDefault="00CA21CD">
      <w:r>
        <w:t>Religion: Roman Catholic</w:t>
      </w:r>
    </w:p>
    <w:p w:rsidR="00283DF9" w:rsidRDefault="00CA21CD">
      <w:r>
        <w:t>Nationality: Filipino</w:t>
      </w:r>
    </w:p>
    <w:p w:rsidR="00F41654" w:rsidRDefault="00F41654">
      <w:r>
        <w:t>Status: Single</w:t>
      </w:r>
    </w:p>
    <w:p w:rsidR="00D321BC" w:rsidRDefault="00D321BC">
      <w:r>
        <w:t>Date of birth: October 24, 1986</w:t>
      </w:r>
    </w:p>
    <w:p w:rsidR="00D321BC" w:rsidRDefault="00D321BC">
      <w:r>
        <w:t>Visa status: Residence Visa, UAE</w:t>
      </w:r>
    </w:p>
    <w:p w:rsidR="00283DF9" w:rsidRDefault="00283DF9">
      <w:pPr>
        <w:rPr>
          <w:rFonts w:asciiTheme="majorHAnsi" w:hAnsiTheme="majorHAnsi"/>
        </w:rPr>
      </w:pPr>
    </w:p>
    <w:p w:rsidR="003C4B1C" w:rsidRPr="00CA21CD" w:rsidRDefault="003C4B1C">
      <w:pPr>
        <w:rPr>
          <w:rFonts w:asciiTheme="majorHAnsi" w:hAnsiTheme="majorHAnsi"/>
        </w:rPr>
      </w:pPr>
    </w:p>
    <w:p w:rsidR="009B587C" w:rsidRDefault="00E350F2" w:rsidP="009B587C">
      <w:pPr>
        <w:spacing w:line="360" w:lineRule="auto"/>
        <w:rPr>
          <w:shd w:val="clear" w:color="auto" w:fill="FFFFFF"/>
        </w:rPr>
      </w:pPr>
      <w:r w:rsidRPr="00E350F2">
        <w:rPr>
          <w:rFonts w:asciiTheme="majorHAnsi" w:hAnsiTheme="majorHAnsi"/>
          <w:noProof/>
        </w:rPr>
        <w:pict>
          <v:shape id="Hexagon 12" o:spid="_x0000_s1036" type="#_x0000_t9" style="position:absolute;margin-left:-8.95pt;margin-top:0;width:468pt;height:18pt;z-index:-25164083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" adj="208" fillcolor="#4f81bd [3204]" strokecolor="#4579b8 [3044]">
            <v:fill color2="#a7bfde [1620]" rotate="t" type="gradient">
              <o:fill v:ext="view" type="gradientUnscaled"/>
            </v:fill>
            <v:shadow on="t40000f" opacity="22937f" origin=",.5" offset="0,.63889mm"/>
          </v:shape>
        </w:pict>
      </w:r>
      <w:r w:rsidR="009B587C">
        <w:rPr>
          <w:highlight w:val="lightGray"/>
          <w:shd w:val="clear" w:color="auto" w:fill="FFFFFF"/>
        </w:rPr>
        <w:t>PERSONAL STATEMENT</w:t>
      </w:r>
    </w:p>
    <w:p w:rsidR="00CA21CD" w:rsidRPr="00CA21CD" w:rsidRDefault="00CA21CD" w:rsidP="00CA21CD">
      <w:pPr>
        <w:jc w:val="both"/>
        <w:rPr>
          <w:rFonts w:asciiTheme="majorHAnsi" w:eastAsia="Times New Roman" w:hAnsiTheme="majorHAnsi" w:cs="Times New Roman"/>
          <w:color w:val="111111"/>
          <w:shd w:val="clear" w:color="auto" w:fill="FFFFFF"/>
        </w:rPr>
      </w:pPr>
    </w:p>
    <w:p w:rsidR="00283DF9" w:rsidRPr="00CA21CD" w:rsidRDefault="00283DF9" w:rsidP="00CA21CD">
      <w:pPr>
        <w:jc w:val="both"/>
        <w:rPr>
          <w:rFonts w:asciiTheme="majorHAnsi" w:eastAsia="Times New Roman" w:hAnsiTheme="majorHAnsi" w:cs="Times New Roman"/>
          <w:sz w:val="20"/>
          <w:szCs w:val="20"/>
        </w:rPr>
      </w:pPr>
      <w:r w:rsidRPr="00CA21CD">
        <w:rPr>
          <w:rFonts w:asciiTheme="majorHAnsi" w:eastAsia="Times New Roman" w:hAnsiTheme="majorHAnsi" w:cs="Times New Roman"/>
          <w:color w:val="111111"/>
          <w:shd w:val="clear" w:color="auto" w:fill="FFFFFF"/>
        </w:rPr>
        <w:t>A dedicated and motivated nur</w:t>
      </w:r>
      <w:r w:rsidR="00CA21CD" w:rsidRPr="00CA21CD">
        <w:rPr>
          <w:rFonts w:asciiTheme="majorHAnsi" w:eastAsia="Times New Roman" w:hAnsiTheme="majorHAnsi" w:cs="Times New Roman"/>
          <w:color w:val="111111"/>
          <w:shd w:val="clear" w:color="auto" w:fill="FFFFFF"/>
        </w:rPr>
        <w:t>se with over eight</w:t>
      </w:r>
      <w:r w:rsidRPr="00CA21CD">
        <w:rPr>
          <w:rFonts w:asciiTheme="majorHAnsi" w:eastAsia="Times New Roman" w:hAnsiTheme="majorHAnsi" w:cs="Times New Roman"/>
          <w:color w:val="111111"/>
          <w:shd w:val="clear" w:color="auto" w:fill="FFFFFF"/>
        </w:rPr>
        <w:t xml:space="preserve"> years of experience in the heal</w:t>
      </w:r>
      <w:r w:rsidR="00CA21CD" w:rsidRPr="00CA21CD">
        <w:rPr>
          <w:rFonts w:asciiTheme="majorHAnsi" w:eastAsia="Times New Roman" w:hAnsiTheme="majorHAnsi" w:cs="Times New Roman"/>
          <w:color w:val="111111"/>
          <w:shd w:val="clear" w:color="auto" w:fill="FFFFFF"/>
        </w:rPr>
        <w:t>th care sector; currently working in General Intensive Care Unit</w:t>
      </w:r>
      <w:r w:rsidRPr="00CA21CD">
        <w:rPr>
          <w:rFonts w:asciiTheme="majorHAnsi" w:eastAsia="Times New Roman" w:hAnsiTheme="majorHAnsi" w:cs="Times New Roman"/>
          <w:color w:val="111111"/>
          <w:shd w:val="clear" w:color="auto" w:fill="FFFFFF"/>
        </w:rPr>
        <w:t>. Highly focused on the welfare and comfort of patients, and always adhering to the nursing code of professional conduct. Every duty is carried out to the highest standards resulting in patient confidence and trust.</w:t>
      </w:r>
    </w:p>
    <w:p w:rsidR="00283DF9" w:rsidRDefault="00283DF9" w:rsidP="00CA21CD">
      <w:pPr>
        <w:jc w:val="both"/>
        <w:rPr>
          <w:rFonts w:asciiTheme="majorHAnsi" w:hAnsiTheme="majorHAnsi"/>
        </w:rPr>
      </w:pPr>
    </w:p>
    <w:p w:rsidR="00D321BC" w:rsidRPr="00CA21CD" w:rsidRDefault="00E350F2" w:rsidP="00CA21CD">
      <w:pPr>
        <w:jc w:val="both"/>
        <w:rPr>
          <w:rFonts w:asciiTheme="majorHAnsi" w:hAnsiTheme="majorHAnsi"/>
        </w:rPr>
      </w:pPr>
      <w:r>
        <w:rPr>
          <w:rFonts w:asciiTheme="majorHAnsi" w:hAnsiTheme="majorHAnsi"/>
          <w:noProof/>
        </w:rPr>
        <w:pict>
          <v:shape id="Hexagon 9" o:spid="_x0000_s1035" type="#_x0000_t9" style="position:absolute;left:0;text-align:left;margin-left:-8.95pt;margin-top:10.75pt;width:468pt;height:18pt;z-index:-2516367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" adj="208" fillcolor="#4f81bd [3204]" strokecolor="#4579b8 [3044]">
            <v:fill color2="#a7bfde [1620]" rotate="t" type="gradient">
              <o:fill v:ext="view" type="gradientUnscaled"/>
            </v:fill>
            <v:shadow on="t40000f" opacity="22937f" origin=",.5" offset="0,.63889mm"/>
            <v:textbox>
              <w:txbxContent>
                <w:p w:rsidR="0001718B" w:rsidRDefault="0001718B" w:rsidP="0001718B">
                  <w:pPr>
                    <w:jc w:val="both"/>
                    <w:rPr>
                      <w:rFonts w:asciiTheme="majorHAnsi" w:hAnsiTheme="majorHAnsi"/>
                    </w:rPr>
                  </w:pPr>
                </w:p>
                <w:p w:rsidR="0001718B" w:rsidRPr="001F08D3" w:rsidRDefault="0001718B" w:rsidP="0001718B">
                  <w:pPr>
                    <w:tabs>
                      <w:tab w:val="right" w:pos="8789"/>
                    </w:tabs>
                    <w:rPr>
                      <w:highlight w:val="lightGray"/>
                      <w:shd w:val="clear" w:color="auto" w:fill="FFFFFF"/>
                    </w:rPr>
                  </w:pPr>
                  <w:r w:rsidRPr="001F08D3">
                    <w:rPr>
                      <w:highlight w:val="lightGray"/>
                      <w:shd w:val="clear" w:color="auto" w:fill="FFFFFF"/>
                    </w:rPr>
                    <w:t>EDUCATIONAL BACKGROUND</w:t>
                  </w:r>
                </w:p>
                <w:p w:rsidR="0001718B" w:rsidRPr="00F41654" w:rsidRDefault="0001718B" w:rsidP="0001718B">
                  <w:pPr>
                    <w:tabs>
                      <w:tab w:val="right" w:pos="8789"/>
                    </w:tabs>
                    <w:rPr>
                      <w:highlight w:val="lightGray"/>
                      <w:shd w:val="clear" w:color="auto" w:fill="FFFFFF"/>
                    </w:rPr>
                  </w:pPr>
                </w:p>
                <w:p w:rsidR="0001718B" w:rsidRDefault="0001718B" w:rsidP="0001718B">
                  <w:pPr>
                    <w:jc w:val="center"/>
                  </w:pPr>
                </w:p>
              </w:txbxContent>
            </v:textbox>
          </v:shape>
        </w:pict>
      </w:r>
    </w:p>
    <w:p w:rsidR="0001718B" w:rsidRPr="001F08D3" w:rsidRDefault="0001718B" w:rsidP="0001718B">
      <w:pPr>
        <w:tabs>
          <w:tab w:val="right" w:pos="8789"/>
        </w:tabs>
        <w:rPr>
          <w:highlight w:val="lightGray"/>
          <w:shd w:val="clear" w:color="auto" w:fill="FFFFFF"/>
        </w:rPr>
      </w:pPr>
      <w:r>
        <w:rPr>
          <w:highlight w:val="lightGray"/>
          <w:shd w:val="clear" w:color="auto" w:fill="FFFFFF"/>
        </w:rPr>
        <w:t>OBJECTIVE</w:t>
      </w:r>
    </w:p>
    <w:p w:rsidR="00CA21CD" w:rsidRPr="00CA21CD" w:rsidRDefault="00CA21CD" w:rsidP="00CA21CD">
      <w:pPr>
        <w:tabs>
          <w:tab w:val="right" w:pos="8789"/>
        </w:tabs>
      </w:pPr>
    </w:p>
    <w:p w:rsidR="00283DF9" w:rsidRPr="00CA21CD" w:rsidRDefault="00283DF9" w:rsidP="00CA21CD">
      <w:pPr>
        <w:jc w:val="both"/>
        <w:rPr>
          <w:rFonts w:asciiTheme="majorHAnsi" w:hAnsiTheme="majorHAnsi"/>
        </w:rPr>
      </w:pPr>
    </w:p>
    <w:p w:rsidR="00F41654" w:rsidRDefault="00283DF9" w:rsidP="00CA21CD">
      <w:pPr>
        <w:jc w:val="both"/>
        <w:rPr>
          <w:rFonts w:asciiTheme="majorHAnsi" w:hAnsiTheme="majorHAnsi"/>
        </w:rPr>
      </w:pPr>
      <w:r w:rsidRPr="00CA21CD">
        <w:rPr>
          <w:rFonts w:asciiTheme="majorHAnsi" w:hAnsiTheme="majorHAnsi"/>
        </w:rPr>
        <w:t>Seeking a position that can provide a steady growth and learning opportunity to practice my profession and practical experience extensively.</w:t>
      </w:r>
    </w:p>
    <w:p w:rsidR="00D321BC" w:rsidRDefault="00D321BC" w:rsidP="00CA21CD">
      <w:pPr>
        <w:jc w:val="both"/>
        <w:rPr>
          <w:rFonts w:asciiTheme="majorHAnsi" w:hAnsiTheme="majorHAnsi"/>
        </w:rPr>
      </w:pPr>
    </w:p>
    <w:p w:rsidR="00F41654" w:rsidRDefault="00E350F2" w:rsidP="00CA21CD">
      <w:pPr>
        <w:jc w:val="both"/>
        <w:rPr>
          <w:rFonts w:asciiTheme="majorHAnsi" w:hAnsiTheme="majorHAnsi"/>
        </w:rPr>
      </w:pPr>
      <w:r>
        <w:rPr>
          <w:rFonts w:asciiTheme="majorHAnsi" w:hAnsiTheme="majorHAnsi"/>
          <w:noProof/>
        </w:rPr>
        <w:pict>
          <v:shape id="Hexagon 7" o:spid="_x0000_s1034" type="#_x0000_t9" style="position:absolute;left:0;text-align:left;margin-left:-8.95pt;margin-top:13.45pt;width:468pt;height:18pt;z-index:-25164902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" adj="208" fillcolor="#4f81bd [3204]" strokecolor="#4579b8 [3044]">
            <v:fill color2="#a7bfde [1620]" rotate="t" type="gradient">
              <o:fill v:ext="view" type="gradientUnscaled"/>
            </v:fill>
            <v:shadow on="t40000f" opacity="22937f" origin=",.5" offset="0,.63889mm"/>
          </v:shape>
        </w:pict>
      </w:r>
    </w:p>
    <w:p w:rsidR="00F41654" w:rsidRPr="001F08D3" w:rsidRDefault="00F41654" w:rsidP="00F41654">
      <w:pPr>
        <w:tabs>
          <w:tab w:val="right" w:pos="8789"/>
        </w:tabs>
        <w:rPr>
          <w:highlight w:val="lightGray"/>
          <w:shd w:val="clear" w:color="auto" w:fill="FFFFFF"/>
        </w:rPr>
      </w:pPr>
      <w:r w:rsidRPr="001F08D3">
        <w:rPr>
          <w:highlight w:val="lightGray"/>
          <w:shd w:val="clear" w:color="auto" w:fill="FFFFFF"/>
        </w:rPr>
        <w:t>EDUCATIONAL BACKGROUND</w:t>
      </w:r>
    </w:p>
    <w:p w:rsidR="00D321BC" w:rsidRPr="00F41654" w:rsidRDefault="00D321BC" w:rsidP="00F41654">
      <w:pPr>
        <w:tabs>
          <w:tab w:val="right" w:pos="8789"/>
        </w:tabs>
        <w:rPr>
          <w:highlight w:val="lightGray"/>
          <w:shd w:val="clear" w:color="auto" w:fill="FFFFFF"/>
        </w:rPr>
      </w:pPr>
    </w:p>
    <w:p w:rsidR="00F41654" w:rsidRDefault="00F41654" w:rsidP="00CA21CD">
      <w:pPr>
        <w:jc w:val="both"/>
        <w:rPr>
          <w:rFonts w:asciiTheme="majorHAnsi" w:hAnsiTheme="majorHAnsi"/>
        </w:rPr>
      </w:pP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400"/>
        <w:gridCol w:w="4785"/>
        <w:gridCol w:w="1845"/>
      </w:tblGrid>
      <w:tr w:rsidR="00D321BC" w:rsidTr="00D321BC">
        <w:tc>
          <w:tcPr>
            <w:tcW w:w="2400" w:type="dxa"/>
            <w:tcMar>
              <w:left w:w="108" w:type="dxa"/>
              <w:right w:w="108" w:type="dxa"/>
            </w:tcMar>
            <w:vAlign w:val="bottom"/>
          </w:tcPr>
          <w:p w:rsidR="00D321BC" w:rsidRDefault="00D321BC" w:rsidP="00D321BC">
            <w:pPr>
              <w:spacing w:line="360" w:lineRule="auto"/>
              <w:jc w:val="center"/>
            </w:pPr>
            <w:r>
              <w:rPr>
                <w:rFonts w:ascii="Verdana" w:eastAsia="Verdana" w:hAnsi="Verdana" w:cs="Verdana"/>
                <w:b/>
                <w:sz w:val="22"/>
              </w:rPr>
              <w:t>Course</w:t>
            </w:r>
          </w:p>
        </w:tc>
        <w:tc>
          <w:tcPr>
            <w:tcW w:w="4785" w:type="dxa"/>
            <w:tcMar>
              <w:left w:w="108" w:type="dxa"/>
              <w:right w:w="108" w:type="dxa"/>
            </w:tcMar>
            <w:vAlign w:val="bottom"/>
          </w:tcPr>
          <w:p w:rsidR="00D321BC" w:rsidRDefault="00D321BC" w:rsidP="00D321BC">
            <w:pPr>
              <w:spacing w:line="360" w:lineRule="auto"/>
              <w:ind w:left="-108" w:right="-108"/>
              <w:jc w:val="center"/>
            </w:pPr>
            <w:r>
              <w:rPr>
                <w:rFonts w:ascii="Verdana" w:eastAsia="Verdana" w:hAnsi="Verdana" w:cs="Verdana"/>
                <w:b/>
                <w:sz w:val="22"/>
              </w:rPr>
              <w:t>Institution, City, Country</w:t>
            </w:r>
          </w:p>
        </w:tc>
        <w:tc>
          <w:tcPr>
            <w:tcW w:w="1845" w:type="dxa"/>
            <w:tcMar>
              <w:left w:w="108" w:type="dxa"/>
              <w:right w:w="108" w:type="dxa"/>
            </w:tcMar>
            <w:vAlign w:val="bottom"/>
          </w:tcPr>
          <w:p w:rsidR="00D321BC" w:rsidRDefault="00D321BC" w:rsidP="00D321BC">
            <w:pPr>
              <w:spacing w:line="360" w:lineRule="auto"/>
              <w:jc w:val="center"/>
            </w:pPr>
            <w:r>
              <w:rPr>
                <w:rFonts w:ascii="Verdana" w:eastAsia="Verdana" w:hAnsi="Verdana" w:cs="Verdana"/>
                <w:b/>
                <w:sz w:val="22"/>
              </w:rPr>
              <w:t>Period</w:t>
            </w:r>
          </w:p>
        </w:tc>
      </w:tr>
      <w:tr w:rsidR="00D321BC" w:rsidTr="00D321BC">
        <w:tc>
          <w:tcPr>
            <w:tcW w:w="2400" w:type="dxa"/>
            <w:tcMar>
              <w:left w:w="108" w:type="dxa"/>
              <w:right w:w="108" w:type="dxa"/>
            </w:tcMar>
          </w:tcPr>
          <w:p w:rsidR="00D321BC" w:rsidRDefault="00D321BC" w:rsidP="00D321BC">
            <w:pPr>
              <w:spacing w:line="360" w:lineRule="auto"/>
              <w:jc w:val="center"/>
            </w:pPr>
            <w:r>
              <w:rPr>
                <w:rFonts w:ascii="Verdana" w:eastAsia="Verdana" w:hAnsi="Verdana" w:cs="Verdana"/>
                <w:sz w:val="22"/>
              </w:rPr>
              <w:t>Bachelor of Science in Nursing</w:t>
            </w:r>
          </w:p>
        </w:tc>
        <w:tc>
          <w:tcPr>
            <w:tcW w:w="4785" w:type="dxa"/>
            <w:tcMar>
              <w:top w:w="100" w:type="dxa"/>
              <w:left w:w="100" w:type="dxa"/>
              <w:bottom w:w="100" w:type="dxa"/>
              <w:right w:w="100" w:type="dxa"/>
            </w:tcMar>
          </w:tcPr>
          <w:p w:rsidR="00D321BC" w:rsidRDefault="00D321BC" w:rsidP="00D321BC">
            <w:pPr>
              <w:spacing w:line="360" w:lineRule="auto"/>
              <w:ind w:left="100"/>
              <w:jc w:val="center"/>
            </w:pPr>
            <w:r>
              <w:rPr>
                <w:rFonts w:ascii="Arial" w:eastAsia="Arial" w:hAnsi="Arial" w:cs="Arial"/>
                <w:sz w:val="22"/>
              </w:rPr>
              <w:t xml:space="preserve">San Pedro College, Davao City, </w:t>
            </w:r>
          </w:p>
          <w:p w:rsidR="00D321BC" w:rsidRDefault="00D321BC" w:rsidP="00D321BC">
            <w:pPr>
              <w:spacing w:line="360" w:lineRule="auto"/>
              <w:ind w:left="100"/>
              <w:jc w:val="center"/>
            </w:pPr>
            <w:r>
              <w:rPr>
                <w:rFonts w:ascii="Arial" w:eastAsia="Arial" w:hAnsi="Arial" w:cs="Arial"/>
                <w:sz w:val="22"/>
              </w:rPr>
              <w:t>Philippines</w:t>
            </w:r>
          </w:p>
        </w:tc>
        <w:tc>
          <w:tcPr>
            <w:tcW w:w="1845" w:type="dxa"/>
            <w:tcMar>
              <w:left w:w="108" w:type="dxa"/>
              <w:right w:w="108" w:type="dxa"/>
            </w:tcMar>
          </w:tcPr>
          <w:p w:rsidR="00D321BC" w:rsidRDefault="00D321BC" w:rsidP="00D321BC">
            <w:pPr>
              <w:spacing w:line="360" w:lineRule="auto"/>
              <w:ind w:left="100"/>
              <w:jc w:val="center"/>
            </w:pPr>
            <w:r>
              <w:rPr>
                <w:rFonts w:ascii="Verdana" w:eastAsia="Verdana" w:hAnsi="Verdana" w:cs="Verdana"/>
                <w:sz w:val="22"/>
              </w:rPr>
              <w:t>06/2004 to 03/2007</w:t>
            </w:r>
          </w:p>
        </w:tc>
      </w:tr>
    </w:tbl>
    <w:p w:rsidR="00F41654" w:rsidRDefault="00F41654" w:rsidP="00CA21CD">
      <w:pPr>
        <w:jc w:val="both"/>
        <w:rPr>
          <w:rFonts w:asciiTheme="majorHAnsi" w:hAnsiTheme="majorHAnsi"/>
        </w:rPr>
      </w:pPr>
    </w:p>
    <w:p w:rsidR="00D321BC" w:rsidRPr="00CA21CD" w:rsidRDefault="00E350F2" w:rsidP="00CA21CD">
      <w:pPr>
        <w:jc w:val="both"/>
        <w:rPr>
          <w:rFonts w:asciiTheme="majorHAnsi" w:hAnsiTheme="majorHAnsi"/>
        </w:rPr>
      </w:pPr>
      <w:r>
        <w:rPr>
          <w:rFonts w:asciiTheme="majorHAnsi" w:hAnsiTheme="majorHAnsi"/>
          <w:noProof/>
        </w:rPr>
        <w:pict>
          <v:shape id="Hexagon 10" o:spid="_x0000_s1033" type="#_x0000_t9" style="position:absolute;left:0;text-align:left;margin-left:-8.95pt;margin-top:9pt;width:468pt;height:18pt;z-index:-25163468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" adj="208" fillcolor="#4f81bd [3204]" strokecolor="#4579b8 [3044]">
            <v:fill color2="#a7bfde [1620]" rotate="t" type="gradient">
              <o:fill v:ext="view" type="gradientUnscaled"/>
            </v:fill>
            <v:shadow on="t40000f" opacity="22937f" origin=",.5" offset="0,.63889mm"/>
          </v:shape>
        </w:pict>
      </w:r>
    </w:p>
    <w:p w:rsidR="00283DF9" w:rsidRPr="00D321BC" w:rsidRDefault="00F41654" w:rsidP="00D321BC">
      <w:pPr>
        <w:tabs>
          <w:tab w:val="right" w:pos="8789"/>
        </w:tabs>
      </w:pPr>
      <w:r w:rsidRPr="001F08D3">
        <w:rPr>
          <w:highlight w:val="lightGray"/>
          <w:shd w:val="clear" w:color="auto" w:fill="FFFFFF"/>
        </w:rPr>
        <w:t>WORK EXPERIENCE</w:t>
      </w:r>
    </w:p>
    <w:p w:rsidR="00D321BC" w:rsidRPr="00CA21CD" w:rsidRDefault="00D321BC" w:rsidP="00CA21CD">
      <w:pPr>
        <w:jc w:val="both"/>
        <w:rPr>
          <w:rFonts w:asciiTheme="majorHAnsi" w:hAnsiTheme="majorHAnsi"/>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76"/>
        <w:gridCol w:w="3092"/>
        <w:gridCol w:w="2400"/>
        <w:gridCol w:w="1440"/>
      </w:tblGrid>
      <w:tr w:rsidR="00D321BC" w:rsidTr="00D321BC">
        <w:tc>
          <w:tcPr>
            <w:tcW w:w="2176" w:type="dxa"/>
            <w:tcMar>
              <w:left w:w="108" w:type="dxa"/>
              <w:right w:w="108" w:type="dxa"/>
            </w:tcMar>
            <w:vAlign w:val="center"/>
          </w:tcPr>
          <w:p w:rsidR="00D321BC" w:rsidRDefault="00D321BC" w:rsidP="00D321BC">
            <w:pPr>
              <w:spacing w:line="360" w:lineRule="auto"/>
              <w:ind w:right="-142"/>
              <w:jc w:val="center"/>
            </w:pPr>
            <w:r>
              <w:rPr>
                <w:rFonts w:ascii="Verdana" w:eastAsia="Verdana" w:hAnsi="Verdana" w:cs="Verdana"/>
                <w:b/>
                <w:sz w:val="22"/>
              </w:rPr>
              <w:t>Designation</w:t>
            </w:r>
          </w:p>
        </w:tc>
        <w:tc>
          <w:tcPr>
            <w:tcW w:w="3092" w:type="dxa"/>
            <w:tcMar>
              <w:left w:w="108" w:type="dxa"/>
              <w:right w:w="108" w:type="dxa"/>
            </w:tcMar>
            <w:vAlign w:val="center"/>
          </w:tcPr>
          <w:p w:rsidR="00D321BC" w:rsidRDefault="00D321BC" w:rsidP="00D321BC">
            <w:pPr>
              <w:spacing w:line="360" w:lineRule="auto"/>
              <w:jc w:val="center"/>
            </w:pPr>
            <w:r>
              <w:rPr>
                <w:rFonts w:ascii="Verdana" w:eastAsia="Verdana" w:hAnsi="Verdana" w:cs="Verdana"/>
                <w:b/>
                <w:sz w:val="22"/>
              </w:rPr>
              <w:t>Hospital Name (Bed Capacity), City, Country</w:t>
            </w:r>
          </w:p>
        </w:tc>
        <w:tc>
          <w:tcPr>
            <w:tcW w:w="2400" w:type="dxa"/>
            <w:tcMar>
              <w:left w:w="108" w:type="dxa"/>
              <w:right w:w="108" w:type="dxa"/>
            </w:tcMar>
            <w:vAlign w:val="center"/>
          </w:tcPr>
          <w:p w:rsidR="00D321BC" w:rsidRDefault="00D321BC" w:rsidP="00D321BC">
            <w:pPr>
              <w:spacing w:line="360" w:lineRule="auto"/>
              <w:ind w:right="-115"/>
              <w:jc w:val="center"/>
            </w:pPr>
            <w:r>
              <w:rPr>
                <w:rFonts w:ascii="Verdana" w:eastAsia="Verdana" w:hAnsi="Verdana" w:cs="Verdana"/>
                <w:b/>
                <w:sz w:val="22"/>
              </w:rPr>
              <w:t>Department</w:t>
            </w:r>
          </w:p>
        </w:tc>
        <w:tc>
          <w:tcPr>
            <w:tcW w:w="1440" w:type="dxa"/>
            <w:tcMar>
              <w:left w:w="108" w:type="dxa"/>
              <w:right w:w="108" w:type="dxa"/>
            </w:tcMar>
            <w:vAlign w:val="center"/>
          </w:tcPr>
          <w:p w:rsidR="00D321BC" w:rsidRDefault="00D321BC" w:rsidP="00D321BC">
            <w:pPr>
              <w:spacing w:line="360" w:lineRule="auto"/>
              <w:jc w:val="center"/>
            </w:pPr>
            <w:r>
              <w:rPr>
                <w:rFonts w:ascii="Verdana" w:eastAsia="Verdana" w:hAnsi="Verdana" w:cs="Verdana"/>
                <w:b/>
                <w:sz w:val="22"/>
              </w:rPr>
              <w:t>Service Period</w:t>
            </w:r>
          </w:p>
        </w:tc>
      </w:tr>
      <w:tr w:rsidR="00D321BC" w:rsidTr="00D321BC">
        <w:trPr>
          <w:trHeight w:val="7854"/>
        </w:trPr>
        <w:tc>
          <w:tcPr>
            <w:tcW w:w="2176" w:type="dxa"/>
            <w:tcMar>
              <w:left w:w="108" w:type="dxa"/>
              <w:right w:w="108" w:type="dxa"/>
            </w:tcMar>
          </w:tcPr>
          <w:p w:rsidR="00D321BC" w:rsidRDefault="00D321BC" w:rsidP="00D321BC">
            <w:pPr>
              <w:spacing w:line="360" w:lineRule="auto"/>
              <w:jc w:val="center"/>
              <w:rPr>
                <w:rFonts w:ascii="Arial" w:eastAsia="Arial" w:hAnsi="Arial" w:cs="Arial"/>
              </w:rPr>
            </w:pPr>
            <w:r>
              <w:rPr>
                <w:rFonts w:ascii="Arial" w:eastAsia="Arial" w:hAnsi="Arial" w:cs="Arial"/>
              </w:rPr>
              <w:lastRenderedPageBreak/>
              <w:t>Medical/ Surgical ward</w:t>
            </w:r>
          </w:p>
          <w:p w:rsidR="00D321BC" w:rsidRDefault="00D321BC" w:rsidP="00D321BC">
            <w:pPr>
              <w:spacing w:line="360" w:lineRule="auto"/>
              <w:jc w:val="center"/>
              <w:rPr>
                <w:rFonts w:ascii="Arial" w:eastAsia="Arial" w:hAnsi="Arial" w:cs="Arial"/>
              </w:rPr>
            </w:pPr>
          </w:p>
          <w:p w:rsidR="00D321BC" w:rsidRDefault="00D321BC" w:rsidP="00D321BC">
            <w:pPr>
              <w:spacing w:line="360" w:lineRule="auto"/>
              <w:jc w:val="center"/>
              <w:rPr>
                <w:rFonts w:ascii="Arial" w:eastAsia="Arial" w:hAnsi="Arial" w:cs="Arial"/>
              </w:rPr>
            </w:pPr>
          </w:p>
          <w:p w:rsidR="00D321BC" w:rsidRDefault="00D321BC" w:rsidP="00D321BC">
            <w:pPr>
              <w:spacing w:line="360" w:lineRule="auto"/>
              <w:jc w:val="center"/>
              <w:rPr>
                <w:rFonts w:ascii="Arial" w:eastAsia="Arial" w:hAnsi="Arial" w:cs="Arial"/>
              </w:rPr>
            </w:pPr>
          </w:p>
          <w:p w:rsidR="00D321BC" w:rsidRDefault="00D321BC" w:rsidP="00D321BC">
            <w:pPr>
              <w:spacing w:line="360" w:lineRule="auto"/>
              <w:jc w:val="center"/>
              <w:rPr>
                <w:rFonts w:ascii="Arial" w:eastAsia="Arial" w:hAnsi="Arial" w:cs="Arial"/>
              </w:rPr>
            </w:pPr>
          </w:p>
          <w:p w:rsidR="00D321BC" w:rsidRDefault="00D321BC" w:rsidP="00D321BC">
            <w:pPr>
              <w:spacing w:line="360" w:lineRule="auto"/>
              <w:ind w:left="-113"/>
              <w:jc w:val="center"/>
              <w:rPr>
                <w:rFonts w:ascii="Arial" w:eastAsia="Arial" w:hAnsi="Arial" w:cs="Arial"/>
              </w:rPr>
            </w:pPr>
            <w:r>
              <w:rPr>
                <w:rFonts w:ascii="Arial" w:eastAsia="Arial" w:hAnsi="Arial" w:cs="Arial"/>
              </w:rPr>
              <w:t>Intensive Care Unit</w:t>
            </w:r>
          </w:p>
          <w:p w:rsidR="00D321BC" w:rsidRDefault="00D321BC" w:rsidP="00D321BC">
            <w:pPr>
              <w:spacing w:line="360" w:lineRule="auto"/>
              <w:jc w:val="center"/>
            </w:pPr>
            <w:r>
              <w:rPr>
                <w:rFonts w:ascii="Arial" w:eastAsia="Arial" w:hAnsi="Arial" w:cs="Arial"/>
              </w:rPr>
              <w:t>(General)</w:t>
            </w:r>
          </w:p>
          <w:p w:rsidR="00D321BC" w:rsidRDefault="00D321BC" w:rsidP="00D321BC">
            <w:pPr>
              <w:spacing w:line="360" w:lineRule="auto"/>
              <w:jc w:val="center"/>
            </w:pPr>
          </w:p>
          <w:p w:rsidR="00D321BC" w:rsidRDefault="00D321BC" w:rsidP="00D321BC">
            <w:pPr>
              <w:spacing w:line="360" w:lineRule="auto"/>
              <w:jc w:val="center"/>
            </w:pPr>
          </w:p>
          <w:p w:rsidR="00D321BC" w:rsidRDefault="00D321BC" w:rsidP="00D321BC">
            <w:pPr>
              <w:spacing w:line="360" w:lineRule="auto"/>
              <w:jc w:val="center"/>
            </w:pPr>
          </w:p>
          <w:p w:rsidR="00D321BC" w:rsidRDefault="00D321BC" w:rsidP="00D321BC">
            <w:pPr>
              <w:spacing w:line="360" w:lineRule="auto"/>
              <w:jc w:val="center"/>
            </w:pPr>
          </w:p>
          <w:p w:rsidR="00D321BC" w:rsidRDefault="00D321BC" w:rsidP="00D321BC">
            <w:pPr>
              <w:spacing w:line="360" w:lineRule="auto"/>
              <w:jc w:val="center"/>
              <w:rPr>
                <w:rFonts w:ascii="Arial" w:hAnsi="Arial" w:cs="Arial"/>
              </w:rPr>
            </w:pPr>
            <w:r>
              <w:rPr>
                <w:rFonts w:ascii="Arial" w:hAnsi="Arial" w:cs="Arial"/>
              </w:rPr>
              <w:t>Medical/ Surgical    ward</w:t>
            </w: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jc w:val="center"/>
              <w:rPr>
                <w:rFonts w:ascii="Arial" w:hAnsi="Arial" w:cs="Arial"/>
              </w:rPr>
            </w:pPr>
            <w:r>
              <w:rPr>
                <w:rFonts w:ascii="Arial" w:hAnsi="Arial" w:cs="Arial"/>
              </w:rPr>
              <w:t>Intensive care unit</w:t>
            </w:r>
          </w:p>
          <w:p w:rsidR="00D321BC" w:rsidRPr="0063789E" w:rsidRDefault="00D321BC" w:rsidP="00D321BC">
            <w:pPr>
              <w:jc w:val="center"/>
              <w:rPr>
                <w:rFonts w:ascii="Arial" w:hAnsi="Arial" w:cs="Arial"/>
              </w:rPr>
            </w:pPr>
            <w:r>
              <w:rPr>
                <w:rFonts w:ascii="Arial" w:hAnsi="Arial" w:cs="Arial"/>
              </w:rPr>
              <w:t>(General)</w:t>
            </w:r>
          </w:p>
        </w:tc>
        <w:tc>
          <w:tcPr>
            <w:tcW w:w="3092" w:type="dxa"/>
            <w:tcMar>
              <w:left w:w="108" w:type="dxa"/>
              <w:right w:w="108" w:type="dxa"/>
            </w:tcMar>
          </w:tcPr>
          <w:p w:rsidR="00D321BC" w:rsidRPr="004068E3" w:rsidRDefault="00D321BC" w:rsidP="00D321BC">
            <w:pPr>
              <w:jc w:val="center"/>
              <w:rPr>
                <w:rFonts w:ascii="Arial" w:hAnsi="Arial" w:cs="Arial"/>
              </w:rPr>
            </w:pPr>
            <w:r w:rsidRPr="004068E3">
              <w:rPr>
                <w:rFonts w:ascii="Arial" w:eastAsia="Arial" w:hAnsi="Arial" w:cs="Arial"/>
              </w:rPr>
              <w:t>St. Elizabeth Hospital Incorporated</w:t>
            </w:r>
          </w:p>
          <w:p w:rsidR="00D321BC" w:rsidRPr="004068E3" w:rsidRDefault="00D321BC" w:rsidP="00D321BC">
            <w:pPr>
              <w:jc w:val="center"/>
              <w:rPr>
                <w:rFonts w:ascii="Arial" w:hAnsi="Arial" w:cs="Arial"/>
              </w:rPr>
            </w:pPr>
            <w:r w:rsidRPr="004068E3">
              <w:rPr>
                <w:rFonts w:ascii="Arial" w:eastAsia="Arial" w:hAnsi="Arial" w:cs="Arial"/>
              </w:rPr>
              <w:t>General Santos City Philippines</w:t>
            </w:r>
          </w:p>
          <w:p w:rsidR="00D321BC" w:rsidRPr="004068E3" w:rsidRDefault="00D321BC" w:rsidP="00D321BC">
            <w:pPr>
              <w:jc w:val="center"/>
              <w:rPr>
                <w:rFonts w:ascii="Arial" w:eastAsia="Arial" w:hAnsi="Arial" w:cs="Arial"/>
              </w:rPr>
            </w:pPr>
            <w:r w:rsidRPr="004068E3">
              <w:rPr>
                <w:rFonts w:ascii="Arial" w:eastAsia="Arial" w:hAnsi="Arial" w:cs="Arial"/>
              </w:rPr>
              <w:t xml:space="preserve"> Tertiary Hospital (248 bed capacity) ISO 9001:2008 certified</w:t>
            </w:r>
          </w:p>
          <w:p w:rsidR="00D321BC" w:rsidRDefault="00D321BC" w:rsidP="00D321BC">
            <w:pPr>
              <w:jc w:val="center"/>
              <w:rPr>
                <w:rFonts w:ascii="Arial" w:eastAsia="Arial" w:hAnsi="Arial" w:cs="Arial"/>
              </w:rPr>
            </w:pPr>
          </w:p>
          <w:p w:rsidR="00D321BC" w:rsidRPr="004068E3" w:rsidRDefault="00D321BC" w:rsidP="00D321BC">
            <w:pPr>
              <w:jc w:val="center"/>
              <w:rPr>
                <w:rFonts w:ascii="Arial" w:hAnsi="Arial" w:cs="Arial"/>
              </w:rPr>
            </w:pPr>
          </w:p>
          <w:p w:rsidR="00D321BC" w:rsidRDefault="00D321BC" w:rsidP="00D321BC">
            <w:pPr>
              <w:jc w:val="center"/>
              <w:rPr>
                <w:rFonts w:ascii="Arial" w:eastAsia="Arial" w:hAnsi="Arial" w:cs="Arial"/>
              </w:rPr>
            </w:pPr>
            <w:r>
              <w:rPr>
                <w:rFonts w:ascii="Arial" w:eastAsia="Arial" w:hAnsi="Arial" w:cs="Arial"/>
              </w:rPr>
              <w:t>St. Elizabeth Hospital</w:t>
            </w:r>
          </w:p>
          <w:p w:rsidR="00D321BC" w:rsidRDefault="00D321BC" w:rsidP="00D321BC">
            <w:pPr>
              <w:jc w:val="center"/>
              <w:rPr>
                <w:rFonts w:ascii="Arial" w:eastAsia="Arial" w:hAnsi="Arial" w:cs="Arial"/>
              </w:rPr>
            </w:pPr>
            <w:r>
              <w:rPr>
                <w:rFonts w:ascii="Arial" w:eastAsia="Arial" w:hAnsi="Arial" w:cs="Arial"/>
              </w:rPr>
              <w:t>Incorporated</w:t>
            </w:r>
          </w:p>
          <w:p w:rsidR="00D321BC" w:rsidRDefault="00D321BC" w:rsidP="00D321BC">
            <w:pPr>
              <w:jc w:val="center"/>
              <w:rPr>
                <w:rFonts w:ascii="Arial" w:eastAsia="Arial" w:hAnsi="Arial" w:cs="Arial"/>
              </w:rPr>
            </w:pPr>
            <w:r>
              <w:rPr>
                <w:rFonts w:ascii="Arial" w:eastAsia="Arial" w:hAnsi="Arial" w:cs="Arial"/>
              </w:rPr>
              <w:t>General Santos City</w:t>
            </w:r>
          </w:p>
          <w:p w:rsidR="00D321BC" w:rsidRDefault="00D321BC" w:rsidP="00D321BC">
            <w:pPr>
              <w:jc w:val="center"/>
              <w:rPr>
                <w:rFonts w:ascii="Arial" w:eastAsia="Arial" w:hAnsi="Arial" w:cs="Arial"/>
              </w:rPr>
            </w:pPr>
            <w:r>
              <w:rPr>
                <w:rFonts w:ascii="Arial" w:eastAsia="Arial" w:hAnsi="Arial" w:cs="Arial"/>
              </w:rPr>
              <w:t>Philippines</w:t>
            </w:r>
          </w:p>
          <w:p w:rsidR="00D321BC" w:rsidRPr="004068E3" w:rsidRDefault="00D321BC" w:rsidP="00D321BC">
            <w:pPr>
              <w:jc w:val="center"/>
              <w:rPr>
                <w:rFonts w:ascii="Arial" w:eastAsia="Arial" w:hAnsi="Arial" w:cs="Arial"/>
              </w:rPr>
            </w:pPr>
            <w:r w:rsidRPr="004068E3">
              <w:rPr>
                <w:rFonts w:ascii="Arial" w:eastAsia="Arial" w:hAnsi="Arial" w:cs="Arial"/>
              </w:rPr>
              <w:t>Tertiary Hospital (248 bed capacity) ISO 9001:2008 certified</w:t>
            </w:r>
          </w:p>
          <w:p w:rsidR="00D321BC" w:rsidRDefault="00D321BC" w:rsidP="00D321BC">
            <w:pPr>
              <w:jc w:val="center"/>
              <w:rPr>
                <w:rFonts w:ascii="Arial" w:hAnsi="Arial" w:cs="Arial"/>
              </w:rPr>
            </w:pPr>
          </w:p>
          <w:p w:rsidR="00D321BC" w:rsidRPr="004068E3" w:rsidRDefault="00D321BC" w:rsidP="00D321BC">
            <w:pPr>
              <w:jc w:val="center"/>
              <w:rPr>
                <w:rFonts w:ascii="Arial" w:hAnsi="Arial" w:cs="Arial"/>
              </w:rPr>
            </w:pPr>
          </w:p>
          <w:p w:rsidR="00D321BC" w:rsidRDefault="00D321BC" w:rsidP="00D321BC">
            <w:pPr>
              <w:jc w:val="center"/>
              <w:rPr>
                <w:rFonts w:ascii="Arial" w:hAnsi="Arial" w:cs="Arial"/>
              </w:rPr>
            </w:pPr>
            <w:r>
              <w:rPr>
                <w:rFonts w:ascii="Arial" w:hAnsi="Arial" w:cs="Arial"/>
              </w:rPr>
              <w:t>Danat Al Emarat Hospital  Women and Children</w:t>
            </w:r>
          </w:p>
          <w:p w:rsidR="00D321BC" w:rsidRDefault="00D321BC" w:rsidP="00D321BC">
            <w:pPr>
              <w:jc w:val="center"/>
              <w:rPr>
                <w:rFonts w:ascii="Arial" w:hAnsi="Arial" w:cs="Arial"/>
              </w:rPr>
            </w:pPr>
            <w:r>
              <w:rPr>
                <w:rFonts w:ascii="Arial" w:hAnsi="Arial" w:cs="Arial"/>
              </w:rPr>
              <w:t>150 bed capacity</w:t>
            </w:r>
          </w:p>
          <w:p w:rsidR="00D321BC" w:rsidRDefault="00D321BC" w:rsidP="00D321BC">
            <w:pPr>
              <w:jc w:val="center"/>
              <w:rPr>
                <w:rFonts w:ascii="Arial" w:hAnsi="Arial" w:cs="Arial"/>
              </w:rPr>
            </w:pPr>
            <w:r>
              <w:rPr>
                <w:rFonts w:ascii="Arial" w:hAnsi="Arial" w:cs="Arial"/>
              </w:rPr>
              <w:t>Abu Dhabi City, UAE</w:t>
            </w:r>
          </w:p>
          <w:p w:rsidR="00D321BC" w:rsidRDefault="00D321BC" w:rsidP="00D321BC">
            <w:pPr>
              <w:jc w:val="center"/>
              <w:rPr>
                <w:rFonts w:ascii="Arial" w:hAnsi="Arial" w:cs="Arial"/>
              </w:rPr>
            </w:pPr>
          </w:p>
          <w:p w:rsidR="00D321BC" w:rsidRDefault="00D321BC" w:rsidP="00D321BC">
            <w:pPr>
              <w:jc w:val="center"/>
              <w:rPr>
                <w:rFonts w:ascii="Arial" w:hAnsi="Arial" w:cs="Arial"/>
              </w:rPr>
            </w:pPr>
          </w:p>
          <w:p w:rsidR="00D321BC" w:rsidRDefault="00D321BC" w:rsidP="00D321BC">
            <w:pPr>
              <w:jc w:val="center"/>
              <w:rPr>
                <w:rFonts w:ascii="Arial" w:hAnsi="Arial" w:cs="Arial"/>
              </w:rPr>
            </w:pPr>
            <w:r>
              <w:rPr>
                <w:rFonts w:ascii="Arial" w:hAnsi="Arial" w:cs="Arial"/>
              </w:rPr>
              <w:t>Danat Al Emarat Hospital  Women and Children</w:t>
            </w:r>
          </w:p>
          <w:p w:rsidR="00D321BC" w:rsidRDefault="00D321BC" w:rsidP="00D321BC">
            <w:pPr>
              <w:jc w:val="center"/>
              <w:rPr>
                <w:rFonts w:ascii="Arial" w:hAnsi="Arial" w:cs="Arial"/>
              </w:rPr>
            </w:pPr>
            <w:r>
              <w:rPr>
                <w:rFonts w:ascii="Arial" w:hAnsi="Arial" w:cs="Arial"/>
              </w:rPr>
              <w:t>150 bed capacity</w:t>
            </w:r>
          </w:p>
          <w:p w:rsidR="00D321BC" w:rsidRDefault="00D321BC" w:rsidP="00D321BC">
            <w:pPr>
              <w:jc w:val="center"/>
              <w:rPr>
                <w:rFonts w:ascii="Arial" w:hAnsi="Arial" w:cs="Arial"/>
              </w:rPr>
            </w:pPr>
            <w:r>
              <w:rPr>
                <w:rFonts w:ascii="Arial" w:hAnsi="Arial" w:cs="Arial"/>
              </w:rPr>
              <w:t>Abu Dhabi City, UAE</w:t>
            </w:r>
          </w:p>
          <w:p w:rsidR="00D321BC" w:rsidRPr="004068E3" w:rsidRDefault="00D321BC" w:rsidP="00D321BC">
            <w:pPr>
              <w:jc w:val="center"/>
              <w:rPr>
                <w:rFonts w:ascii="Arial" w:hAnsi="Arial" w:cs="Arial"/>
              </w:rPr>
            </w:pPr>
          </w:p>
        </w:tc>
        <w:tc>
          <w:tcPr>
            <w:tcW w:w="2400" w:type="dxa"/>
            <w:tcMar>
              <w:left w:w="108" w:type="dxa"/>
              <w:right w:w="108" w:type="dxa"/>
            </w:tcMar>
          </w:tcPr>
          <w:p w:rsidR="00D321BC" w:rsidRDefault="00D321BC" w:rsidP="00D321BC">
            <w:pPr>
              <w:spacing w:line="360" w:lineRule="auto"/>
              <w:jc w:val="both"/>
              <w:rPr>
                <w:rFonts w:ascii="Arial" w:hAnsi="Arial" w:cs="Arial"/>
              </w:rPr>
            </w:pPr>
            <w:r w:rsidRPr="004068E3">
              <w:rPr>
                <w:rFonts w:ascii="Arial" w:eastAsia="Arial" w:hAnsi="Arial" w:cs="Arial"/>
              </w:rPr>
              <w:t>Nursing Department</w:t>
            </w:r>
          </w:p>
          <w:p w:rsidR="00D321BC" w:rsidRPr="004068E3" w:rsidRDefault="00D321BC" w:rsidP="00D321BC">
            <w:pPr>
              <w:jc w:val="both"/>
              <w:rPr>
                <w:rFonts w:ascii="Arial" w:hAnsi="Arial" w:cs="Arial"/>
              </w:rPr>
            </w:pPr>
          </w:p>
          <w:p w:rsidR="00D321BC" w:rsidRPr="004068E3" w:rsidRDefault="00D321BC" w:rsidP="00D321BC">
            <w:pPr>
              <w:jc w:val="both"/>
              <w:rPr>
                <w:rFonts w:ascii="Arial" w:hAnsi="Arial" w:cs="Arial"/>
              </w:rPr>
            </w:pPr>
          </w:p>
          <w:p w:rsidR="00D321BC" w:rsidRPr="004068E3" w:rsidRDefault="00D321BC" w:rsidP="00D321BC">
            <w:pPr>
              <w:jc w:val="both"/>
              <w:rPr>
                <w:rFonts w:ascii="Arial" w:hAnsi="Arial" w:cs="Arial"/>
              </w:rPr>
            </w:pPr>
          </w:p>
          <w:p w:rsidR="00D321BC" w:rsidRPr="004068E3" w:rsidRDefault="00D321BC" w:rsidP="00D321BC">
            <w:pPr>
              <w:jc w:val="both"/>
              <w:rPr>
                <w:rFonts w:ascii="Arial" w:hAnsi="Arial" w:cs="Arial"/>
              </w:rPr>
            </w:pPr>
          </w:p>
          <w:p w:rsidR="00D321BC" w:rsidRDefault="00D321BC" w:rsidP="00D321BC">
            <w:pPr>
              <w:jc w:val="both"/>
              <w:rPr>
                <w:rFonts w:ascii="Arial" w:hAnsi="Arial" w:cs="Arial"/>
              </w:rPr>
            </w:pPr>
          </w:p>
          <w:p w:rsidR="00D321BC" w:rsidRPr="004068E3" w:rsidRDefault="00D321BC" w:rsidP="00D321BC">
            <w:pPr>
              <w:jc w:val="both"/>
              <w:rPr>
                <w:rFonts w:ascii="Arial" w:hAnsi="Arial" w:cs="Arial"/>
              </w:rPr>
            </w:pPr>
          </w:p>
          <w:p w:rsidR="00D321BC" w:rsidRDefault="00D321BC" w:rsidP="00D321BC">
            <w:pPr>
              <w:jc w:val="both"/>
              <w:rPr>
                <w:rFonts w:ascii="Arial" w:hAnsi="Arial" w:cs="Arial"/>
              </w:rPr>
            </w:pPr>
          </w:p>
          <w:p w:rsidR="00D321BC" w:rsidRPr="004068E3" w:rsidRDefault="00D321BC" w:rsidP="00D321BC">
            <w:pPr>
              <w:jc w:val="both"/>
              <w:rPr>
                <w:rFonts w:ascii="Arial" w:hAnsi="Arial" w:cs="Arial"/>
              </w:rPr>
            </w:pPr>
          </w:p>
          <w:p w:rsidR="00D321BC" w:rsidRDefault="00D321BC" w:rsidP="00D321BC">
            <w:pPr>
              <w:ind w:right="-18" w:firstLine="42"/>
              <w:jc w:val="both"/>
              <w:rPr>
                <w:rFonts w:ascii="Arial" w:hAnsi="Arial" w:cs="Arial"/>
              </w:rPr>
            </w:pPr>
            <w:r>
              <w:rPr>
                <w:rFonts w:ascii="Arial" w:hAnsi="Arial" w:cs="Arial"/>
              </w:rPr>
              <w:t>Nursing Department</w:t>
            </w:r>
          </w:p>
          <w:p w:rsidR="00D321BC" w:rsidRPr="0063789E"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r>
              <w:rPr>
                <w:rFonts w:ascii="Arial" w:hAnsi="Arial" w:cs="Arial"/>
              </w:rPr>
              <w:t>Nursing Department</w:t>
            </w: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r>
              <w:rPr>
                <w:rFonts w:ascii="Arial" w:hAnsi="Arial" w:cs="Arial"/>
              </w:rPr>
              <w:t>Nursing Departmen</w:t>
            </w:r>
          </w:p>
          <w:p w:rsidR="00D321BC" w:rsidRPr="00D321BC" w:rsidRDefault="00D321BC" w:rsidP="00D321BC">
            <w:pPr>
              <w:rPr>
                <w:rFonts w:ascii="Arial" w:hAnsi="Arial" w:cs="Arial"/>
              </w:rPr>
            </w:pPr>
          </w:p>
          <w:p w:rsidR="00D321BC" w:rsidRPr="00D321BC" w:rsidRDefault="00D321BC" w:rsidP="00D321BC">
            <w:pPr>
              <w:rPr>
                <w:rFonts w:ascii="Arial" w:hAnsi="Arial" w:cs="Arial"/>
              </w:rPr>
            </w:pPr>
          </w:p>
          <w:p w:rsidR="00D321BC" w:rsidRPr="00D321BC" w:rsidRDefault="00D321BC" w:rsidP="00D321BC">
            <w:pPr>
              <w:rPr>
                <w:rFonts w:ascii="Arial" w:hAnsi="Arial" w:cs="Arial"/>
              </w:rPr>
            </w:pPr>
          </w:p>
        </w:tc>
        <w:tc>
          <w:tcPr>
            <w:tcW w:w="1440" w:type="dxa"/>
            <w:tcMar>
              <w:left w:w="108" w:type="dxa"/>
              <w:right w:w="108" w:type="dxa"/>
            </w:tcMar>
          </w:tcPr>
          <w:p w:rsidR="00D321BC" w:rsidRDefault="00D321BC" w:rsidP="00D321BC">
            <w:pPr>
              <w:spacing w:line="360" w:lineRule="auto"/>
              <w:jc w:val="both"/>
              <w:rPr>
                <w:rFonts w:ascii="Arial" w:hAnsi="Arial" w:cs="Arial"/>
              </w:rPr>
            </w:pPr>
            <w:r>
              <w:rPr>
                <w:rFonts w:ascii="Arial" w:eastAsia="Verdana" w:hAnsi="Arial" w:cs="Arial"/>
              </w:rPr>
              <w:t>07/2008 to 08/2011</w:t>
            </w:r>
          </w:p>
          <w:p w:rsidR="00D321BC" w:rsidRPr="004068E3" w:rsidRDefault="00D321BC" w:rsidP="00D321BC">
            <w:pPr>
              <w:rPr>
                <w:rFonts w:ascii="Arial" w:hAnsi="Arial" w:cs="Arial"/>
              </w:rPr>
            </w:pPr>
          </w:p>
          <w:p w:rsidR="00D321BC" w:rsidRPr="004068E3" w:rsidRDefault="00D321BC" w:rsidP="00D321BC">
            <w:pPr>
              <w:rPr>
                <w:rFonts w:ascii="Arial" w:hAnsi="Arial" w:cs="Arial"/>
              </w:rPr>
            </w:pPr>
          </w:p>
          <w:p w:rsidR="00D321BC" w:rsidRPr="004068E3"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Pr="004068E3" w:rsidRDefault="00D321BC" w:rsidP="00D321BC">
            <w:pPr>
              <w:rPr>
                <w:rFonts w:ascii="Arial" w:hAnsi="Arial" w:cs="Arial"/>
              </w:rPr>
            </w:pPr>
          </w:p>
          <w:p w:rsidR="00D321BC" w:rsidRDefault="00D321BC" w:rsidP="00D321BC">
            <w:pPr>
              <w:rPr>
                <w:rFonts w:ascii="Arial" w:hAnsi="Arial" w:cs="Arial"/>
              </w:rPr>
            </w:pPr>
            <w:r>
              <w:rPr>
                <w:rFonts w:ascii="Arial" w:hAnsi="Arial" w:cs="Arial"/>
              </w:rPr>
              <w:t>08/2011-11/2014</w:t>
            </w: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r>
              <w:rPr>
                <w:rFonts w:ascii="Arial" w:hAnsi="Arial" w:cs="Arial"/>
              </w:rPr>
              <w:t>01/2015 –10/2015</w:t>
            </w: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rPr>
                <w:rFonts w:ascii="Arial" w:hAnsi="Arial" w:cs="Arial"/>
              </w:rPr>
            </w:pPr>
          </w:p>
          <w:p w:rsidR="00D321BC" w:rsidRDefault="00D321BC" w:rsidP="00D321BC">
            <w:pPr>
              <w:jc w:val="center"/>
              <w:rPr>
                <w:rFonts w:ascii="Arial" w:hAnsi="Arial" w:cs="Arial"/>
              </w:rPr>
            </w:pPr>
          </w:p>
          <w:p w:rsidR="00D321BC" w:rsidRDefault="00D321BC" w:rsidP="00D321BC">
            <w:pPr>
              <w:jc w:val="center"/>
              <w:rPr>
                <w:rFonts w:ascii="Arial" w:hAnsi="Arial" w:cs="Arial"/>
              </w:rPr>
            </w:pPr>
            <w:r>
              <w:rPr>
                <w:rFonts w:ascii="Arial" w:hAnsi="Arial" w:cs="Arial"/>
              </w:rPr>
              <w:t>10/2015- up to present</w:t>
            </w:r>
          </w:p>
          <w:p w:rsidR="00D321BC" w:rsidRDefault="00D321BC" w:rsidP="00D321BC">
            <w:pPr>
              <w:rPr>
                <w:rFonts w:ascii="Arial" w:hAnsi="Arial" w:cs="Arial"/>
              </w:rPr>
            </w:pPr>
          </w:p>
          <w:p w:rsidR="00D321BC" w:rsidRPr="004068E3" w:rsidRDefault="00D321BC" w:rsidP="00D321BC">
            <w:pPr>
              <w:rPr>
                <w:rFonts w:ascii="Arial" w:hAnsi="Arial" w:cs="Arial"/>
              </w:rPr>
            </w:pPr>
          </w:p>
        </w:tc>
      </w:tr>
    </w:tbl>
    <w:p w:rsidR="000D5509" w:rsidRPr="001F08D3" w:rsidRDefault="000D5509" w:rsidP="00D321BC">
      <w:pPr>
        <w:spacing w:line="360" w:lineRule="auto"/>
        <w:jc w:val="both"/>
        <w:rPr>
          <w:highlight w:val="lightGray"/>
          <w:shd w:val="clear" w:color="auto" w:fill="FFFFFF"/>
        </w:rPr>
      </w:pPr>
    </w:p>
    <w:p w:rsidR="009B587C" w:rsidRDefault="00E350F2" w:rsidP="009B587C">
      <w:pPr>
        <w:spacing w:line="360" w:lineRule="auto"/>
        <w:rPr>
          <w:shd w:val="clear" w:color="auto" w:fill="FFFFFF"/>
        </w:rPr>
      </w:pPr>
      <w:r w:rsidRPr="00E350F2">
        <w:rPr>
          <w:rFonts w:asciiTheme="majorHAnsi" w:hAnsiTheme="majorHAnsi"/>
          <w:noProof/>
        </w:rPr>
        <w:pict>
          <v:shape id="Hexagon 11" o:spid="_x0000_s1032" type="#_x0000_t9" style="position:absolute;margin-left:-8.95pt;margin-top:0;width:468pt;height:18pt;z-index:-25164288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" adj="208" fillcolor="#4f81bd [3204]" strokecolor="#4579b8 [3044]">
            <v:fill color2="#a7bfde [1620]" rotate="t" type="gradient">
              <o:fill v:ext="view" type="gradientUnscaled"/>
            </v:fill>
            <v:shadow on="t40000f" opacity="22937f" origin=",.5" offset="0,.63889mm"/>
          </v:shape>
        </w:pict>
      </w:r>
      <w:r w:rsidR="009B587C">
        <w:rPr>
          <w:highlight w:val="lightGray"/>
          <w:shd w:val="clear" w:color="auto" w:fill="FFFFFF"/>
        </w:rPr>
        <w:t>NURSE  LICENSES</w:t>
      </w:r>
    </w:p>
    <w:p w:rsidR="000D5509" w:rsidRDefault="000D5509" w:rsidP="00D321BC">
      <w:pPr>
        <w:spacing w:line="360" w:lineRule="auto"/>
        <w:jc w:val="both"/>
        <w:rPr>
          <w:rFonts w:ascii="Verdana" w:eastAsia="Verdana" w:hAnsi="Verdana" w:cs="Verdana"/>
          <w:b/>
          <w:sz w:val="22"/>
        </w:rPr>
      </w:pPr>
    </w:p>
    <w:p w:rsidR="00D321BC" w:rsidRPr="00AF6B88" w:rsidRDefault="00D321BC" w:rsidP="00D321BC">
      <w:pPr>
        <w:spacing w:line="360" w:lineRule="auto"/>
        <w:jc w:val="both"/>
        <w:rPr>
          <w:rFonts w:ascii="Verdana" w:eastAsia="Verdana" w:hAnsi="Verdana" w:cs="Verdana"/>
          <w:sz w:val="22"/>
          <w:u w:val="single"/>
        </w:rPr>
      </w:pPr>
      <w:r w:rsidRPr="00AF6B88">
        <w:rPr>
          <w:rFonts w:ascii="Verdana" w:eastAsia="Verdana" w:hAnsi="Verdana" w:cs="Verdana"/>
          <w:sz w:val="22"/>
          <w:u w:val="single"/>
        </w:rPr>
        <w:t>Registered Nurse in the Philippines:</w:t>
      </w:r>
    </w:p>
    <w:p w:rsidR="00D321BC" w:rsidRDefault="00D321BC" w:rsidP="00D321BC">
      <w:pPr>
        <w:spacing w:line="360" w:lineRule="auto"/>
        <w:jc w:val="both"/>
        <w:rPr>
          <w:rFonts w:ascii="Arial" w:eastAsia="Arial" w:hAnsi="Arial" w:cs="Arial"/>
          <w:sz w:val="22"/>
        </w:rPr>
      </w:pPr>
      <w:r>
        <w:rPr>
          <w:rFonts w:ascii="Verdana" w:eastAsia="Verdana" w:hAnsi="Verdana" w:cs="Verdana"/>
          <w:sz w:val="22"/>
        </w:rPr>
        <w:t xml:space="preserve">                            Date of registration:</w:t>
      </w:r>
      <w:r>
        <w:rPr>
          <w:rFonts w:ascii="Arial" w:eastAsia="Arial" w:hAnsi="Arial" w:cs="Arial"/>
          <w:sz w:val="22"/>
        </w:rPr>
        <w:t xml:space="preserve">            June 16, 2008</w:t>
      </w:r>
    </w:p>
    <w:p w:rsidR="00D321BC" w:rsidRPr="00AF6B88" w:rsidRDefault="00D321BC" w:rsidP="00D321BC">
      <w:pPr>
        <w:spacing w:line="360" w:lineRule="auto"/>
        <w:jc w:val="both"/>
        <w:rPr>
          <w:rFonts w:ascii="Arial" w:eastAsia="Arial" w:hAnsi="Arial" w:cs="Arial"/>
          <w:sz w:val="22"/>
          <w:u w:val="single"/>
        </w:rPr>
      </w:pPr>
      <w:r w:rsidRPr="00AF6B88">
        <w:rPr>
          <w:rFonts w:ascii="Arial" w:eastAsia="Arial" w:hAnsi="Arial" w:cs="Arial"/>
          <w:sz w:val="22"/>
          <w:u w:val="single"/>
        </w:rPr>
        <w:t>Health Authority Abu Dhabi License:</w:t>
      </w:r>
    </w:p>
    <w:p w:rsidR="00D321BC" w:rsidRDefault="00D321BC" w:rsidP="00D321BC">
      <w:pPr>
        <w:spacing w:line="360" w:lineRule="auto"/>
        <w:jc w:val="both"/>
        <w:rPr>
          <w:rFonts w:ascii="Arial" w:eastAsia="Arial" w:hAnsi="Arial" w:cs="Arial"/>
          <w:sz w:val="22"/>
        </w:rPr>
      </w:pPr>
      <w:r>
        <w:rPr>
          <w:rFonts w:ascii="Verdana" w:eastAsia="Verdana" w:hAnsi="Verdana" w:cs="Verdana"/>
          <w:sz w:val="22"/>
        </w:rPr>
        <w:t xml:space="preserve">                            Date of registration:</w:t>
      </w:r>
      <w:r w:rsidR="005B53DB">
        <w:rPr>
          <w:rFonts w:ascii="Arial" w:eastAsia="Arial" w:hAnsi="Arial" w:cs="Arial"/>
          <w:sz w:val="22"/>
        </w:rPr>
        <w:t xml:space="preserve">            March 13, 2014</w:t>
      </w:r>
      <w:bookmarkStart w:id="0" w:name="_GoBack"/>
      <w:bookmarkEnd w:id="0"/>
    </w:p>
    <w:p w:rsidR="00D321BC" w:rsidRDefault="00D321BC" w:rsidP="00D321BC">
      <w:pPr>
        <w:spacing w:line="360" w:lineRule="auto"/>
        <w:jc w:val="both"/>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p>
    <w:p w:rsidR="000D5509" w:rsidRDefault="000D5509" w:rsidP="00D321BC">
      <w:pPr>
        <w:spacing w:line="360" w:lineRule="auto"/>
        <w:jc w:val="both"/>
        <w:rPr>
          <w:rFonts w:ascii="Arial" w:eastAsia="Arial" w:hAnsi="Arial" w:cs="Arial"/>
          <w:sz w:val="22"/>
        </w:rPr>
      </w:pPr>
    </w:p>
    <w:p w:rsidR="000D5509" w:rsidRDefault="00E350F2" w:rsidP="000D5509">
      <w:pPr>
        <w:spacing w:line="360" w:lineRule="auto"/>
        <w:rPr>
          <w:shd w:val="clear" w:color="auto" w:fill="FFFFFF"/>
        </w:rPr>
      </w:pPr>
      <w:r w:rsidRPr="00E350F2">
        <w:rPr>
          <w:rFonts w:asciiTheme="majorHAnsi" w:hAnsiTheme="majorHAnsi"/>
          <w:noProof/>
        </w:rPr>
        <w:pict>
          <v:shape id="Hexagon 8" o:spid="_x0000_s1031" type="#_x0000_t9" style="position:absolute;margin-left:-8.95pt;margin-top:0;width:468pt;height:18pt;z-index:-25164697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" adj="208" fillcolor="#4f81bd [3204]" strokecolor="#4579b8 [3044]">
            <v:fill color2="#a7bfde [1620]" rotate="t" type="gradient">
              <o:fill v:ext="view" type="gradientUnscaled"/>
            </v:fill>
            <v:shadow on="t40000f" opacity="22937f" origin=",.5" offset="0,.63889mm"/>
          </v:shape>
        </w:pict>
      </w:r>
      <w:r w:rsidR="000D5509" w:rsidRPr="001F08D3">
        <w:rPr>
          <w:highlight w:val="lightGray"/>
          <w:shd w:val="clear" w:color="auto" w:fill="FFFFFF"/>
        </w:rPr>
        <w:t xml:space="preserve">DETAILS OF WORK EXPERIENCE                                                                                                                             </w:t>
      </w:r>
    </w:p>
    <w:p w:rsidR="000D5509" w:rsidRDefault="000D5509" w:rsidP="000D5509">
      <w:pPr>
        <w:spacing w:line="360" w:lineRule="auto"/>
        <w:jc w:val="both"/>
      </w:pPr>
    </w:p>
    <w:p w:rsidR="000D5509" w:rsidRDefault="000D5509" w:rsidP="006A51C6">
      <w:pPr>
        <w:spacing w:line="360" w:lineRule="auto"/>
      </w:pPr>
      <w:r>
        <w:rPr>
          <w:rFonts w:ascii="Arial" w:eastAsia="Arial" w:hAnsi="Arial" w:cs="Arial"/>
          <w:b/>
          <w:sz w:val="22"/>
        </w:rPr>
        <w:t>POSITION SUMMARY:</w:t>
      </w:r>
    </w:p>
    <w:p w:rsidR="000D5509" w:rsidRDefault="000D5509" w:rsidP="000D5509">
      <w:pPr>
        <w:spacing w:line="360" w:lineRule="auto"/>
        <w:jc w:val="both"/>
      </w:pPr>
      <w:r>
        <w:rPr>
          <w:rFonts w:ascii="Arial" w:eastAsia="Arial" w:hAnsi="Arial" w:cs="Arial"/>
          <w:sz w:val="22"/>
        </w:rPr>
        <w:t xml:space="preserve">•       </w:t>
      </w:r>
      <w:r>
        <w:rPr>
          <w:rFonts w:ascii="Arial" w:eastAsia="Arial" w:hAnsi="Arial" w:cs="Arial"/>
          <w:sz w:val="22"/>
        </w:rPr>
        <w:tab/>
        <w:t>Provides quality nursing care to patients with critical condition,</w:t>
      </w:r>
    </w:p>
    <w:p w:rsidR="000D5509" w:rsidRDefault="000D5509" w:rsidP="000D5509">
      <w:pPr>
        <w:spacing w:line="360" w:lineRule="auto"/>
        <w:jc w:val="both"/>
      </w:pPr>
      <w:r>
        <w:rPr>
          <w:rFonts w:ascii="Arial" w:eastAsia="Arial" w:hAnsi="Arial" w:cs="Arial"/>
          <w:sz w:val="22"/>
        </w:rPr>
        <w:t xml:space="preserve">•       </w:t>
      </w:r>
      <w:r>
        <w:rPr>
          <w:rFonts w:ascii="Arial" w:eastAsia="Arial" w:hAnsi="Arial" w:cs="Arial"/>
          <w:sz w:val="22"/>
        </w:rPr>
        <w:tab/>
        <w:t>Assists physicians in the delivery of medical care</w:t>
      </w:r>
    </w:p>
    <w:p w:rsidR="000D5509" w:rsidRDefault="000D5509" w:rsidP="000D5509">
      <w:pPr>
        <w:spacing w:line="360" w:lineRule="auto"/>
        <w:jc w:val="both"/>
      </w:pPr>
      <w:r>
        <w:rPr>
          <w:rFonts w:ascii="Arial" w:eastAsia="Arial" w:hAnsi="Arial" w:cs="Arial"/>
          <w:sz w:val="22"/>
        </w:rPr>
        <w:t xml:space="preserve">•       </w:t>
      </w:r>
      <w:r>
        <w:rPr>
          <w:rFonts w:ascii="Arial" w:eastAsia="Arial" w:hAnsi="Arial" w:cs="Arial"/>
          <w:sz w:val="22"/>
        </w:rPr>
        <w:tab/>
        <w:t>Provides support to the patient's watchers and relatives.</w:t>
      </w:r>
    </w:p>
    <w:p w:rsidR="000D5509" w:rsidRPr="00442687" w:rsidRDefault="000D5509" w:rsidP="006A51C6">
      <w:pPr>
        <w:spacing w:line="360" w:lineRule="auto"/>
        <w:ind w:left="709" w:hanging="709"/>
        <w:jc w:val="both"/>
      </w:pPr>
      <w:r>
        <w:rPr>
          <w:rFonts w:ascii="Arial" w:eastAsia="Arial" w:hAnsi="Arial" w:cs="Arial"/>
          <w:sz w:val="22"/>
        </w:rPr>
        <w:t xml:space="preserve">•       </w:t>
      </w:r>
      <w:r>
        <w:rPr>
          <w:rFonts w:ascii="Arial" w:eastAsia="Arial" w:hAnsi="Arial" w:cs="Arial"/>
          <w:sz w:val="22"/>
        </w:rPr>
        <w:tab/>
        <w:t>He/she is responsible for the provision of treatment, facilitate schedule of laboratory studies, assistance during diagnostic procedure, administration of medication and injections, health education, documentation of data, follow-up and coordination of care planning to other departments.</w:t>
      </w:r>
    </w:p>
    <w:p w:rsidR="000D5509" w:rsidRDefault="000D5509" w:rsidP="000D5509">
      <w:pPr>
        <w:spacing w:line="360" w:lineRule="auto"/>
        <w:jc w:val="both"/>
      </w:pPr>
    </w:p>
    <w:p w:rsidR="000D5509" w:rsidRDefault="000D5509" w:rsidP="000D5509">
      <w:pPr>
        <w:spacing w:line="360" w:lineRule="auto"/>
        <w:jc w:val="both"/>
      </w:pPr>
      <w:r>
        <w:rPr>
          <w:rFonts w:ascii="Arial" w:eastAsia="Arial" w:hAnsi="Arial" w:cs="Arial"/>
          <w:b/>
          <w:sz w:val="22"/>
        </w:rPr>
        <w:t>SPECIFIC JOB DUTIES AND RESPONSIBILITIES</w:t>
      </w:r>
    </w:p>
    <w:p w:rsidR="000D5509" w:rsidRDefault="000D5509" w:rsidP="000D5509">
      <w:pPr>
        <w:spacing w:line="360" w:lineRule="auto"/>
        <w:jc w:val="both"/>
      </w:pPr>
    </w:p>
    <w:p w:rsidR="000D5509" w:rsidRDefault="000D5509" w:rsidP="000D5509">
      <w:pPr>
        <w:spacing w:line="360" w:lineRule="auto"/>
        <w:jc w:val="both"/>
      </w:pPr>
      <w:r>
        <w:rPr>
          <w:rFonts w:ascii="Arial" w:eastAsia="Arial" w:hAnsi="Arial" w:cs="Arial"/>
          <w:sz w:val="22"/>
        </w:rPr>
        <w:t xml:space="preserve">1.     </w:t>
      </w:r>
      <w:r>
        <w:rPr>
          <w:rFonts w:ascii="Arial" w:eastAsia="Arial" w:hAnsi="Arial" w:cs="Arial"/>
          <w:sz w:val="22"/>
        </w:rPr>
        <w:tab/>
        <w:t>Reports to the head nurse on matters pertinent to the maintenance of the unit, availability of supplies and equipment and other tool necessary for the delivery of quality nursing care warranting 100% compliance to preventive maintenance standards and 100% completeness of Emergency Cart and other supplies</w:t>
      </w:r>
    </w:p>
    <w:p w:rsidR="000D5509" w:rsidRDefault="000D5509" w:rsidP="000D5509">
      <w:pPr>
        <w:spacing w:line="360" w:lineRule="auto"/>
        <w:jc w:val="both"/>
      </w:pPr>
      <w:r>
        <w:rPr>
          <w:rFonts w:ascii="Arial" w:eastAsia="Arial" w:hAnsi="Arial" w:cs="Arial"/>
          <w:sz w:val="22"/>
        </w:rPr>
        <w:t xml:space="preserve">2.     </w:t>
      </w:r>
      <w:r>
        <w:rPr>
          <w:rFonts w:ascii="Arial" w:eastAsia="Arial" w:hAnsi="Arial" w:cs="Arial"/>
          <w:sz w:val="22"/>
        </w:rPr>
        <w:tab/>
        <w:t>Identifies basic and critical nursing needs of patients with 100% compliance to nursing process standards and 0% incidence of delay and error.</w:t>
      </w:r>
    </w:p>
    <w:p w:rsidR="000D5509" w:rsidRDefault="000D5509" w:rsidP="000D5509">
      <w:pPr>
        <w:spacing w:line="360" w:lineRule="auto"/>
        <w:jc w:val="both"/>
      </w:pPr>
      <w:r>
        <w:rPr>
          <w:rFonts w:ascii="Arial" w:eastAsia="Arial" w:hAnsi="Arial" w:cs="Arial"/>
          <w:sz w:val="22"/>
        </w:rPr>
        <w:t xml:space="preserve">3.     </w:t>
      </w:r>
      <w:r>
        <w:rPr>
          <w:rFonts w:ascii="Arial" w:eastAsia="Arial" w:hAnsi="Arial" w:cs="Arial"/>
          <w:sz w:val="22"/>
        </w:rPr>
        <w:tab/>
        <w:t>Takes and records vital signs such as temperature, cardiac rate, respiratory rate, pulse rate, blood pressure and other monitoring indicators such as oxygen saturation and refers to the physician as necessary with 100% accuracy and 0% incidence of delay and error.</w:t>
      </w:r>
    </w:p>
    <w:p w:rsidR="000D5509" w:rsidRDefault="000D5509" w:rsidP="000D5509">
      <w:pPr>
        <w:spacing w:line="360" w:lineRule="auto"/>
        <w:jc w:val="both"/>
      </w:pPr>
      <w:r>
        <w:rPr>
          <w:rFonts w:ascii="Arial" w:eastAsia="Arial" w:hAnsi="Arial" w:cs="Arial"/>
          <w:sz w:val="22"/>
        </w:rPr>
        <w:t xml:space="preserve">4.     </w:t>
      </w:r>
      <w:r>
        <w:rPr>
          <w:rFonts w:ascii="Arial" w:eastAsia="Arial" w:hAnsi="Arial" w:cs="Arial"/>
          <w:sz w:val="22"/>
        </w:rPr>
        <w:tab/>
        <w:t>Performs basic and critical nursing care activities such as but not limited to tracheostomy care, gastrostomy/colostomy care, NGT/ gastrostomy feeding, oral/nasal/tracheal suctioning, irrigation, catheterization and enema, personal hygiene such as shampoo in bed, bed bath, oral and perineal care, wound dressing and bed marking with 0% incidence of delay and error.</w:t>
      </w:r>
    </w:p>
    <w:p w:rsidR="000D5509" w:rsidRDefault="000D5509" w:rsidP="000D5509">
      <w:pPr>
        <w:spacing w:line="360" w:lineRule="auto"/>
        <w:jc w:val="both"/>
      </w:pPr>
      <w:r>
        <w:rPr>
          <w:rFonts w:ascii="Arial" w:eastAsia="Arial" w:hAnsi="Arial" w:cs="Arial"/>
          <w:sz w:val="22"/>
        </w:rPr>
        <w:t xml:space="preserve">5.     </w:t>
      </w:r>
      <w:r>
        <w:rPr>
          <w:rFonts w:ascii="Arial" w:eastAsia="Arial" w:hAnsi="Arial" w:cs="Arial"/>
          <w:sz w:val="22"/>
        </w:rPr>
        <w:tab/>
        <w:t>Prepares patients for and assists physician with, diagnostic and therapeutic procedures such as aspiration biopsy, cut down, peritoneal dialysis, nasal and endotracheal intubations, CT scan guided biopsy, thoracosotomy and other complicated bedside procedures ensuring 100% compliance to safety and infection control policy.</w:t>
      </w:r>
    </w:p>
    <w:p w:rsidR="000D5509" w:rsidRDefault="000D5509" w:rsidP="000D5509">
      <w:pPr>
        <w:spacing w:line="360" w:lineRule="auto"/>
        <w:jc w:val="both"/>
      </w:pPr>
      <w:r>
        <w:rPr>
          <w:rFonts w:ascii="Arial" w:eastAsia="Arial" w:hAnsi="Arial" w:cs="Arial"/>
          <w:sz w:val="22"/>
        </w:rPr>
        <w:t xml:space="preserve">6.     </w:t>
      </w:r>
      <w:r>
        <w:rPr>
          <w:rFonts w:ascii="Arial" w:eastAsia="Arial" w:hAnsi="Arial" w:cs="Arial"/>
          <w:sz w:val="22"/>
        </w:rPr>
        <w:tab/>
        <w:t>Prepares and attaches patients for telemetry cardiac monitor, pulse oximetry, perfusor and other special gadget for patient’s monitoring with 0% incidence of delay and 100% compliance to safety policy.</w:t>
      </w:r>
    </w:p>
    <w:p w:rsidR="000D5509" w:rsidRDefault="000D5509" w:rsidP="000D5509">
      <w:pPr>
        <w:spacing w:line="360" w:lineRule="auto"/>
        <w:jc w:val="both"/>
      </w:pPr>
      <w:r>
        <w:rPr>
          <w:rFonts w:ascii="Arial" w:eastAsia="Arial" w:hAnsi="Arial" w:cs="Arial"/>
          <w:sz w:val="22"/>
        </w:rPr>
        <w:t xml:space="preserve">7.     </w:t>
      </w:r>
      <w:r>
        <w:rPr>
          <w:rFonts w:ascii="Arial" w:eastAsia="Arial" w:hAnsi="Arial" w:cs="Arial"/>
          <w:sz w:val="22"/>
        </w:rPr>
        <w:tab/>
        <w:t>Prepares and assists patients with respiratory disorders for ventilator support such as mechan</w:t>
      </w:r>
      <w:r w:rsidR="006A51C6">
        <w:rPr>
          <w:rFonts w:ascii="Arial" w:eastAsia="Arial" w:hAnsi="Arial" w:cs="Arial"/>
          <w:sz w:val="22"/>
        </w:rPr>
        <w:t>ical ventilator, nebulizer</w:t>
      </w:r>
      <w:r>
        <w:rPr>
          <w:rFonts w:ascii="Arial" w:eastAsia="Arial" w:hAnsi="Arial" w:cs="Arial"/>
          <w:sz w:val="22"/>
        </w:rPr>
        <w:t>, etc. with 0% incidence of delay and error.</w:t>
      </w:r>
    </w:p>
    <w:p w:rsidR="000D5509" w:rsidRDefault="000D5509" w:rsidP="000D5509">
      <w:pPr>
        <w:spacing w:line="360" w:lineRule="auto"/>
        <w:jc w:val="both"/>
      </w:pPr>
      <w:r>
        <w:rPr>
          <w:rFonts w:ascii="Arial" w:eastAsia="Arial" w:hAnsi="Arial" w:cs="Arial"/>
          <w:sz w:val="22"/>
        </w:rPr>
        <w:t xml:space="preserve">8.     </w:t>
      </w:r>
      <w:r>
        <w:rPr>
          <w:rFonts w:ascii="Arial" w:eastAsia="Arial" w:hAnsi="Arial" w:cs="Arial"/>
          <w:sz w:val="22"/>
        </w:rPr>
        <w:tab/>
        <w:t>Attends to medical/surgical patients with neurologic disorders such as head trauma, post purr hole, post craniectomy, ventriculostomy and craniotomy ensuring 100% compliance to standards of care and 0% incidence of delay and error.</w:t>
      </w:r>
    </w:p>
    <w:p w:rsidR="000D5509" w:rsidRDefault="006A51C6" w:rsidP="000D5509">
      <w:pPr>
        <w:spacing w:line="360" w:lineRule="auto"/>
        <w:jc w:val="both"/>
      </w:pPr>
      <w:r>
        <w:rPr>
          <w:rFonts w:ascii="Arial" w:eastAsia="Arial" w:hAnsi="Arial" w:cs="Arial"/>
          <w:sz w:val="22"/>
        </w:rPr>
        <w:t>10</w:t>
      </w:r>
      <w:r w:rsidR="000D5509">
        <w:rPr>
          <w:rFonts w:ascii="Arial" w:eastAsia="Arial" w:hAnsi="Arial" w:cs="Arial"/>
          <w:sz w:val="22"/>
        </w:rPr>
        <w:t xml:space="preserve">.   </w:t>
      </w:r>
      <w:r w:rsidR="000D5509">
        <w:rPr>
          <w:rFonts w:ascii="Arial" w:eastAsia="Arial" w:hAnsi="Arial" w:cs="Arial"/>
          <w:sz w:val="22"/>
        </w:rPr>
        <w:tab/>
        <w:t>Assists when emergency situation arises inside and outside the unit and does cardiovascular resuscitation such as but not limited to cardiac compression, early defibrillation, giving emergency medicines with 0% incidence of delay and error and 100% conformance to safety and infection control policy.</w:t>
      </w:r>
    </w:p>
    <w:p w:rsidR="000D5509" w:rsidRDefault="006A51C6" w:rsidP="000D5509">
      <w:pPr>
        <w:spacing w:line="360" w:lineRule="auto"/>
        <w:jc w:val="both"/>
      </w:pPr>
      <w:r>
        <w:rPr>
          <w:rFonts w:ascii="Arial" w:eastAsia="Arial" w:hAnsi="Arial" w:cs="Arial"/>
          <w:sz w:val="22"/>
        </w:rPr>
        <w:t>11</w:t>
      </w:r>
      <w:r w:rsidR="000D5509">
        <w:rPr>
          <w:rFonts w:ascii="Arial" w:eastAsia="Arial" w:hAnsi="Arial" w:cs="Arial"/>
          <w:sz w:val="22"/>
        </w:rPr>
        <w:t xml:space="preserve">.   </w:t>
      </w:r>
      <w:r w:rsidR="000D5509">
        <w:rPr>
          <w:rFonts w:ascii="Arial" w:eastAsia="Arial" w:hAnsi="Arial" w:cs="Arial"/>
          <w:sz w:val="22"/>
        </w:rPr>
        <w:tab/>
        <w:t>Administers medication, treatments and other procedures following the Ten golden rules in medication and notes for any reactions, institutes remedial actions when appropriate and does proper documentation and refers to attending physician with 0% incidence of delay and error.</w:t>
      </w:r>
    </w:p>
    <w:p w:rsidR="000D5509" w:rsidRDefault="006A51C6" w:rsidP="000D5509">
      <w:pPr>
        <w:spacing w:line="360" w:lineRule="auto"/>
        <w:jc w:val="both"/>
      </w:pPr>
      <w:r>
        <w:rPr>
          <w:rFonts w:ascii="Arial" w:eastAsia="Arial" w:hAnsi="Arial" w:cs="Arial"/>
          <w:sz w:val="22"/>
        </w:rPr>
        <w:t>12</w:t>
      </w:r>
      <w:r w:rsidR="000D5509">
        <w:rPr>
          <w:rFonts w:ascii="Arial" w:eastAsia="Arial" w:hAnsi="Arial" w:cs="Arial"/>
          <w:sz w:val="22"/>
        </w:rPr>
        <w:t xml:space="preserve">.   </w:t>
      </w:r>
      <w:r w:rsidR="000D5509">
        <w:rPr>
          <w:rFonts w:ascii="Arial" w:eastAsia="Arial" w:hAnsi="Arial" w:cs="Arial"/>
          <w:sz w:val="22"/>
        </w:rPr>
        <w:tab/>
        <w:t>Assists patients in moving, ambulating, lifting and transporting maintaining proper body alignment of patient utilizing 100% conformance to good body mechanics and safety policy.</w:t>
      </w:r>
    </w:p>
    <w:p w:rsidR="000D5509" w:rsidRDefault="006A51C6" w:rsidP="000D5509">
      <w:pPr>
        <w:spacing w:line="360" w:lineRule="auto"/>
        <w:jc w:val="both"/>
      </w:pPr>
      <w:r>
        <w:rPr>
          <w:rFonts w:ascii="Arial" w:eastAsia="Arial" w:hAnsi="Arial" w:cs="Arial"/>
          <w:sz w:val="22"/>
        </w:rPr>
        <w:t>13</w:t>
      </w:r>
      <w:r w:rsidR="000D5509">
        <w:rPr>
          <w:rFonts w:ascii="Arial" w:eastAsia="Arial" w:hAnsi="Arial" w:cs="Arial"/>
          <w:sz w:val="22"/>
        </w:rPr>
        <w:t xml:space="preserve">.   </w:t>
      </w:r>
      <w:r w:rsidR="000D5509">
        <w:rPr>
          <w:rFonts w:ascii="Arial" w:eastAsia="Arial" w:hAnsi="Arial" w:cs="Arial"/>
          <w:sz w:val="22"/>
        </w:rPr>
        <w:tab/>
        <w:t>Carries out doctor’s orders intelligently and documents the same in the rt ensuring 100% compliance to medical orders transcription policy and 0% incidence delay and error.</w:t>
      </w:r>
    </w:p>
    <w:p w:rsidR="000D5509" w:rsidRDefault="006A51C6" w:rsidP="000D5509">
      <w:pPr>
        <w:spacing w:line="360" w:lineRule="auto"/>
        <w:jc w:val="both"/>
      </w:pPr>
      <w:r>
        <w:rPr>
          <w:rFonts w:ascii="Arial" w:eastAsia="Arial" w:hAnsi="Arial" w:cs="Arial"/>
          <w:sz w:val="22"/>
        </w:rPr>
        <w:t>14</w:t>
      </w:r>
      <w:r w:rsidR="000D5509">
        <w:rPr>
          <w:rFonts w:ascii="Arial" w:eastAsia="Arial" w:hAnsi="Arial" w:cs="Arial"/>
          <w:sz w:val="22"/>
        </w:rPr>
        <w:t xml:space="preserve">.   </w:t>
      </w:r>
      <w:r w:rsidR="000D5509">
        <w:rPr>
          <w:rFonts w:ascii="Arial" w:eastAsia="Arial" w:hAnsi="Arial" w:cs="Arial"/>
          <w:sz w:val="22"/>
        </w:rPr>
        <w:tab/>
        <w:t>Observes and responds to other patient needs such as physical, spiritual, psychological and rehabilitative observing 100% compliance to standard policy.</w:t>
      </w:r>
    </w:p>
    <w:p w:rsidR="000D5509" w:rsidRDefault="006A51C6" w:rsidP="000D5509">
      <w:pPr>
        <w:spacing w:line="360" w:lineRule="auto"/>
        <w:jc w:val="both"/>
      </w:pPr>
      <w:r>
        <w:rPr>
          <w:rFonts w:ascii="Arial" w:eastAsia="Arial" w:hAnsi="Arial" w:cs="Arial"/>
          <w:sz w:val="22"/>
        </w:rPr>
        <w:t>15</w:t>
      </w:r>
      <w:r w:rsidR="000D5509">
        <w:rPr>
          <w:rFonts w:ascii="Arial" w:eastAsia="Arial" w:hAnsi="Arial" w:cs="Arial"/>
          <w:sz w:val="22"/>
        </w:rPr>
        <w:t xml:space="preserve">.   </w:t>
      </w:r>
      <w:r w:rsidR="000D5509">
        <w:rPr>
          <w:rFonts w:ascii="Arial" w:eastAsia="Arial" w:hAnsi="Arial" w:cs="Arial"/>
          <w:sz w:val="22"/>
        </w:rPr>
        <w:tab/>
        <w:t>Discharges or transfers patient following physicians order guaranteeing 100% conformance to discharge, safety and transfer policy with 0% incidence of delay and error.</w:t>
      </w:r>
    </w:p>
    <w:p w:rsidR="000D5509" w:rsidRDefault="006A51C6" w:rsidP="000D5509">
      <w:pPr>
        <w:spacing w:line="360" w:lineRule="auto"/>
        <w:jc w:val="both"/>
      </w:pPr>
      <w:r>
        <w:rPr>
          <w:rFonts w:ascii="Arial" w:eastAsia="Arial" w:hAnsi="Arial" w:cs="Arial"/>
          <w:sz w:val="22"/>
        </w:rPr>
        <w:t>16</w:t>
      </w:r>
      <w:r w:rsidR="000D5509">
        <w:rPr>
          <w:rFonts w:ascii="Arial" w:eastAsia="Arial" w:hAnsi="Arial" w:cs="Arial"/>
          <w:sz w:val="22"/>
        </w:rPr>
        <w:t xml:space="preserve">.   </w:t>
      </w:r>
      <w:r w:rsidR="000D5509">
        <w:rPr>
          <w:rFonts w:ascii="Arial" w:eastAsia="Arial" w:hAnsi="Arial" w:cs="Arial"/>
          <w:sz w:val="22"/>
        </w:rPr>
        <w:tab/>
        <w:t>Gives adequate health teachings to patients and their family and allows them to actively participate in the nursing care of their patients during the entire hospital stay.</w:t>
      </w:r>
    </w:p>
    <w:p w:rsidR="000D5509" w:rsidRDefault="006A51C6" w:rsidP="000D5509">
      <w:pPr>
        <w:spacing w:line="360" w:lineRule="auto"/>
        <w:jc w:val="both"/>
      </w:pPr>
      <w:r>
        <w:rPr>
          <w:rFonts w:ascii="Arial" w:eastAsia="Arial" w:hAnsi="Arial" w:cs="Arial"/>
          <w:sz w:val="22"/>
        </w:rPr>
        <w:t>17</w:t>
      </w:r>
      <w:r w:rsidR="000D5509">
        <w:rPr>
          <w:rFonts w:ascii="Arial" w:eastAsia="Arial" w:hAnsi="Arial" w:cs="Arial"/>
          <w:sz w:val="22"/>
        </w:rPr>
        <w:t xml:space="preserve">.   </w:t>
      </w:r>
      <w:r w:rsidR="000D5509">
        <w:rPr>
          <w:rFonts w:ascii="Arial" w:eastAsia="Arial" w:hAnsi="Arial" w:cs="Arial"/>
          <w:sz w:val="22"/>
        </w:rPr>
        <w:tab/>
        <w:t>Performs post mortem care ascertaining 100% compliance to standard policy with 0% incidence of delay and error.</w:t>
      </w:r>
    </w:p>
    <w:p w:rsidR="000D5509" w:rsidRDefault="006A51C6" w:rsidP="000D5509">
      <w:pPr>
        <w:spacing w:line="360" w:lineRule="auto"/>
        <w:jc w:val="both"/>
      </w:pPr>
      <w:r>
        <w:rPr>
          <w:rFonts w:ascii="Arial" w:eastAsia="Arial" w:hAnsi="Arial" w:cs="Arial"/>
          <w:sz w:val="22"/>
        </w:rPr>
        <w:t>18</w:t>
      </w:r>
      <w:r w:rsidR="000D5509">
        <w:rPr>
          <w:rFonts w:ascii="Arial" w:eastAsia="Arial" w:hAnsi="Arial" w:cs="Arial"/>
          <w:sz w:val="22"/>
        </w:rPr>
        <w:t xml:space="preserve">.   </w:t>
      </w:r>
      <w:r w:rsidR="000D5509">
        <w:rPr>
          <w:rFonts w:ascii="Arial" w:eastAsia="Arial" w:hAnsi="Arial" w:cs="Arial"/>
          <w:sz w:val="22"/>
        </w:rPr>
        <w:tab/>
        <w:t>Keeps inventory of all emergency medicines, equipment and report for any losses and defective instruments ensuring 100% compliance to preventive maintenance policy of equipment and 0% incidence of losses.</w:t>
      </w:r>
    </w:p>
    <w:p w:rsidR="000D5509" w:rsidRDefault="006A51C6" w:rsidP="000D5509">
      <w:pPr>
        <w:spacing w:line="360" w:lineRule="auto"/>
        <w:jc w:val="both"/>
      </w:pPr>
      <w:r>
        <w:rPr>
          <w:rFonts w:ascii="Arial" w:eastAsia="Arial" w:hAnsi="Arial" w:cs="Arial"/>
          <w:sz w:val="22"/>
        </w:rPr>
        <w:t>19</w:t>
      </w:r>
      <w:r w:rsidR="000D5509">
        <w:rPr>
          <w:rFonts w:ascii="Arial" w:eastAsia="Arial" w:hAnsi="Arial" w:cs="Arial"/>
          <w:sz w:val="22"/>
        </w:rPr>
        <w:t xml:space="preserve">.   </w:t>
      </w:r>
      <w:r w:rsidR="000D5509">
        <w:rPr>
          <w:rFonts w:ascii="Arial" w:eastAsia="Arial" w:hAnsi="Arial" w:cs="Arial"/>
          <w:sz w:val="22"/>
        </w:rPr>
        <w:tab/>
        <w:t>Accountable for the maintenance of the cleanliness and orderliness of the unit observing 100% compliance to 5’s guidelines and Infection Control Practices at all times.</w:t>
      </w:r>
    </w:p>
    <w:p w:rsidR="000D5509" w:rsidRDefault="000D5509" w:rsidP="000D5509">
      <w:pPr>
        <w:spacing w:line="360" w:lineRule="auto"/>
        <w:jc w:val="both"/>
      </w:pPr>
      <w:r>
        <w:rPr>
          <w:rFonts w:ascii="Arial" w:eastAsia="Arial" w:hAnsi="Arial" w:cs="Arial"/>
          <w:sz w:val="22"/>
        </w:rPr>
        <w:t xml:space="preserve">21.   </w:t>
      </w:r>
      <w:r>
        <w:rPr>
          <w:rFonts w:ascii="Arial" w:eastAsia="Arial" w:hAnsi="Arial" w:cs="Arial"/>
          <w:sz w:val="22"/>
        </w:rPr>
        <w:tab/>
        <w:t>Abides by all the established department policies with 0% incidence of deviations.</w:t>
      </w:r>
    </w:p>
    <w:p w:rsidR="000D5509" w:rsidRDefault="000D5509" w:rsidP="000D5509">
      <w:pPr>
        <w:spacing w:line="360" w:lineRule="auto"/>
        <w:jc w:val="both"/>
      </w:pPr>
      <w:r>
        <w:rPr>
          <w:rFonts w:ascii="Arial" w:eastAsia="Arial" w:hAnsi="Arial" w:cs="Arial"/>
          <w:sz w:val="22"/>
        </w:rPr>
        <w:t xml:space="preserve">22.   </w:t>
      </w:r>
      <w:r>
        <w:rPr>
          <w:rFonts w:ascii="Arial" w:eastAsia="Arial" w:hAnsi="Arial" w:cs="Arial"/>
          <w:sz w:val="22"/>
        </w:rPr>
        <w:tab/>
        <w:t>Practices proper decorum and maintains good communication with patients, physicians and other members of the health care team warranting 100% compliance to standard policy on customer relation</w:t>
      </w:r>
      <w:r>
        <w:t>.</w:t>
      </w:r>
    </w:p>
    <w:p w:rsidR="003C4B1C" w:rsidRPr="00442687" w:rsidRDefault="003C4B1C" w:rsidP="000D5509">
      <w:pPr>
        <w:spacing w:line="360" w:lineRule="auto"/>
        <w:jc w:val="both"/>
      </w:pPr>
    </w:p>
    <w:p w:rsidR="006A51C6" w:rsidRDefault="00E350F2" w:rsidP="006A51C6">
      <w:pPr>
        <w:spacing w:line="360" w:lineRule="auto"/>
        <w:rPr>
          <w:shd w:val="clear" w:color="auto" w:fill="FFFFFF"/>
        </w:rPr>
      </w:pPr>
      <w:r w:rsidRPr="00E350F2">
        <w:rPr>
          <w:rFonts w:asciiTheme="majorHAnsi" w:hAnsiTheme="majorHAnsi"/>
          <w:noProof/>
        </w:rPr>
        <w:pict>
          <v:shape id="Hexagon 14" o:spid="_x0000_s1030" type="#_x0000_t9" style="position:absolute;margin-left:-8.95pt;margin-top:0;width:477pt;height:18pt;z-index:-251632640;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" adj="204" fillcolor="#4f81bd [3204]" strokecolor="#4579b8 [3044]">
            <v:fill color2="#a7bfde [1620]" rotate="t" type="gradient">
              <o:fill v:ext="view" type="gradientUnscaled"/>
            </v:fill>
            <v:shadow on="t40000f" opacity="22937f" origin=",.5" offset="0,.63889mm"/>
          </v:shape>
        </w:pict>
      </w:r>
      <w:r w:rsidR="006A51C6" w:rsidRPr="001F08D3">
        <w:rPr>
          <w:highlight w:val="lightGray"/>
          <w:shd w:val="clear" w:color="auto" w:fill="FFFFFF"/>
        </w:rPr>
        <w:t xml:space="preserve">ACHIEVEMENTS </w:t>
      </w:r>
    </w:p>
    <w:p w:rsidR="006A51C6" w:rsidRDefault="006A51C6" w:rsidP="006A51C6">
      <w:pPr>
        <w:spacing w:line="360" w:lineRule="auto"/>
        <w:jc w:val="both"/>
        <w:rPr>
          <w:rFonts w:ascii="Verdana" w:eastAsia="Verdana" w:hAnsi="Verdana" w:cs="Verdana"/>
          <w:b/>
          <w:sz w:val="22"/>
        </w:rPr>
      </w:pPr>
    </w:p>
    <w:p w:rsidR="006A51C6" w:rsidRPr="00D77782" w:rsidRDefault="006A51C6" w:rsidP="006A51C6">
      <w:pPr>
        <w:spacing w:line="360" w:lineRule="auto"/>
        <w:jc w:val="both"/>
        <w:rPr>
          <w:rFonts w:ascii="Verdana" w:eastAsia="Verdana" w:hAnsi="Verdana" w:cs="Verdana"/>
          <w:sz w:val="22"/>
        </w:rPr>
      </w:pPr>
      <w:r>
        <w:rPr>
          <w:rFonts w:ascii="Verdana" w:eastAsia="Verdana" w:hAnsi="Verdana" w:cs="Verdana"/>
          <w:sz w:val="22"/>
        </w:rPr>
        <w:t>Graduated Cum Laude in Bachelor of Science in Nursing</w:t>
      </w:r>
      <w:r>
        <w:rPr>
          <w:rFonts w:ascii="Verdana" w:eastAsia="Verdana" w:hAnsi="Verdana" w:cs="Verdana"/>
          <w:sz w:val="22"/>
        </w:rPr>
        <w:tab/>
        <w:t xml:space="preserve">  March 2007</w:t>
      </w:r>
    </w:p>
    <w:p w:rsidR="006A51C6" w:rsidRDefault="006A51C6" w:rsidP="006A51C6">
      <w:pPr>
        <w:spacing w:line="360" w:lineRule="auto"/>
        <w:jc w:val="both"/>
        <w:rPr>
          <w:rFonts w:ascii="Verdana" w:eastAsia="Verdana" w:hAnsi="Verdana" w:cs="Verdana"/>
          <w:sz w:val="22"/>
        </w:rPr>
      </w:pPr>
      <w:r>
        <w:rPr>
          <w:rFonts w:ascii="Verdana" w:eastAsia="Verdana" w:hAnsi="Verdana" w:cs="Verdana"/>
          <w:sz w:val="22"/>
        </w:rPr>
        <w:t>Employee of the year                                                       November 2013</w:t>
      </w:r>
    </w:p>
    <w:p w:rsidR="006A51C6" w:rsidRPr="00003A38" w:rsidRDefault="006A51C6" w:rsidP="006A51C6">
      <w:pPr>
        <w:spacing w:line="360" w:lineRule="auto"/>
        <w:jc w:val="both"/>
        <w:rPr>
          <w:rFonts w:ascii="Verdana" w:eastAsia="Verdana" w:hAnsi="Verdana" w:cs="Verdana"/>
          <w:sz w:val="22"/>
        </w:rPr>
      </w:pPr>
    </w:p>
    <w:p w:rsidR="006A51C6" w:rsidRDefault="00E350F2" w:rsidP="006A51C6">
      <w:pPr>
        <w:spacing w:line="360" w:lineRule="auto"/>
        <w:jc w:val="both"/>
        <w:rPr>
          <w:rFonts w:ascii="Verdana" w:eastAsia="Verdana" w:hAnsi="Verdana" w:cs="Verdana"/>
          <w:b/>
          <w:sz w:val="22"/>
        </w:rPr>
      </w:pPr>
      <w:r w:rsidRPr="00E350F2">
        <w:rPr>
          <w:rFonts w:asciiTheme="majorHAnsi" w:hAnsiTheme="majorHAnsi"/>
          <w:noProof/>
        </w:rPr>
        <w:pict>
          <v:shape id="Hexagon 15" o:spid="_x0000_s1029" type="#_x0000_t9" style="position:absolute;left:0;text-align:left;margin-left:-8.95pt;margin-top:15.7pt;width:477pt;height:18pt;z-index:-251630592;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" adj="204" fillcolor="#4f81bd [3204]" strokecolor="#4579b8 [3044]">
            <v:fill color2="#a7bfde [1620]" rotate="t" type="gradient">
              <o:fill v:ext="view" type="gradientUnscaled"/>
            </v:fill>
            <v:shadow on="t40000f" opacity="22937f" origin=",.5" offset="0,.63889mm"/>
          </v:shape>
        </w:pict>
      </w:r>
    </w:p>
    <w:p w:rsidR="006A51C6" w:rsidRPr="0040406E" w:rsidRDefault="006A51C6" w:rsidP="006A51C6">
      <w:pPr>
        <w:spacing w:line="360" w:lineRule="auto"/>
        <w:jc w:val="both"/>
        <w:rPr>
          <w:rFonts w:ascii="Verdana" w:eastAsia="Verdana" w:hAnsi="Verdana" w:cs="Verdana"/>
          <w:b/>
          <w:sz w:val="22"/>
        </w:rPr>
      </w:pPr>
      <w:r w:rsidRPr="001F08D3">
        <w:rPr>
          <w:highlight w:val="lightGray"/>
          <w:shd w:val="clear" w:color="auto" w:fill="FFFFFF"/>
        </w:rPr>
        <w:t xml:space="preserve">COURSES/ CONFERENCES/ WORKSHOP ATTENDED </w:t>
      </w:r>
    </w:p>
    <w:p w:rsidR="006A51C6" w:rsidRPr="00AB6E85" w:rsidRDefault="006A51C6" w:rsidP="006A51C6">
      <w:pPr>
        <w:pStyle w:val="ListParagraph"/>
        <w:numPr>
          <w:ilvl w:val="0"/>
          <w:numId w:val="1"/>
        </w:numPr>
        <w:spacing w:line="360" w:lineRule="auto"/>
        <w:ind w:hanging="720"/>
        <w:contextualSpacing w:val="0"/>
        <w:jc w:val="both"/>
        <w:rPr>
          <w:rFonts w:ascii="Arial" w:hAnsi="Arial" w:cs="Arial"/>
          <w:sz w:val="22"/>
          <w:szCs w:val="22"/>
        </w:rPr>
      </w:pPr>
      <w:r>
        <w:rPr>
          <w:rFonts w:ascii="Arial" w:hAnsi="Arial" w:cs="Arial"/>
          <w:sz w:val="22"/>
          <w:szCs w:val="22"/>
        </w:rPr>
        <w:t>Crash Cart (CNE session ) ADNOC medical Services division</w:t>
      </w:r>
      <w:r>
        <w:rPr>
          <w:rFonts w:ascii="Arial" w:hAnsi="Arial" w:cs="Arial"/>
          <w:sz w:val="22"/>
          <w:szCs w:val="22"/>
        </w:rPr>
        <w:tab/>
        <w:t>Feb 2, 2015</w:t>
      </w:r>
    </w:p>
    <w:p w:rsidR="006A51C6" w:rsidRDefault="006A51C6" w:rsidP="006A51C6">
      <w:pPr>
        <w:pStyle w:val="ListParagraph"/>
        <w:numPr>
          <w:ilvl w:val="0"/>
          <w:numId w:val="1"/>
        </w:numPr>
        <w:spacing w:line="360" w:lineRule="auto"/>
        <w:ind w:hanging="720"/>
        <w:contextualSpacing w:val="0"/>
        <w:jc w:val="both"/>
        <w:rPr>
          <w:rFonts w:ascii="Arial" w:hAnsi="Arial" w:cs="Arial"/>
          <w:sz w:val="22"/>
          <w:szCs w:val="22"/>
        </w:rPr>
      </w:pPr>
      <w:r>
        <w:rPr>
          <w:rFonts w:ascii="Arial" w:hAnsi="Arial" w:cs="Arial"/>
          <w:sz w:val="22"/>
          <w:szCs w:val="22"/>
        </w:rPr>
        <w:t>Acid Base and fetal Physiology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Feb 3, 2015</w:t>
      </w:r>
    </w:p>
    <w:p w:rsidR="006A51C6" w:rsidRDefault="006A51C6" w:rsidP="006A51C6">
      <w:pPr>
        <w:pStyle w:val="ListParagraph"/>
        <w:numPr>
          <w:ilvl w:val="0"/>
          <w:numId w:val="1"/>
        </w:numPr>
        <w:spacing w:line="360" w:lineRule="auto"/>
        <w:ind w:hanging="720"/>
        <w:contextualSpacing w:val="0"/>
        <w:jc w:val="both"/>
        <w:rPr>
          <w:rFonts w:ascii="Arial" w:hAnsi="Arial" w:cs="Arial"/>
          <w:sz w:val="22"/>
          <w:szCs w:val="22"/>
        </w:rPr>
      </w:pPr>
      <w:r>
        <w:rPr>
          <w:rFonts w:ascii="Arial" w:hAnsi="Arial" w:cs="Arial"/>
          <w:sz w:val="22"/>
          <w:szCs w:val="22"/>
        </w:rPr>
        <w:t>Intrapartum Cardiotocography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Feb 10, 2015</w:t>
      </w:r>
    </w:p>
    <w:p w:rsidR="006A51C6" w:rsidRDefault="006A51C6" w:rsidP="006A51C6">
      <w:pPr>
        <w:pStyle w:val="ListParagraph"/>
        <w:numPr>
          <w:ilvl w:val="0"/>
          <w:numId w:val="1"/>
        </w:numPr>
        <w:spacing w:line="360" w:lineRule="auto"/>
        <w:ind w:hanging="720"/>
        <w:contextualSpacing w:val="0"/>
        <w:jc w:val="both"/>
        <w:rPr>
          <w:rFonts w:ascii="Arial" w:hAnsi="Arial" w:cs="Arial"/>
          <w:sz w:val="22"/>
          <w:szCs w:val="22"/>
        </w:rPr>
      </w:pPr>
      <w:r>
        <w:rPr>
          <w:rFonts w:ascii="Arial" w:hAnsi="Arial" w:cs="Arial"/>
          <w:sz w:val="22"/>
          <w:szCs w:val="22"/>
        </w:rPr>
        <w:t xml:space="preserve">What Women Want Health Symposium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March 3, 2015</w:t>
      </w:r>
    </w:p>
    <w:p w:rsidR="006A51C6" w:rsidRDefault="006A51C6" w:rsidP="006A51C6">
      <w:pPr>
        <w:pStyle w:val="ListParagraph"/>
        <w:spacing w:line="360" w:lineRule="auto"/>
        <w:contextualSpacing w:val="0"/>
        <w:jc w:val="both"/>
        <w:rPr>
          <w:rFonts w:ascii="Arial" w:hAnsi="Arial" w:cs="Arial"/>
          <w:sz w:val="22"/>
          <w:szCs w:val="22"/>
        </w:rPr>
      </w:pPr>
      <w:r>
        <w:rPr>
          <w:rFonts w:ascii="Arial" w:hAnsi="Arial" w:cs="Arial"/>
          <w:sz w:val="22"/>
          <w:szCs w:val="22"/>
        </w:rPr>
        <w:t xml:space="preserve">(Danat Al Emarat Hospital) </w:t>
      </w:r>
    </w:p>
    <w:p w:rsidR="006A51C6" w:rsidRDefault="006A51C6" w:rsidP="006A51C6">
      <w:pPr>
        <w:pStyle w:val="ListParagraph"/>
        <w:numPr>
          <w:ilvl w:val="0"/>
          <w:numId w:val="1"/>
        </w:numPr>
        <w:spacing w:line="360" w:lineRule="auto"/>
        <w:ind w:hanging="720"/>
        <w:contextualSpacing w:val="0"/>
        <w:jc w:val="both"/>
        <w:rPr>
          <w:rFonts w:ascii="Arial" w:hAnsi="Arial" w:cs="Arial"/>
          <w:sz w:val="22"/>
          <w:szCs w:val="22"/>
        </w:rPr>
      </w:pPr>
      <w:r w:rsidRPr="00036C76">
        <w:rPr>
          <w:rFonts w:ascii="Arial" w:hAnsi="Arial" w:cs="Arial"/>
          <w:sz w:val="22"/>
          <w:szCs w:val="22"/>
        </w:rPr>
        <w:t>Shoulder Dystocia Chapter (K2 Perinatal Training)</w:t>
      </w:r>
      <w:r w:rsidRPr="00036C76">
        <w:rPr>
          <w:rFonts w:ascii="Arial" w:hAnsi="Arial" w:cs="Arial"/>
          <w:sz w:val="22"/>
          <w:szCs w:val="22"/>
        </w:rPr>
        <w:tab/>
      </w:r>
      <w:r w:rsidRPr="00036C76">
        <w:rPr>
          <w:rFonts w:ascii="Arial" w:hAnsi="Arial" w:cs="Arial"/>
          <w:sz w:val="22"/>
          <w:szCs w:val="22"/>
        </w:rPr>
        <w:tab/>
      </w:r>
      <w:r w:rsidRPr="00036C76">
        <w:rPr>
          <w:rFonts w:ascii="Arial" w:hAnsi="Arial" w:cs="Arial"/>
          <w:sz w:val="22"/>
          <w:szCs w:val="22"/>
        </w:rPr>
        <w:tab/>
        <w:t xml:space="preserve">May 5, 2015 </w:t>
      </w:r>
    </w:p>
    <w:p w:rsidR="006A51C6" w:rsidRDefault="006A51C6" w:rsidP="006A51C6">
      <w:pPr>
        <w:pStyle w:val="ListParagraph"/>
        <w:numPr>
          <w:ilvl w:val="0"/>
          <w:numId w:val="1"/>
        </w:numPr>
        <w:tabs>
          <w:tab w:val="left" w:pos="720"/>
        </w:tabs>
        <w:spacing w:line="360" w:lineRule="auto"/>
        <w:ind w:left="810" w:hanging="810"/>
        <w:contextualSpacing w:val="0"/>
        <w:jc w:val="both"/>
        <w:rPr>
          <w:rFonts w:ascii="Arial" w:hAnsi="Arial" w:cs="Arial"/>
          <w:sz w:val="22"/>
          <w:szCs w:val="22"/>
        </w:rPr>
      </w:pPr>
      <w:r w:rsidRPr="00036C76">
        <w:rPr>
          <w:rFonts w:ascii="Arial" w:hAnsi="Arial" w:cs="Arial"/>
          <w:sz w:val="22"/>
          <w:szCs w:val="22"/>
        </w:rPr>
        <w:t>Breech</w:t>
      </w:r>
      <w:r w:rsidRPr="00036C76">
        <w:rPr>
          <w:rFonts w:ascii="Arial" w:hAnsi="Arial" w:cs="Arial"/>
          <w:sz w:val="22"/>
          <w:szCs w:val="22"/>
        </w:rPr>
        <w:tab/>
      </w:r>
      <w:r>
        <w:rPr>
          <w:rFonts w:ascii="Arial" w:hAnsi="Arial" w:cs="Arial"/>
          <w:sz w:val="22"/>
          <w:szCs w:val="22"/>
        </w:rPr>
        <w:t xml:space="preserve">Chapter </w:t>
      </w:r>
      <w:r w:rsidRPr="00036C76">
        <w:rPr>
          <w:rFonts w:ascii="Arial" w:hAnsi="Arial" w:cs="Arial"/>
          <w:sz w:val="22"/>
          <w:szCs w:val="22"/>
        </w:rPr>
        <w:t>(K2 Perinatal Training)</w:t>
      </w:r>
      <w:r w:rsidRPr="00036C76">
        <w:rPr>
          <w:rFonts w:ascii="Arial" w:hAnsi="Arial" w:cs="Arial"/>
          <w:sz w:val="22"/>
          <w:szCs w:val="22"/>
        </w:rPr>
        <w:tab/>
      </w:r>
      <w:r w:rsidRPr="00036C76">
        <w:rPr>
          <w:rFonts w:ascii="Arial" w:hAnsi="Arial" w:cs="Arial"/>
          <w:sz w:val="22"/>
          <w:szCs w:val="22"/>
        </w:rPr>
        <w:tab/>
      </w:r>
      <w:r w:rsidRPr="00036C76">
        <w:rPr>
          <w:rFonts w:ascii="Arial" w:hAnsi="Arial" w:cs="Arial"/>
          <w:sz w:val="22"/>
          <w:szCs w:val="22"/>
        </w:rPr>
        <w:tab/>
      </w:r>
      <w:r w:rsidRPr="00036C76">
        <w:rPr>
          <w:rFonts w:ascii="Arial" w:hAnsi="Arial" w:cs="Arial"/>
          <w:sz w:val="22"/>
          <w:szCs w:val="22"/>
        </w:rPr>
        <w:tab/>
        <w:t>May 5, 2015</w:t>
      </w:r>
    </w:p>
    <w:p w:rsidR="006A51C6" w:rsidRDefault="006A51C6" w:rsidP="006A51C6">
      <w:pPr>
        <w:pStyle w:val="ListParagraph"/>
        <w:numPr>
          <w:ilvl w:val="0"/>
          <w:numId w:val="1"/>
        </w:numPr>
        <w:tabs>
          <w:tab w:val="left" w:pos="720"/>
        </w:tabs>
        <w:spacing w:line="360" w:lineRule="auto"/>
        <w:ind w:left="810" w:hanging="810"/>
        <w:contextualSpacing w:val="0"/>
        <w:jc w:val="both"/>
        <w:rPr>
          <w:rFonts w:ascii="Arial" w:hAnsi="Arial" w:cs="Arial"/>
          <w:sz w:val="22"/>
          <w:szCs w:val="22"/>
        </w:rPr>
      </w:pPr>
      <w:r>
        <w:rPr>
          <w:rFonts w:ascii="Arial" w:hAnsi="Arial" w:cs="Arial"/>
          <w:sz w:val="22"/>
          <w:szCs w:val="22"/>
        </w:rPr>
        <w:t>Postpartum Hemorrhage (K2 perinatal Training)</w:t>
      </w:r>
      <w:r>
        <w:rPr>
          <w:rFonts w:ascii="Arial" w:hAnsi="Arial" w:cs="Arial"/>
          <w:sz w:val="22"/>
          <w:szCs w:val="22"/>
        </w:rPr>
        <w:tab/>
      </w:r>
      <w:r>
        <w:rPr>
          <w:rFonts w:ascii="Arial" w:hAnsi="Arial" w:cs="Arial"/>
          <w:sz w:val="22"/>
          <w:szCs w:val="22"/>
        </w:rPr>
        <w:tab/>
      </w:r>
      <w:r>
        <w:rPr>
          <w:rFonts w:ascii="Arial" w:hAnsi="Arial" w:cs="Arial"/>
          <w:sz w:val="22"/>
          <w:szCs w:val="22"/>
        </w:rPr>
        <w:tab/>
        <w:t>Oct 10, 2015</w:t>
      </w:r>
    </w:p>
    <w:p w:rsidR="006A51C6" w:rsidRDefault="006A51C6" w:rsidP="006A51C6">
      <w:pPr>
        <w:pStyle w:val="ListParagraph"/>
        <w:numPr>
          <w:ilvl w:val="0"/>
          <w:numId w:val="1"/>
        </w:numPr>
        <w:tabs>
          <w:tab w:val="left" w:pos="720"/>
        </w:tabs>
        <w:spacing w:line="360" w:lineRule="auto"/>
        <w:ind w:left="810" w:hanging="810"/>
        <w:contextualSpacing w:val="0"/>
        <w:jc w:val="both"/>
        <w:rPr>
          <w:rFonts w:ascii="Arial" w:hAnsi="Arial" w:cs="Arial"/>
          <w:sz w:val="22"/>
          <w:szCs w:val="22"/>
        </w:rPr>
      </w:pPr>
      <w:r>
        <w:rPr>
          <w:rFonts w:ascii="Arial" w:hAnsi="Arial" w:cs="Arial"/>
          <w:sz w:val="22"/>
          <w:szCs w:val="22"/>
        </w:rPr>
        <w:t xml:space="preserve">Antepartum Hemorrhage (K2 perinatal Training) </w:t>
      </w:r>
      <w:r>
        <w:rPr>
          <w:rFonts w:ascii="Arial" w:hAnsi="Arial" w:cs="Arial"/>
          <w:sz w:val="22"/>
          <w:szCs w:val="22"/>
        </w:rPr>
        <w:tab/>
      </w:r>
      <w:r>
        <w:rPr>
          <w:rFonts w:ascii="Arial" w:hAnsi="Arial" w:cs="Arial"/>
          <w:sz w:val="22"/>
          <w:szCs w:val="22"/>
        </w:rPr>
        <w:tab/>
      </w:r>
      <w:r>
        <w:rPr>
          <w:rFonts w:ascii="Arial" w:hAnsi="Arial" w:cs="Arial"/>
          <w:sz w:val="22"/>
          <w:szCs w:val="22"/>
        </w:rPr>
        <w:tab/>
        <w:t>Oct 10, 2015</w:t>
      </w:r>
      <w:r w:rsidRPr="00036C76">
        <w:rPr>
          <w:rFonts w:ascii="Arial" w:hAnsi="Arial" w:cs="Arial"/>
          <w:sz w:val="22"/>
          <w:szCs w:val="22"/>
        </w:rPr>
        <w:tab/>
      </w:r>
    </w:p>
    <w:p w:rsidR="006A51C6" w:rsidRDefault="006A51C6" w:rsidP="006A51C6">
      <w:pPr>
        <w:pStyle w:val="ListParagraph"/>
        <w:numPr>
          <w:ilvl w:val="0"/>
          <w:numId w:val="1"/>
        </w:numPr>
        <w:tabs>
          <w:tab w:val="left" w:pos="720"/>
        </w:tabs>
        <w:spacing w:line="360" w:lineRule="auto"/>
        <w:ind w:left="810" w:hanging="810"/>
        <w:contextualSpacing w:val="0"/>
        <w:jc w:val="both"/>
        <w:rPr>
          <w:rFonts w:ascii="Arial" w:hAnsi="Arial" w:cs="Arial"/>
          <w:sz w:val="22"/>
          <w:szCs w:val="22"/>
        </w:rPr>
      </w:pPr>
      <w:r>
        <w:rPr>
          <w:rFonts w:ascii="Arial" w:hAnsi="Arial" w:cs="Arial"/>
          <w:sz w:val="22"/>
          <w:szCs w:val="22"/>
        </w:rPr>
        <w:t>Updates in Pediatrics and Neonatology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Oct 2, 2015</w:t>
      </w:r>
    </w:p>
    <w:p w:rsidR="006A51C6" w:rsidRDefault="006A51C6" w:rsidP="006A51C6">
      <w:pPr>
        <w:pStyle w:val="ListParagraph"/>
        <w:numPr>
          <w:ilvl w:val="0"/>
          <w:numId w:val="1"/>
        </w:numPr>
        <w:tabs>
          <w:tab w:val="left" w:pos="720"/>
        </w:tabs>
        <w:spacing w:line="360" w:lineRule="auto"/>
        <w:ind w:left="810" w:hanging="810"/>
        <w:contextualSpacing w:val="0"/>
        <w:jc w:val="both"/>
        <w:rPr>
          <w:rFonts w:ascii="Arial" w:hAnsi="Arial" w:cs="Arial"/>
          <w:sz w:val="22"/>
          <w:szCs w:val="22"/>
        </w:rPr>
      </w:pPr>
      <w:r>
        <w:rPr>
          <w:rFonts w:ascii="Arial" w:hAnsi="Arial" w:cs="Arial"/>
          <w:sz w:val="22"/>
          <w:szCs w:val="22"/>
        </w:rPr>
        <w:t>6</w:t>
      </w:r>
      <w:r w:rsidRPr="009515AA">
        <w:rPr>
          <w:rFonts w:ascii="Arial" w:hAnsi="Arial" w:cs="Arial"/>
          <w:sz w:val="22"/>
          <w:szCs w:val="22"/>
          <w:vertAlign w:val="superscript"/>
        </w:rPr>
        <w:t>th</w:t>
      </w:r>
      <w:r>
        <w:rPr>
          <w:rFonts w:ascii="Arial" w:hAnsi="Arial" w:cs="Arial"/>
          <w:sz w:val="22"/>
          <w:szCs w:val="22"/>
        </w:rPr>
        <w:t xml:space="preserve"> Nursing conference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Nov 2, 2015</w:t>
      </w:r>
    </w:p>
    <w:p w:rsidR="006A51C6" w:rsidRDefault="006A51C6" w:rsidP="004725E1">
      <w:pPr>
        <w:pStyle w:val="ListParagraph"/>
        <w:numPr>
          <w:ilvl w:val="0"/>
          <w:numId w:val="1"/>
        </w:numPr>
        <w:tabs>
          <w:tab w:val="left" w:pos="720"/>
        </w:tabs>
        <w:spacing w:line="360" w:lineRule="auto"/>
        <w:ind w:left="810" w:hanging="810"/>
        <w:contextualSpacing w:val="0"/>
        <w:rPr>
          <w:rFonts w:ascii="Arial" w:hAnsi="Arial" w:cs="Arial"/>
          <w:sz w:val="22"/>
          <w:szCs w:val="22"/>
        </w:rPr>
      </w:pPr>
      <w:r>
        <w:rPr>
          <w:rFonts w:ascii="Arial" w:hAnsi="Arial" w:cs="Arial"/>
          <w:sz w:val="22"/>
          <w:szCs w:val="22"/>
        </w:rPr>
        <w:t>A</w:t>
      </w:r>
      <w:r w:rsidR="004725E1">
        <w:rPr>
          <w:rFonts w:ascii="Arial" w:hAnsi="Arial" w:cs="Arial"/>
          <w:sz w:val="22"/>
          <w:szCs w:val="22"/>
        </w:rPr>
        <w:t>dvance Cardial Life support (ACLS)</w:t>
      </w:r>
      <w:r>
        <w:rPr>
          <w:rFonts w:ascii="Arial" w:hAnsi="Arial" w:cs="Arial"/>
          <w:sz w:val="22"/>
          <w:szCs w:val="22"/>
        </w:rPr>
        <w:t xml:space="preserve"> cer</w:t>
      </w:r>
      <w:r w:rsidR="004725E1">
        <w:rPr>
          <w:rFonts w:ascii="Arial" w:hAnsi="Arial" w:cs="Arial"/>
          <w:sz w:val="22"/>
          <w:szCs w:val="22"/>
        </w:rPr>
        <w:t>tified</w:t>
      </w:r>
      <w:r>
        <w:rPr>
          <w:rFonts w:ascii="Arial" w:hAnsi="Arial" w:cs="Arial"/>
          <w:sz w:val="22"/>
          <w:szCs w:val="22"/>
        </w:rPr>
        <w:t>Dec 4-5, 2016</w:t>
      </w:r>
    </w:p>
    <w:p w:rsidR="006A51C6" w:rsidRPr="000F4771" w:rsidRDefault="004725E1" w:rsidP="000F4771">
      <w:pPr>
        <w:pStyle w:val="ListParagraph"/>
        <w:numPr>
          <w:ilvl w:val="0"/>
          <w:numId w:val="1"/>
        </w:numPr>
        <w:ind w:left="810" w:hanging="810"/>
        <w:rPr>
          <w:rFonts w:ascii="Arial" w:hAnsi="Arial" w:cs="Arial"/>
          <w:sz w:val="22"/>
          <w:szCs w:val="22"/>
        </w:rPr>
      </w:pPr>
      <w:r w:rsidRPr="000F4771">
        <w:rPr>
          <w:rFonts w:ascii="Arial" w:hAnsi="Arial" w:cs="Arial"/>
          <w:sz w:val="22"/>
          <w:szCs w:val="22"/>
        </w:rPr>
        <w:t>Basic Life Support (</w:t>
      </w:r>
      <w:r w:rsidR="006A51C6" w:rsidRPr="000F4771">
        <w:rPr>
          <w:rFonts w:ascii="Arial" w:hAnsi="Arial" w:cs="Arial"/>
          <w:sz w:val="22"/>
          <w:szCs w:val="22"/>
        </w:rPr>
        <w:t>BLS</w:t>
      </w:r>
      <w:r w:rsidRPr="000F4771">
        <w:rPr>
          <w:rFonts w:ascii="Arial" w:hAnsi="Arial" w:cs="Arial"/>
          <w:sz w:val="22"/>
          <w:szCs w:val="22"/>
        </w:rPr>
        <w:t>)</w:t>
      </w:r>
      <w:r w:rsidR="006A51C6" w:rsidRPr="000F4771">
        <w:rPr>
          <w:rFonts w:ascii="Arial" w:hAnsi="Arial" w:cs="Arial"/>
          <w:sz w:val="22"/>
          <w:szCs w:val="22"/>
        </w:rPr>
        <w:t xml:space="preserve"> certified                     Nov 24, 2015</w:t>
      </w:r>
    </w:p>
    <w:p w:rsidR="000D5509" w:rsidRDefault="00E350F2" w:rsidP="00D321BC">
      <w:pPr>
        <w:spacing w:line="360" w:lineRule="auto"/>
        <w:jc w:val="both"/>
        <w:rPr>
          <w:rFonts w:ascii="Arial" w:eastAsia="Arial" w:hAnsi="Arial" w:cs="Arial"/>
          <w:sz w:val="22"/>
        </w:rPr>
      </w:pPr>
      <w:r w:rsidRPr="00E350F2">
        <w:rPr>
          <w:rFonts w:asciiTheme="majorHAnsi" w:hAnsiTheme="majorHAnsi"/>
          <w:noProof/>
        </w:rPr>
        <w:pict>
          <v:shape id="Hexagon 18" o:spid="_x0000_s1028" type="#_x0000_t9" style="position:absolute;left:0;text-align:left;margin-left:-8.95pt;margin-top:16pt;width:477pt;height:18pt;z-index:-251624448;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" adj="204" fillcolor="#4f81bd [3204]" strokecolor="#4579b8 [3044]">
            <v:fill color2="#a7bfde [1620]" rotate="t" type="gradient">
              <o:fill v:ext="view" type="gradientUnscaled"/>
            </v:fill>
            <v:shadow on="t40000f" opacity="22937f" origin=",.5" offset="0,.63889mm"/>
          </v:shape>
        </w:pict>
      </w:r>
    </w:p>
    <w:p w:rsidR="006A51C6" w:rsidRPr="006A51C6" w:rsidRDefault="006A51C6" w:rsidP="006A51C6">
      <w:r w:rsidRPr="001F08D3">
        <w:rPr>
          <w:highlight w:val="lightGray"/>
          <w:shd w:val="clear" w:color="auto" w:fill="FFFFFF"/>
        </w:rPr>
        <w:t xml:space="preserve">OTHER DETAILS </w:t>
      </w:r>
    </w:p>
    <w:p w:rsidR="006A51C6" w:rsidRPr="006A51C6" w:rsidRDefault="006A51C6" w:rsidP="006A51C6">
      <w:pPr>
        <w:tabs>
          <w:tab w:val="left" w:pos="1060"/>
        </w:tabs>
      </w:pPr>
      <w:r>
        <w:tab/>
      </w:r>
      <w:r w:rsidRPr="006A51C6">
        <w:rPr>
          <w:rFonts w:ascii="Arial" w:hAnsi="Arial" w:cs="Arial"/>
          <w:sz w:val="22"/>
          <w:szCs w:val="22"/>
        </w:rPr>
        <w:tab/>
      </w:r>
      <w:r w:rsidRPr="006A51C6">
        <w:rPr>
          <w:rFonts w:ascii="Arial" w:hAnsi="Arial" w:cs="Arial"/>
          <w:sz w:val="22"/>
          <w:szCs w:val="22"/>
        </w:rPr>
        <w:tab/>
      </w:r>
    </w:p>
    <w:p w:rsidR="006A51C6" w:rsidRDefault="006A51C6" w:rsidP="006A51C6">
      <w:pPr>
        <w:ind w:left="720"/>
        <w:jc w:val="both"/>
        <w:rPr>
          <w:rFonts w:ascii="Arial" w:eastAsia="Verdana" w:hAnsi="Arial" w:cs="Arial"/>
          <w:sz w:val="22"/>
          <w:szCs w:val="22"/>
        </w:rPr>
      </w:pPr>
      <w:r w:rsidRPr="004D3D37">
        <w:rPr>
          <w:rFonts w:ascii="Arial" w:eastAsia="Verdana" w:hAnsi="Arial" w:cs="Arial"/>
          <w:sz w:val="22"/>
          <w:szCs w:val="22"/>
        </w:rPr>
        <w:t>With experience in handling hospital and labo</w:t>
      </w:r>
      <w:r>
        <w:rPr>
          <w:rFonts w:ascii="Arial" w:eastAsia="Verdana" w:hAnsi="Arial" w:cs="Arial"/>
          <w:sz w:val="22"/>
          <w:szCs w:val="22"/>
        </w:rPr>
        <w:t>ratory equipment:</w:t>
      </w:r>
    </w:p>
    <w:p w:rsidR="006A51C6" w:rsidRPr="004D3D37" w:rsidRDefault="006A51C6" w:rsidP="006A51C6">
      <w:pPr>
        <w:ind w:left="720"/>
        <w:jc w:val="both"/>
        <w:rPr>
          <w:rFonts w:ascii="Arial" w:hAnsi="Arial" w:cs="Arial"/>
          <w:sz w:val="22"/>
          <w:szCs w:val="22"/>
        </w:rPr>
      </w:pPr>
    </w:p>
    <w:p w:rsidR="006A51C6" w:rsidRPr="0040406E" w:rsidRDefault="006A51C6" w:rsidP="006A51C6">
      <w:pPr>
        <w:ind w:left="720"/>
        <w:jc w:val="both"/>
        <w:rPr>
          <w:rFonts w:ascii="Arial" w:eastAsia="Verdana"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HGT Machines</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Optium Exceed</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AccuCheck</w:t>
      </w:r>
    </w:p>
    <w:p w:rsidR="006A51C6" w:rsidRPr="004D3D37" w:rsidRDefault="006A51C6" w:rsidP="006A51C6">
      <w:pPr>
        <w:ind w:left="72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Cardiac Monitors</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 xml:space="preserve"> Mindray MEC-1000</w:t>
      </w:r>
    </w:p>
    <w:p w:rsidR="006A51C6" w:rsidRDefault="006A51C6" w:rsidP="006A51C6">
      <w:pPr>
        <w:ind w:left="720"/>
        <w:jc w:val="both"/>
        <w:rPr>
          <w:rFonts w:ascii="Arial" w:eastAsia="Verdana"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Telemetry – Criticare Systems Inc. nGenuity</w:t>
      </w:r>
    </w:p>
    <w:p w:rsidR="006A51C6" w:rsidRDefault="006A51C6" w:rsidP="006A51C6">
      <w:pPr>
        <w:pStyle w:val="ListParagraph"/>
        <w:numPr>
          <w:ilvl w:val="0"/>
          <w:numId w:val="2"/>
        </w:numPr>
        <w:ind w:hanging="720"/>
        <w:contextualSpacing w:val="0"/>
        <w:jc w:val="both"/>
        <w:rPr>
          <w:rFonts w:ascii="Arial" w:eastAsia="Verdana" w:hAnsi="Arial" w:cs="Arial"/>
          <w:sz w:val="22"/>
          <w:szCs w:val="22"/>
        </w:rPr>
      </w:pPr>
      <w:r w:rsidRPr="007C0542">
        <w:rPr>
          <w:rFonts w:ascii="Arial" w:eastAsia="Verdana" w:hAnsi="Arial" w:cs="Arial"/>
          <w:sz w:val="22"/>
          <w:szCs w:val="22"/>
        </w:rPr>
        <w:t xml:space="preserve">Drager Infinity Delta XL </w:t>
      </w:r>
    </w:p>
    <w:p w:rsidR="006A51C6" w:rsidRPr="007C0542" w:rsidRDefault="006A51C6" w:rsidP="006A51C6">
      <w:pPr>
        <w:pStyle w:val="ListParagraph"/>
        <w:numPr>
          <w:ilvl w:val="0"/>
          <w:numId w:val="2"/>
        </w:numPr>
        <w:ind w:hanging="720"/>
        <w:contextualSpacing w:val="0"/>
        <w:jc w:val="both"/>
        <w:rPr>
          <w:rFonts w:ascii="Arial" w:eastAsia="Verdana" w:hAnsi="Arial" w:cs="Arial"/>
          <w:sz w:val="22"/>
          <w:szCs w:val="22"/>
        </w:rPr>
      </w:pPr>
      <w:r>
        <w:rPr>
          <w:rFonts w:ascii="Arial" w:eastAsia="Verdana" w:hAnsi="Arial" w:cs="Arial"/>
          <w:sz w:val="22"/>
          <w:szCs w:val="22"/>
        </w:rPr>
        <w:t>Welch Allyn Connex Vital signs monitor</w:t>
      </w:r>
    </w:p>
    <w:p w:rsidR="006A51C6" w:rsidRPr="007C0542" w:rsidRDefault="006A51C6" w:rsidP="006A51C6">
      <w:pPr>
        <w:pStyle w:val="ListParagraph"/>
        <w:ind w:left="1440"/>
        <w:contextualSpacing w:val="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Cardiac Mon</w:t>
      </w:r>
      <w:r>
        <w:rPr>
          <w:rFonts w:ascii="Arial" w:eastAsia="Verdana" w:hAnsi="Arial" w:cs="Arial"/>
          <w:sz w:val="22"/>
          <w:szCs w:val="22"/>
        </w:rPr>
        <w:t xml:space="preserve">itors with </w:t>
      </w:r>
      <w:r w:rsidRPr="004D3D37">
        <w:rPr>
          <w:rFonts w:ascii="Arial" w:eastAsia="Verdana" w:hAnsi="Arial" w:cs="Arial"/>
          <w:sz w:val="22"/>
          <w:szCs w:val="22"/>
        </w:rPr>
        <w:t>Defibrillator</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Hewlett Packard – Code Master XL+</w:t>
      </w:r>
    </w:p>
    <w:p w:rsidR="006A51C6" w:rsidRDefault="006A51C6" w:rsidP="006A51C6">
      <w:pPr>
        <w:ind w:left="720"/>
        <w:jc w:val="both"/>
        <w:rPr>
          <w:rFonts w:ascii="Arial" w:eastAsia="Verdana"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Physio-control Lifepak 9B</w:t>
      </w:r>
    </w:p>
    <w:p w:rsidR="006A51C6" w:rsidRDefault="006A51C6" w:rsidP="006A51C6">
      <w:pPr>
        <w:pStyle w:val="ListParagraph"/>
        <w:numPr>
          <w:ilvl w:val="0"/>
          <w:numId w:val="2"/>
        </w:numPr>
        <w:ind w:hanging="720"/>
        <w:contextualSpacing w:val="0"/>
        <w:jc w:val="both"/>
        <w:rPr>
          <w:rFonts w:ascii="Arial" w:eastAsia="Verdana" w:hAnsi="Arial" w:cs="Arial"/>
          <w:sz w:val="22"/>
          <w:szCs w:val="22"/>
        </w:rPr>
      </w:pPr>
      <w:r>
        <w:rPr>
          <w:rFonts w:ascii="Arial" w:eastAsia="Verdana" w:hAnsi="Arial" w:cs="Arial"/>
          <w:sz w:val="22"/>
          <w:szCs w:val="22"/>
        </w:rPr>
        <w:t xml:space="preserve">Philips Heartstart MRx </w:t>
      </w:r>
    </w:p>
    <w:p w:rsidR="000F4771" w:rsidRPr="00C13CBC" w:rsidRDefault="000F4771" w:rsidP="006A51C6">
      <w:pPr>
        <w:pStyle w:val="ListParagraph"/>
        <w:numPr>
          <w:ilvl w:val="0"/>
          <w:numId w:val="2"/>
        </w:numPr>
        <w:ind w:hanging="720"/>
        <w:contextualSpacing w:val="0"/>
        <w:jc w:val="both"/>
        <w:rPr>
          <w:rFonts w:ascii="Arial" w:eastAsia="Verdana" w:hAnsi="Arial" w:cs="Arial"/>
          <w:sz w:val="22"/>
          <w:szCs w:val="22"/>
        </w:rPr>
      </w:pPr>
    </w:p>
    <w:p w:rsidR="006A51C6" w:rsidRPr="004D3D37" w:rsidRDefault="006A51C6" w:rsidP="006A51C6">
      <w:pPr>
        <w:ind w:left="72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Suction Machines</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Doctor’s Friend</w:t>
      </w:r>
      <w:r>
        <w:rPr>
          <w:rFonts w:ascii="Arial" w:eastAsia="Verdana" w:hAnsi="Arial" w:cs="Arial"/>
          <w:sz w:val="22"/>
          <w:szCs w:val="22"/>
        </w:rPr>
        <w:t xml:space="preserve"> Portable suction</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Model SU-770</w:t>
      </w:r>
    </w:p>
    <w:p w:rsidR="006A51C6" w:rsidRPr="004D3D37" w:rsidRDefault="006A51C6" w:rsidP="006A51C6">
      <w:pPr>
        <w:ind w:left="72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ECG Machine</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Kenz- ECG 108</w:t>
      </w:r>
    </w:p>
    <w:p w:rsidR="006A51C6" w:rsidRPr="004D3D37" w:rsidRDefault="006A51C6" w:rsidP="006A51C6">
      <w:pPr>
        <w:ind w:left="72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Mechanical Ventilator</w:t>
      </w:r>
    </w:p>
    <w:p w:rsidR="006A51C6" w:rsidRDefault="006A51C6" w:rsidP="006A51C6">
      <w:pPr>
        <w:ind w:left="720"/>
        <w:jc w:val="both"/>
        <w:rPr>
          <w:rFonts w:ascii="Arial" w:eastAsia="Verdana"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Newport (NMI) E100 Ventilator</w:t>
      </w:r>
    </w:p>
    <w:p w:rsidR="006A51C6" w:rsidRPr="007C0542" w:rsidRDefault="006A51C6" w:rsidP="006A51C6">
      <w:pPr>
        <w:pStyle w:val="ListParagraph"/>
        <w:numPr>
          <w:ilvl w:val="0"/>
          <w:numId w:val="2"/>
        </w:numPr>
        <w:ind w:hanging="720"/>
        <w:contextualSpacing w:val="0"/>
        <w:jc w:val="both"/>
        <w:rPr>
          <w:rFonts w:ascii="Arial" w:hAnsi="Arial" w:cs="Arial"/>
          <w:sz w:val="22"/>
          <w:szCs w:val="22"/>
        </w:rPr>
      </w:pPr>
      <w:r>
        <w:rPr>
          <w:rFonts w:ascii="Arial" w:hAnsi="Arial" w:cs="Arial"/>
          <w:sz w:val="22"/>
          <w:szCs w:val="22"/>
        </w:rPr>
        <w:t>Drager Savina 300</w:t>
      </w:r>
    </w:p>
    <w:p w:rsidR="006A51C6" w:rsidRPr="004D3D37" w:rsidRDefault="006A51C6" w:rsidP="006A51C6">
      <w:pPr>
        <w:ind w:left="72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Infusion Pump</w:t>
      </w: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Terumo Terufusion Infusion pimp IE-112</w:t>
      </w:r>
    </w:p>
    <w:p w:rsidR="006A51C6" w:rsidRDefault="006A51C6" w:rsidP="006A51C6">
      <w:pPr>
        <w:ind w:left="720"/>
        <w:jc w:val="both"/>
        <w:rPr>
          <w:rFonts w:ascii="Arial" w:eastAsia="Verdana"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B/Braun Infusomat Space</w:t>
      </w:r>
    </w:p>
    <w:p w:rsidR="006A51C6" w:rsidRPr="007C0542" w:rsidRDefault="006A51C6" w:rsidP="006A51C6">
      <w:pPr>
        <w:pStyle w:val="ListParagraph"/>
        <w:numPr>
          <w:ilvl w:val="0"/>
          <w:numId w:val="2"/>
        </w:numPr>
        <w:ind w:hanging="720"/>
        <w:contextualSpacing w:val="0"/>
        <w:jc w:val="both"/>
        <w:rPr>
          <w:rFonts w:ascii="Arial" w:hAnsi="Arial" w:cs="Arial"/>
          <w:sz w:val="22"/>
          <w:szCs w:val="22"/>
        </w:rPr>
      </w:pPr>
      <w:r>
        <w:rPr>
          <w:rFonts w:ascii="Arial" w:hAnsi="Arial" w:cs="Arial"/>
          <w:sz w:val="22"/>
          <w:szCs w:val="22"/>
        </w:rPr>
        <w:t>Fresenius Kabi Volumat Agila</w:t>
      </w:r>
    </w:p>
    <w:p w:rsidR="006A51C6" w:rsidRPr="004D3D37" w:rsidRDefault="006A51C6" w:rsidP="006A51C6">
      <w:pPr>
        <w:ind w:left="720"/>
        <w:jc w:val="both"/>
        <w:rPr>
          <w:rFonts w:ascii="Arial" w:hAnsi="Arial" w:cs="Arial"/>
          <w:sz w:val="22"/>
          <w:szCs w:val="22"/>
        </w:rPr>
      </w:pPr>
    </w:p>
    <w:p w:rsidR="006A51C6" w:rsidRPr="004D3D37" w:rsidRDefault="006A51C6" w:rsidP="006A51C6">
      <w:pPr>
        <w:ind w:left="720"/>
        <w:jc w:val="both"/>
        <w:rPr>
          <w:rFonts w:ascii="Arial" w:hAnsi="Arial" w:cs="Arial"/>
          <w:sz w:val="22"/>
          <w:szCs w:val="22"/>
        </w:rPr>
      </w:pPr>
      <w:r w:rsidRPr="004D3D37">
        <w:rPr>
          <w:rFonts w:ascii="Arial" w:eastAsia="Verdana" w:hAnsi="Arial" w:cs="Arial"/>
          <w:sz w:val="22"/>
          <w:szCs w:val="22"/>
        </w:rPr>
        <w:t>Syringe Pump</w:t>
      </w:r>
    </w:p>
    <w:p w:rsidR="006A51C6" w:rsidRDefault="006A51C6" w:rsidP="006A51C6">
      <w:pPr>
        <w:ind w:left="720"/>
        <w:jc w:val="both"/>
        <w:rPr>
          <w:rFonts w:ascii="Arial" w:eastAsia="Verdana" w:hAnsi="Arial" w:cs="Arial"/>
          <w:sz w:val="22"/>
          <w:szCs w:val="22"/>
        </w:rPr>
      </w:pPr>
      <w:r w:rsidRPr="004D3D37">
        <w:rPr>
          <w:rFonts w:ascii="Arial" w:eastAsia="Verdana" w:hAnsi="Arial" w:cs="Arial"/>
          <w:sz w:val="22"/>
          <w:szCs w:val="22"/>
        </w:rPr>
        <w:t xml:space="preserve">•       </w:t>
      </w:r>
      <w:r w:rsidRPr="004D3D37">
        <w:rPr>
          <w:rFonts w:ascii="Arial" w:eastAsia="Verdana" w:hAnsi="Arial" w:cs="Arial"/>
          <w:sz w:val="22"/>
          <w:szCs w:val="22"/>
        </w:rPr>
        <w:tab/>
        <w:t>Perfusor Compact B/Braun</w:t>
      </w:r>
    </w:p>
    <w:p w:rsidR="006A51C6" w:rsidRDefault="006A51C6" w:rsidP="006A51C6">
      <w:pPr>
        <w:pStyle w:val="ListParagraph"/>
        <w:numPr>
          <w:ilvl w:val="0"/>
          <w:numId w:val="2"/>
        </w:numPr>
        <w:ind w:hanging="720"/>
        <w:contextualSpacing w:val="0"/>
        <w:jc w:val="both"/>
        <w:rPr>
          <w:rFonts w:ascii="Arial" w:hAnsi="Arial" w:cs="Arial"/>
          <w:sz w:val="22"/>
          <w:szCs w:val="22"/>
        </w:rPr>
      </w:pPr>
      <w:r>
        <w:rPr>
          <w:rFonts w:ascii="Arial" w:hAnsi="Arial" w:cs="Arial"/>
          <w:sz w:val="22"/>
          <w:szCs w:val="22"/>
        </w:rPr>
        <w:t>Fresenius Kabi Injectomat Agila</w:t>
      </w:r>
    </w:p>
    <w:p w:rsidR="006A51C6" w:rsidRDefault="006A51C6" w:rsidP="006A51C6">
      <w:pPr>
        <w:pStyle w:val="ListParagraph"/>
        <w:ind w:left="1440"/>
        <w:contextualSpacing w:val="0"/>
        <w:jc w:val="both"/>
        <w:rPr>
          <w:rFonts w:ascii="Arial" w:hAnsi="Arial" w:cs="Arial"/>
          <w:sz w:val="22"/>
          <w:szCs w:val="22"/>
        </w:rPr>
      </w:pPr>
    </w:p>
    <w:p w:rsidR="006A51C6" w:rsidRDefault="006A51C6" w:rsidP="006A51C6">
      <w:pPr>
        <w:jc w:val="both"/>
        <w:rPr>
          <w:rFonts w:ascii="Arial" w:hAnsi="Arial" w:cs="Arial"/>
          <w:sz w:val="22"/>
          <w:szCs w:val="22"/>
        </w:rPr>
      </w:pPr>
      <w:r>
        <w:rPr>
          <w:rFonts w:ascii="Arial" w:hAnsi="Arial" w:cs="Arial"/>
          <w:sz w:val="22"/>
          <w:szCs w:val="22"/>
        </w:rPr>
        <w:t>Additional Equipment:</w:t>
      </w:r>
    </w:p>
    <w:p w:rsidR="006A51C6" w:rsidRDefault="006A51C6" w:rsidP="006A51C6">
      <w:pPr>
        <w:jc w:val="both"/>
        <w:rPr>
          <w:rFonts w:ascii="Arial" w:hAnsi="Arial" w:cs="Arial"/>
          <w:sz w:val="22"/>
          <w:szCs w:val="22"/>
        </w:rPr>
      </w:pPr>
    </w:p>
    <w:p w:rsidR="006A51C6" w:rsidRDefault="006A51C6" w:rsidP="006A51C6">
      <w:pPr>
        <w:pStyle w:val="ListParagraph"/>
        <w:numPr>
          <w:ilvl w:val="0"/>
          <w:numId w:val="2"/>
        </w:numPr>
        <w:contextualSpacing w:val="0"/>
        <w:jc w:val="both"/>
        <w:rPr>
          <w:rFonts w:ascii="Arial" w:hAnsi="Arial" w:cs="Arial"/>
          <w:sz w:val="22"/>
          <w:szCs w:val="22"/>
        </w:rPr>
      </w:pPr>
      <w:r>
        <w:rPr>
          <w:rFonts w:ascii="Arial" w:hAnsi="Arial" w:cs="Arial"/>
          <w:sz w:val="22"/>
          <w:szCs w:val="22"/>
        </w:rPr>
        <w:t>ETCO2 Drager</w:t>
      </w:r>
    </w:p>
    <w:p w:rsidR="006A51C6" w:rsidRDefault="006A51C6" w:rsidP="006A51C6">
      <w:pPr>
        <w:pStyle w:val="ListParagraph"/>
        <w:numPr>
          <w:ilvl w:val="0"/>
          <w:numId w:val="2"/>
        </w:numPr>
        <w:contextualSpacing w:val="0"/>
        <w:jc w:val="both"/>
        <w:rPr>
          <w:rFonts w:ascii="Arial" w:hAnsi="Arial" w:cs="Arial"/>
          <w:sz w:val="22"/>
          <w:szCs w:val="22"/>
        </w:rPr>
      </w:pPr>
      <w:r>
        <w:rPr>
          <w:rFonts w:ascii="Arial" w:hAnsi="Arial" w:cs="Arial"/>
          <w:sz w:val="22"/>
          <w:szCs w:val="22"/>
        </w:rPr>
        <w:t>Kendall Covidien Express Sequential Compression System</w:t>
      </w:r>
    </w:p>
    <w:p w:rsidR="006A51C6" w:rsidRDefault="006A51C6" w:rsidP="006A51C6">
      <w:pPr>
        <w:pStyle w:val="ListParagraph"/>
        <w:numPr>
          <w:ilvl w:val="0"/>
          <w:numId w:val="2"/>
        </w:numPr>
        <w:contextualSpacing w:val="0"/>
        <w:jc w:val="both"/>
        <w:rPr>
          <w:rFonts w:ascii="Arial" w:hAnsi="Arial" w:cs="Arial"/>
          <w:sz w:val="22"/>
          <w:szCs w:val="22"/>
        </w:rPr>
      </w:pPr>
      <w:r>
        <w:rPr>
          <w:rFonts w:ascii="Arial" w:hAnsi="Arial" w:cs="Arial"/>
          <w:sz w:val="22"/>
          <w:szCs w:val="22"/>
        </w:rPr>
        <w:t>Cobas ABG machine</w:t>
      </w:r>
    </w:p>
    <w:p w:rsidR="006A51C6" w:rsidRDefault="006A51C6" w:rsidP="006A51C6">
      <w:pPr>
        <w:pStyle w:val="ListParagraph"/>
        <w:numPr>
          <w:ilvl w:val="0"/>
          <w:numId w:val="2"/>
        </w:numPr>
        <w:contextualSpacing w:val="0"/>
        <w:jc w:val="both"/>
        <w:rPr>
          <w:rFonts w:ascii="Arial" w:hAnsi="Arial" w:cs="Arial"/>
          <w:sz w:val="22"/>
          <w:szCs w:val="22"/>
        </w:rPr>
      </w:pPr>
      <w:r>
        <w:rPr>
          <w:rFonts w:ascii="Arial" w:hAnsi="Arial" w:cs="Arial"/>
          <w:sz w:val="22"/>
          <w:szCs w:val="22"/>
        </w:rPr>
        <w:t>Biegler medizin elektronik fluid warmer</w:t>
      </w:r>
    </w:p>
    <w:p w:rsidR="00A961DB" w:rsidRDefault="00A961DB" w:rsidP="003C4B1C">
      <w:pPr>
        <w:spacing w:line="360" w:lineRule="auto"/>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Default="00A961DB" w:rsidP="00A961DB">
      <w:pPr>
        <w:spacing w:line="360" w:lineRule="auto"/>
        <w:ind w:left="720"/>
        <w:jc w:val="center"/>
        <w:rPr>
          <w:rFonts w:ascii="Verdana" w:eastAsia="Verdana" w:hAnsi="Verdana" w:cs="Verdana"/>
          <w:b/>
          <w:sz w:val="20"/>
        </w:rPr>
      </w:pPr>
    </w:p>
    <w:p w:rsidR="00A961DB" w:rsidRPr="00A961DB" w:rsidRDefault="00A961DB" w:rsidP="00A961DB">
      <w:pPr>
        <w:rPr>
          <w:rFonts w:ascii="Verdana" w:eastAsia="Verdana" w:hAnsi="Verdana" w:cs="Verdana"/>
          <w:sz w:val="22"/>
        </w:rPr>
        <w:sectPr w:rsidR="00A961DB" w:rsidRPr="00A961DB" w:rsidSect="00284FF6">
          <w:headerReference w:type="default" r:id="rId9"/>
          <w:footerReference w:type="default" r:id="rId10"/>
          <w:pgSz w:w="11906" w:h="16838"/>
          <w:pgMar w:top="1152" w:right="1440" w:bottom="709" w:left="1440" w:header="720" w:footer="720" w:gutter="0"/>
          <w:pgNumType w:start="1"/>
          <w:cols w:space="720"/>
        </w:sectPr>
      </w:pPr>
    </w:p>
    <w:p w:rsidR="00A961DB" w:rsidRDefault="00A961DB" w:rsidP="003C4B1C">
      <w:pPr>
        <w:spacing w:line="360" w:lineRule="auto"/>
        <w:rPr>
          <w:rFonts w:ascii="Verdana" w:eastAsia="Verdana" w:hAnsi="Verdana" w:cs="Verdana"/>
          <w:sz w:val="20"/>
        </w:rPr>
      </w:pPr>
    </w:p>
    <w:p w:rsidR="00A961DB" w:rsidRDefault="00A961DB" w:rsidP="00A961DB">
      <w:pPr>
        <w:spacing w:line="360" w:lineRule="auto"/>
        <w:ind w:left="990"/>
        <w:jc w:val="center"/>
      </w:pPr>
    </w:p>
    <w:p w:rsidR="006A51C6" w:rsidRPr="006A51C6" w:rsidRDefault="006A51C6" w:rsidP="006A51C6">
      <w:pPr>
        <w:tabs>
          <w:tab w:val="left" w:pos="1060"/>
        </w:tabs>
      </w:pPr>
    </w:p>
    <w:sectPr w:rsidR="006A51C6" w:rsidRPr="006A51C6" w:rsidSect="00CA21CD">
      <w:pgSz w:w="11900" w:h="16840"/>
      <w:pgMar w:top="1440" w:right="141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349" w:rsidRDefault="00257349">
      <w:r>
        <w:separator/>
      </w:r>
    </w:p>
  </w:endnote>
  <w:endnote w:type="continuationSeparator" w:id="1">
    <w:p w:rsidR="00257349" w:rsidRDefault="00257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DB" w:rsidRDefault="00E350F2">
    <w:pPr>
      <w:jc w:val="right"/>
    </w:pPr>
    <w:r>
      <w:fldChar w:fldCharType="begin"/>
    </w:r>
    <w:r w:rsidR="00A961DB">
      <w:instrText>PAGE</w:instrText>
    </w:r>
    <w:r>
      <w:fldChar w:fldCharType="separate"/>
    </w:r>
    <w:r w:rsidR="0025734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349" w:rsidRDefault="00257349">
      <w:r>
        <w:separator/>
      </w:r>
    </w:p>
  </w:footnote>
  <w:footnote w:type="continuationSeparator" w:id="1">
    <w:p w:rsidR="00257349" w:rsidRDefault="0025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DB" w:rsidRDefault="00A961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260F1"/>
    <w:multiLevelType w:val="hybridMultilevel"/>
    <w:tmpl w:val="60400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9E6D6F"/>
    <w:multiLevelType w:val="hybridMultilevel"/>
    <w:tmpl w:val="95C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283DF9"/>
    <w:rsid w:val="0001718B"/>
    <w:rsid w:val="000B5950"/>
    <w:rsid w:val="000D5509"/>
    <w:rsid w:val="000F4771"/>
    <w:rsid w:val="001F08D3"/>
    <w:rsid w:val="00257349"/>
    <w:rsid w:val="00283DF9"/>
    <w:rsid w:val="00284FF6"/>
    <w:rsid w:val="003C4B1C"/>
    <w:rsid w:val="004725E1"/>
    <w:rsid w:val="005B53DB"/>
    <w:rsid w:val="006A51C6"/>
    <w:rsid w:val="007508AD"/>
    <w:rsid w:val="00831940"/>
    <w:rsid w:val="00876E7F"/>
    <w:rsid w:val="009B587C"/>
    <w:rsid w:val="009C1D87"/>
    <w:rsid w:val="00A961DB"/>
    <w:rsid w:val="00C1219D"/>
    <w:rsid w:val="00CA21CD"/>
    <w:rsid w:val="00D321BC"/>
    <w:rsid w:val="00E350F2"/>
    <w:rsid w:val="00E7431E"/>
    <w:rsid w:val="00F41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DF9"/>
    <w:rPr>
      <w:color w:val="0000FF" w:themeColor="hyperlink"/>
      <w:u w:val="single"/>
    </w:rPr>
  </w:style>
  <w:style w:type="paragraph" w:styleId="ListParagraph">
    <w:name w:val="List Paragraph"/>
    <w:basedOn w:val="Normal"/>
    <w:uiPriority w:val="34"/>
    <w:qFormat/>
    <w:rsid w:val="006A51C6"/>
    <w:pPr>
      <w:widowControl w:val="0"/>
      <w:ind w:left="720"/>
      <w:contextualSpacing/>
    </w:pPr>
    <w:rPr>
      <w:rFonts w:ascii="Times New Roman" w:eastAsia="Times New Roman" w:hAnsi="Times New Roman" w:cs="Times New Roman"/>
      <w:color w:val="000000"/>
      <w:szCs w:val="20"/>
    </w:rPr>
  </w:style>
  <w:style w:type="table" w:styleId="TableGrid">
    <w:name w:val="Table Grid"/>
    <w:basedOn w:val="TableNormal"/>
    <w:uiPriority w:val="59"/>
    <w:rsid w:val="00A96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DF9"/>
    <w:rPr>
      <w:color w:val="0000FF" w:themeColor="hyperlink"/>
      <w:u w:val="single"/>
    </w:rPr>
  </w:style>
  <w:style w:type="paragraph" w:styleId="ListParagraph">
    <w:name w:val="List Paragraph"/>
    <w:basedOn w:val="Normal"/>
    <w:uiPriority w:val="34"/>
    <w:qFormat/>
    <w:rsid w:val="006A51C6"/>
    <w:pPr>
      <w:widowControl w:val="0"/>
      <w:ind w:left="720"/>
      <w:contextualSpacing/>
    </w:pPr>
    <w:rPr>
      <w:rFonts w:ascii="Times New Roman" w:eastAsia="Times New Roman" w:hAnsi="Times New Roman" w:cs="Times New Roman"/>
      <w:color w:val="000000"/>
      <w:szCs w:val="20"/>
    </w:rPr>
  </w:style>
  <w:style w:type="table" w:styleId="TableGrid">
    <w:name w:val="Table Grid"/>
    <w:basedOn w:val="TableNormal"/>
    <w:uiPriority w:val="59"/>
    <w:rsid w:val="00A96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052474">
      <w:bodyDiv w:val="1"/>
      <w:marLeft w:val="0"/>
      <w:marRight w:val="0"/>
      <w:marTop w:val="0"/>
      <w:marBottom w:val="0"/>
      <w:divBdr>
        <w:top w:val="none" w:sz="0" w:space="0" w:color="auto"/>
        <w:left w:val="none" w:sz="0" w:space="0" w:color="auto"/>
        <w:bottom w:val="none" w:sz="0" w:space="0" w:color="auto"/>
        <w:right w:val="none" w:sz="0" w:space="0" w:color="auto"/>
      </w:divBdr>
      <w:divsChild>
        <w:div w:id="713965963">
          <w:marLeft w:val="0"/>
          <w:marRight w:val="0"/>
          <w:marTop w:val="0"/>
          <w:marBottom w:val="0"/>
          <w:divBdr>
            <w:top w:val="none" w:sz="0" w:space="0" w:color="auto"/>
            <w:left w:val="none" w:sz="0" w:space="0" w:color="auto"/>
            <w:bottom w:val="none" w:sz="0" w:space="0" w:color="auto"/>
            <w:right w:val="none" w:sz="0" w:space="0" w:color="auto"/>
          </w:divBdr>
        </w:div>
        <w:div w:id="2051224479">
          <w:marLeft w:val="0"/>
          <w:marRight w:val="0"/>
          <w:marTop w:val="0"/>
          <w:marBottom w:val="0"/>
          <w:divBdr>
            <w:top w:val="none" w:sz="0" w:space="0" w:color="auto"/>
            <w:left w:val="none" w:sz="0" w:space="0" w:color="auto"/>
            <w:bottom w:val="none" w:sz="0" w:space="0" w:color="auto"/>
            <w:right w:val="none" w:sz="0" w:space="0" w:color="auto"/>
          </w:divBdr>
        </w:div>
        <w:div w:id="463231928">
          <w:marLeft w:val="0"/>
          <w:marRight w:val="0"/>
          <w:marTop w:val="0"/>
          <w:marBottom w:val="0"/>
          <w:divBdr>
            <w:top w:val="none" w:sz="0" w:space="0" w:color="auto"/>
            <w:left w:val="none" w:sz="0" w:space="0" w:color="auto"/>
            <w:bottom w:val="none" w:sz="0" w:space="0" w:color="auto"/>
            <w:right w:val="none" w:sz="0" w:space="0" w:color="auto"/>
          </w:divBdr>
          <w:divsChild>
            <w:div w:id="1598244195">
              <w:marLeft w:val="0"/>
              <w:marRight w:val="0"/>
              <w:marTop w:val="0"/>
              <w:marBottom w:val="0"/>
              <w:divBdr>
                <w:top w:val="none" w:sz="0" w:space="0" w:color="auto"/>
                <w:left w:val="none" w:sz="0" w:space="0" w:color="auto"/>
                <w:bottom w:val="none" w:sz="0" w:space="0" w:color="auto"/>
                <w:right w:val="none" w:sz="0" w:space="0" w:color="auto"/>
              </w:divBdr>
            </w:div>
            <w:div w:id="181360267">
              <w:marLeft w:val="0"/>
              <w:marRight w:val="0"/>
              <w:marTop w:val="0"/>
              <w:marBottom w:val="0"/>
              <w:divBdr>
                <w:top w:val="none" w:sz="0" w:space="0" w:color="auto"/>
                <w:left w:val="none" w:sz="0" w:space="0" w:color="auto"/>
                <w:bottom w:val="none" w:sz="0" w:space="0" w:color="auto"/>
                <w:right w:val="none" w:sz="0" w:space="0" w:color="auto"/>
              </w:divBdr>
            </w:div>
            <w:div w:id="754059708">
              <w:marLeft w:val="0"/>
              <w:marRight w:val="0"/>
              <w:marTop w:val="0"/>
              <w:marBottom w:val="0"/>
              <w:divBdr>
                <w:top w:val="none" w:sz="0" w:space="0" w:color="auto"/>
                <w:left w:val="none" w:sz="0" w:space="0" w:color="auto"/>
                <w:bottom w:val="none" w:sz="0" w:space="0" w:color="auto"/>
                <w:right w:val="none" w:sz="0" w:space="0" w:color="auto"/>
              </w:divBdr>
            </w:div>
            <w:div w:id="2072658213">
              <w:marLeft w:val="0"/>
              <w:marRight w:val="0"/>
              <w:marTop w:val="0"/>
              <w:marBottom w:val="0"/>
              <w:divBdr>
                <w:top w:val="none" w:sz="0" w:space="0" w:color="auto"/>
                <w:left w:val="none" w:sz="0" w:space="0" w:color="auto"/>
                <w:bottom w:val="none" w:sz="0" w:space="0" w:color="auto"/>
                <w:right w:val="none" w:sz="0" w:space="0" w:color="auto"/>
              </w:divBdr>
            </w:div>
            <w:div w:id="1317690519">
              <w:marLeft w:val="0"/>
              <w:marRight w:val="0"/>
              <w:marTop w:val="0"/>
              <w:marBottom w:val="0"/>
              <w:divBdr>
                <w:top w:val="none" w:sz="0" w:space="0" w:color="auto"/>
                <w:left w:val="none" w:sz="0" w:space="0" w:color="auto"/>
                <w:bottom w:val="none" w:sz="0" w:space="0" w:color="auto"/>
                <w:right w:val="none" w:sz="0" w:space="0" w:color="auto"/>
              </w:divBdr>
            </w:div>
            <w:div w:id="820999721">
              <w:marLeft w:val="0"/>
              <w:marRight w:val="0"/>
              <w:marTop w:val="0"/>
              <w:marBottom w:val="0"/>
              <w:divBdr>
                <w:top w:val="none" w:sz="0" w:space="0" w:color="auto"/>
                <w:left w:val="none" w:sz="0" w:space="0" w:color="auto"/>
                <w:bottom w:val="none" w:sz="0" w:space="0" w:color="auto"/>
                <w:right w:val="none" w:sz="0" w:space="0" w:color="auto"/>
              </w:divBdr>
            </w:div>
            <w:div w:id="1084836206">
              <w:marLeft w:val="0"/>
              <w:marRight w:val="0"/>
              <w:marTop w:val="0"/>
              <w:marBottom w:val="0"/>
              <w:divBdr>
                <w:top w:val="none" w:sz="0" w:space="0" w:color="auto"/>
                <w:left w:val="none" w:sz="0" w:space="0" w:color="auto"/>
                <w:bottom w:val="none" w:sz="0" w:space="0" w:color="auto"/>
                <w:right w:val="none" w:sz="0" w:space="0" w:color="auto"/>
              </w:divBdr>
            </w:div>
            <w:div w:id="777992240">
              <w:marLeft w:val="0"/>
              <w:marRight w:val="0"/>
              <w:marTop w:val="0"/>
              <w:marBottom w:val="0"/>
              <w:divBdr>
                <w:top w:val="none" w:sz="0" w:space="0" w:color="auto"/>
                <w:left w:val="none" w:sz="0" w:space="0" w:color="auto"/>
                <w:bottom w:val="none" w:sz="0" w:space="0" w:color="auto"/>
                <w:right w:val="none" w:sz="0" w:space="0" w:color="auto"/>
              </w:divBdr>
            </w:div>
            <w:div w:id="381903356">
              <w:marLeft w:val="0"/>
              <w:marRight w:val="0"/>
              <w:marTop w:val="0"/>
              <w:marBottom w:val="0"/>
              <w:divBdr>
                <w:top w:val="none" w:sz="0" w:space="0" w:color="auto"/>
                <w:left w:val="none" w:sz="0" w:space="0" w:color="auto"/>
                <w:bottom w:val="none" w:sz="0" w:space="0" w:color="auto"/>
                <w:right w:val="none" w:sz="0" w:space="0" w:color="auto"/>
              </w:divBdr>
            </w:div>
            <w:div w:id="405957307">
              <w:marLeft w:val="0"/>
              <w:marRight w:val="0"/>
              <w:marTop w:val="0"/>
              <w:marBottom w:val="0"/>
              <w:divBdr>
                <w:top w:val="none" w:sz="0" w:space="0" w:color="auto"/>
                <w:left w:val="none" w:sz="0" w:space="0" w:color="auto"/>
                <w:bottom w:val="none" w:sz="0" w:space="0" w:color="auto"/>
                <w:right w:val="none" w:sz="0" w:space="0" w:color="auto"/>
              </w:divBdr>
            </w:div>
            <w:div w:id="864824545">
              <w:marLeft w:val="0"/>
              <w:marRight w:val="0"/>
              <w:marTop w:val="0"/>
              <w:marBottom w:val="0"/>
              <w:divBdr>
                <w:top w:val="none" w:sz="0" w:space="0" w:color="auto"/>
                <w:left w:val="none" w:sz="0" w:space="0" w:color="auto"/>
                <w:bottom w:val="none" w:sz="0" w:space="0" w:color="auto"/>
                <w:right w:val="none" w:sz="0" w:space="0" w:color="auto"/>
              </w:divBdr>
            </w:div>
            <w:div w:id="1353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0943">
      <w:bodyDiv w:val="1"/>
      <w:marLeft w:val="0"/>
      <w:marRight w:val="0"/>
      <w:marTop w:val="0"/>
      <w:marBottom w:val="0"/>
      <w:divBdr>
        <w:top w:val="none" w:sz="0" w:space="0" w:color="auto"/>
        <w:left w:val="none" w:sz="0" w:space="0" w:color="auto"/>
        <w:bottom w:val="none" w:sz="0" w:space="0" w:color="auto"/>
        <w:right w:val="none" w:sz="0" w:space="0" w:color="auto"/>
      </w:divBdr>
    </w:div>
    <w:div w:id="1305309803">
      <w:bodyDiv w:val="1"/>
      <w:marLeft w:val="0"/>
      <w:marRight w:val="0"/>
      <w:marTop w:val="0"/>
      <w:marBottom w:val="0"/>
      <w:divBdr>
        <w:top w:val="none" w:sz="0" w:space="0" w:color="auto"/>
        <w:left w:val="none" w:sz="0" w:space="0" w:color="auto"/>
        <w:bottom w:val="none" w:sz="0" w:space="0" w:color="auto"/>
        <w:right w:val="none" w:sz="0" w:space="0" w:color="auto"/>
      </w:divBdr>
      <w:divsChild>
        <w:div w:id="1110589882">
          <w:marLeft w:val="0"/>
          <w:marRight w:val="0"/>
          <w:marTop w:val="0"/>
          <w:marBottom w:val="0"/>
          <w:divBdr>
            <w:top w:val="none" w:sz="0" w:space="0" w:color="auto"/>
            <w:left w:val="none" w:sz="0" w:space="0" w:color="auto"/>
            <w:bottom w:val="none" w:sz="0" w:space="0" w:color="auto"/>
            <w:right w:val="none" w:sz="0" w:space="0" w:color="auto"/>
          </w:divBdr>
        </w:div>
        <w:div w:id="519321434">
          <w:marLeft w:val="0"/>
          <w:marRight w:val="0"/>
          <w:marTop w:val="0"/>
          <w:marBottom w:val="0"/>
          <w:divBdr>
            <w:top w:val="none" w:sz="0" w:space="0" w:color="auto"/>
            <w:left w:val="none" w:sz="0" w:space="0" w:color="auto"/>
            <w:bottom w:val="none" w:sz="0" w:space="0" w:color="auto"/>
            <w:right w:val="none" w:sz="0" w:space="0" w:color="auto"/>
          </w:divBdr>
        </w:div>
        <w:div w:id="355082908">
          <w:marLeft w:val="0"/>
          <w:marRight w:val="0"/>
          <w:marTop w:val="0"/>
          <w:marBottom w:val="0"/>
          <w:divBdr>
            <w:top w:val="none" w:sz="0" w:space="0" w:color="auto"/>
            <w:left w:val="none" w:sz="0" w:space="0" w:color="auto"/>
            <w:bottom w:val="none" w:sz="0" w:space="0" w:color="auto"/>
            <w:right w:val="none" w:sz="0" w:space="0" w:color="auto"/>
          </w:divBdr>
          <w:divsChild>
            <w:div w:id="2124298136">
              <w:marLeft w:val="0"/>
              <w:marRight w:val="0"/>
              <w:marTop w:val="0"/>
              <w:marBottom w:val="0"/>
              <w:divBdr>
                <w:top w:val="none" w:sz="0" w:space="0" w:color="auto"/>
                <w:left w:val="none" w:sz="0" w:space="0" w:color="auto"/>
                <w:bottom w:val="none" w:sz="0" w:space="0" w:color="auto"/>
                <w:right w:val="none" w:sz="0" w:space="0" w:color="auto"/>
              </w:divBdr>
            </w:div>
            <w:div w:id="1446080530">
              <w:marLeft w:val="0"/>
              <w:marRight w:val="0"/>
              <w:marTop w:val="0"/>
              <w:marBottom w:val="0"/>
              <w:divBdr>
                <w:top w:val="none" w:sz="0" w:space="0" w:color="auto"/>
                <w:left w:val="none" w:sz="0" w:space="0" w:color="auto"/>
                <w:bottom w:val="none" w:sz="0" w:space="0" w:color="auto"/>
                <w:right w:val="none" w:sz="0" w:space="0" w:color="auto"/>
              </w:divBdr>
            </w:div>
            <w:div w:id="456415068">
              <w:marLeft w:val="0"/>
              <w:marRight w:val="0"/>
              <w:marTop w:val="0"/>
              <w:marBottom w:val="0"/>
              <w:divBdr>
                <w:top w:val="none" w:sz="0" w:space="0" w:color="auto"/>
                <w:left w:val="none" w:sz="0" w:space="0" w:color="auto"/>
                <w:bottom w:val="none" w:sz="0" w:space="0" w:color="auto"/>
                <w:right w:val="none" w:sz="0" w:space="0" w:color="auto"/>
              </w:divBdr>
            </w:div>
            <w:div w:id="341322002">
              <w:marLeft w:val="0"/>
              <w:marRight w:val="0"/>
              <w:marTop w:val="0"/>
              <w:marBottom w:val="0"/>
              <w:divBdr>
                <w:top w:val="none" w:sz="0" w:space="0" w:color="auto"/>
                <w:left w:val="none" w:sz="0" w:space="0" w:color="auto"/>
                <w:bottom w:val="none" w:sz="0" w:space="0" w:color="auto"/>
                <w:right w:val="none" w:sz="0" w:space="0" w:color="auto"/>
              </w:divBdr>
            </w:div>
            <w:div w:id="734741195">
              <w:marLeft w:val="0"/>
              <w:marRight w:val="0"/>
              <w:marTop w:val="0"/>
              <w:marBottom w:val="0"/>
              <w:divBdr>
                <w:top w:val="none" w:sz="0" w:space="0" w:color="auto"/>
                <w:left w:val="none" w:sz="0" w:space="0" w:color="auto"/>
                <w:bottom w:val="none" w:sz="0" w:space="0" w:color="auto"/>
                <w:right w:val="none" w:sz="0" w:space="0" w:color="auto"/>
              </w:divBdr>
            </w:div>
            <w:div w:id="1945305388">
              <w:marLeft w:val="0"/>
              <w:marRight w:val="0"/>
              <w:marTop w:val="0"/>
              <w:marBottom w:val="0"/>
              <w:divBdr>
                <w:top w:val="none" w:sz="0" w:space="0" w:color="auto"/>
                <w:left w:val="none" w:sz="0" w:space="0" w:color="auto"/>
                <w:bottom w:val="none" w:sz="0" w:space="0" w:color="auto"/>
                <w:right w:val="none" w:sz="0" w:space="0" w:color="auto"/>
              </w:divBdr>
            </w:div>
            <w:div w:id="210460401">
              <w:marLeft w:val="0"/>
              <w:marRight w:val="0"/>
              <w:marTop w:val="0"/>
              <w:marBottom w:val="0"/>
              <w:divBdr>
                <w:top w:val="none" w:sz="0" w:space="0" w:color="auto"/>
                <w:left w:val="none" w:sz="0" w:space="0" w:color="auto"/>
                <w:bottom w:val="none" w:sz="0" w:space="0" w:color="auto"/>
                <w:right w:val="none" w:sz="0" w:space="0" w:color="auto"/>
              </w:divBdr>
            </w:div>
            <w:div w:id="1767312417">
              <w:marLeft w:val="0"/>
              <w:marRight w:val="0"/>
              <w:marTop w:val="0"/>
              <w:marBottom w:val="0"/>
              <w:divBdr>
                <w:top w:val="none" w:sz="0" w:space="0" w:color="auto"/>
                <w:left w:val="none" w:sz="0" w:space="0" w:color="auto"/>
                <w:bottom w:val="none" w:sz="0" w:space="0" w:color="auto"/>
                <w:right w:val="none" w:sz="0" w:space="0" w:color="auto"/>
              </w:divBdr>
            </w:div>
            <w:div w:id="1391415679">
              <w:marLeft w:val="0"/>
              <w:marRight w:val="0"/>
              <w:marTop w:val="0"/>
              <w:marBottom w:val="0"/>
              <w:divBdr>
                <w:top w:val="none" w:sz="0" w:space="0" w:color="auto"/>
                <w:left w:val="none" w:sz="0" w:space="0" w:color="auto"/>
                <w:bottom w:val="none" w:sz="0" w:space="0" w:color="auto"/>
                <w:right w:val="none" w:sz="0" w:space="0" w:color="auto"/>
              </w:divBdr>
            </w:div>
            <w:div w:id="450247528">
              <w:marLeft w:val="0"/>
              <w:marRight w:val="0"/>
              <w:marTop w:val="0"/>
              <w:marBottom w:val="0"/>
              <w:divBdr>
                <w:top w:val="none" w:sz="0" w:space="0" w:color="auto"/>
                <w:left w:val="none" w:sz="0" w:space="0" w:color="auto"/>
                <w:bottom w:val="none" w:sz="0" w:space="0" w:color="auto"/>
                <w:right w:val="none" w:sz="0" w:space="0" w:color="auto"/>
              </w:divBdr>
            </w:div>
            <w:div w:id="220213133">
              <w:marLeft w:val="0"/>
              <w:marRight w:val="0"/>
              <w:marTop w:val="0"/>
              <w:marBottom w:val="0"/>
              <w:divBdr>
                <w:top w:val="none" w:sz="0" w:space="0" w:color="auto"/>
                <w:left w:val="none" w:sz="0" w:space="0" w:color="auto"/>
                <w:bottom w:val="none" w:sz="0" w:space="0" w:color="auto"/>
                <w:right w:val="none" w:sz="0" w:space="0" w:color="auto"/>
              </w:divBdr>
            </w:div>
            <w:div w:id="11305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eeya.342119@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Aleeya Quijano</dc:creator>
  <cp:keywords/>
  <dc:description/>
  <cp:lastModifiedBy>HRDESK4</cp:lastModifiedBy>
  <cp:revision>6</cp:revision>
  <dcterms:created xsi:type="dcterms:W3CDTF">2016-12-18T05:38:00Z</dcterms:created>
  <dcterms:modified xsi:type="dcterms:W3CDTF">2018-03-03T08:04:00Z</dcterms:modified>
</cp:coreProperties>
</file>