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B81A6F" w:rsidTr="00B81A6F">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FF"/>
            <w:hideMark/>
          </w:tcPr>
          <w:p w:rsidR="00B81A6F" w:rsidRDefault="00B81A6F">
            <w:pPr>
              <w:spacing w:after="0"/>
              <w:rPr>
                <w:noProof/>
                <w:lang w:val="en-IN" w:eastAsia="en-IN"/>
              </w:rPr>
            </w:pPr>
            <w:r>
              <w:rPr>
                <w:noProof/>
              </w:rPr>
              <w:drawing>
                <wp:inline distT="0" distB="0" distL="0" distR="0">
                  <wp:extent cx="2587625" cy="571500"/>
                  <wp:effectExtent l="0" t="0" r="3175" b="0"/>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7625" cy="571500"/>
                          </a:xfrm>
                          <a:prstGeom prst="rect">
                            <a:avLst/>
                          </a:prstGeom>
                          <a:noFill/>
                          <a:ln>
                            <a:noFill/>
                          </a:ln>
                        </pic:spPr>
                      </pic:pic>
                    </a:graphicData>
                  </a:graphic>
                </wp:inline>
              </w:drawing>
            </w:r>
          </w:p>
          <w:p w:rsidR="00B81A6F" w:rsidRDefault="00B81A6F">
            <w:pPr>
              <w:spacing w:after="0"/>
              <w:rPr>
                <w:noProof/>
                <w:lang w:eastAsia="en-IN"/>
              </w:rPr>
            </w:pPr>
            <w:r>
              <w:rPr>
                <w:noProof/>
                <w:lang w:eastAsia="en-IN"/>
              </w:rPr>
              <w:t xml:space="preserve">Contact HR Consultant for CV No: </w:t>
            </w:r>
            <w:r w:rsidRPr="00B81A6F">
              <w:rPr>
                <w:b/>
                <w:noProof/>
                <w:lang w:eastAsia="en-IN"/>
              </w:rPr>
              <w:t>2052984</w:t>
            </w:r>
          </w:p>
          <w:p w:rsidR="00B81A6F" w:rsidRDefault="00B81A6F">
            <w:pPr>
              <w:spacing w:after="0"/>
              <w:rPr>
                <w:noProof/>
                <w:lang w:eastAsia="en-IN"/>
              </w:rPr>
            </w:pPr>
            <w:r>
              <w:rPr>
                <w:noProof/>
                <w:lang w:eastAsia="en-IN"/>
              </w:rPr>
              <w:t xml:space="preserve">E-mail: </w:t>
            </w:r>
            <w:hyperlink r:id="rId10" w:history="1">
              <w:r>
                <w:rPr>
                  <w:rStyle w:val="Hyperlink"/>
                  <w:noProof/>
                  <w:lang w:eastAsia="en-IN"/>
                </w:rPr>
                <w:t>response@gulfjobseekers.com</w:t>
              </w:r>
            </w:hyperlink>
          </w:p>
          <w:p w:rsidR="00B81A6F" w:rsidRDefault="00B81A6F">
            <w:pPr>
              <w:spacing w:after="0" w:line="276" w:lineRule="auto"/>
              <w:rPr>
                <w:rFonts w:cs="Times New Roman"/>
                <w:noProof/>
                <w:lang w:val="en-IN" w:eastAsia="en-IN"/>
              </w:rPr>
            </w:pPr>
            <w:r>
              <w:rPr>
                <w:noProof/>
                <w:lang w:eastAsia="en-IN"/>
              </w:rPr>
              <w:t xml:space="preserve">Website: </w:t>
            </w:r>
            <w:hyperlink r:id="rId11" w:history="1">
              <w:r>
                <w:rPr>
                  <w:rStyle w:val="Hyperlink"/>
                  <w:noProof/>
                  <w:lang w:eastAsia="en-IN"/>
                </w:rPr>
                <w:t>http://www.gulfjobseeker.com/employer/cvdatabasepaid.php</w:t>
              </w:r>
            </w:hyperlink>
            <w:r>
              <w:rPr>
                <w:noProof/>
                <w:lang w:eastAsia="en-IN"/>
              </w:rPr>
              <w:t xml:space="preserve"> </w:t>
            </w:r>
          </w:p>
        </w:tc>
      </w:tr>
    </w:tbl>
    <w:p w:rsidR="00DF7D40" w:rsidRDefault="00DF7D40" w:rsidP="00A64036">
      <w:pPr>
        <w:pStyle w:val="Name"/>
        <w:jc w:val="left"/>
      </w:pPr>
    </w:p>
    <w:p w:rsidR="00D20E39" w:rsidRPr="008C3EB9" w:rsidRDefault="008C3EB9" w:rsidP="008C3EB9">
      <w:pPr>
        <w:pStyle w:val="Name"/>
      </w:pPr>
      <w:r>
        <w:t>CURRICULUM VITAE</w:t>
      </w:r>
    </w:p>
    <w:p w:rsidR="00D20E39" w:rsidRDefault="00D20E39">
      <w:pPr>
        <w:rPr>
          <w:sz w:val="20"/>
          <w:szCs w:val="20"/>
        </w:rPr>
      </w:pPr>
    </w:p>
    <w:p w:rsidR="00DD6B5B" w:rsidRDefault="00DD6B5B">
      <w:pPr>
        <w:rPr>
          <w:sz w:val="20"/>
          <w:szCs w:val="20"/>
        </w:rPr>
      </w:pPr>
    </w:p>
    <w:p w:rsidR="00DD6B5B" w:rsidRDefault="00DD6B5B">
      <w:pPr>
        <w:rPr>
          <w:sz w:val="20"/>
          <w:szCs w:val="20"/>
        </w:rPr>
      </w:pPr>
    </w:p>
    <w:p w:rsidR="008C3EB9" w:rsidRPr="008C3EB9" w:rsidRDefault="008C3EB9" w:rsidP="008C3EB9">
      <w:pPr>
        <w:keepNext/>
        <w:keepLines/>
        <w:pBdr>
          <w:bottom w:val="single" w:sz="4" w:space="5" w:color="auto"/>
        </w:pBdr>
        <w:spacing w:after="100"/>
        <w:outlineLvl w:val="0"/>
        <w:rPr>
          <w:rFonts w:eastAsiaTheme="majorEastAsia" w:cstheme="majorBidi"/>
          <w:b/>
          <w:bCs/>
          <w:caps/>
          <w:color w:val="000000" w:themeColor="text1"/>
          <w:spacing w:val="25"/>
          <w:sz w:val="24"/>
          <w:szCs w:val="24"/>
        </w:rPr>
      </w:pPr>
      <w:r w:rsidRPr="008C3EB9">
        <w:rPr>
          <w:rFonts w:eastAsiaTheme="majorEastAsia" w:cstheme="majorBidi"/>
          <w:b/>
          <w:bCs/>
          <w:caps/>
          <w:color w:val="000000" w:themeColor="text1"/>
          <w:spacing w:val="25"/>
          <w:sz w:val="24"/>
          <w:szCs w:val="24"/>
        </w:rPr>
        <w:t>PERSONAL INFORMATION</w:t>
      </w:r>
    </w:p>
    <w:p w:rsidR="008C3EB9" w:rsidRPr="008C3EB9" w:rsidRDefault="008C3EB9" w:rsidP="008C3EB9"/>
    <w:p w:rsidR="008C3EB9" w:rsidRPr="008C3EB9" w:rsidRDefault="008C3EB9" w:rsidP="008C3EB9">
      <w:r w:rsidRPr="008C3EB9">
        <w:rPr>
          <w:b/>
        </w:rPr>
        <w:t xml:space="preserve">DATE OF BIRTH:              </w:t>
      </w:r>
      <w:r w:rsidRPr="008C3EB9">
        <w:t xml:space="preserve"> 13</w:t>
      </w:r>
      <w:r w:rsidRPr="008C3EB9">
        <w:rPr>
          <w:vertAlign w:val="superscript"/>
        </w:rPr>
        <w:t>TH</w:t>
      </w:r>
      <w:r w:rsidRPr="008C3EB9">
        <w:t xml:space="preserve"> /12 /1983</w:t>
      </w:r>
    </w:p>
    <w:p w:rsidR="008C3EB9" w:rsidRPr="008C3EB9" w:rsidRDefault="008C3EB9" w:rsidP="008C3EB9">
      <w:r w:rsidRPr="008C3EB9">
        <w:rPr>
          <w:b/>
        </w:rPr>
        <w:t>PLACE OF BIRTH:</w:t>
      </w:r>
      <w:r w:rsidRPr="008C3EB9">
        <w:t xml:space="preserve">             BUKOTO, MASAKA, UGANDA.</w:t>
      </w:r>
    </w:p>
    <w:p w:rsidR="008C3EB9" w:rsidRPr="008C3EB9" w:rsidRDefault="008C3EB9" w:rsidP="008C3EB9">
      <w:r w:rsidRPr="008C3EB9">
        <w:rPr>
          <w:b/>
        </w:rPr>
        <w:t>CITIZENSHIP:</w:t>
      </w:r>
      <w:r w:rsidRPr="008C3EB9">
        <w:t xml:space="preserve">                     UGANDAN.</w:t>
      </w:r>
    </w:p>
    <w:p w:rsidR="008C3EB9" w:rsidRPr="008C3EB9" w:rsidRDefault="008C3EB9" w:rsidP="008C3EB9">
      <w:r w:rsidRPr="008C3EB9">
        <w:rPr>
          <w:b/>
        </w:rPr>
        <w:t>GENDER:</w:t>
      </w:r>
      <w:r w:rsidRPr="008C3EB9">
        <w:t xml:space="preserve">                                FEMALE.</w:t>
      </w:r>
    </w:p>
    <w:p w:rsidR="008C3EB9" w:rsidRPr="008C3EB9" w:rsidRDefault="008C3EB9" w:rsidP="008C3EB9">
      <w:r w:rsidRPr="008C3EB9">
        <w:rPr>
          <w:b/>
        </w:rPr>
        <w:t>MARITAL STATUS:</w:t>
      </w:r>
      <w:r w:rsidRPr="008C3EB9">
        <w:t xml:space="preserve">           SINGLE</w:t>
      </w:r>
    </w:p>
    <w:p w:rsidR="008C3EB9" w:rsidRPr="008C3EB9" w:rsidRDefault="008C3EB9" w:rsidP="008C3EB9">
      <w:r w:rsidRPr="008C3EB9">
        <w:rPr>
          <w:b/>
        </w:rPr>
        <w:t>RELIGION:</w:t>
      </w:r>
      <w:r w:rsidRPr="008C3EB9">
        <w:t xml:space="preserve">                      </w:t>
      </w:r>
      <w:r w:rsidR="00A64036">
        <w:t xml:space="preserve">      CHRISTIAN</w:t>
      </w:r>
    </w:p>
    <w:p w:rsidR="00DD6B5B" w:rsidRDefault="00DD6B5B" w:rsidP="00376CFB">
      <w:pPr>
        <w:rPr>
          <w:i/>
          <w:sz w:val="24"/>
          <w:szCs w:val="24"/>
        </w:rPr>
      </w:pPr>
    </w:p>
    <w:p w:rsidR="00DD6B5B" w:rsidRPr="00376CFB" w:rsidRDefault="00DD6B5B" w:rsidP="00376CFB">
      <w:pPr>
        <w:rPr>
          <w:i/>
          <w:sz w:val="24"/>
          <w:szCs w:val="24"/>
        </w:rPr>
      </w:pPr>
    </w:p>
    <w:p w:rsidR="00E96ED4" w:rsidRDefault="00385539" w:rsidP="00F604EE">
      <w:pPr>
        <w:pStyle w:val="Heading1"/>
      </w:pPr>
      <w:r w:rsidRPr="00C04475">
        <w:t>Education</w:t>
      </w:r>
      <w:r w:rsidR="0075090E">
        <w:t xml:space="preserve"> and qualifications</w:t>
      </w:r>
    </w:p>
    <w:p w:rsidR="00D96D14" w:rsidRPr="00F35EFD" w:rsidRDefault="00D96D14" w:rsidP="00D96D14"/>
    <w:tbl>
      <w:tblPr>
        <w:tblStyle w:val="TableGrid"/>
        <w:tblW w:w="0" w:type="auto"/>
        <w:tblLook w:val="04A0" w:firstRow="1" w:lastRow="0" w:firstColumn="1" w:lastColumn="0" w:noHBand="0" w:noVBand="1"/>
      </w:tblPr>
      <w:tblGrid>
        <w:gridCol w:w="1963"/>
        <w:gridCol w:w="3332"/>
        <w:gridCol w:w="4281"/>
      </w:tblGrid>
      <w:tr w:rsidR="00D96D14" w:rsidTr="00A50AB1">
        <w:tc>
          <w:tcPr>
            <w:tcW w:w="1963" w:type="dxa"/>
            <w:tcBorders>
              <w:right w:val="single" w:sz="4" w:space="0" w:color="auto"/>
            </w:tcBorders>
          </w:tcPr>
          <w:p w:rsidR="00D96D14" w:rsidRDefault="00D96D14" w:rsidP="00A50AB1">
            <w:pPr>
              <w:jc w:val="center"/>
              <w:rPr>
                <w:rStyle w:val="NormalBold"/>
              </w:rPr>
            </w:pPr>
            <w:r>
              <w:rPr>
                <w:rStyle w:val="NormalBold"/>
              </w:rPr>
              <w:t>YEAR</w:t>
            </w:r>
          </w:p>
        </w:tc>
        <w:tc>
          <w:tcPr>
            <w:tcW w:w="3332" w:type="dxa"/>
          </w:tcPr>
          <w:p w:rsidR="00D96D14" w:rsidRDefault="00D96D14" w:rsidP="00A50AB1">
            <w:pPr>
              <w:jc w:val="center"/>
              <w:rPr>
                <w:rStyle w:val="NormalBold"/>
              </w:rPr>
            </w:pPr>
            <w:r>
              <w:rPr>
                <w:rStyle w:val="NormalBold"/>
              </w:rPr>
              <w:t>INSTITUTION/SCHOOL</w:t>
            </w:r>
          </w:p>
        </w:tc>
        <w:tc>
          <w:tcPr>
            <w:tcW w:w="4281" w:type="dxa"/>
          </w:tcPr>
          <w:p w:rsidR="00D96D14" w:rsidRDefault="00D96D14" w:rsidP="00A50AB1">
            <w:pPr>
              <w:jc w:val="center"/>
              <w:rPr>
                <w:rStyle w:val="NormalBold"/>
              </w:rPr>
            </w:pPr>
            <w:r>
              <w:rPr>
                <w:rStyle w:val="NormalBold"/>
              </w:rPr>
              <w:t>QUALIFICATION</w:t>
            </w:r>
          </w:p>
        </w:tc>
      </w:tr>
      <w:tr w:rsidR="00D96D14" w:rsidTr="00A50AB1">
        <w:tc>
          <w:tcPr>
            <w:tcW w:w="1963" w:type="dxa"/>
          </w:tcPr>
          <w:p w:rsidR="00D96D14" w:rsidRPr="00706DD8" w:rsidRDefault="00D96D14" w:rsidP="00A50AB1">
            <w:pPr>
              <w:rPr>
                <w:rStyle w:val="NormalBold"/>
                <w:b w:val="0"/>
              </w:rPr>
            </w:pPr>
            <w:r w:rsidRPr="00706DD8">
              <w:rPr>
                <w:rStyle w:val="NormalBold"/>
                <w:b w:val="0"/>
              </w:rPr>
              <w:t>2012 - 2014</w:t>
            </w:r>
          </w:p>
        </w:tc>
        <w:tc>
          <w:tcPr>
            <w:tcW w:w="3332" w:type="dxa"/>
          </w:tcPr>
          <w:p w:rsidR="00D96D14" w:rsidRPr="00706DD8" w:rsidRDefault="00D96D14" w:rsidP="00A50AB1">
            <w:pPr>
              <w:jc w:val="center"/>
              <w:rPr>
                <w:rStyle w:val="NormalBold"/>
                <w:b w:val="0"/>
              </w:rPr>
            </w:pPr>
            <w:r w:rsidRPr="00706DD8">
              <w:rPr>
                <w:rStyle w:val="NormalBold"/>
                <w:b w:val="0"/>
              </w:rPr>
              <w:t>MAKERERE UNIVERSITY</w:t>
            </w:r>
          </w:p>
        </w:tc>
        <w:tc>
          <w:tcPr>
            <w:tcW w:w="4281" w:type="dxa"/>
          </w:tcPr>
          <w:p w:rsidR="00D96D14" w:rsidRPr="00706DD8" w:rsidRDefault="00D96D14" w:rsidP="00A50AB1">
            <w:pPr>
              <w:jc w:val="center"/>
              <w:rPr>
                <w:rStyle w:val="NormalBold"/>
                <w:b w:val="0"/>
              </w:rPr>
            </w:pPr>
            <w:r w:rsidRPr="00706DD8">
              <w:rPr>
                <w:rStyle w:val="NormalBold"/>
                <w:b w:val="0"/>
              </w:rPr>
              <w:t>MASTERS IN PUBLIC ADMINISTRATION AND MANAGEMENT</w:t>
            </w:r>
          </w:p>
        </w:tc>
      </w:tr>
      <w:tr w:rsidR="00D96D14" w:rsidTr="00A50AB1">
        <w:tc>
          <w:tcPr>
            <w:tcW w:w="1963" w:type="dxa"/>
          </w:tcPr>
          <w:p w:rsidR="00D96D14" w:rsidRPr="00706DD8" w:rsidRDefault="00D96D14" w:rsidP="00A50AB1">
            <w:pPr>
              <w:rPr>
                <w:rStyle w:val="NormalBold"/>
                <w:b w:val="0"/>
              </w:rPr>
            </w:pPr>
            <w:r w:rsidRPr="00706DD8">
              <w:rPr>
                <w:rStyle w:val="NormalBold"/>
                <w:b w:val="0"/>
              </w:rPr>
              <w:t>2003 - 2006</w:t>
            </w:r>
          </w:p>
        </w:tc>
        <w:tc>
          <w:tcPr>
            <w:tcW w:w="3332" w:type="dxa"/>
          </w:tcPr>
          <w:p w:rsidR="00D96D14" w:rsidRPr="00706DD8" w:rsidRDefault="00D96D14" w:rsidP="00A50AB1">
            <w:pPr>
              <w:jc w:val="center"/>
              <w:rPr>
                <w:rStyle w:val="NormalBold"/>
                <w:b w:val="0"/>
              </w:rPr>
            </w:pPr>
            <w:r w:rsidRPr="00706DD8">
              <w:rPr>
                <w:rStyle w:val="NormalBold"/>
                <w:b w:val="0"/>
              </w:rPr>
              <w:t>MAKERERE UNIVERSITY</w:t>
            </w:r>
          </w:p>
        </w:tc>
        <w:tc>
          <w:tcPr>
            <w:tcW w:w="4281" w:type="dxa"/>
          </w:tcPr>
          <w:p w:rsidR="00D96D14" w:rsidRPr="00706DD8" w:rsidRDefault="00D96D14" w:rsidP="00A50AB1">
            <w:pPr>
              <w:jc w:val="center"/>
              <w:rPr>
                <w:rStyle w:val="NormalBold"/>
                <w:b w:val="0"/>
              </w:rPr>
            </w:pPr>
            <w:r w:rsidRPr="00706DD8">
              <w:rPr>
                <w:rStyle w:val="NormalBold"/>
                <w:b w:val="0"/>
              </w:rPr>
              <w:t>BACHELORS DEGREE IN ARTS WITH EDUCATION</w:t>
            </w:r>
            <w:r>
              <w:rPr>
                <w:rStyle w:val="NormalBold"/>
                <w:b w:val="0"/>
              </w:rPr>
              <w:t>, Specialized in Economics and Religious Studies</w:t>
            </w:r>
          </w:p>
        </w:tc>
      </w:tr>
      <w:tr w:rsidR="00D96D14" w:rsidTr="00A50AB1">
        <w:tc>
          <w:tcPr>
            <w:tcW w:w="1963" w:type="dxa"/>
          </w:tcPr>
          <w:p w:rsidR="00D96D14" w:rsidRPr="00402C2C" w:rsidRDefault="00D96D14" w:rsidP="00A50AB1">
            <w:pPr>
              <w:rPr>
                <w:rStyle w:val="NormalBold"/>
                <w:b w:val="0"/>
              </w:rPr>
            </w:pPr>
            <w:r>
              <w:rPr>
                <w:rStyle w:val="NormalBold"/>
                <w:b w:val="0"/>
              </w:rPr>
              <w:t>2001 - 2002</w:t>
            </w:r>
          </w:p>
        </w:tc>
        <w:tc>
          <w:tcPr>
            <w:tcW w:w="3332" w:type="dxa"/>
          </w:tcPr>
          <w:p w:rsidR="00D96D14" w:rsidRPr="00402C2C" w:rsidRDefault="00D96D14" w:rsidP="00A50AB1">
            <w:pPr>
              <w:jc w:val="center"/>
              <w:rPr>
                <w:rStyle w:val="NormalBold"/>
                <w:b w:val="0"/>
              </w:rPr>
            </w:pPr>
            <w:r>
              <w:rPr>
                <w:rStyle w:val="NormalBold"/>
                <w:b w:val="0"/>
              </w:rPr>
              <w:t>NAALYA SECONDARY SCHOOL</w:t>
            </w:r>
          </w:p>
        </w:tc>
        <w:tc>
          <w:tcPr>
            <w:tcW w:w="4281" w:type="dxa"/>
          </w:tcPr>
          <w:p w:rsidR="00D96D14" w:rsidRPr="00B31D83" w:rsidRDefault="00D96D14" w:rsidP="00A50AB1">
            <w:pPr>
              <w:jc w:val="center"/>
              <w:rPr>
                <w:rStyle w:val="NormalBold"/>
                <w:b w:val="0"/>
              </w:rPr>
            </w:pPr>
            <w:r w:rsidRPr="00B31D83">
              <w:rPr>
                <w:rStyle w:val="NormalBold"/>
                <w:b w:val="0"/>
              </w:rPr>
              <w:t>UGANDA ADVANCED CERTIFICATE OF EDUCATION (UACE)</w:t>
            </w:r>
          </w:p>
        </w:tc>
      </w:tr>
      <w:tr w:rsidR="00D96D14" w:rsidTr="00A50AB1">
        <w:tc>
          <w:tcPr>
            <w:tcW w:w="1963" w:type="dxa"/>
          </w:tcPr>
          <w:p w:rsidR="00D96D14" w:rsidRPr="00B31D83" w:rsidRDefault="00D96D14" w:rsidP="00A50AB1">
            <w:pPr>
              <w:rPr>
                <w:rStyle w:val="NormalBold"/>
                <w:b w:val="0"/>
              </w:rPr>
            </w:pPr>
            <w:r w:rsidRPr="00B31D83">
              <w:rPr>
                <w:rStyle w:val="NormalBold"/>
                <w:b w:val="0"/>
              </w:rPr>
              <w:lastRenderedPageBreak/>
              <w:t>1997 - 2000</w:t>
            </w:r>
          </w:p>
        </w:tc>
        <w:tc>
          <w:tcPr>
            <w:tcW w:w="3332" w:type="dxa"/>
          </w:tcPr>
          <w:p w:rsidR="00D96D14" w:rsidRPr="00402C2C" w:rsidRDefault="00D96D14" w:rsidP="00A50AB1">
            <w:pPr>
              <w:jc w:val="center"/>
              <w:rPr>
                <w:rStyle w:val="NormalBold"/>
                <w:b w:val="0"/>
              </w:rPr>
            </w:pPr>
            <w:r>
              <w:rPr>
                <w:rStyle w:val="NormalBold"/>
                <w:b w:val="0"/>
              </w:rPr>
              <w:t>NAALYA SECONDARY SCHOOL</w:t>
            </w:r>
          </w:p>
        </w:tc>
        <w:tc>
          <w:tcPr>
            <w:tcW w:w="4281" w:type="dxa"/>
          </w:tcPr>
          <w:p w:rsidR="00D96D14" w:rsidRPr="00B31D83" w:rsidRDefault="00D96D14" w:rsidP="00A50AB1">
            <w:pPr>
              <w:jc w:val="center"/>
              <w:rPr>
                <w:rStyle w:val="NormalBold"/>
                <w:b w:val="0"/>
              </w:rPr>
            </w:pPr>
            <w:r w:rsidRPr="00B31D83">
              <w:rPr>
                <w:rStyle w:val="NormalBold"/>
                <w:b w:val="0"/>
              </w:rPr>
              <w:t>UGANDA CERTIFICATE OF EDUCATION (UCE)</w:t>
            </w:r>
          </w:p>
        </w:tc>
      </w:tr>
      <w:tr w:rsidR="00D96D14" w:rsidTr="00A50AB1">
        <w:tc>
          <w:tcPr>
            <w:tcW w:w="1963" w:type="dxa"/>
          </w:tcPr>
          <w:p w:rsidR="00D96D14" w:rsidRPr="00402C2C" w:rsidRDefault="00D96D14" w:rsidP="00A50AB1">
            <w:pPr>
              <w:rPr>
                <w:rStyle w:val="NormalBold"/>
                <w:b w:val="0"/>
              </w:rPr>
            </w:pPr>
            <w:r>
              <w:rPr>
                <w:rStyle w:val="NormalBold"/>
                <w:b w:val="0"/>
              </w:rPr>
              <w:t xml:space="preserve"> 1990 - 1996</w:t>
            </w:r>
          </w:p>
        </w:tc>
        <w:tc>
          <w:tcPr>
            <w:tcW w:w="3332" w:type="dxa"/>
          </w:tcPr>
          <w:p w:rsidR="00D96D14" w:rsidRPr="00402C2C" w:rsidRDefault="00D96D14" w:rsidP="00A50AB1">
            <w:pPr>
              <w:jc w:val="center"/>
              <w:rPr>
                <w:rStyle w:val="NormalBold"/>
                <w:b w:val="0"/>
              </w:rPr>
            </w:pPr>
            <w:r>
              <w:rPr>
                <w:rStyle w:val="NormalBold"/>
                <w:b w:val="0"/>
              </w:rPr>
              <w:t>KITANDA PRIMARY SCHOOL</w:t>
            </w:r>
          </w:p>
        </w:tc>
        <w:tc>
          <w:tcPr>
            <w:tcW w:w="4281" w:type="dxa"/>
          </w:tcPr>
          <w:p w:rsidR="00D96D14" w:rsidRPr="00402C2C" w:rsidRDefault="00D96D14" w:rsidP="00A50AB1">
            <w:pPr>
              <w:jc w:val="center"/>
              <w:rPr>
                <w:rStyle w:val="NormalBold"/>
                <w:b w:val="0"/>
              </w:rPr>
            </w:pPr>
            <w:r>
              <w:rPr>
                <w:rStyle w:val="NormalBold"/>
                <w:b w:val="0"/>
              </w:rPr>
              <w:t>PRIMARY LIVING EXAMS (PLE)</w:t>
            </w:r>
          </w:p>
        </w:tc>
      </w:tr>
    </w:tbl>
    <w:p w:rsidR="00DA0D94" w:rsidRDefault="00DA0D94" w:rsidP="00646CF3">
      <w:pPr>
        <w:rPr>
          <w:rStyle w:val="NormalBold"/>
          <w:b w:val="0"/>
        </w:rPr>
      </w:pPr>
    </w:p>
    <w:p w:rsidR="004439A9" w:rsidRPr="00646CF3" w:rsidRDefault="004439A9" w:rsidP="00646CF3">
      <w:pPr>
        <w:rPr>
          <w:rStyle w:val="NormalBold"/>
          <w:b w:val="0"/>
        </w:rPr>
      </w:pPr>
    </w:p>
    <w:p w:rsidR="00A07836" w:rsidRDefault="00A07836" w:rsidP="00A07836">
      <w:pPr>
        <w:pBdr>
          <w:bottom w:val="single" w:sz="4" w:space="1" w:color="auto"/>
        </w:pBdr>
        <w:ind w:left="360" w:hanging="360"/>
        <w:rPr>
          <w:rStyle w:val="NormalBold"/>
        </w:rPr>
      </w:pPr>
      <w:r>
        <w:rPr>
          <w:rStyle w:val="NormalBold"/>
        </w:rPr>
        <w:t>WORK SUMMARY</w:t>
      </w:r>
    </w:p>
    <w:p w:rsidR="00A07836" w:rsidRPr="00D95C6D" w:rsidRDefault="00D95C6D">
      <w:pPr>
        <w:rPr>
          <w:rFonts w:eastAsia="Times New Roman" w:cs="Times New Roman"/>
          <w:b/>
          <w:lang w:eastAsia="ja-JP"/>
        </w:rPr>
      </w:pPr>
      <w:r w:rsidRPr="00D95C6D">
        <w:rPr>
          <w:rFonts w:eastAsia="Times New Roman" w:cs="Times New Roman"/>
          <w:b/>
          <w:sz w:val="18"/>
          <w:szCs w:val="18"/>
          <w:lang w:eastAsia="ja-JP"/>
        </w:rPr>
        <w:t>SHELTER AND SURROUNDINGS</w:t>
      </w:r>
      <w:r w:rsidR="00FC6041">
        <w:rPr>
          <w:rFonts w:eastAsia="Times New Roman" w:cs="Times New Roman"/>
          <w:b/>
          <w:sz w:val="18"/>
          <w:szCs w:val="18"/>
          <w:lang w:eastAsia="ja-JP"/>
        </w:rPr>
        <w:t>.LTD.</w:t>
      </w:r>
      <w:r w:rsidRPr="00D95C6D">
        <w:rPr>
          <w:rFonts w:eastAsia="Times New Roman" w:cs="Times New Roman"/>
          <w:b/>
          <w:sz w:val="18"/>
          <w:szCs w:val="18"/>
          <w:lang w:eastAsia="ja-JP"/>
        </w:rPr>
        <w:t xml:space="preserve">                                                         </w:t>
      </w:r>
      <w:r w:rsidR="00FC6041">
        <w:rPr>
          <w:rFonts w:eastAsia="Times New Roman" w:cs="Times New Roman"/>
          <w:b/>
          <w:sz w:val="18"/>
          <w:szCs w:val="18"/>
          <w:lang w:eastAsia="ja-JP"/>
        </w:rPr>
        <w:t xml:space="preserve">                </w:t>
      </w:r>
      <w:r w:rsidRPr="00D95C6D">
        <w:rPr>
          <w:rFonts w:eastAsia="Times New Roman" w:cs="Times New Roman"/>
          <w:b/>
          <w:sz w:val="18"/>
          <w:szCs w:val="18"/>
          <w:lang w:eastAsia="ja-JP"/>
        </w:rPr>
        <w:t xml:space="preserve">      </w:t>
      </w:r>
      <w:r w:rsidRPr="00D95C6D">
        <w:rPr>
          <w:rFonts w:eastAsia="Times New Roman" w:cs="Times New Roman"/>
          <w:b/>
          <w:lang w:eastAsia="ja-JP"/>
        </w:rPr>
        <w:t xml:space="preserve">  </w:t>
      </w:r>
      <w:proofErr w:type="spellStart"/>
      <w:r w:rsidRPr="00541D09">
        <w:rPr>
          <w:rFonts w:eastAsia="Times New Roman" w:cs="Times New Roman"/>
          <w:lang w:eastAsia="ja-JP"/>
        </w:rPr>
        <w:t>K’la</w:t>
      </w:r>
      <w:proofErr w:type="spellEnd"/>
      <w:r w:rsidRPr="00541D09">
        <w:rPr>
          <w:rFonts w:eastAsia="Times New Roman" w:cs="Times New Roman"/>
          <w:lang w:eastAsia="ja-JP"/>
        </w:rPr>
        <w:t>, Uganda</w:t>
      </w:r>
    </w:p>
    <w:p w:rsidR="00D95C6D" w:rsidRPr="00D95C6D" w:rsidRDefault="00D95C6D" w:rsidP="00D95C6D">
      <w:pPr>
        <w:rPr>
          <w:rFonts w:ascii="Arial" w:hAnsi="Arial"/>
          <w:sz w:val="24"/>
          <w:szCs w:val="24"/>
        </w:rPr>
      </w:pPr>
      <w:r w:rsidRPr="00D95C6D">
        <w:rPr>
          <w:rFonts w:ascii="Arial" w:hAnsi="Arial"/>
          <w:sz w:val="24"/>
          <w:szCs w:val="24"/>
        </w:rPr>
        <w:t xml:space="preserve">Administrative Assistant   </w:t>
      </w:r>
      <w:r>
        <w:rPr>
          <w:rFonts w:ascii="Arial" w:hAnsi="Arial"/>
          <w:sz w:val="24"/>
          <w:szCs w:val="24"/>
        </w:rPr>
        <w:t xml:space="preserve">                               </w:t>
      </w:r>
      <w:r w:rsidRPr="00D95C6D">
        <w:rPr>
          <w:rFonts w:ascii="Arial" w:hAnsi="Arial"/>
          <w:sz w:val="24"/>
          <w:szCs w:val="24"/>
        </w:rPr>
        <w:t xml:space="preserve">                  </w:t>
      </w:r>
      <w:r w:rsidR="00A64036">
        <w:rPr>
          <w:rFonts w:ascii="Arial" w:hAnsi="Arial"/>
          <w:sz w:val="24"/>
          <w:szCs w:val="24"/>
        </w:rPr>
        <w:t xml:space="preserve">                2015 – 2017</w:t>
      </w:r>
    </w:p>
    <w:p w:rsidR="00541D09" w:rsidRDefault="00541D09" w:rsidP="00541D09">
      <w:pPr>
        <w:tabs>
          <w:tab w:val="clear" w:pos="9360"/>
          <w:tab w:val="left" w:pos="990"/>
        </w:tabs>
        <w:spacing w:before="100" w:beforeAutospacing="1" w:after="100" w:afterAutospacing="1" w:line="360" w:lineRule="auto"/>
        <w:ind w:left="360" w:right="1890" w:hanging="360"/>
        <w:rPr>
          <w:rFonts w:eastAsia="Times New Roman" w:cstheme="minorHAnsi"/>
          <w:b/>
          <w:color w:val="000000"/>
          <w:sz w:val="24"/>
          <w:szCs w:val="24"/>
        </w:rPr>
      </w:pPr>
      <w:r w:rsidRPr="00F604EE">
        <w:rPr>
          <w:rFonts w:eastAsia="Times New Roman" w:cstheme="minorHAnsi"/>
          <w:b/>
          <w:color w:val="000000"/>
          <w:sz w:val="24"/>
          <w:szCs w:val="24"/>
        </w:rPr>
        <w:t>Responsibilities</w:t>
      </w:r>
    </w:p>
    <w:p w:rsidR="00D95C6D" w:rsidRPr="00D95C6D" w:rsidRDefault="00D95C6D">
      <w:pPr>
        <w:rPr>
          <w:rStyle w:val="NormalBold"/>
          <w:b w:val="0"/>
          <w:sz w:val="24"/>
          <w:szCs w:val="24"/>
        </w:rPr>
      </w:pPr>
    </w:p>
    <w:tbl>
      <w:tblPr>
        <w:tblW w:w="10891" w:type="dxa"/>
        <w:tblInd w:w="-1152" w:type="dxa"/>
        <w:tblLayout w:type="fixed"/>
        <w:tblLook w:val="0000" w:firstRow="0" w:lastRow="0" w:firstColumn="0" w:lastColumn="0" w:noHBand="0" w:noVBand="0"/>
      </w:tblPr>
      <w:tblGrid>
        <w:gridCol w:w="10891"/>
      </w:tblGrid>
      <w:tr w:rsidR="00D95C6D" w:rsidRPr="00541D09" w:rsidTr="00541D09">
        <w:tc>
          <w:tcPr>
            <w:tcW w:w="10891" w:type="dxa"/>
          </w:tcPr>
          <w:p w:rsidR="00D95C6D" w:rsidRPr="00541D09" w:rsidRDefault="00D95C6D" w:rsidP="00541D09">
            <w:pPr>
              <w:pStyle w:val="ListParagraph"/>
              <w:numPr>
                <w:ilvl w:val="2"/>
                <w:numId w:val="18"/>
              </w:numPr>
              <w:spacing w:line="276" w:lineRule="auto"/>
            </w:pPr>
            <w:r w:rsidRPr="00541D09">
              <w:t>Perform the administrative functions of handling correspondence, arranging meetings and overseeing paper work as per the requirement.</w:t>
            </w:r>
          </w:p>
          <w:p w:rsidR="00D95C6D" w:rsidRPr="00541D09" w:rsidRDefault="00D95C6D" w:rsidP="00541D09">
            <w:pPr>
              <w:pStyle w:val="ListParagraph"/>
              <w:numPr>
                <w:ilvl w:val="2"/>
                <w:numId w:val="18"/>
              </w:numPr>
              <w:spacing w:line="276" w:lineRule="auto"/>
            </w:pPr>
            <w:r w:rsidRPr="00541D09">
              <w:t>Keep track of the tenders called for and respond to them within the stipulated time limits.</w:t>
            </w:r>
          </w:p>
          <w:p w:rsidR="00D95C6D" w:rsidRPr="00541D09" w:rsidRDefault="00D95C6D" w:rsidP="00541D09">
            <w:pPr>
              <w:pStyle w:val="ListParagraph"/>
              <w:numPr>
                <w:ilvl w:val="2"/>
                <w:numId w:val="18"/>
              </w:numPr>
              <w:spacing w:line="276" w:lineRule="auto"/>
            </w:pPr>
            <w:r w:rsidRPr="00541D09">
              <w:t>Maintain on-site accounts by keeping track of the incomes and expenses.</w:t>
            </w:r>
          </w:p>
          <w:p w:rsidR="00D95C6D" w:rsidRPr="00541D09" w:rsidRDefault="00D95C6D" w:rsidP="00541D09">
            <w:pPr>
              <w:pStyle w:val="ListParagraph"/>
              <w:numPr>
                <w:ilvl w:val="2"/>
                <w:numId w:val="18"/>
              </w:numPr>
              <w:spacing w:line="276" w:lineRule="auto"/>
            </w:pPr>
            <w:r w:rsidRPr="00541D09">
              <w:t>Perform duties necessary to manage the several documents of the organization, namely; drafting, authorizing, filing, copying, scanning, mailing and record keeping.</w:t>
            </w:r>
          </w:p>
          <w:p w:rsidR="00D95C6D" w:rsidRPr="00541D09" w:rsidRDefault="00D95C6D" w:rsidP="00541D09">
            <w:pPr>
              <w:pStyle w:val="ListParagraph"/>
              <w:numPr>
                <w:ilvl w:val="2"/>
                <w:numId w:val="18"/>
              </w:numPr>
              <w:spacing w:line="276" w:lineRule="auto"/>
            </w:pPr>
            <w:r w:rsidRPr="00541D09">
              <w:t>Receive and file the on-site projects development reports regularly and maintain the project details for the organization.</w:t>
            </w:r>
          </w:p>
          <w:p w:rsidR="00D95C6D" w:rsidRPr="00541D09" w:rsidRDefault="00D95C6D" w:rsidP="00541D09">
            <w:pPr>
              <w:pStyle w:val="ListParagraph"/>
              <w:numPr>
                <w:ilvl w:val="2"/>
                <w:numId w:val="18"/>
              </w:numPr>
              <w:spacing w:line="276" w:lineRule="auto"/>
            </w:pPr>
            <w:r w:rsidRPr="00541D09">
              <w:t>Establish effective coordination and communication between the office and the on-site activities.</w:t>
            </w:r>
          </w:p>
          <w:p w:rsidR="00D95C6D" w:rsidRPr="00541D09" w:rsidRDefault="00D95C6D" w:rsidP="00541D09">
            <w:pPr>
              <w:pStyle w:val="ListParagraph"/>
              <w:numPr>
                <w:ilvl w:val="2"/>
                <w:numId w:val="18"/>
              </w:numPr>
              <w:spacing w:line="276" w:lineRule="auto"/>
            </w:pPr>
            <w:r w:rsidRPr="00541D09">
              <w:t>Processes the supplies order received form on-site and ensure timely delivery of the raw materials to the construction sites.</w:t>
            </w:r>
          </w:p>
          <w:p w:rsidR="00D95C6D" w:rsidRPr="00541D09" w:rsidRDefault="00D95C6D" w:rsidP="00541D09">
            <w:pPr>
              <w:pStyle w:val="ListParagraph"/>
              <w:numPr>
                <w:ilvl w:val="2"/>
                <w:numId w:val="18"/>
              </w:numPr>
              <w:spacing w:line="276" w:lineRule="auto"/>
            </w:pPr>
            <w:r w:rsidRPr="00541D09">
              <w:t>Assist the project manager in managing the construction site activities as per the set plans and budgetary restrictions.</w:t>
            </w:r>
          </w:p>
          <w:p w:rsidR="00D95C6D" w:rsidRPr="00541D09" w:rsidRDefault="00D95C6D" w:rsidP="00541D09">
            <w:pPr>
              <w:pStyle w:val="ListParagraph"/>
              <w:numPr>
                <w:ilvl w:val="2"/>
                <w:numId w:val="18"/>
              </w:numPr>
              <w:spacing w:line="276" w:lineRule="auto"/>
            </w:pPr>
            <w:r w:rsidRPr="00541D09">
              <w:t>Make certain there is no breach of contract by either party. Report to project manager immediately, in case of non-compliance with contractual terms.</w:t>
            </w:r>
          </w:p>
          <w:p w:rsidR="00D95C6D" w:rsidRPr="00541D09" w:rsidRDefault="00D95C6D" w:rsidP="00541D09">
            <w:pPr>
              <w:pStyle w:val="ListParagraph"/>
              <w:numPr>
                <w:ilvl w:val="2"/>
                <w:numId w:val="18"/>
              </w:numPr>
              <w:spacing w:line="276" w:lineRule="auto"/>
            </w:pPr>
            <w:r w:rsidRPr="00541D09">
              <w:t>Create, manage and organize all file systems and folders; Hard copy and on the computer.</w:t>
            </w:r>
          </w:p>
          <w:p w:rsidR="00D95C6D" w:rsidRPr="00541D09" w:rsidRDefault="00D95C6D" w:rsidP="00541D09">
            <w:pPr>
              <w:pStyle w:val="ListParagraph"/>
              <w:numPr>
                <w:ilvl w:val="2"/>
                <w:numId w:val="18"/>
              </w:numPr>
              <w:spacing w:line="276" w:lineRule="auto"/>
            </w:pPr>
            <w:r w:rsidRPr="00541D09">
              <w:t>Manage day to day operations for all construction sites.</w:t>
            </w:r>
          </w:p>
          <w:p w:rsidR="00D95C6D" w:rsidRPr="00541D09" w:rsidRDefault="00D95C6D" w:rsidP="00541D09">
            <w:pPr>
              <w:pStyle w:val="ListParagraph"/>
              <w:numPr>
                <w:ilvl w:val="2"/>
                <w:numId w:val="18"/>
              </w:numPr>
              <w:spacing w:line="276" w:lineRule="auto"/>
            </w:pPr>
            <w:r w:rsidRPr="00541D09">
              <w:t>Serve as liaison to financial accounting and accounts payable departments to track approved store budget.</w:t>
            </w:r>
          </w:p>
          <w:p w:rsidR="00D95C6D" w:rsidRPr="00541D09" w:rsidRDefault="00D95C6D" w:rsidP="00541D09">
            <w:pPr>
              <w:pStyle w:val="ListParagraph"/>
              <w:numPr>
                <w:ilvl w:val="2"/>
                <w:numId w:val="18"/>
              </w:numPr>
              <w:spacing w:line="276" w:lineRule="auto"/>
            </w:pPr>
            <w:r w:rsidRPr="00541D09">
              <w:t xml:space="preserve">Greet clients, answer phone calls, check voice mails, screen emails, prepare invoices, </w:t>
            </w:r>
            <w:r w:rsidRPr="00541D09">
              <w:lastRenderedPageBreak/>
              <w:t>track customer billing and payments.</w:t>
            </w:r>
          </w:p>
        </w:tc>
      </w:tr>
      <w:tr w:rsidR="00D95C6D" w:rsidRPr="00541D09" w:rsidTr="00541D09">
        <w:trPr>
          <w:trHeight w:val="80"/>
        </w:trPr>
        <w:tc>
          <w:tcPr>
            <w:tcW w:w="10891" w:type="dxa"/>
          </w:tcPr>
          <w:p w:rsidR="00D95C6D" w:rsidRPr="00541D09" w:rsidRDefault="00D95C6D" w:rsidP="00541D09">
            <w:pPr>
              <w:pStyle w:val="ListParagraph"/>
              <w:numPr>
                <w:ilvl w:val="0"/>
                <w:numId w:val="0"/>
              </w:numPr>
              <w:spacing w:line="276" w:lineRule="auto"/>
              <w:ind w:left="720"/>
            </w:pPr>
          </w:p>
        </w:tc>
      </w:tr>
    </w:tbl>
    <w:p w:rsidR="00E55135" w:rsidRDefault="00E55135">
      <w:pPr>
        <w:rPr>
          <w:rStyle w:val="NormalBold"/>
          <w:sz w:val="24"/>
          <w:szCs w:val="24"/>
        </w:rPr>
      </w:pPr>
    </w:p>
    <w:p w:rsidR="00E55135" w:rsidRDefault="00E55135">
      <w:pPr>
        <w:rPr>
          <w:rStyle w:val="NormalBold"/>
          <w:sz w:val="24"/>
          <w:szCs w:val="24"/>
        </w:rPr>
      </w:pPr>
    </w:p>
    <w:p w:rsidR="00956917" w:rsidRPr="00C04475" w:rsidRDefault="00B1299E">
      <w:r w:rsidRPr="004068CF">
        <w:rPr>
          <w:rStyle w:val="NormalBold"/>
          <w:sz w:val="24"/>
          <w:szCs w:val="24"/>
        </w:rPr>
        <w:t>PG3 Logistics Co. Ltd.</w:t>
      </w:r>
      <w:r w:rsidR="00956917" w:rsidRPr="004068CF">
        <w:rPr>
          <w:sz w:val="24"/>
          <w:szCs w:val="24"/>
        </w:rPr>
        <w:tab/>
      </w:r>
      <w:proofErr w:type="spellStart"/>
      <w:r w:rsidRPr="004068CF">
        <w:rPr>
          <w:sz w:val="24"/>
          <w:szCs w:val="24"/>
        </w:rPr>
        <w:t>K</w:t>
      </w:r>
      <w:r>
        <w:t>’la</w:t>
      </w:r>
      <w:proofErr w:type="spellEnd"/>
      <w:r w:rsidR="00830EB8" w:rsidRPr="00C04475">
        <w:t xml:space="preserve">, </w:t>
      </w:r>
      <w:r>
        <w:t>Uganda</w:t>
      </w:r>
    </w:p>
    <w:p w:rsidR="00165BB7" w:rsidRPr="00E22C60" w:rsidRDefault="00E22C60" w:rsidP="00E22C60">
      <w:pPr>
        <w:rPr>
          <w:i/>
          <w:sz w:val="24"/>
          <w:szCs w:val="24"/>
        </w:rPr>
      </w:pPr>
      <w:r>
        <w:rPr>
          <w:sz w:val="24"/>
          <w:szCs w:val="24"/>
        </w:rPr>
        <w:t>Administrator /</w:t>
      </w:r>
      <w:r w:rsidR="00A07836">
        <w:rPr>
          <w:sz w:val="24"/>
          <w:szCs w:val="24"/>
        </w:rPr>
        <w:t>Operations Officer</w:t>
      </w:r>
      <w:r w:rsidR="00B1299E">
        <w:rPr>
          <w:i/>
          <w:sz w:val="24"/>
          <w:szCs w:val="24"/>
        </w:rPr>
        <w:tab/>
      </w:r>
      <w:r w:rsidR="00A07836">
        <w:t>2012</w:t>
      </w:r>
      <w:r w:rsidR="00956917" w:rsidRPr="00C04475">
        <w:t xml:space="preserve"> – 20</w:t>
      </w:r>
      <w:r w:rsidR="00A07836">
        <w:t>14</w:t>
      </w:r>
    </w:p>
    <w:p w:rsidR="00165BB7" w:rsidRDefault="00F604EE" w:rsidP="00D80E90">
      <w:pPr>
        <w:tabs>
          <w:tab w:val="clear" w:pos="9360"/>
          <w:tab w:val="left" w:pos="990"/>
        </w:tabs>
        <w:spacing w:before="100" w:beforeAutospacing="1" w:after="100" w:afterAutospacing="1" w:line="360" w:lineRule="auto"/>
        <w:ind w:left="360" w:right="1890" w:hanging="360"/>
        <w:rPr>
          <w:rFonts w:eastAsia="Times New Roman" w:cstheme="minorHAnsi"/>
          <w:b/>
          <w:color w:val="000000"/>
          <w:sz w:val="24"/>
          <w:szCs w:val="24"/>
        </w:rPr>
      </w:pPr>
      <w:r w:rsidRPr="00F604EE">
        <w:rPr>
          <w:rFonts w:eastAsia="Times New Roman" w:cstheme="minorHAnsi"/>
          <w:b/>
          <w:color w:val="000000"/>
          <w:sz w:val="24"/>
          <w:szCs w:val="24"/>
        </w:rPr>
        <w:t>Responsibilities</w:t>
      </w:r>
    </w:p>
    <w:p w:rsidR="00E22C60" w:rsidRPr="00E22C60" w:rsidRDefault="00E22C60" w:rsidP="00E22C60">
      <w:pPr>
        <w:pStyle w:val="ListParagraph"/>
        <w:numPr>
          <w:ilvl w:val="0"/>
          <w:numId w:val="16"/>
        </w:numPr>
        <w:rPr>
          <w:rFonts w:eastAsia="Times New Roman" w:cs="Times New Roman"/>
        </w:rPr>
      </w:pPr>
      <w:r w:rsidRPr="00E22C60">
        <w:rPr>
          <w:rFonts w:eastAsia="Times New Roman" w:cs="Times New Roman"/>
        </w:rPr>
        <w:t>Crucial to effective and efficient day-to-day operations of the company.</w:t>
      </w:r>
    </w:p>
    <w:p w:rsidR="00E22C60" w:rsidRPr="00E22C60" w:rsidRDefault="00E22C60" w:rsidP="00E22C60">
      <w:pPr>
        <w:pStyle w:val="ListParagraph"/>
        <w:numPr>
          <w:ilvl w:val="0"/>
          <w:numId w:val="16"/>
        </w:numPr>
        <w:rPr>
          <w:rFonts w:eastAsia="Times New Roman" w:cs="Times New Roman"/>
        </w:rPr>
      </w:pPr>
      <w:r w:rsidRPr="00E22C60">
        <w:rPr>
          <w:rFonts w:eastAsia="Times New Roman" w:cs="Times New Roman"/>
        </w:rPr>
        <w:t>Responsible for management of office equipment</w:t>
      </w:r>
    </w:p>
    <w:p w:rsidR="00E22C60" w:rsidRPr="00E22C60" w:rsidRDefault="00E22C60" w:rsidP="00E22C60">
      <w:pPr>
        <w:pStyle w:val="ListParagraph"/>
        <w:numPr>
          <w:ilvl w:val="0"/>
          <w:numId w:val="16"/>
        </w:numPr>
        <w:rPr>
          <w:rFonts w:eastAsia="Times New Roman" w:cs="Times New Roman"/>
        </w:rPr>
      </w:pPr>
      <w:r w:rsidRPr="00E22C60">
        <w:rPr>
          <w:rFonts w:eastAsia="Times New Roman" w:cs="Times New Roman"/>
        </w:rPr>
        <w:t>Maintaining a clean and enjoyable working environment</w:t>
      </w:r>
    </w:p>
    <w:p w:rsidR="00E22C60" w:rsidRPr="00E22C60" w:rsidRDefault="00E22C60" w:rsidP="00E22C60">
      <w:pPr>
        <w:pStyle w:val="ListParagraph"/>
        <w:numPr>
          <w:ilvl w:val="0"/>
          <w:numId w:val="16"/>
        </w:numPr>
        <w:rPr>
          <w:rFonts w:eastAsia="Times New Roman" w:cs="Times New Roman"/>
        </w:rPr>
      </w:pPr>
      <w:r w:rsidRPr="00E22C60">
        <w:rPr>
          <w:rFonts w:eastAsia="Times New Roman" w:cs="Times New Roman"/>
        </w:rPr>
        <w:t>Handling external or internal communication or management systems</w:t>
      </w:r>
    </w:p>
    <w:p w:rsidR="00E22C60" w:rsidRPr="00E22C60" w:rsidRDefault="00E22C60" w:rsidP="00E22C60">
      <w:pPr>
        <w:pStyle w:val="ListParagraph"/>
        <w:numPr>
          <w:ilvl w:val="0"/>
          <w:numId w:val="16"/>
        </w:numPr>
        <w:rPr>
          <w:rFonts w:eastAsia="Times New Roman" w:cs="Times New Roman"/>
        </w:rPr>
      </w:pPr>
      <w:r w:rsidRPr="00E22C60">
        <w:rPr>
          <w:rFonts w:eastAsia="Times New Roman" w:cs="Times New Roman"/>
        </w:rPr>
        <w:t>Managing clerical or other administrative staff</w:t>
      </w:r>
    </w:p>
    <w:p w:rsidR="00E22C60" w:rsidRPr="00E22C60" w:rsidRDefault="00E22C60" w:rsidP="00E22C60">
      <w:pPr>
        <w:pStyle w:val="ListParagraph"/>
        <w:numPr>
          <w:ilvl w:val="0"/>
          <w:numId w:val="16"/>
        </w:numPr>
        <w:rPr>
          <w:rFonts w:eastAsia="Times New Roman" w:cs="Times New Roman"/>
        </w:rPr>
      </w:pPr>
      <w:r w:rsidRPr="00E22C60">
        <w:rPr>
          <w:rFonts w:eastAsia="Times New Roman" w:cs="Times New Roman"/>
        </w:rPr>
        <w:t>Organizing, arranging and coordinating meetings</w:t>
      </w:r>
    </w:p>
    <w:p w:rsidR="00E22C60" w:rsidRPr="00E22C60" w:rsidRDefault="00E22C60" w:rsidP="00E22C60">
      <w:pPr>
        <w:pStyle w:val="ListParagraph"/>
        <w:numPr>
          <w:ilvl w:val="0"/>
          <w:numId w:val="16"/>
        </w:numPr>
        <w:rPr>
          <w:rFonts w:eastAsia="Times New Roman" w:cs="Times New Roman"/>
        </w:rPr>
      </w:pPr>
      <w:r w:rsidRPr="00E22C60">
        <w:rPr>
          <w:rFonts w:eastAsia="Times New Roman" w:cs="Times New Roman"/>
        </w:rPr>
        <w:t>Sorting and distributing incoming and outgoing post</w:t>
      </w:r>
    </w:p>
    <w:p w:rsidR="00165BB7" w:rsidRPr="00165BB7" w:rsidRDefault="00165BB7" w:rsidP="00D80E90">
      <w:pPr>
        <w:pStyle w:val="ListParagraph"/>
        <w:numPr>
          <w:ilvl w:val="0"/>
          <w:numId w:val="10"/>
        </w:numPr>
        <w:tabs>
          <w:tab w:val="clear" w:pos="9360"/>
          <w:tab w:val="left" w:pos="990"/>
        </w:tabs>
        <w:spacing w:before="100" w:beforeAutospacing="1" w:after="100" w:afterAutospacing="1" w:line="360" w:lineRule="auto"/>
        <w:ind w:right="1890"/>
        <w:rPr>
          <w:rFonts w:eastAsia="Times New Roman" w:cstheme="minorHAnsi"/>
          <w:b/>
          <w:color w:val="000000"/>
          <w:u w:val="single"/>
        </w:rPr>
      </w:pPr>
      <w:r>
        <w:rPr>
          <w:rFonts w:eastAsia="Times New Roman" w:cstheme="minorHAnsi"/>
          <w:color w:val="000000"/>
        </w:rPr>
        <w:t>Maintain supplier and bid accuracy in company database.</w:t>
      </w:r>
    </w:p>
    <w:p w:rsidR="00165BB7" w:rsidRPr="00165BB7" w:rsidRDefault="00165BB7" w:rsidP="00D80E90">
      <w:pPr>
        <w:pStyle w:val="ListParagraph"/>
        <w:numPr>
          <w:ilvl w:val="0"/>
          <w:numId w:val="10"/>
        </w:numPr>
        <w:tabs>
          <w:tab w:val="clear" w:pos="9360"/>
          <w:tab w:val="left" w:pos="990"/>
        </w:tabs>
        <w:spacing w:before="100" w:beforeAutospacing="1" w:after="100" w:afterAutospacing="1" w:line="360" w:lineRule="auto"/>
        <w:ind w:right="1890"/>
        <w:rPr>
          <w:rFonts w:eastAsia="Times New Roman" w:cstheme="minorHAnsi"/>
          <w:b/>
          <w:color w:val="000000"/>
          <w:u w:val="single"/>
        </w:rPr>
      </w:pPr>
      <w:r>
        <w:rPr>
          <w:rFonts w:eastAsia="Times New Roman" w:cstheme="minorHAnsi"/>
          <w:color w:val="000000"/>
        </w:rPr>
        <w:t>Process petty cash requests through delivery and review of completed applicable documents and forms.</w:t>
      </w:r>
    </w:p>
    <w:p w:rsidR="00165BB7" w:rsidRPr="00165BB7" w:rsidRDefault="00165BB7" w:rsidP="00D80E90">
      <w:pPr>
        <w:pStyle w:val="ListParagraph"/>
        <w:numPr>
          <w:ilvl w:val="0"/>
          <w:numId w:val="10"/>
        </w:numPr>
        <w:tabs>
          <w:tab w:val="clear" w:pos="9360"/>
          <w:tab w:val="left" w:pos="990"/>
        </w:tabs>
        <w:spacing w:before="100" w:beforeAutospacing="1" w:after="100" w:afterAutospacing="1" w:line="360" w:lineRule="auto"/>
        <w:ind w:right="1890"/>
        <w:rPr>
          <w:rFonts w:eastAsia="Times New Roman" w:cstheme="minorHAnsi"/>
          <w:b/>
          <w:color w:val="000000"/>
          <w:u w:val="single"/>
        </w:rPr>
      </w:pPr>
      <w:r>
        <w:rPr>
          <w:rFonts w:eastAsia="Times New Roman" w:cstheme="minorHAnsi"/>
          <w:color w:val="000000"/>
        </w:rPr>
        <w:t>Ensure distribution of products and supplies to appropriate department or personnel.</w:t>
      </w:r>
    </w:p>
    <w:p w:rsidR="00EB53F7" w:rsidRPr="00EB53F7" w:rsidRDefault="00E22C60" w:rsidP="00D80E90">
      <w:pPr>
        <w:pStyle w:val="ListParagraph"/>
        <w:numPr>
          <w:ilvl w:val="0"/>
          <w:numId w:val="10"/>
        </w:numPr>
        <w:tabs>
          <w:tab w:val="clear" w:pos="9360"/>
          <w:tab w:val="left" w:pos="990"/>
        </w:tabs>
        <w:spacing w:before="100" w:beforeAutospacing="1" w:after="100" w:afterAutospacing="1" w:line="360" w:lineRule="auto"/>
        <w:ind w:right="1890"/>
        <w:rPr>
          <w:rFonts w:eastAsia="Times New Roman" w:cstheme="minorHAnsi"/>
          <w:b/>
          <w:color w:val="000000"/>
          <w:u w:val="single"/>
        </w:rPr>
      </w:pPr>
      <w:r>
        <w:rPr>
          <w:rFonts w:eastAsia="Times New Roman" w:cstheme="minorHAnsi"/>
          <w:color w:val="000000"/>
        </w:rPr>
        <w:t>Review</w:t>
      </w:r>
      <w:r w:rsidR="00165BB7">
        <w:rPr>
          <w:rFonts w:eastAsia="Times New Roman" w:cstheme="minorHAnsi"/>
          <w:color w:val="000000"/>
        </w:rPr>
        <w:t xml:space="preserve"> suppliers’</w:t>
      </w:r>
      <w:r w:rsidR="00EB53F7">
        <w:rPr>
          <w:rFonts w:eastAsia="Times New Roman" w:cstheme="minorHAnsi"/>
          <w:color w:val="000000"/>
        </w:rPr>
        <w:t xml:space="preserve"> catalog of products and interviewed for the purpose of obtaining pricing and product specifications.</w:t>
      </w:r>
    </w:p>
    <w:p w:rsidR="00EB0F59" w:rsidRPr="00EB0F59" w:rsidRDefault="00E22C60" w:rsidP="00D80E90">
      <w:pPr>
        <w:pStyle w:val="ListParagraph"/>
        <w:numPr>
          <w:ilvl w:val="0"/>
          <w:numId w:val="10"/>
        </w:numPr>
        <w:tabs>
          <w:tab w:val="clear" w:pos="9360"/>
          <w:tab w:val="left" w:pos="990"/>
        </w:tabs>
        <w:spacing w:before="100" w:beforeAutospacing="1" w:after="100" w:afterAutospacing="1" w:line="360" w:lineRule="auto"/>
        <w:ind w:right="1890"/>
        <w:rPr>
          <w:rFonts w:eastAsia="Times New Roman" w:cstheme="minorHAnsi"/>
          <w:b/>
          <w:color w:val="000000"/>
          <w:u w:val="single"/>
        </w:rPr>
      </w:pPr>
      <w:r>
        <w:rPr>
          <w:rFonts w:eastAsia="Times New Roman" w:cstheme="minorHAnsi"/>
          <w:color w:val="000000"/>
        </w:rPr>
        <w:t>Coordinate</w:t>
      </w:r>
      <w:r w:rsidR="00EB53F7">
        <w:rPr>
          <w:rFonts w:eastAsia="Times New Roman" w:cstheme="minorHAnsi"/>
          <w:color w:val="000000"/>
        </w:rPr>
        <w:t xml:space="preserve"> deliveries and acted as point of contact for suppliers to ensure on-time delivery.</w:t>
      </w:r>
    </w:p>
    <w:p w:rsidR="00D80E90" w:rsidRPr="00D80E90" w:rsidRDefault="00E22C60" w:rsidP="00D80E90">
      <w:pPr>
        <w:pStyle w:val="ListParagraph"/>
        <w:numPr>
          <w:ilvl w:val="0"/>
          <w:numId w:val="10"/>
        </w:numPr>
        <w:tabs>
          <w:tab w:val="clear" w:pos="9360"/>
          <w:tab w:val="left" w:pos="990"/>
        </w:tabs>
        <w:spacing w:before="100" w:beforeAutospacing="1" w:after="100" w:afterAutospacing="1" w:line="360" w:lineRule="auto"/>
        <w:ind w:right="1890"/>
        <w:rPr>
          <w:rFonts w:eastAsia="Times New Roman" w:cstheme="minorHAnsi"/>
          <w:b/>
          <w:color w:val="000000"/>
          <w:u w:val="single"/>
        </w:rPr>
      </w:pPr>
      <w:r>
        <w:rPr>
          <w:rFonts w:eastAsia="Times New Roman" w:cstheme="minorHAnsi"/>
          <w:color w:val="000000"/>
        </w:rPr>
        <w:t>Investigate and reconcile</w:t>
      </w:r>
      <w:r w:rsidR="00EB53F7">
        <w:rPr>
          <w:rFonts w:eastAsia="Times New Roman" w:cstheme="minorHAnsi"/>
          <w:color w:val="000000"/>
        </w:rPr>
        <w:t xml:space="preserve"> Purchase Orders against bids and approved payment of supplies.</w:t>
      </w:r>
    </w:p>
    <w:p w:rsidR="00165BB7" w:rsidRPr="00EB53F7" w:rsidRDefault="00EB53F7" w:rsidP="00D80E90">
      <w:pPr>
        <w:pStyle w:val="ListParagraph"/>
        <w:numPr>
          <w:ilvl w:val="0"/>
          <w:numId w:val="10"/>
        </w:numPr>
        <w:tabs>
          <w:tab w:val="clear" w:pos="9360"/>
          <w:tab w:val="left" w:pos="990"/>
        </w:tabs>
        <w:spacing w:before="100" w:beforeAutospacing="1" w:after="100" w:afterAutospacing="1" w:line="360" w:lineRule="auto"/>
        <w:ind w:right="1890"/>
        <w:rPr>
          <w:rFonts w:eastAsia="Times New Roman" w:cstheme="minorHAnsi"/>
          <w:b/>
          <w:color w:val="000000"/>
          <w:u w:val="single"/>
        </w:rPr>
      </w:pPr>
      <w:r>
        <w:rPr>
          <w:rFonts w:eastAsia="Times New Roman" w:cstheme="minorHAnsi"/>
          <w:color w:val="000000"/>
        </w:rPr>
        <w:t>Supervise shipping and receiving operations.</w:t>
      </w:r>
    </w:p>
    <w:p w:rsidR="00EB53F7" w:rsidRPr="00EB53F7" w:rsidRDefault="00EB53F7" w:rsidP="00D80E90">
      <w:pPr>
        <w:pStyle w:val="ListParagraph"/>
        <w:numPr>
          <w:ilvl w:val="0"/>
          <w:numId w:val="10"/>
        </w:numPr>
        <w:spacing w:line="360" w:lineRule="auto"/>
        <w:rPr>
          <w:rFonts w:eastAsia="Times New Roman" w:cstheme="minorHAnsi"/>
          <w:b/>
          <w:color w:val="000000"/>
          <w:u w:val="single"/>
        </w:rPr>
      </w:pPr>
      <w:r>
        <w:rPr>
          <w:rFonts w:eastAsia="Times New Roman" w:cstheme="minorHAnsi"/>
          <w:color w:val="000000"/>
        </w:rPr>
        <w:t>Procure materials needed for efficient movement of goods inside and outside warehouse.</w:t>
      </w:r>
    </w:p>
    <w:p w:rsidR="00EB0F59" w:rsidRPr="004439A9" w:rsidRDefault="00EB53F7" w:rsidP="004439A9">
      <w:pPr>
        <w:pStyle w:val="ListParagraph"/>
        <w:numPr>
          <w:ilvl w:val="0"/>
          <w:numId w:val="10"/>
        </w:numPr>
        <w:spacing w:line="360" w:lineRule="auto"/>
        <w:rPr>
          <w:rFonts w:eastAsia="Times New Roman" w:cstheme="minorHAnsi"/>
          <w:b/>
          <w:color w:val="000000"/>
          <w:u w:val="single"/>
        </w:rPr>
      </w:pPr>
      <w:r>
        <w:rPr>
          <w:rFonts w:eastAsia="Times New Roman" w:cstheme="minorHAnsi"/>
          <w:color w:val="000000"/>
        </w:rPr>
        <w:t>Update computer systems with shipment</w:t>
      </w:r>
      <w:r w:rsidR="00EB0F59">
        <w:rPr>
          <w:rFonts w:eastAsia="Times New Roman" w:cstheme="minorHAnsi"/>
          <w:color w:val="000000"/>
        </w:rPr>
        <w:t xml:space="preserve"> </w:t>
      </w:r>
      <w:r>
        <w:rPr>
          <w:rFonts w:eastAsia="Times New Roman" w:cstheme="minorHAnsi"/>
          <w:color w:val="000000"/>
        </w:rPr>
        <w:t>details.</w:t>
      </w:r>
    </w:p>
    <w:p w:rsidR="00EB0F59" w:rsidRPr="00EB0F59" w:rsidRDefault="00EB0F59" w:rsidP="00D80E90">
      <w:pPr>
        <w:pStyle w:val="ListParagraph"/>
        <w:numPr>
          <w:ilvl w:val="0"/>
          <w:numId w:val="10"/>
        </w:numPr>
        <w:spacing w:line="360" w:lineRule="auto"/>
        <w:rPr>
          <w:rFonts w:eastAsia="Times New Roman" w:cstheme="minorHAnsi"/>
          <w:b/>
          <w:color w:val="000000"/>
          <w:u w:val="single"/>
        </w:rPr>
      </w:pPr>
      <w:r>
        <w:rPr>
          <w:rFonts w:eastAsia="Times New Roman" w:cstheme="minorHAnsi"/>
          <w:color w:val="000000"/>
        </w:rPr>
        <w:t>Oversaw inventory counts and resolved discrepancies.</w:t>
      </w:r>
    </w:p>
    <w:p w:rsidR="004439A9" w:rsidRPr="004439A9" w:rsidRDefault="00E22C60" w:rsidP="004439A9">
      <w:pPr>
        <w:pStyle w:val="ListParagraph"/>
        <w:numPr>
          <w:ilvl w:val="0"/>
          <w:numId w:val="10"/>
        </w:numPr>
        <w:spacing w:line="360" w:lineRule="auto"/>
        <w:rPr>
          <w:rFonts w:eastAsia="Times New Roman" w:cstheme="minorHAnsi"/>
          <w:b/>
          <w:color w:val="000000"/>
          <w:u w:val="single"/>
        </w:rPr>
      </w:pPr>
      <w:r>
        <w:rPr>
          <w:rFonts w:eastAsia="Times New Roman" w:cstheme="minorHAnsi"/>
          <w:color w:val="000000"/>
        </w:rPr>
        <w:t>Create</w:t>
      </w:r>
      <w:r w:rsidR="00EB0F59">
        <w:rPr>
          <w:rFonts w:eastAsia="Times New Roman" w:cstheme="minorHAnsi"/>
          <w:color w:val="000000"/>
        </w:rPr>
        <w:t xml:space="preserve"> team schedules and coordinated pay </w:t>
      </w:r>
      <w:r w:rsidR="00462522">
        <w:rPr>
          <w:rFonts w:eastAsia="Times New Roman" w:cstheme="minorHAnsi"/>
          <w:color w:val="000000"/>
        </w:rPr>
        <w:t>roll with accounting dep</w:t>
      </w:r>
      <w:r w:rsidR="004439A9">
        <w:rPr>
          <w:rFonts w:eastAsia="Times New Roman" w:cstheme="minorHAnsi"/>
          <w:color w:val="000000"/>
        </w:rPr>
        <w:t>artment.</w:t>
      </w:r>
    </w:p>
    <w:p w:rsidR="004439A9" w:rsidRPr="004439A9" w:rsidRDefault="004439A9" w:rsidP="004439A9">
      <w:pPr>
        <w:pStyle w:val="ListParagraph"/>
        <w:numPr>
          <w:ilvl w:val="0"/>
          <w:numId w:val="10"/>
        </w:numPr>
        <w:spacing w:line="360" w:lineRule="auto"/>
        <w:rPr>
          <w:rStyle w:val="NormalBold"/>
          <w:rFonts w:ascii="Times New Roman" w:eastAsia="Times New Roman" w:hAnsi="Times New Roman" w:cs="Times New Roman"/>
          <w:color w:val="000000"/>
          <w:u w:val="single"/>
        </w:rPr>
      </w:pPr>
      <w:r>
        <w:rPr>
          <w:rFonts w:ascii="Times New Roman" w:eastAsia="Times New Roman" w:hAnsi="Times New Roman" w:cs="Times New Roman"/>
          <w:color w:val="000000"/>
        </w:rPr>
        <w:lastRenderedPageBreak/>
        <w:t xml:space="preserve">Assist Head of Operation in preparation </w:t>
      </w:r>
      <w:proofErr w:type="gramStart"/>
      <w:r>
        <w:rPr>
          <w:rFonts w:ascii="Times New Roman" w:eastAsia="Times New Roman" w:hAnsi="Times New Roman" w:cs="Times New Roman"/>
          <w:color w:val="000000"/>
        </w:rPr>
        <w:t>of  company</w:t>
      </w:r>
      <w:proofErr w:type="gramEnd"/>
      <w:r>
        <w:rPr>
          <w:rFonts w:ascii="Times New Roman" w:eastAsia="Times New Roman" w:hAnsi="Times New Roman" w:cs="Times New Roman"/>
          <w:color w:val="000000"/>
        </w:rPr>
        <w:t xml:space="preserve"> daily, weekly, monthly and yearly reports and other assigned duties. </w:t>
      </w:r>
    </w:p>
    <w:p w:rsidR="00DD6B5B" w:rsidRDefault="00DD6B5B">
      <w:pPr>
        <w:tabs>
          <w:tab w:val="clear" w:pos="9360"/>
        </w:tabs>
        <w:spacing w:before="160" w:after="160"/>
        <w:ind w:left="360" w:hanging="360"/>
        <w:rPr>
          <w:rStyle w:val="NormalBold"/>
        </w:rPr>
      </w:pPr>
    </w:p>
    <w:p w:rsidR="00541D09" w:rsidRPr="00C04475" w:rsidRDefault="00541D09">
      <w:pPr>
        <w:tabs>
          <w:tab w:val="clear" w:pos="9360"/>
        </w:tabs>
        <w:spacing w:before="160" w:after="160"/>
        <w:ind w:left="360" w:hanging="360"/>
        <w:rPr>
          <w:rStyle w:val="NormalBold"/>
        </w:rPr>
      </w:pPr>
    </w:p>
    <w:p w:rsidR="004618BD" w:rsidRPr="00EB710E" w:rsidRDefault="004618BD" w:rsidP="004618BD">
      <w:pPr>
        <w:rPr>
          <w:rFonts w:eastAsia="Calibri" w:cs="Times New Roman"/>
        </w:rPr>
      </w:pPr>
      <w:r w:rsidRPr="00EB710E">
        <w:rPr>
          <w:rFonts w:eastAsia="Calibri" w:cs="Times New Roman"/>
          <w:b/>
          <w:sz w:val="24"/>
          <w:szCs w:val="24"/>
        </w:rPr>
        <w:t>Opportunity Bank</w:t>
      </w:r>
      <w:r w:rsidRPr="00EB710E">
        <w:rPr>
          <w:rFonts w:eastAsia="Calibri" w:cs="Times New Roman"/>
          <w:sz w:val="24"/>
          <w:szCs w:val="24"/>
        </w:rPr>
        <w:tab/>
      </w:r>
      <w:proofErr w:type="spellStart"/>
      <w:r w:rsidRPr="00EB710E">
        <w:rPr>
          <w:rFonts w:eastAsia="Calibri" w:cs="Times New Roman"/>
          <w:sz w:val="24"/>
          <w:szCs w:val="24"/>
        </w:rPr>
        <w:t>K</w:t>
      </w:r>
      <w:r w:rsidRPr="00EB710E">
        <w:rPr>
          <w:rFonts w:eastAsia="Calibri" w:cs="Times New Roman"/>
        </w:rPr>
        <w:t>’la</w:t>
      </w:r>
      <w:proofErr w:type="spellEnd"/>
      <w:r w:rsidRPr="00EB710E">
        <w:rPr>
          <w:rFonts w:eastAsia="Calibri" w:cs="Times New Roman"/>
        </w:rPr>
        <w:t>, Uganda</w:t>
      </w:r>
    </w:p>
    <w:p w:rsidR="004618BD" w:rsidRPr="00EB710E" w:rsidRDefault="004618BD" w:rsidP="004618BD">
      <w:pPr>
        <w:rPr>
          <w:rFonts w:eastAsia="Calibri" w:cs="Times New Roman"/>
        </w:rPr>
      </w:pPr>
      <w:r w:rsidRPr="00EB710E">
        <w:rPr>
          <w:rFonts w:eastAsia="Calibri" w:cs="Times New Roman"/>
        </w:rPr>
        <w:t>Customer Service officer-Teller and Front Line Associate – Western Union Dept.</w:t>
      </w:r>
      <w:r>
        <w:rPr>
          <w:rFonts w:eastAsia="Calibri" w:cs="Times New Roman"/>
        </w:rPr>
        <w:t xml:space="preserve">     2009 - 2011</w:t>
      </w:r>
    </w:p>
    <w:p w:rsidR="004618BD" w:rsidRDefault="004618BD" w:rsidP="004618BD">
      <w:pPr>
        <w:tabs>
          <w:tab w:val="center" w:pos="4680"/>
        </w:tabs>
        <w:rPr>
          <w:rFonts w:eastAsia="Calibri" w:cs="Times New Roman"/>
        </w:rPr>
      </w:pPr>
    </w:p>
    <w:p w:rsidR="004618BD" w:rsidRPr="00EB710E" w:rsidRDefault="004618BD" w:rsidP="004618BD">
      <w:pPr>
        <w:tabs>
          <w:tab w:val="left" w:pos="990"/>
        </w:tabs>
        <w:spacing w:before="100" w:beforeAutospacing="1" w:after="100" w:afterAutospacing="1" w:line="360" w:lineRule="auto"/>
        <w:ind w:left="360" w:right="1890" w:hanging="360"/>
        <w:rPr>
          <w:rFonts w:eastAsia="Times New Roman" w:cs="Calibri"/>
          <w:b/>
          <w:color w:val="000000"/>
          <w:sz w:val="24"/>
          <w:szCs w:val="24"/>
        </w:rPr>
      </w:pPr>
      <w:r>
        <w:rPr>
          <w:rFonts w:eastAsia="Times New Roman" w:cs="Calibri"/>
          <w:b/>
          <w:color w:val="000000"/>
          <w:sz w:val="24"/>
          <w:szCs w:val="24"/>
        </w:rPr>
        <w:t>Responsibilities:</w:t>
      </w:r>
      <w:r w:rsidRPr="00EB710E">
        <w:rPr>
          <w:rFonts w:eastAsia="Calibri" w:cs="Times New Roman"/>
          <w:b/>
          <w:sz w:val="24"/>
          <w:szCs w:val="24"/>
        </w:rPr>
        <w:tab/>
      </w:r>
    </w:p>
    <w:p w:rsidR="004618BD" w:rsidRPr="00EB710E" w:rsidRDefault="004618BD" w:rsidP="004618BD">
      <w:pPr>
        <w:numPr>
          <w:ilvl w:val="0"/>
          <w:numId w:val="5"/>
        </w:numPr>
        <w:tabs>
          <w:tab w:val="left" w:pos="9180"/>
        </w:tabs>
        <w:spacing w:line="360" w:lineRule="auto"/>
        <w:ind w:right="990"/>
        <w:rPr>
          <w:rFonts w:eastAsia="Calibri" w:cs="Times New Roman"/>
        </w:rPr>
      </w:pPr>
      <w:r w:rsidRPr="00EB710E">
        <w:rPr>
          <w:rFonts w:eastAsia="Calibri" w:cs="Times New Roman"/>
        </w:rPr>
        <w:t>Responsible for providing exceptional customer services including efficient and accurate transaction processing.</w:t>
      </w:r>
    </w:p>
    <w:p w:rsidR="004618BD" w:rsidRPr="00EB710E" w:rsidRDefault="004618BD" w:rsidP="004618BD">
      <w:pPr>
        <w:numPr>
          <w:ilvl w:val="0"/>
          <w:numId w:val="5"/>
        </w:numPr>
        <w:tabs>
          <w:tab w:val="left" w:pos="9180"/>
        </w:tabs>
        <w:spacing w:line="360" w:lineRule="auto"/>
        <w:ind w:right="990"/>
        <w:rPr>
          <w:rFonts w:eastAsia="Calibri" w:cs="Times New Roman"/>
        </w:rPr>
      </w:pPr>
      <w:r w:rsidRPr="00EB710E">
        <w:rPr>
          <w:rFonts w:eastAsia="Calibri" w:cs="Times New Roman"/>
        </w:rPr>
        <w:t xml:space="preserve"> Integrity- Profession expression of absolute commitment to ethics, honesty and credibility with customers.</w:t>
      </w:r>
    </w:p>
    <w:p w:rsidR="004618BD" w:rsidRPr="00EB710E" w:rsidRDefault="004618BD" w:rsidP="004618BD">
      <w:pPr>
        <w:numPr>
          <w:ilvl w:val="0"/>
          <w:numId w:val="5"/>
        </w:numPr>
        <w:tabs>
          <w:tab w:val="left" w:pos="9180"/>
        </w:tabs>
        <w:spacing w:line="360" w:lineRule="auto"/>
        <w:ind w:right="990"/>
        <w:rPr>
          <w:rFonts w:eastAsia="Calibri" w:cs="Times New Roman"/>
        </w:rPr>
      </w:pPr>
      <w:r w:rsidRPr="00EB710E">
        <w:rPr>
          <w:rFonts w:eastAsia="Calibri" w:cs="Times New Roman"/>
        </w:rPr>
        <w:t>Fluent in foreign exchange, enabling international business customers with foreign exchange solutions. Send cross border payments and reduce currency exposures through hedging and risk management services</w:t>
      </w:r>
    </w:p>
    <w:p w:rsidR="004618BD" w:rsidRPr="00EB710E" w:rsidRDefault="004618BD" w:rsidP="004618BD">
      <w:pPr>
        <w:numPr>
          <w:ilvl w:val="0"/>
          <w:numId w:val="5"/>
        </w:numPr>
        <w:tabs>
          <w:tab w:val="left" w:pos="9180"/>
        </w:tabs>
        <w:spacing w:line="360" w:lineRule="auto"/>
        <w:ind w:right="990"/>
        <w:rPr>
          <w:rFonts w:eastAsia="Calibri" w:cs="Times New Roman"/>
        </w:rPr>
      </w:pPr>
      <w:r w:rsidRPr="00EB710E">
        <w:rPr>
          <w:rFonts w:eastAsia="Calibri" w:cs="Times New Roman"/>
        </w:rPr>
        <w:t>Perform cash operations (Withdrawals and Deposits by clients), disbursement and payments.</w:t>
      </w:r>
    </w:p>
    <w:p w:rsidR="004618BD" w:rsidRPr="00EB710E" w:rsidRDefault="004618BD" w:rsidP="004618BD">
      <w:pPr>
        <w:numPr>
          <w:ilvl w:val="0"/>
          <w:numId w:val="5"/>
        </w:numPr>
        <w:tabs>
          <w:tab w:val="left" w:pos="9180"/>
        </w:tabs>
        <w:spacing w:line="360" w:lineRule="auto"/>
        <w:ind w:right="990"/>
        <w:rPr>
          <w:rFonts w:eastAsia="Calibri" w:cs="Times New Roman"/>
        </w:rPr>
      </w:pPr>
      <w:r w:rsidRPr="00EB710E">
        <w:rPr>
          <w:rFonts w:eastAsia="Calibri" w:cs="Times New Roman"/>
        </w:rPr>
        <w:t xml:space="preserve">Perform regular check of the actual cash balance on hand and reconciles it with balance according to the cash module of the MIS system and immediately reports discrepancies to the Branch Operations Manager. </w:t>
      </w:r>
    </w:p>
    <w:p w:rsidR="004618BD" w:rsidRPr="00EB710E" w:rsidRDefault="004618BD" w:rsidP="004618BD">
      <w:pPr>
        <w:numPr>
          <w:ilvl w:val="0"/>
          <w:numId w:val="5"/>
        </w:numPr>
        <w:tabs>
          <w:tab w:val="left" w:pos="9180"/>
        </w:tabs>
        <w:spacing w:line="360" w:lineRule="auto"/>
        <w:ind w:right="990"/>
        <w:rPr>
          <w:rFonts w:eastAsia="Calibri" w:cs="Times New Roman"/>
        </w:rPr>
      </w:pPr>
      <w:r w:rsidRPr="00EB710E">
        <w:rPr>
          <w:rFonts w:eastAsia="Calibri" w:cs="Times New Roman"/>
        </w:rPr>
        <w:t>Ensure that fake banknotes are neither received from nor disbursed to clients.</w:t>
      </w:r>
    </w:p>
    <w:p w:rsidR="004618BD" w:rsidRPr="00EB710E" w:rsidRDefault="004618BD" w:rsidP="004618BD">
      <w:pPr>
        <w:numPr>
          <w:ilvl w:val="0"/>
          <w:numId w:val="5"/>
        </w:numPr>
        <w:tabs>
          <w:tab w:val="left" w:pos="9180"/>
        </w:tabs>
        <w:spacing w:line="360" w:lineRule="auto"/>
        <w:ind w:right="990"/>
        <w:rPr>
          <w:rFonts w:eastAsia="Calibri" w:cs="Times New Roman"/>
        </w:rPr>
      </w:pPr>
      <w:r w:rsidRPr="00EB710E">
        <w:rPr>
          <w:rFonts w:eastAsia="Calibri" w:cs="Times New Roman"/>
        </w:rPr>
        <w:t>Prepare and prints the necessary reports at the end of the day.</w:t>
      </w:r>
    </w:p>
    <w:p w:rsidR="004618BD" w:rsidRPr="00EB710E" w:rsidRDefault="004618BD" w:rsidP="004618BD">
      <w:pPr>
        <w:numPr>
          <w:ilvl w:val="0"/>
          <w:numId w:val="5"/>
        </w:numPr>
        <w:rPr>
          <w:rFonts w:eastAsia="Calibri" w:cs="Times New Roman"/>
        </w:rPr>
      </w:pPr>
      <w:r w:rsidRPr="00EB710E">
        <w:rPr>
          <w:rFonts w:eastAsia="Calibri" w:cs="Times New Roman"/>
        </w:rPr>
        <w:t>Maintain an adequate cash drawer at all times, this includes buying and selling currency from the vault as necessary.</w:t>
      </w:r>
    </w:p>
    <w:p w:rsidR="004618BD" w:rsidRPr="00EB710E" w:rsidRDefault="004618BD" w:rsidP="004618BD">
      <w:pPr>
        <w:numPr>
          <w:ilvl w:val="0"/>
          <w:numId w:val="5"/>
        </w:numPr>
        <w:rPr>
          <w:rFonts w:eastAsia="Calibri" w:cs="Times New Roman"/>
        </w:rPr>
      </w:pPr>
      <w:r w:rsidRPr="00EB710E">
        <w:rPr>
          <w:rFonts w:eastAsia="Calibri" w:cs="Times New Roman"/>
        </w:rPr>
        <w:t>Balance cash drawer in accordance with Bank procedures and regulations including periodic batching of cash.</w:t>
      </w:r>
    </w:p>
    <w:p w:rsidR="004618BD" w:rsidRPr="00EB710E" w:rsidRDefault="004618BD" w:rsidP="004618BD">
      <w:pPr>
        <w:numPr>
          <w:ilvl w:val="0"/>
          <w:numId w:val="5"/>
        </w:numPr>
        <w:rPr>
          <w:rFonts w:eastAsia="Calibri" w:cs="Times New Roman"/>
        </w:rPr>
      </w:pPr>
      <w:r w:rsidRPr="00EB710E">
        <w:rPr>
          <w:rFonts w:eastAsia="Calibri" w:cs="Times New Roman"/>
        </w:rPr>
        <w:t>Assist in ordering, receiving, verifying and distributing cash.</w:t>
      </w:r>
    </w:p>
    <w:p w:rsidR="004618BD" w:rsidRPr="00EB710E" w:rsidRDefault="004618BD" w:rsidP="004618BD">
      <w:pPr>
        <w:numPr>
          <w:ilvl w:val="0"/>
          <w:numId w:val="5"/>
        </w:numPr>
        <w:rPr>
          <w:rFonts w:eastAsia="Calibri" w:cs="Times New Roman"/>
        </w:rPr>
      </w:pPr>
      <w:r w:rsidRPr="00EB710E">
        <w:rPr>
          <w:rFonts w:eastAsia="Calibri" w:cs="Times New Roman"/>
        </w:rPr>
        <w:t xml:space="preserve">Answer customer inquiries and refer customers to the proper service area for issues that cannot be resolved at the teller line. </w:t>
      </w:r>
    </w:p>
    <w:p w:rsidR="004618BD" w:rsidRPr="00EB710E" w:rsidRDefault="004618BD" w:rsidP="004618BD">
      <w:pPr>
        <w:numPr>
          <w:ilvl w:val="0"/>
          <w:numId w:val="5"/>
        </w:numPr>
        <w:rPr>
          <w:rFonts w:eastAsia="Calibri" w:cs="Times New Roman"/>
        </w:rPr>
      </w:pPr>
      <w:r w:rsidRPr="00EB710E">
        <w:rPr>
          <w:rFonts w:eastAsia="Calibri" w:cs="Times New Roman"/>
        </w:rPr>
        <w:t>Responsible for bank opening and closing.</w:t>
      </w:r>
    </w:p>
    <w:p w:rsidR="004618BD" w:rsidRPr="00EB710E" w:rsidRDefault="004618BD" w:rsidP="004618BD">
      <w:pPr>
        <w:numPr>
          <w:ilvl w:val="0"/>
          <w:numId w:val="5"/>
        </w:numPr>
        <w:rPr>
          <w:rFonts w:eastAsia="Calibri" w:cs="Times New Roman"/>
        </w:rPr>
      </w:pPr>
      <w:r w:rsidRPr="00EB710E">
        <w:rPr>
          <w:rFonts w:eastAsia="Calibri" w:cs="Times New Roman"/>
        </w:rPr>
        <w:t>Maintain the highest level of confidentiality with all information obtained.</w:t>
      </w:r>
    </w:p>
    <w:p w:rsidR="004618BD" w:rsidRPr="00EB710E" w:rsidRDefault="004618BD" w:rsidP="004618BD">
      <w:pPr>
        <w:numPr>
          <w:ilvl w:val="0"/>
          <w:numId w:val="5"/>
        </w:numPr>
        <w:rPr>
          <w:rFonts w:eastAsia="Calibri" w:cs="Times New Roman"/>
        </w:rPr>
      </w:pPr>
      <w:r w:rsidRPr="00EB710E">
        <w:rPr>
          <w:rFonts w:eastAsia="Calibri" w:cs="Times New Roman"/>
        </w:rPr>
        <w:lastRenderedPageBreak/>
        <w:t>Promotes banks’ products and services.</w:t>
      </w:r>
    </w:p>
    <w:p w:rsidR="004618BD" w:rsidRPr="00462522" w:rsidRDefault="004618BD" w:rsidP="00462522">
      <w:pPr>
        <w:numPr>
          <w:ilvl w:val="0"/>
          <w:numId w:val="5"/>
        </w:numPr>
        <w:rPr>
          <w:rFonts w:eastAsia="Calibri" w:cs="Times New Roman"/>
        </w:rPr>
      </w:pPr>
      <w:r w:rsidRPr="00EB710E">
        <w:rPr>
          <w:rFonts w:eastAsia="Calibri" w:cs="Times New Roman"/>
        </w:rPr>
        <w:t>Represent the bank in a manner that maintains and expands positive relations with all customers, potential customers and co-workers.</w:t>
      </w:r>
    </w:p>
    <w:p w:rsidR="004618BD" w:rsidRPr="00EB710E" w:rsidRDefault="004618BD" w:rsidP="004618BD">
      <w:pPr>
        <w:ind w:left="720"/>
        <w:rPr>
          <w:rFonts w:eastAsia="Calibri" w:cs="Times New Roman"/>
        </w:rPr>
      </w:pPr>
    </w:p>
    <w:p w:rsidR="00677941" w:rsidRDefault="00677941" w:rsidP="00D80E90">
      <w:pPr>
        <w:spacing w:line="360" w:lineRule="auto"/>
        <w:rPr>
          <w:rStyle w:val="NormalBold"/>
        </w:rPr>
      </w:pPr>
    </w:p>
    <w:p w:rsidR="000B2C00" w:rsidRPr="00C04475" w:rsidRDefault="008C4704" w:rsidP="00D80E90">
      <w:pPr>
        <w:spacing w:line="360" w:lineRule="auto"/>
      </w:pPr>
      <w:proofErr w:type="spellStart"/>
      <w:r>
        <w:rPr>
          <w:rStyle w:val="NormalBold"/>
        </w:rPr>
        <w:t>Eagen</w:t>
      </w:r>
      <w:proofErr w:type="spellEnd"/>
      <w:r>
        <w:rPr>
          <w:rStyle w:val="NormalBold"/>
        </w:rPr>
        <w:t xml:space="preserve"> Insurance Co. Ltd.</w:t>
      </w:r>
      <w:r w:rsidR="000B2C00" w:rsidRPr="00C04475">
        <w:tab/>
      </w:r>
      <w:proofErr w:type="spellStart"/>
      <w:r>
        <w:t>K’la</w:t>
      </w:r>
      <w:proofErr w:type="spellEnd"/>
      <w:r w:rsidR="00830EB8" w:rsidRPr="00C04475">
        <w:t xml:space="preserve">, </w:t>
      </w:r>
      <w:r>
        <w:t>Uganda</w:t>
      </w:r>
    </w:p>
    <w:p w:rsidR="000B2C00" w:rsidRPr="00C04475" w:rsidRDefault="008C4704" w:rsidP="00D80E90">
      <w:pPr>
        <w:spacing w:line="360" w:lineRule="auto"/>
      </w:pPr>
      <w:r>
        <w:rPr>
          <w:rStyle w:val="NormalItalic"/>
        </w:rPr>
        <w:t>Administrative Assistant</w:t>
      </w:r>
      <w:r w:rsidR="000B2C00" w:rsidRPr="00C04475">
        <w:tab/>
      </w:r>
      <w:r w:rsidR="00A43A10">
        <w:t>2007 - 2008</w:t>
      </w:r>
    </w:p>
    <w:p w:rsidR="008C4704" w:rsidRPr="008C4704" w:rsidRDefault="008C4704" w:rsidP="00D80E90">
      <w:pPr>
        <w:pStyle w:val="ListParagraph"/>
        <w:numPr>
          <w:ilvl w:val="0"/>
          <w:numId w:val="7"/>
        </w:numPr>
        <w:tabs>
          <w:tab w:val="clear" w:pos="9360"/>
        </w:tabs>
        <w:spacing w:before="0" w:after="200" w:line="360" w:lineRule="auto"/>
        <w:contextualSpacing/>
      </w:pPr>
      <w:r w:rsidRPr="008C4704">
        <w:t>Typing documents.</w:t>
      </w:r>
    </w:p>
    <w:p w:rsidR="008C4704" w:rsidRPr="008C4704" w:rsidRDefault="008C4704" w:rsidP="00D80E90">
      <w:pPr>
        <w:pStyle w:val="ListParagraph"/>
        <w:numPr>
          <w:ilvl w:val="0"/>
          <w:numId w:val="7"/>
        </w:numPr>
        <w:tabs>
          <w:tab w:val="clear" w:pos="9360"/>
        </w:tabs>
        <w:spacing w:before="0" w:after="200" w:line="360" w:lineRule="auto"/>
        <w:contextualSpacing/>
      </w:pPr>
      <w:r w:rsidRPr="008C4704">
        <w:t>Receiving and banking payments from customers.</w:t>
      </w:r>
    </w:p>
    <w:p w:rsidR="008C4704" w:rsidRPr="008C4704" w:rsidRDefault="008C4704" w:rsidP="00D80E90">
      <w:pPr>
        <w:pStyle w:val="ListParagraph"/>
        <w:numPr>
          <w:ilvl w:val="0"/>
          <w:numId w:val="7"/>
        </w:numPr>
        <w:tabs>
          <w:tab w:val="clear" w:pos="9360"/>
        </w:tabs>
        <w:spacing w:before="0" w:after="200" w:line="360" w:lineRule="auto"/>
        <w:contextualSpacing/>
      </w:pPr>
      <w:r w:rsidRPr="008C4704">
        <w:t>Preparing receipts of the payments received and balancing them with the receipt book.</w:t>
      </w:r>
    </w:p>
    <w:p w:rsidR="008C4704" w:rsidRPr="008C4704" w:rsidRDefault="008C4704" w:rsidP="00D80E90">
      <w:pPr>
        <w:pStyle w:val="ListParagraph"/>
        <w:numPr>
          <w:ilvl w:val="0"/>
          <w:numId w:val="7"/>
        </w:numPr>
        <w:tabs>
          <w:tab w:val="clear" w:pos="9360"/>
        </w:tabs>
        <w:spacing w:before="0" w:after="200" w:line="360" w:lineRule="auto"/>
        <w:contextualSpacing/>
      </w:pPr>
      <w:r w:rsidRPr="008C4704">
        <w:t>Preparing daily cash reports.</w:t>
      </w:r>
    </w:p>
    <w:p w:rsidR="0090221A" w:rsidRDefault="008C4704" w:rsidP="00E21F67">
      <w:pPr>
        <w:pStyle w:val="ListParagraph"/>
        <w:numPr>
          <w:ilvl w:val="0"/>
          <w:numId w:val="7"/>
        </w:numPr>
        <w:tabs>
          <w:tab w:val="clear" w:pos="9360"/>
        </w:tabs>
        <w:spacing w:before="0" w:after="200" w:line="360" w:lineRule="auto"/>
        <w:contextualSpacing/>
      </w:pPr>
      <w:r w:rsidRPr="008C4704">
        <w:t>Filing and record keeping</w:t>
      </w:r>
      <w:r w:rsidR="009D3D52">
        <w:t>.</w:t>
      </w:r>
    </w:p>
    <w:p w:rsidR="004618BD" w:rsidRDefault="004618BD" w:rsidP="0090221A">
      <w:pPr>
        <w:pStyle w:val="Heading1"/>
      </w:pPr>
    </w:p>
    <w:p w:rsidR="004618BD" w:rsidRDefault="004618BD" w:rsidP="0090221A">
      <w:pPr>
        <w:pStyle w:val="Heading1"/>
      </w:pPr>
    </w:p>
    <w:p w:rsidR="004618BD" w:rsidRPr="00677941" w:rsidRDefault="00677941" w:rsidP="00677941">
      <w:pPr>
        <w:pStyle w:val="Heading1"/>
      </w:pPr>
      <w:r>
        <w:t>KNOWLEDGE, SKILLS AND ABILITIES</w:t>
      </w:r>
    </w:p>
    <w:p w:rsidR="00677941" w:rsidRPr="00EB710E" w:rsidRDefault="00677941" w:rsidP="00677941">
      <w:pPr>
        <w:numPr>
          <w:ilvl w:val="0"/>
          <w:numId w:val="5"/>
        </w:numPr>
        <w:rPr>
          <w:rFonts w:eastAsia="Calibri" w:cs="Times New Roman"/>
          <w:b/>
          <w:sz w:val="24"/>
          <w:szCs w:val="24"/>
        </w:rPr>
      </w:pPr>
      <w:r w:rsidRPr="00EB710E">
        <w:rPr>
          <w:rFonts w:eastAsia="Calibri" w:cs="Times New Roman"/>
          <w:sz w:val="24"/>
          <w:szCs w:val="24"/>
        </w:rPr>
        <w:t>Excellent customer service skills, attentiveness, information retention, tact and diplomacy in dealing with all customers.</w:t>
      </w:r>
    </w:p>
    <w:p w:rsidR="00677941" w:rsidRPr="00EB710E" w:rsidRDefault="00677941" w:rsidP="00677941">
      <w:pPr>
        <w:numPr>
          <w:ilvl w:val="0"/>
          <w:numId w:val="5"/>
        </w:numPr>
        <w:rPr>
          <w:rFonts w:eastAsia="Calibri" w:cs="Times New Roman"/>
          <w:b/>
          <w:sz w:val="24"/>
          <w:szCs w:val="24"/>
        </w:rPr>
      </w:pPr>
      <w:r w:rsidRPr="00EB710E">
        <w:rPr>
          <w:rFonts w:eastAsia="Calibri" w:cs="Times New Roman"/>
          <w:sz w:val="24"/>
          <w:szCs w:val="24"/>
        </w:rPr>
        <w:t>Strong communication and organizational skills.</w:t>
      </w:r>
    </w:p>
    <w:p w:rsidR="00677941" w:rsidRPr="00EB710E" w:rsidRDefault="00677941" w:rsidP="00677941">
      <w:pPr>
        <w:numPr>
          <w:ilvl w:val="0"/>
          <w:numId w:val="5"/>
        </w:numPr>
        <w:rPr>
          <w:rFonts w:eastAsia="Calibri" w:cs="Times New Roman"/>
          <w:b/>
          <w:sz w:val="24"/>
          <w:szCs w:val="24"/>
        </w:rPr>
      </w:pPr>
      <w:r w:rsidRPr="00EB710E">
        <w:rPr>
          <w:rFonts w:eastAsia="Calibri" w:cs="Times New Roman"/>
          <w:sz w:val="24"/>
          <w:szCs w:val="24"/>
        </w:rPr>
        <w:t>High degree of accuracy</w:t>
      </w:r>
    </w:p>
    <w:p w:rsidR="00677941" w:rsidRPr="00EB710E" w:rsidRDefault="00677941" w:rsidP="00677941">
      <w:pPr>
        <w:numPr>
          <w:ilvl w:val="0"/>
          <w:numId w:val="5"/>
        </w:numPr>
        <w:rPr>
          <w:rFonts w:eastAsia="Calibri" w:cs="Times New Roman"/>
          <w:b/>
          <w:sz w:val="24"/>
          <w:szCs w:val="24"/>
        </w:rPr>
      </w:pPr>
      <w:r w:rsidRPr="00EB710E">
        <w:rPr>
          <w:rFonts w:eastAsia="Calibri" w:cs="Times New Roman"/>
          <w:sz w:val="24"/>
          <w:szCs w:val="24"/>
        </w:rPr>
        <w:t>Competence with computers, telephone and other office machinery.</w:t>
      </w:r>
    </w:p>
    <w:p w:rsidR="00677941" w:rsidRPr="00EB710E" w:rsidRDefault="00677941" w:rsidP="00677941">
      <w:pPr>
        <w:numPr>
          <w:ilvl w:val="0"/>
          <w:numId w:val="5"/>
        </w:numPr>
        <w:rPr>
          <w:rFonts w:eastAsia="Calibri" w:cs="Times New Roman"/>
          <w:sz w:val="24"/>
          <w:szCs w:val="24"/>
        </w:rPr>
      </w:pPr>
      <w:r w:rsidRPr="00EB710E">
        <w:rPr>
          <w:rFonts w:eastAsia="Calibri" w:cs="Times New Roman"/>
          <w:sz w:val="24"/>
          <w:szCs w:val="24"/>
        </w:rPr>
        <w:t>Ability to work in a fast-paced environment and under pressure as needed.</w:t>
      </w:r>
    </w:p>
    <w:p w:rsidR="00677941" w:rsidRDefault="00677941" w:rsidP="00677941">
      <w:pPr>
        <w:numPr>
          <w:ilvl w:val="0"/>
          <w:numId w:val="5"/>
        </w:numPr>
        <w:rPr>
          <w:rFonts w:eastAsia="Calibri" w:cs="Times New Roman"/>
          <w:sz w:val="24"/>
          <w:szCs w:val="24"/>
        </w:rPr>
      </w:pPr>
      <w:r w:rsidRPr="00EB710E">
        <w:rPr>
          <w:rFonts w:eastAsia="Calibri" w:cs="Times New Roman"/>
          <w:sz w:val="24"/>
          <w:szCs w:val="24"/>
        </w:rPr>
        <w:t>Ability to make sound decisions. This may include making on-the-spot decision regarding customer transactions.</w:t>
      </w:r>
    </w:p>
    <w:p w:rsidR="00677941" w:rsidRDefault="00677941" w:rsidP="00677941">
      <w:pPr>
        <w:rPr>
          <w:rFonts w:eastAsia="Calibri" w:cs="Times New Roman"/>
          <w:sz w:val="24"/>
          <w:szCs w:val="24"/>
        </w:rPr>
      </w:pPr>
    </w:p>
    <w:p w:rsidR="00DD6B5B" w:rsidRDefault="00DD6B5B" w:rsidP="008A1E63">
      <w:pPr>
        <w:pStyle w:val="Heading1"/>
        <w:pBdr>
          <w:bottom w:val="single" w:sz="4" w:space="1" w:color="auto"/>
        </w:pBdr>
        <w:rPr>
          <w:rFonts w:eastAsia="Calibri" w:cs="Times New Roman"/>
          <w:b w:val="0"/>
          <w:bCs w:val="0"/>
          <w:caps w:val="0"/>
          <w:color w:val="auto"/>
          <w:spacing w:val="0"/>
        </w:rPr>
      </w:pPr>
    </w:p>
    <w:p w:rsidR="008A1E63" w:rsidRPr="008A1E63" w:rsidRDefault="008A1E63" w:rsidP="008A1E63">
      <w:pPr>
        <w:pStyle w:val="Heading1"/>
        <w:pBdr>
          <w:bottom w:val="single" w:sz="4" w:space="1" w:color="auto"/>
        </w:pBdr>
      </w:pPr>
      <w:r>
        <w:t>HOBBIES</w:t>
      </w:r>
    </w:p>
    <w:p w:rsidR="008A1E63" w:rsidRDefault="008A1E63" w:rsidP="008A1E63">
      <w:pPr>
        <w:pStyle w:val="Heading1"/>
        <w:pBdr>
          <w:bottom w:val="none" w:sz="0" w:space="0" w:color="auto"/>
        </w:pBdr>
      </w:pPr>
    </w:p>
    <w:p w:rsidR="008A1E63" w:rsidRDefault="008A1E63" w:rsidP="008A1E63">
      <w:pPr>
        <w:pStyle w:val="ListParagraph"/>
        <w:numPr>
          <w:ilvl w:val="0"/>
          <w:numId w:val="12"/>
        </w:numPr>
      </w:pPr>
      <w:r>
        <w:t>Social Interaction</w:t>
      </w:r>
    </w:p>
    <w:p w:rsidR="008A1E63" w:rsidRDefault="008A1E63" w:rsidP="008A1E63">
      <w:pPr>
        <w:pStyle w:val="ListParagraph"/>
        <w:numPr>
          <w:ilvl w:val="0"/>
          <w:numId w:val="12"/>
        </w:numPr>
      </w:pPr>
      <w:r>
        <w:t>Travelling</w:t>
      </w:r>
    </w:p>
    <w:p w:rsidR="008A1E63" w:rsidRDefault="008A1E63" w:rsidP="008A1E63">
      <w:pPr>
        <w:pStyle w:val="ListParagraph"/>
        <w:numPr>
          <w:ilvl w:val="0"/>
          <w:numId w:val="12"/>
        </w:numPr>
      </w:pPr>
      <w:r>
        <w:t>Music</w:t>
      </w:r>
    </w:p>
    <w:p w:rsidR="008A1E63" w:rsidRDefault="008A1E63" w:rsidP="008A1E63"/>
    <w:p w:rsidR="008A1E63" w:rsidRPr="008A1E63" w:rsidRDefault="008A1E63" w:rsidP="008A1E63">
      <w:pPr>
        <w:pBdr>
          <w:bottom w:val="single" w:sz="4" w:space="1" w:color="auto"/>
        </w:pBdr>
        <w:rPr>
          <w:b/>
          <w:sz w:val="24"/>
          <w:szCs w:val="24"/>
        </w:rPr>
      </w:pPr>
      <w:r w:rsidRPr="008A1E63">
        <w:rPr>
          <w:b/>
          <w:sz w:val="24"/>
          <w:szCs w:val="24"/>
        </w:rPr>
        <w:t>PROFESSIONAL MEMBERSHIP</w:t>
      </w:r>
    </w:p>
    <w:p w:rsidR="008A1E63" w:rsidRDefault="008A1E63" w:rsidP="008A1E63">
      <w:pPr>
        <w:pStyle w:val="Heading1"/>
        <w:pBdr>
          <w:bottom w:val="none" w:sz="0" w:space="0" w:color="auto"/>
        </w:pBdr>
      </w:pPr>
    </w:p>
    <w:p w:rsidR="008A1E63" w:rsidRPr="008A1E63" w:rsidRDefault="008A1E63" w:rsidP="008A1E63">
      <w:pPr>
        <w:pStyle w:val="ListParagraph"/>
        <w:numPr>
          <w:ilvl w:val="0"/>
          <w:numId w:val="15"/>
        </w:numPr>
      </w:pPr>
      <w:r>
        <w:t>Makerere Education Students Association. (MESA)</w:t>
      </w:r>
    </w:p>
    <w:p w:rsidR="008A1E63" w:rsidRDefault="008A1E63" w:rsidP="008A1E63">
      <w:pPr>
        <w:pStyle w:val="Heading1"/>
        <w:pBdr>
          <w:bottom w:val="none" w:sz="0" w:space="0" w:color="auto"/>
        </w:pBdr>
      </w:pPr>
    </w:p>
    <w:p w:rsidR="008A1E63" w:rsidRDefault="008A1E63" w:rsidP="008A1E63">
      <w:pPr>
        <w:pStyle w:val="Heading1"/>
        <w:pBdr>
          <w:bottom w:val="none" w:sz="0" w:space="0" w:color="auto"/>
        </w:pBdr>
      </w:pPr>
    </w:p>
    <w:p w:rsidR="00F27706" w:rsidRDefault="00C864C7" w:rsidP="008A1E63">
      <w:pPr>
        <w:pStyle w:val="Heading1"/>
        <w:pBdr>
          <w:bottom w:val="single" w:sz="4" w:space="1" w:color="auto"/>
        </w:pBdr>
      </w:pPr>
      <w:r>
        <w:t>LANGUAGES</w:t>
      </w:r>
    </w:p>
    <w:p w:rsidR="00594CAF" w:rsidRDefault="00594CAF" w:rsidP="00594CAF"/>
    <w:p w:rsidR="00594CAF" w:rsidRPr="00594CAF" w:rsidRDefault="00594CAF" w:rsidP="00594CAF"/>
    <w:tbl>
      <w:tblPr>
        <w:tblStyle w:val="TableGrid"/>
        <w:tblW w:w="0" w:type="auto"/>
        <w:tblInd w:w="378" w:type="dxa"/>
        <w:tblLook w:val="04A0" w:firstRow="1" w:lastRow="0" w:firstColumn="1" w:lastColumn="0" w:noHBand="0" w:noVBand="1"/>
      </w:tblPr>
      <w:tblGrid>
        <w:gridCol w:w="2016"/>
        <w:gridCol w:w="2394"/>
        <w:gridCol w:w="2394"/>
        <w:gridCol w:w="2394"/>
      </w:tblGrid>
      <w:tr w:rsidR="00EE7A36" w:rsidTr="00EE7A36">
        <w:tc>
          <w:tcPr>
            <w:tcW w:w="2016" w:type="dxa"/>
          </w:tcPr>
          <w:p w:rsidR="00EE7A36" w:rsidRPr="00EE7A36" w:rsidRDefault="00EE7A36" w:rsidP="00677941">
            <w:pPr>
              <w:rPr>
                <w:b/>
              </w:rPr>
            </w:pPr>
            <w:r w:rsidRPr="00EE7A36">
              <w:rPr>
                <w:b/>
              </w:rPr>
              <w:t>LANGUAGE</w:t>
            </w:r>
          </w:p>
        </w:tc>
        <w:tc>
          <w:tcPr>
            <w:tcW w:w="2394" w:type="dxa"/>
          </w:tcPr>
          <w:p w:rsidR="00EE7A36" w:rsidRPr="00EE7A36" w:rsidRDefault="00EE7A36" w:rsidP="00677941">
            <w:pPr>
              <w:rPr>
                <w:b/>
              </w:rPr>
            </w:pPr>
            <w:r w:rsidRPr="00EE7A36">
              <w:rPr>
                <w:b/>
              </w:rPr>
              <w:t>SPEAK</w:t>
            </w:r>
          </w:p>
        </w:tc>
        <w:tc>
          <w:tcPr>
            <w:tcW w:w="2394" w:type="dxa"/>
          </w:tcPr>
          <w:p w:rsidR="00EE7A36" w:rsidRPr="00EE7A36" w:rsidRDefault="00EE7A36" w:rsidP="00677941">
            <w:pPr>
              <w:rPr>
                <w:b/>
              </w:rPr>
            </w:pPr>
            <w:r w:rsidRPr="00EE7A36">
              <w:rPr>
                <w:b/>
              </w:rPr>
              <w:t>READ</w:t>
            </w:r>
          </w:p>
        </w:tc>
        <w:tc>
          <w:tcPr>
            <w:tcW w:w="2394" w:type="dxa"/>
          </w:tcPr>
          <w:p w:rsidR="00EE7A36" w:rsidRPr="00EE7A36" w:rsidRDefault="00EE7A36" w:rsidP="00677941">
            <w:pPr>
              <w:rPr>
                <w:b/>
              </w:rPr>
            </w:pPr>
            <w:r w:rsidRPr="00EE7A36">
              <w:rPr>
                <w:b/>
              </w:rPr>
              <w:t>WRITE</w:t>
            </w:r>
          </w:p>
        </w:tc>
      </w:tr>
      <w:tr w:rsidR="00EE7A36" w:rsidTr="00EE7A36">
        <w:tc>
          <w:tcPr>
            <w:tcW w:w="2016" w:type="dxa"/>
          </w:tcPr>
          <w:p w:rsidR="00EE7A36" w:rsidRDefault="00EE7A36" w:rsidP="00677941">
            <w:r>
              <w:t>ENGLISH</w:t>
            </w:r>
          </w:p>
        </w:tc>
        <w:tc>
          <w:tcPr>
            <w:tcW w:w="2394" w:type="dxa"/>
          </w:tcPr>
          <w:p w:rsidR="00EE7A36" w:rsidRDefault="00EE7A36" w:rsidP="00677941">
            <w:r>
              <w:t>Fluent</w:t>
            </w:r>
          </w:p>
        </w:tc>
        <w:tc>
          <w:tcPr>
            <w:tcW w:w="2394" w:type="dxa"/>
          </w:tcPr>
          <w:p w:rsidR="00EE7A36" w:rsidRDefault="00EE7A36" w:rsidP="00953DC6">
            <w:r>
              <w:t>Fluent</w:t>
            </w:r>
          </w:p>
        </w:tc>
        <w:tc>
          <w:tcPr>
            <w:tcW w:w="2394" w:type="dxa"/>
          </w:tcPr>
          <w:p w:rsidR="00EE7A36" w:rsidRDefault="00EE7A36" w:rsidP="00953DC6">
            <w:r>
              <w:t>Fluent</w:t>
            </w:r>
          </w:p>
        </w:tc>
      </w:tr>
      <w:tr w:rsidR="00EE7A36" w:rsidTr="00EE7A36">
        <w:tc>
          <w:tcPr>
            <w:tcW w:w="2016" w:type="dxa"/>
          </w:tcPr>
          <w:p w:rsidR="00EE7A36" w:rsidRDefault="00EE7A36" w:rsidP="00677941">
            <w:r>
              <w:t>LUGANDA</w:t>
            </w:r>
          </w:p>
        </w:tc>
        <w:tc>
          <w:tcPr>
            <w:tcW w:w="2394" w:type="dxa"/>
          </w:tcPr>
          <w:p w:rsidR="00EE7A36" w:rsidRDefault="00EE7A36" w:rsidP="00953DC6">
            <w:r>
              <w:t>Fluent</w:t>
            </w:r>
          </w:p>
        </w:tc>
        <w:tc>
          <w:tcPr>
            <w:tcW w:w="2394" w:type="dxa"/>
          </w:tcPr>
          <w:p w:rsidR="00EE7A36" w:rsidRDefault="00EE7A36" w:rsidP="00953DC6">
            <w:r>
              <w:t>Fluent</w:t>
            </w:r>
          </w:p>
        </w:tc>
        <w:tc>
          <w:tcPr>
            <w:tcW w:w="2394" w:type="dxa"/>
          </w:tcPr>
          <w:p w:rsidR="00EE7A36" w:rsidRDefault="00EE7A36" w:rsidP="00953DC6">
            <w:r>
              <w:t>Fluent</w:t>
            </w:r>
          </w:p>
        </w:tc>
      </w:tr>
    </w:tbl>
    <w:p w:rsidR="00594CAF" w:rsidRDefault="00594CAF" w:rsidP="00594CAF">
      <w:bookmarkStart w:id="0" w:name="_GoBack"/>
      <w:bookmarkEnd w:id="0"/>
    </w:p>
    <w:sectPr w:rsidR="00594CAF" w:rsidSect="001B1C88">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F6" w:rsidRDefault="002B1EF6" w:rsidP="00DF7D40">
      <w:pPr>
        <w:spacing w:before="0" w:after="0"/>
      </w:pPr>
      <w:r>
        <w:separator/>
      </w:r>
    </w:p>
  </w:endnote>
  <w:endnote w:type="continuationSeparator" w:id="0">
    <w:p w:rsidR="002B1EF6" w:rsidRDefault="002B1EF6" w:rsidP="00DF7D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F6" w:rsidRDefault="002B1EF6" w:rsidP="00DF7D40">
      <w:pPr>
        <w:spacing w:before="0" w:after="0"/>
      </w:pPr>
      <w:r>
        <w:separator/>
      </w:r>
    </w:p>
  </w:footnote>
  <w:footnote w:type="continuationSeparator" w:id="0">
    <w:p w:rsidR="002B1EF6" w:rsidRDefault="002B1EF6" w:rsidP="00DF7D4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701"/>
    <w:multiLevelType w:val="hybridMultilevel"/>
    <w:tmpl w:val="314C9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4C4968"/>
    <w:multiLevelType w:val="hybridMultilevel"/>
    <w:tmpl w:val="9C4A4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195AAE"/>
    <w:multiLevelType w:val="hybridMultilevel"/>
    <w:tmpl w:val="0CDC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02743"/>
    <w:multiLevelType w:val="hybridMultilevel"/>
    <w:tmpl w:val="E7126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23256ABC"/>
    <w:multiLevelType w:val="hybridMultilevel"/>
    <w:tmpl w:val="0A6C1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4E324D"/>
    <w:multiLevelType w:val="hybridMultilevel"/>
    <w:tmpl w:val="52F25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9C0726"/>
    <w:multiLevelType w:val="hybridMultilevel"/>
    <w:tmpl w:val="FCF0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916DD"/>
    <w:multiLevelType w:val="hybridMultilevel"/>
    <w:tmpl w:val="BEA0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34F6B"/>
    <w:multiLevelType w:val="hybridMultilevel"/>
    <w:tmpl w:val="F2CC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D086B"/>
    <w:multiLevelType w:val="hybridMultilevel"/>
    <w:tmpl w:val="35F0A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AF746BE"/>
    <w:multiLevelType w:val="hybridMultilevel"/>
    <w:tmpl w:val="08C4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F72D3"/>
    <w:multiLevelType w:val="hybridMultilevel"/>
    <w:tmpl w:val="A53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F3891"/>
    <w:multiLevelType w:val="hybridMultilevel"/>
    <w:tmpl w:val="C60C4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A3BBC"/>
    <w:multiLevelType w:val="hybridMultilevel"/>
    <w:tmpl w:val="9122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9609B5"/>
    <w:multiLevelType w:val="hybridMultilevel"/>
    <w:tmpl w:val="2ED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6"/>
  </w:num>
  <w:num w:numId="4">
    <w:abstractNumId w:val="4"/>
  </w:num>
  <w:num w:numId="5">
    <w:abstractNumId w:val="2"/>
  </w:num>
  <w:num w:numId="6">
    <w:abstractNumId w:val="0"/>
  </w:num>
  <w:num w:numId="7">
    <w:abstractNumId w:val="5"/>
  </w:num>
  <w:num w:numId="8">
    <w:abstractNumId w:val="11"/>
  </w:num>
  <w:num w:numId="9">
    <w:abstractNumId w:val="16"/>
  </w:num>
  <w:num w:numId="10">
    <w:abstractNumId w:val="12"/>
  </w:num>
  <w:num w:numId="11">
    <w:abstractNumId w:val="3"/>
  </w:num>
  <w:num w:numId="12">
    <w:abstractNumId w:val="9"/>
  </w:num>
  <w:num w:numId="13">
    <w:abstractNumId w:val="8"/>
  </w:num>
  <w:num w:numId="14">
    <w:abstractNumId w:val="14"/>
  </w:num>
  <w:num w:numId="15">
    <w:abstractNumId w:val="13"/>
  </w:num>
  <w:num w:numId="16">
    <w:abstractNumId w:val="17"/>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39"/>
    <w:rsid w:val="0001440A"/>
    <w:rsid w:val="00017BED"/>
    <w:rsid w:val="00020381"/>
    <w:rsid w:val="000315F3"/>
    <w:rsid w:val="00033EF0"/>
    <w:rsid w:val="00047CCF"/>
    <w:rsid w:val="00053DDE"/>
    <w:rsid w:val="00057774"/>
    <w:rsid w:val="00057B7D"/>
    <w:rsid w:val="00081906"/>
    <w:rsid w:val="000A05D7"/>
    <w:rsid w:val="000B2C00"/>
    <w:rsid w:val="000C083C"/>
    <w:rsid w:val="000C27A8"/>
    <w:rsid w:val="000E0586"/>
    <w:rsid w:val="000F395E"/>
    <w:rsid w:val="000F5914"/>
    <w:rsid w:val="0010770D"/>
    <w:rsid w:val="0012775A"/>
    <w:rsid w:val="00135F84"/>
    <w:rsid w:val="00146780"/>
    <w:rsid w:val="0016121C"/>
    <w:rsid w:val="0016468E"/>
    <w:rsid w:val="00165BB7"/>
    <w:rsid w:val="00172AE0"/>
    <w:rsid w:val="001954EC"/>
    <w:rsid w:val="001A1161"/>
    <w:rsid w:val="001B1C88"/>
    <w:rsid w:val="001F2C4F"/>
    <w:rsid w:val="0021514E"/>
    <w:rsid w:val="0022121B"/>
    <w:rsid w:val="0022717C"/>
    <w:rsid w:val="00252DC6"/>
    <w:rsid w:val="00254BFE"/>
    <w:rsid w:val="00257C88"/>
    <w:rsid w:val="002B1EF6"/>
    <w:rsid w:val="002D6312"/>
    <w:rsid w:val="002E21F9"/>
    <w:rsid w:val="002F7056"/>
    <w:rsid w:val="00333AD3"/>
    <w:rsid w:val="0033687B"/>
    <w:rsid w:val="00351CC0"/>
    <w:rsid w:val="003576AE"/>
    <w:rsid w:val="00376CFB"/>
    <w:rsid w:val="00385539"/>
    <w:rsid w:val="003E4E21"/>
    <w:rsid w:val="003E7606"/>
    <w:rsid w:val="00402C2C"/>
    <w:rsid w:val="004068CF"/>
    <w:rsid w:val="004214EB"/>
    <w:rsid w:val="00423295"/>
    <w:rsid w:val="00434315"/>
    <w:rsid w:val="004439A9"/>
    <w:rsid w:val="00453BAE"/>
    <w:rsid w:val="004550C9"/>
    <w:rsid w:val="004618BD"/>
    <w:rsid w:val="00462522"/>
    <w:rsid w:val="004721C2"/>
    <w:rsid w:val="00483244"/>
    <w:rsid w:val="004B4F2A"/>
    <w:rsid w:val="004E2D24"/>
    <w:rsid w:val="004F4DA9"/>
    <w:rsid w:val="00514CD4"/>
    <w:rsid w:val="00541D09"/>
    <w:rsid w:val="00543E98"/>
    <w:rsid w:val="005713A6"/>
    <w:rsid w:val="00594CAF"/>
    <w:rsid w:val="005C5289"/>
    <w:rsid w:val="005D763C"/>
    <w:rsid w:val="0060351C"/>
    <w:rsid w:val="006063B7"/>
    <w:rsid w:val="00626348"/>
    <w:rsid w:val="0062691B"/>
    <w:rsid w:val="006342B4"/>
    <w:rsid w:val="00646CF3"/>
    <w:rsid w:val="00676FDC"/>
    <w:rsid w:val="00677941"/>
    <w:rsid w:val="006B7E9A"/>
    <w:rsid w:val="006D6A55"/>
    <w:rsid w:val="006E7B49"/>
    <w:rsid w:val="00702032"/>
    <w:rsid w:val="00706DD8"/>
    <w:rsid w:val="00722E68"/>
    <w:rsid w:val="00726E69"/>
    <w:rsid w:val="0075090E"/>
    <w:rsid w:val="007556AB"/>
    <w:rsid w:val="007724AA"/>
    <w:rsid w:val="00796A33"/>
    <w:rsid w:val="007D3845"/>
    <w:rsid w:val="007E17CB"/>
    <w:rsid w:val="007F6450"/>
    <w:rsid w:val="008155FA"/>
    <w:rsid w:val="00826AC5"/>
    <w:rsid w:val="00827B79"/>
    <w:rsid w:val="00830EB8"/>
    <w:rsid w:val="00842735"/>
    <w:rsid w:val="008531E1"/>
    <w:rsid w:val="00866BC2"/>
    <w:rsid w:val="0088102D"/>
    <w:rsid w:val="008A1E63"/>
    <w:rsid w:val="008A4DF1"/>
    <w:rsid w:val="008C3EB9"/>
    <w:rsid w:val="008C3EC2"/>
    <w:rsid w:val="008C4704"/>
    <w:rsid w:val="008E33DC"/>
    <w:rsid w:val="0090221A"/>
    <w:rsid w:val="0091432E"/>
    <w:rsid w:val="00955492"/>
    <w:rsid w:val="00956917"/>
    <w:rsid w:val="00991D5C"/>
    <w:rsid w:val="009A7B44"/>
    <w:rsid w:val="009B2F3D"/>
    <w:rsid w:val="009D3D52"/>
    <w:rsid w:val="00A07836"/>
    <w:rsid w:val="00A204A4"/>
    <w:rsid w:val="00A43A10"/>
    <w:rsid w:val="00A55957"/>
    <w:rsid w:val="00A64036"/>
    <w:rsid w:val="00AA09B5"/>
    <w:rsid w:val="00AA138D"/>
    <w:rsid w:val="00AA6DE9"/>
    <w:rsid w:val="00AE2660"/>
    <w:rsid w:val="00B1299E"/>
    <w:rsid w:val="00B2103B"/>
    <w:rsid w:val="00B210B9"/>
    <w:rsid w:val="00B31D83"/>
    <w:rsid w:val="00B362F2"/>
    <w:rsid w:val="00B417DF"/>
    <w:rsid w:val="00B73247"/>
    <w:rsid w:val="00B81A6F"/>
    <w:rsid w:val="00BC4285"/>
    <w:rsid w:val="00BC42FA"/>
    <w:rsid w:val="00BF7639"/>
    <w:rsid w:val="00BF7E39"/>
    <w:rsid w:val="00C04475"/>
    <w:rsid w:val="00C4550E"/>
    <w:rsid w:val="00C634AA"/>
    <w:rsid w:val="00C747EA"/>
    <w:rsid w:val="00C85F29"/>
    <w:rsid w:val="00C864C7"/>
    <w:rsid w:val="00C97AD7"/>
    <w:rsid w:val="00D1609A"/>
    <w:rsid w:val="00D16A82"/>
    <w:rsid w:val="00D20E39"/>
    <w:rsid w:val="00D2379C"/>
    <w:rsid w:val="00D24F97"/>
    <w:rsid w:val="00D709FC"/>
    <w:rsid w:val="00D73E06"/>
    <w:rsid w:val="00D80E90"/>
    <w:rsid w:val="00D87DDE"/>
    <w:rsid w:val="00D95C6D"/>
    <w:rsid w:val="00D96D14"/>
    <w:rsid w:val="00DA0D94"/>
    <w:rsid w:val="00DC665C"/>
    <w:rsid w:val="00DD6B5B"/>
    <w:rsid w:val="00DF7D40"/>
    <w:rsid w:val="00E21F67"/>
    <w:rsid w:val="00E22C60"/>
    <w:rsid w:val="00E23475"/>
    <w:rsid w:val="00E273F3"/>
    <w:rsid w:val="00E3129C"/>
    <w:rsid w:val="00E32283"/>
    <w:rsid w:val="00E54B21"/>
    <w:rsid w:val="00E55135"/>
    <w:rsid w:val="00E92626"/>
    <w:rsid w:val="00E96ED4"/>
    <w:rsid w:val="00EB0F59"/>
    <w:rsid w:val="00EB38E5"/>
    <w:rsid w:val="00EB53F7"/>
    <w:rsid w:val="00ED2E6B"/>
    <w:rsid w:val="00ED51B5"/>
    <w:rsid w:val="00EE7A36"/>
    <w:rsid w:val="00F120E6"/>
    <w:rsid w:val="00F27706"/>
    <w:rsid w:val="00F35EFD"/>
    <w:rsid w:val="00F604EE"/>
    <w:rsid w:val="00F94239"/>
    <w:rsid w:val="00FC6041"/>
    <w:rsid w:val="00FC6FFE"/>
    <w:rsid w:val="00FE414E"/>
    <w:rsid w:val="00FE45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table" w:styleId="TableGrid">
    <w:name w:val="Table Grid"/>
    <w:basedOn w:val="TableNormal"/>
    <w:uiPriority w:val="59"/>
    <w:rsid w:val="002E21F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96A33"/>
    <w:rPr>
      <w:rFonts w:ascii="Times New Roman" w:hAnsi="Times New Roman" w:cs="Times New Roman"/>
      <w:sz w:val="24"/>
      <w:szCs w:val="24"/>
    </w:rPr>
  </w:style>
  <w:style w:type="paragraph" w:styleId="Header">
    <w:name w:val="header"/>
    <w:basedOn w:val="Normal"/>
    <w:link w:val="HeaderChar"/>
    <w:uiPriority w:val="99"/>
    <w:unhideWhenUsed/>
    <w:rsid w:val="00DF7D40"/>
    <w:pPr>
      <w:tabs>
        <w:tab w:val="center" w:pos="4680"/>
      </w:tabs>
      <w:spacing w:before="0" w:after="0"/>
    </w:pPr>
  </w:style>
  <w:style w:type="character" w:customStyle="1" w:styleId="HeaderChar">
    <w:name w:val="Header Char"/>
    <w:basedOn w:val="DefaultParagraphFont"/>
    <w:link w:val="Header"/>
    <w:uiPriority w:val="99"/>
    <w:rsid w:val="00DF7D40"/>
    <w:rPr>
      <w:rFonts w:ascii="Georgia" w:hAnsi="Georgia"/>
    </w:rPr>
  </w:style>
  <w:style w:type="paragraph" w:styleId="Footer">
    <w:name w:val="footer"/>
    <w:basedOn w:val="Normal"/>
    <w:link w:val="FooterChar"/>
    <w:uiPriority w:val="99"/>
    <w:unhideWhenUsed/>
    <w:rsid w:val="00DF7D40"/>
    <w:pPr>
      <w:tabs>
        <w:tab w:val="center" w:pos="4680"/>
      </w:tabs>
      <w:spacing w:before="0" w:after="0"/>
    </w:pPr>
  </w:style>
  <w:style w:type="character" w:customStyle="1" w:styleId="FooterChar">
    <w:name w:val="Footer Char"/>
    <w:basedOn w:val="DefaultParagraphFont"/>
    <w:link w:val="Footer"/>
    <w:uiPriority w:val="99"/>
    <w:rsid w:val="00DF7D40"/>
    <w:rPr>
      <w:rFonts w:ascii="Georgia" w:hAnsi="Georgia"/>
    </w:rPr>
  </w:style>
  <w:style w:type="character" w:styleId="Hyperlink">
    <w:name w:val="Hyperlink"/>
    <w:uiPriority w:val="99"/>
    <w:semiHidden/>
    <w:unhideWhenUsed/>
    <w:rsid w:val="00B81A6F"/>
    <w:rPr>
      <w:color w:val="0000FF"/>
      <w:u w:val="single"/>
    </w:rPr>
  </w:style>
  <w:style w:type="paragraph" w:styleId="BalloonText">
    <w:name w:val="Balloon Text"/>
    <w:basedOn w:val="Normal"/>
    <w:link w:val="BalloonTextChar"/>
    <w:uiPriority w:val="99"/>
    <w:semiHidden/>
    <w:unhideWhenUsed/>
    <w:rsid w:val="00B81A6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table" w:styleId="TableGrid">
    <w:name w:val="Table Grid"/>
    <w:basedOn w:val="TableNormal"/>
    <w:uiPriority w:val="59"/>
    <w:rsid w:val="002E21F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96A33"/>
    <w:rPr>
      <w:rFonts w:ascii="Times New Roman" w:hAnsi="Times New Roman" w:cs="Times New Roman"/>
      <w:sz w:val="24"/>
      <w:szCs w:val="24"/>
    </w:rPr>
  </w:style>
  <w:style w:type="paragraph" w:styleId="Header">
    <w:name w:val="header"/>
    <w:basedOn w:val="Normal"/>
    <w:link w:val="HeaderChar"/>
    <w:uiPriority w:val="99"/>
    <w:unhideWhenUsed/>
    <w:rsid w:val="00DF7D40"/>
    <w:pPr>
      <w:tabs>
        <w:tab w:val="center" w:pos="4680"/>
      </w:tabs>
      <w:spacing w:before="0" w:after="0"/>
    </w:pPr>
  </w:style>
  <w:style w:type="character" w:customStyle="1" w:styleId="HeaderChar">
    <w:name w:val="Header Char"/>
    <w:basedOn w:val="DefaultParagraphFont"/>
    <w:link w:val="Header"/>
    <w:uiPriority w:val="99"/>
    <w:rsid w:val="00DF7D40"/>
    <w:rPr>
      <w:rFonts w:ascii="Georgia" w:hAnsi="Georgia"/>
    </w:rPr>
  </w:style>
  <w:style w:type="paragraph" w:styleId="Footer">
    <w:name w:val="footer"/>
    <w:basedOn w:val="Normal"/>
    <w:link w:val="FooterChar"/>
    <w:uiPriority w:val="99"/>
    <w:unhideWhenUsed/>
    <w:rsid w:val="00DF7D40"/>
    <w:pPr>
      <w:tabs>
        <w:tab w:val="center" w:pos="4680"/>
      </w:tabs>
      <w:spacing w:before="0" w:after="0"/>
    </w:pPr>
  </w:style>
  <w:style w:type="character" w:customStyle="1" w:styleId="FooterChar">
    <w:name w:val="Footer Char"/>
    <w:basedOn w:val="DefaultParagraphFont"/>
    <w:link w:val="Footer"/>
    <w:uiPriority w:val="99"/>
    <w:rsid w:val="00DF7D40"/>
    <w:rPr>
      <w:rFonts w:ascii="Georgia" w:hAnsi="Georgia"/>
    </w:rPr>
  </w:style>
  <w:style w:type="character" w:styleId="Hyperlink">
    <w:name w:val="Hyperlink"/>
    <w:uiPriority w:val="99"/>
    <w:semiHidden/>
    <w:unhideWhenUsed/>
    <w:rsid w:val="00B81A6F"/>
    <w:rPr>
      <w:color w:val="0000FF"/>
      <w:u w:val="single"/>
    </w:rPr>
  </w:style>
  <w:style w:type="paragraph" w:styleId="BalloonText">
    <w:name w:val="Balloon Text"/>
    <w:basedOn w:val="Normal"/>
    <w:link w:val="BalloonTextChar"/>
    <w:uiPriority w:val="99"/>
    <w:semiHidden/>
    <w:unhideWhenUsed/>
    <w:rsid w:val="00B81A6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3137">
      <w:bodyDiv w:val="1"/>
      <w:marLeft w:val="0"/>
      <w:marRight w:val="0"/>
      <w:marTop w:val="0"/>
      <w:marBottom w:val="0"/>
      <w:divBdr>
        <w:top w:val="none" w:sz="0" w:space="0" w:color="auto"/>
        <w:left w:val="none" w:sz="0" w:space="0" w:color="auto"/>
        <w:bottom w:val="none" w:sz="0" w:space="0" w:color="auto"/>
        <w:right w:val="none" w:sz="0" w:space="0" w:color="auto"/>
      </w:divBdr>
      <w:divsChild>
        <w:div w:id="992563976">
          <w:marLeft w:val="0"/>
          <w:marRight w:val="0"/>
          <w:marTop w:val="0"/>
          <w:marBottom w:val="0"/>
          <w:divBdr>
            <w:top w:val="none" w:sz="0" w:space="0" w:color="auto"/>
            <w:left w:val="none" w:sz="0" w:space="0" w:color="auto"/>
            <w:bottom w:val="none" w:sz="0" w:space="0" w:color="auto"/>
            <w:right w:val="none" w:sz="0" w:space="0" w:color="auto"/>
          </w:divBdr>
        </w:div>
      </w:divsChild>
    </w:div>
    <w:div w:id="415439693">
      <w:bodyDiv w:val="1"/>
      <w:marLeft w:val="0"/>
      <w:marRight w:val="0"/>
      <w:marTop w:val="0"/>
      <w:marBottom w:val="0"/>
      <w:divBdr>
        <w:top w:val="none" w:sz="0" w:space="0" w:color="auto"/>
        <w:left w:val="none" w:sz="0" w:space="0" w:color="auto"/>
        <w:bottom w:val="none" w:sz="0" w:space="0" w:color="auto"/>
        <w:right w:val="none" w:sz="0" w:space="0" w:color="auto"/>
      </w:divBdr>
    </w:div>
    <w:div w:id="768543832">
      <w:bodyDiv w:val="1"/>
      <w:marLeft w:val="0"/>
      <w:marRight w:val="0"/>
      <w:marTop w:val="0"/>
      <w:marBottom w:val="0"/>
      <w:divBdr>
        <w:top w:val="none" w:sz="0" w:space="0" w:color="auto"/>
        <w:left w:val="none" w:sz="0" w:space="0" w:color="auto"/>
        <w:bottom w:val="none" w:sz="0" w:space="0" w:color="auto"/>
        <w:right w:val="none" w:sz="0" w:space="0" w:color="auto"/>
      </w:divBdr>
    </w:div>
    <w:div w:id="1813019309">
      <w:bodyDiv w:val="1"/>
      <w:marLeft w:val="0"/>
      <w:marRight w:val="0"/>
      <w:marTop w:val="0"/>
      <w:marBottom w:val="0"/>
      <w:divBdr>
        <w:top w:val="none" w:sz="0" w:space="0" w:color="auto"/>
        <w:left w:val="none" w:sz="0" w:space="0" w:color="auto"/>
        <w:bottom w:val="none" w:sz="0" w:space="0" w:color="auto"/>
        <w:right w:val="none" w:sz="0" w:space="0" w:color="auto"/>
      </w:divBdr>
    </w:div>
    <w:div w:id="202991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employer/cvdatabasepaid.php" TargetMode="External"/><Relationship Id="rId5" Type="http://schemas.openxmlformats.org/officeDocument/2006/relationships/settings" Target="settings.xml"/><Relationship Id="rId10" Type="http://schemas.openxmlformats.org/officeDocument/2006/relationships/hyperlink" Target="mailto:response@gulfjobseeker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B4B2B-55E5-4734-B4A4-97A72795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348370422</cp:lastModifiedBy>
  <cp:revision>2</cp:revision>
  <dcterms:created xsi:type="dcterms:W3CDTF">2017-02-16T13:26:00Z</dcterms:created>
  <dcterms:modified xsi:type="dcterms:W3CDTF">2017-02-16T13:26:00Z</dcterms:modified>
</cp:coreProperties>
</file>