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6B" w:rsidRDefault="00CA236B" w:rsidP="00CA236B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20" name="Picture 20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36B" w:rsidRDefault="00CA236B" w:rsidP="00CA236B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342380</w:t>
      </w:r>
    </w:p>
    <w:p w:rsidR="00CA236B" w:rsidRDefault="00CA236B" w:rsidP="00CA236B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AE1267" w:rsidRDefault="00CA236B" w:rsidP="00CA236B">
      <w:pPr>
        <w:spacing w:line="200" w:lineRule="exact"/>
        <w:rPr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7AC1FBB" wp14:editId="214A3F8C">
                <wp:simplePos x="0" y="0"/>
                <wp:positionH relativeFrom="column">
                  <wp:posOffset>0</wp:posOffset>
                </wp:positionH>
                <wp:positionV relativeFrom="paragraph">
                  <wp:posOffset>486410</wp:posOffset>
                </wp:positionV>
                <wp:extent cx="573278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27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8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8.3pt" to="451.4pt,38.3pt" o:allowincell="f" strokecolor="#A0A0A0" strokeweight="1.54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874A604" wp14:editId="6E11BE38">
                <wp:simplePos x="0" y="0"/>
                <wp:positionH relativeFrom="column">
                  <wp:posOffset>5731510</wp:posOffset>
                </wp:positionH>
                <wp:positionV relativeFrom="paragraph">
                  <wp:posOffset>480060</wp:posOffset>
                </wp:positionV>
                <wp:extent cx="0" cy="1651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1.3pt,37.8pt" to="451.3pt,39.1pt" o:allowincell="f" strokecolor="#E3E3E3" strokeweight="0.23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9BB5139" wp14:editId="6227BA51">
                <wp:simplePos x="0" y="0"/>
                <wp:positionH relativeFrom="column">
                  <wp:posOffset>1270</wp:posOffset>
                </wp:positionH>
                <wp:positionV relativeFrom="paragraph">
                  <wp:posOffset>476885</wp:posOffset>
                </wp:positionV>
                <wp:extent cx="0" cy="1968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37.55pt" to="0.1pt,39.1pt" o:allowincell="f" strokecolor="#A0A0A0" strokeweight="0.23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923A1A0" wp14:editId="56FC35B0">
                <wp:simplePos x="0" y="0"/>
                <wp:positionH relativeFrom="column">
                  <wp:posOffset>0</wp:posOffset>
                </wp:positionH>
                <wp:positionV relativeFrom="paragraph">
                  <wp:posOffset>495300</wp:posOffset>
                </wp:positionV>
                <wp:extent cx="573278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27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9pt" to="451.4pt,39pt" o:allowincell="f" strokecolor="#E3E3E3" strokeweight="0.2399pt"/>
            </w:pict>
          </mc:Fallback>
        </mc:AlternateContent>
      </w:r>
    </w:p>
    <w:p w:rsidR="00AE1267" w:rsidRDefault="00AE1267">
      <w:pPr>
        <w:spacing w:line="200" w:lineRule="exact"/>
        <w:rPr>
          <w:sz w:val="24"/>
          <w:szCs w:val="24"/>
        </w:rPr>
      </w:pPr>
    </w:p>
    <w:p w:rsidR="00AE1267" w:rsidRDefault="00AE1267">
      <w:pPr>
        <w:spacing w:line="200" w:lineRule="exact"/>
        <w:rPr>
          <w:sz w:val="24"/>
          <w:szCs w:val="24"/>
        </w:rPr>
      </w:pPr>
    </w:p>
    <w:p w:rsidR="00AE1267" w:rsidRDefault="00AE1267">
      <w:pPr>
        <w:spacing w:line="367" w:lineRule="exact"/>
        <w:rPr>
          <w:sz w:val="24"/>
          <w:szCs w:val="24"/>
        </w:rPr>
      </w:pPr>
    </w:p>
    <w:p w:rsidR="00AE1267" w:rsidRDefault="00CA236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Objective:</w:t>
      </w:r>
    </w:p>
    <w:p w:rsidR="00AE1267" w:rsidRDefault="00AE1267">
      <w:pPr>
        <w:spacing w:line="147" w:lineRule="exact"/>
        <w:rPr>
          <w:sz w:val="24"/>
          <w:szCs w:val="24"/>
        </w:rPr>
      </w:pPr>
    </w:p>
    <w:p w:rsidR="00AE1267" w:rsidRDefault="00CA236B">
      <w:pPr>
        <w:spacing w:line="375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Self-motivated and technically skilled accounts receivable specialist with experience in man-aging </w:t>
      </w:r>
      <w:r>
        <w:rPr>
          <w:rFonts w:eastAsia="Times New Roman"/>
          <w:sz w:val="23"/>
          <w:szCs w:val="23"/>
        </w:rPr>
        <w:t>over accounts. Attention to detail and organizational skills evident in the preparation of accurate weekly and monthly reports within tight deadlines. Good understanding of general accounting procedures. Strong problem-solving and communication skills demo</w:t>
      </w:r>
      <w:r>
        <w:rPr>
          <w:rFonts w:eastAsia="Times New Roman"/>
          <w:sz w:val="23"/>
          <w:szCs w:val="23"/>
        </w:rPr>
        <w:t>nstrated in successful resolution of customer billing issues. Recognized as a dedicated worker who is driven to meet accounts receivable targets and contribute to the company's profitability.</w:t>
      </w:r>
    </w:p>
    <w:p w:rsidR="00AE1267" w:rsidRDefault="00AE1267">
      <w:pPr>
        <w:spacing w:line="200" w:lineRule="exact"/>
        <w:rPr>
          <w:sz w:val="24"/>
          <w:szCs w:val="24"/>
        </w:rPr>
      </w:pPr>
    </w:p>
    <w:p w:rsidR="00AE1267" w:rsidRDefault="00AE1267">
      <w:pPr>
        <w:spacing w:line="210" w:lineRule="exact"/>
        <w:rPr>
          <w:sz w:val="24"/>
          <w:szCs w:val="24"/>
        </w:rPr>
      </w:pPr>
    </w:p>
    <w:p w:rsidR="00AE1267" w:rsidRDefault="00CA236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Work Experience:</w:t>
      </w:r>
    </w:p>
    <w:p w:rsidR="00AE1267" w:rsidRDefault="00AE1267">
      <w:pPr>
        <w:spacing w:line="137" w:lineRule="exact"/>
        <w:rPr>
          <w:sz w:val="24"/>
          <w:szCs w:val="24"/>
        </w:rPr>
      </w:pPr>
    </w:p>
    <w:p w:rsidR="00AE1267" w:rsidRDefault="00CA236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Accountant (Accounts receivable)</w:t>
      </w:r>
    </w:p>
    <w:p w:rsidR="00AE1267" w:rsidRDefault="00AE1267">
      <w:pPr>
        <w:spacing w:line="199" w:lineRule="exact"/>
        <w:rPr>
          <w:sz w:val="24"/>
          <w:szCs w:val="24"/>
        </w:rPr>
      </w:pPr>
    </w:p>
    <w:p w:rsidR="00AE1267" w:rsidRDefault="00CA236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Tristar T</w:t>
      </w:r>
      <w:r>
        <w:rPr>
          <w:rFonts w:eastAsia="Times New Roman"/>
          <w:b/>
          <w:bCs/>
          <w:sz w:val="24"/>
          <w:szCs w:val="24"/>
        </w:rPr>
        <w:t>ransport LLC, Dubai.</w:t>
      </w:r>
    </w:p>
    <w:p w:rsidR="00AE1267" w:rsidRDefault="00AE1267">
      <w:pPr>
        <w:spacing w:line="202" w:lineRule="exact"/>
        <w:rPr>
          <w:sz w:val="24"/>
          <w:szCs w:val="24"/>
        </w:rPr>
      </w:pPr>
    </w:p>
    <w:p w:rsidR="00AE1267" w:rsidRDefault="00CA236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(January 2015 to January 2017)</w:t>
      </w:r>
    </w:p>
    <w:p w:rsidR="00AE1267" w:rsidRDefault="00CA236B">
      <w:pPr>
        <w:spacing w:line="198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-14605</wp:posOffset>
                </wp:positionV>
                <wp:extent cx="38100" cy="146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1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46.65pt;margin-top:-1.1499pt;width:3pt;height:1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AE1267" w:rsidRDefault="00CA236B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 customer's statements, bills and invoices.</w:t>
      </w:r>
    </w:p>
    <w:p w:rsidR="00AE1267" w:rsidRDefault="00AE1267">
      <w:pPr>
        <w:spacing w:line="149" w:lineRule="exact"/>
        <w:rPr>
          <w:rFonts w:ascii="Symbol" w:eastAsia="Symbol" w:hAnsi="Symbol" w:cs="Symbol"/>
          <w:sz w:val="24"/>
          <w:szCs w:val="24"/>
        </w:rPr>
      </w:pPr>
    </w:p>
    <w:p w:rsidR="00AE1267" w:rsidRDefault="00CA236B">
      <w:pPr>
        <w:numPr>
          <w:ilvl w:val="0"/>
          <w:numId w:val="1"/>
        </w:numPr>
        <w:tabs>
          <w:tab w:val="left" w:pos="720"/>
        </w:tabs>
        <w:spacing w:line="231" w:lineRule="auto"/>
        <w:ind w:left="720" w:right="420" w:hanging="360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Responsible for credit collections on all accounts by contacting the customer by phone, e-mail and written correspondence. Preparing and maintaining </w:t>
      </w:r>
      <w:r>
        <w:rPr>
          <w:rFonts w:eastAsia="Times New Roman"/>
          <w:color w:val="333333"/>
          <w:sz w:val="24"/>
          <w:szCs w:val="24"/>
        </w:rPr>
        <w:t>customer’s monthly reconciliation schedules.</w:t>
      </w:r>
    </w:p>
    <w:p w:rsidR="00AE1267" w:rsidRDefault="00AE1267">
      <w:pPr>
        <w:spacing w:line="100" w:lineRule="exact"/>
        <w:rPr>
          <w:rFonts w:ascii="Symbol" w:eastAsia="Symbol" w:hAnsi="Symbol" w:cs="Symbol"/>
          <w:color w:val="333333"/>
          <w:sz w:val="24"/>
          <w:szCs w:val="24"/>
        </w:rPr>
      </w:pPr>
    </w:p>
    <w:p w:rsidR="00AE1267" w:rsidRDefault="00CA236B">
      <w:pPr>
        <w:numPr>
          <w:ilvl w:val="0"/>
          <w:numId w:val="1"/>
        </w:numPr>
        <w:tabs>
          <w:tab w:val="left" w:pos="720"/>
        </w:tabs>
        <w:spacing w:line="286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Prepares work to be accomplished by gathering and sorting documents and related in-formation.</w:t>
      </w:r>
    </w:p>
    <w:p w:rsidR="00AE1267" w:rsidRDefault="00AE1267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AE1267" w:rsidRDefault="00CA236B">
      <w:pPr>
        <w:numPr>
          <w:ilvl w:val="0"/>
          <w:numId w:val="1"/>
        </w:numPr>
        <w:tabs>
          <w:tab w:val="left" w:pos="720"/>
        </w:tabs>
        <w:spacing w:line="286" w:lineRule="auto"/>
        <w:ind w:left="720" w:right="40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Pays invoices by verifying transaction information; scheduling and preparing dis-bursements; obtaining authorizatio</w:t>
      </w:r>
      <w:r>
        <w:rPr>
          <w:rFonts w:eastAsia="Times New Roman"/>
          <w:sz w:val="24"/>
          <w:szCs w:val="24"/>
        </w:rPr>
        <w:t>n of payment.</w:t>
      </w:r>
    </w:p>
    <w:p w:rsidR="00AE1267" w:rsidRDefault="00AE1267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AE1267" w:rsidRDefault="00CA236B">
      <w:pPr>
        <w:numPr>
          <w:ilvl w:val="0"/>
          <w:numId w:val="1"/>
        </w:numPr>
        <w:tabs>
          <w:tab w:val="left" w:pos="720"/>
        </w:tabs>
        <w:spacing w:line="298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Obtains revenue by verifying transaction information computing charges and refunds, preparing and mailing invoices; identifying delinquent accounts and insufficient pay-ments.</w:t>
      </w:r>
    </w:p>
    <w:p w:rsidR="00AE1267" w:rsidRDefault="00CA236B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Verifies accounts by reconciling statements and transactions.</w:t>
      </w:r>
    </w:p>
    <w:p w:rsidR="00AE1267" w:rsidRDefault="00AE1267">
      <w:pPr>
        <w:spacing w:line="96" w:lineRule="exact"/>
        <w:rPr>
          <w:rFonts w:ascii="Symbol" w:eastAsia="Symbol" w:hAnsi="Symbol" w:cs="Symbol"/>
          <w:sz w:val="24"/>
          <w:szCs w:val="24"/>
        </w:rPr>
      </w:pPr>
    </w:p>
    <w:p w:rsidR="00AE1267" w:rsidRDefault="00CA236B">
      <w:pPr>
        <w:numPr>
          <w:ilvl w:val="0"/>
          <w:numId w:val="1"/>
        </w:numPr>
        <w:tabs>
          <w:tab w:val="left" w:pos="720"/>
        </w:tabs>
        <w:spacing w:line="286" w:lineRule="auto"/>
        <w:ind w:left="720" w:right="4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Resolves account discrepancies by investigating documentation issuing stop pay-ments, payments, or adjustments.</w:t>
      </w:r>
    </w:p>
    <w:p w:rsidR="00AE1267" w:rsidRDefault="00AE1267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:rsidR="00AE1267" w:rsidRDefault="00CA236B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Maintains financial historical records by filing accounting documents.</w:t>
      </w:r>
    </w:p>
    <w:p w:rsidR="00AE1267" w:rsidRDefault="00CA236B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resolved accounts receivable issues with customers</w:t>
      </w:r>
    </w:p>
    <w:p w:rsidR="00AE1267" w:rsidRDefault="00AE1267">
      <w:pPr>
        <w:spacing w:line="183" w:lineRule="exact"/>
        <w:rPr>
          <w:rFonts w:ascii="Symbol" w:eastAsia="Symbol" w:hAnsi="Symbol" w:cs="Symbol"/>
          <w:sz w:val="24"/>
          <w:szCs w:val="24"/>
        </w:rPr>
      </w:pPr>
    </w:p>
    <w:p w:rsidR="00AE1267" w:rsidRDefault="00CA236B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Contributes to team </w:t>
      </w:r>
      <w:r>
        <w:rPr>
          <w:rFonts w:eastAsia="Times New Roman"/>
          <w:sz w:val="24"/>
          <w:szCs w:val="24"/>
        </w:rPr>
        <w:t>effort by accomplishing related results as needed.</w:t>
      </w:r>
    </w:p>
    <w:p w:rsidR="00AE1267" w:rsidRDefault="00CA236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725170</wp:posOffset>
                </wp:positionV>
                <wp:extent cx="695198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57.1pt" to="499.4pt,57.1pt" o:allowincell="f" strokecolor="#000000" strokeweight="0.4799pt"/>
            </w:pict>
          </mc:Fallback>
        </mc:AlternateContent>
      </w:r>
    </w:p>
    <w:p w:rsidR="00AE1267" w:rsidRDefault="00AE1267">
      <w:pPr>
        <w:sectPr w:rsidR="00AE1267">
          <w:pgSz w:w="11900" w:h="16838"/>
          <w:pgMar w:top="1440" w:right="1500" w:bottom="1440" w:left="1440" w:header="0" w:footer="0" w:gutter="0"/>
          <w:cols w:space="720" w:equalWidth="0">
            <w:col w:w="8960"/>
          </w:cols>
        </w:sectPr>
      </w:pPr>
    </w:p>
    <w:bookmarkStart w:id="0" w:name="page2"/>
    <w:bookmarkEnd w:id="0"/>
    <w:p w:rsidR="00AE1267" w:rsidRDefault="00CA236B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71.4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81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7253605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15pt,24pt" to="571.15pt,81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Professional Skills:</w:t>
      </w:r>
    </w:p>
    <w:p w:rsidR="00AE1267" w:rsidRDefault="00AE1267">
      <w:pPr>
        <w:spacing w:line="164" w:lineRule="exact"/>
        <w:rPr>
          <w:sz w:val="20"/>
          <w:szCs w:val="20"/>
        </w:rPr>
      </w:pPr>
    </w:p>
    <w:p w:rsidR="00AE1267" w:rsidRDefault="00CA236B">
      <w:pPr>
        <w:numPr>
          <w:ilvl w:val="0"/>
          <w:numId w:val="2"/>
        </w:numPr>
        <w:tabs>
          <w:tab w:val="left" w:pos="640"/>
        </w:tabs>
        <w:spacing w:line="230" w:lineRule="auto"/>
        <w:ind w:left="640" w:right="100" w:hanging="35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Exceptional understanding of organizational strategy and direction in defined service areas with ability to draft clear and concise reports and other professional</w:t>
      </w:r>
      <w:r>
        <w:rPr>
          <w:rFonts w:eastAsia="Times New Roman"/>
          <w:sz w:val="24"/>
          <w:szCs w:val="24"/>
        </w:rPr>
        <w:t xml:space="preserve"> documenta-tion</w:t>
      </w:r>
    </w:p>
    <w:p w:rsidR="00AE1267" w:rsidRDefault="00AE1267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AE1267" w:rsidRDefault="00CA236B">
      <w:pPr>
        <w:numPr>
          <w:ilvl w:val="0"/>
          <w:numId w:val="2"/>
        </w:numPr>
        <w:tabs>
          <w:tab w:val="left" w:pos="640"/>
        </w:tabs>
        <w:spacing w:line="226" w:lineRule="auto"/>
        <w:ind w:left="640" w:right="340" w:hanging="35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High professional standards; maintain focus on achieving results while formulating and implementing solutions to meet diversity of needs</w:t>
      </w:r>
    </w:p>
    <w:p w:rsidR="00AE1267" w:rsidRDefault="00AE126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E1267" w:rsidRDefault="00CA236B">
      <w:pPr>
        <w:numPr>
          <w:ilvl w:val="0"/>
          <w:numId w:val="2"/>
        </w:numPr>
        <w:tabs>
          <w:tab w:val="left" w:pos="640"/>
        </w:tabs>
        <w:spacing w:line="226" w:lineRule="auto"/>
        <w:ind w:left="640" w:right="140" w:hanging="35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Exceptional numerical competence coupled with ability to determine best ways to re-solve problems</w:t>
      </w:r>
    </w:p>
    <w:p w:rsidR="00AE1267" w:rsidRDefault="00AE126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E1267" w:rsidRDefault="00CA236B">
      <w:pPr>
        <w:numPr>
          <w:ilvl w:val="0"/>
          <w:numId w:val="2"/>
        </w:numPr>
        <w:tabs>
          <w:tab w:val="left" w:pos="640"/>
        </w:tabs>
        <w:spacing w:line="227" w:lineRule="auto"/>
        <w:ind w:left="640" w:right="60" w:hanging="35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Pay attention to small details with capability to work on multiple tasks simultaneously ensuring dedication, commitment and motivation</w:t>
      </w:r>
    </w:p>
    <w:p w:rsidR="00AE1267" w:rsidRDefault="00AE126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E1267" w:rsidRDefault="00CA236B">
      <w:pPr>
        <w:numPr>
          <w:ilvl w:val="0"/>
          <w:numId w:val="2"/>
        </w:numPr>
        <w:tabs>
          <w:tab w:val="left" w:pos="640"/>
        </w:tabs>
        <w:spacing w:line="226" w:lineRule="auto"/>
        <w:ind w:left="640" w:right="140" w:hanging="35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Keeps abreast of business environment around and up-to-date with current issues and changes in the industry regulations</w:t>
      </w:r>
    </w:p>
    <w:p w:rsidR="00AE1267" w:rsidRDefault="00AE126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E1267" w:rsidRDefault="00CA236B">
      <w:pPr>
        <w:numPr>
          <w:ilvl w:val="0"/>
          <w:numId w:val="2"/>
        </w:numPr>
        <w:tabs>
          <w:tab w:val="left" w:pos="640"/>
        </w:tabs>
        <w:ind w:left="640" w:hanging="35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Quick learner and open to learn other related domains</w:t>
      </w:r>
    </w:p>
    <w:p w:rsidR="00AE1267" w:rsidRDefault="00AE1267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E1267" w:rsidRDefault="00CA236B">
      <w:pPr>
        <w:numPr>
          <w:ilvl w:val="0"/>
          <w:numId w:val="2"/>
        </w:numPr>
        <w:tabs>
          <w:tab w:val="left" w:pos="640"/>
        </w:tabs>
        <w:spacing w:line="230" w:lineRule="auto"/>
        <w:ind w:left="640" w:hanging="35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Strong analytical and problem-solving skills, effective written and verbal communica-tion skills, interpersonal skills, excellent presentation skills, sound judgment and profi-ciency in tools and syst</w:t>
      </w:r>
      <w:r>
        <w:rPr>
          <w:rFonts w:eastAsia="Times New Roman"/>
          <w:sz w:val="24"/>
          <w:szCs w:val="24"/>
        </w:rPr>
        <w:t>ems</w:t>
      </w:r>
    </w:p>
    <w:p w:rsidR="00AE1267" w:rsidRDefault="00AE1267">
      <w:pPr>
        <w:spacing w:line="284" w:lineRule="exact"/>
        <w:rPr>
          <w:sz w:val="20"/>
          <w:szCs w:val="20"/>
        </w:rPr>
      </w:pPr>
    </w:p>
    <w:p w:rsidR="00AE1267" w:rsidRDefault="00CA236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Academic Credentials:</w:t>
      </w:r>
    </w:p>
    <w:p w:rsidR="00AE1267" w:rsidRDefault="00AE1267">
      <w:pPr>
        <w:spacing w:line="96" w:lineRule="exact"/>
        <w:rPr>
          <w:sz w:val="20"/>
          <w:szCs w:val="20"/>
        </w:rPr>
      </w:pPr>
    </w:p>
    <w:p w:rsidR="00AE1267" w:rsidRDefault="00CA236B">
      <w:pPr>
        <w:numPr>
          <w:ilvl w:val="0"/>
          <w:numId w:val="3"/>
        </w:numPr>
        <w:tabs>
          <w:tab w:val="left" w:pos="640"/>
        </w:tabs>
        <w:spacing w:line="226" w:lineRule="auto"/>
        <w:ind w:left="640" w:right="700" w:hanging="35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Master Of Business Management(MBA) in Banking &amp; Finance, </w:t>
      </w:r>
      <w:r>
        <w:rPr>
          <w:rFonts w:eastAsia="Times New Roman"/>
          <w:sz w:val="24"/>
          <w:szCs w:val="24"/>
        </w:rPr>
        <w:t>from Vish-veshwaraya Technological University Belgum, Karnataka, India in 2014</w:t>
      </w:r>
    </w:p>
    <w:p w:rsidR="00AE1267" w:rsidRDefault="00AE126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E1267" w:rsidRDefault="00CA236B">
      <w:pPr>
        <w:numPr>
          <w:ilvl w:val="0"/>
          <w:numId w:val="3"/>
        </w:numPr>
        <w:tabs>
          <w:tab w:val="left" w:pos="640"/>
        </w:tabs>
        <w:ind w:left="640" w:hanging="35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Bachelor of Business Management </w:t>
      </w:r>
      <w:r>
        <w:rPr>
          <w:rFonts w:eastAsia="Times New Roman"/>
          <w:sz w:val="24"/>
          <w:szCs w:val="24"/>
        </w:rPr>
        <w:t>from Mangalore University, India in 2012</w:t>
      </w:r>
    </w:p>
    <w:p w:rsidR="00AE1267" w:rsidRDefault="00AE1267">
      <w:pPr>
        <w:spacing w:line="348" w:lineRule="exact"/>
        <w:rPr>
          <w:sz w:val="20"/>
          <w:szCs w:val="20"/>
        </w:rPr>
      </w:pPr>
    </w:p>
    <w:p w:rsidR="00AE1267" w:rsidRDefault="00CA236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Academic Project:</w:t>
      </w:r>
    </w:p>
    <w:p w:rsidR="00AE1267" w:rsidRDefault="00AE1267">
      <w:pPr>
        <w:spacing w:line="65" w:lineRule="exact"/>
        <w:rPr>
          <w:sz w:val="20"/>
          <w:szCs w:val="20"/>
        </w:rPr>
      </w:pPr>
    </w:p>
    <w:p w:rsidR="00AE1267" w:rsidRDefault="00CA236B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Title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 Analysis &amp; study of Priority Sector Lending.</w:t>
      </w:r>
    </w:p>
    <w:p w:rsidR="00AE1267" w:rsidRDefault="00CA236B">
      <w:pPr>
        <w:tabs>
          <w:tab w:val="left" w:pos="14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Company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Laxmi Vilas Bank, Bangalore</w:t>
      </w:r>
    </w:p>
    <w:p w:rsidR="00AE1267" w:rsidRDefault="00CA236B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3 Months (April’2014-June’2014)</w:t>
      </w:r>
    </w:p>
    <w:p w:rsidR="00AE1267" w:rsidRDefault="00AE1267">
      <w:pPr>
        <w:spacing w:line="200" w:lineRule="exact"/>
        <w:rPr>
          <w:sz w:val="20"/>
          <w:szCs w:val="20"/>
        </w:rPr>
      </w:pPr>
    </w:p>
    <w:p w:rsidR="00AE1267" w:rsidRDefault="00AE1267">
      <w:pPr>
        <w:spacing w:line="200" w:lineRule="exact"/>
        <w:rPr>
          <w:sz w:val="20"/>
          <w:szCs w:val="20"/>
        </w:rPr>
      </w:pPr>
    </w:p>
    <w:p w:rsidR="00AE1267" w:rsidRDefault="00AE1267">
      <w:pPr>
        <w:spacing w:line="294" w:lineRule="exact"/>
        <w:rPr>
          <w:sz w:val="20"/>
          <w:szCs w:val="20"/>
        </w:rPr>
      </w:pPr>
    </w:p>
    <w:p w:rsidR="00AE1267" w:rsidRDefault="00CA236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ERP &amp; Tools:</w:t>
      </w:r>
    </w:p>
    <w:p w:rsidR="00AE1267" w:rsidRDefault="00CA236B">
      <w:pPr>
        <w:numPr>
          <w:ilvl w:val="0"/>
          <w:numId w:val="4"/>
        </w:numPr>
        <w:tabs>
          <w:tab w:val="left" w:pos="720"/>
        </w:tabs>
        <w:spacing w:line="181" w:lineRule="auto"/>
        <w:ind w:left="720" w:hanging="360"/>
        <w:jc w:val="both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</w:rPr>
        <w:t>Oracle, Exceed, MS- Office 2010 (MS-Word, MS-Excel, Power point)</w:t>
      </w:r>
    </w:p>
    <w:p w:rsidR="00AE1267" w:rsidRDefault="00AE1267">
      <w:pPr>
        <w:spacing w:line="159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AE1267" w:rsidRDefault="00CA236B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Tally ERP 9</w:t>
      </w:r>
    </w:p>
    <w:p w:rsidR="00AE1267" w:rsidRDefault="00AE1267">
      <w:pPr>
        <w:spacing w:line="200" w:lineRule="exact"/>
        <w:rPr>
          <w:sz w:val="20"/>
          <w:szCs w:val="20"/>
        </w:rPr>
      </w:pPr>
    </w:p>
    <w:p w:rsidR="00AE1267" w:rsidRDefault="00AE1267">
      <w:pPr>
        <w:spacing w:line="286" w:lineRule="exact"/>
        <w:rPr>
          <w:sz w:val="20"/>
          <w:szCs w:val="20"/>
        </w:rPr>
      </w:pPr>
    </w:p>
    <w:p w:rsidR="00AE1267" w:rsidRDefault="00CA236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Achievements:</w:t>
      </w:r>
    </w:p>
    <w:p w:rsidR="00AE1267" w:rsidRDefault="00AE1267">
      <w:pPr>
        <w:spacing w:line="96" w:lineRule="exact"/>
        <w:rPr>
          <w:sz w:val="20"/>
          <w:szCs w:val="20"/>
        </w:rPr>
      </w:pPr>
    </w:p>
    <w:p w:rsidR="00AE1267" w:rsidRDefault="00CA236B">
      <w:pPr>
        <w:numPr>
          <w:ilvl w:val="0"/>
          <w:numId w:val="5"/>
        </w:numPr>
        <w:tabs>
          <w:tab w:val="left" w:pos="640"/>
        </w:tabs>
        <w:spacing w:line="226" w:lineRule="auto"/>
        <w:ind w:left="640" w:hanging="35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Organized &amp; participated in “National Level Management Fest”, own the second place in “Team Built Activity”.</w:t>
      </w:r>
    </w:p>
    <w:p w:rsidR="00AE1267" w:rsidRDefault="00AE126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E1267" w:rsidRDefault="00CA236B">
      <w:pPr>
        <w:numPr>
          <w:ilvl w:val="0"/>
          <w:numId w:val="5"/>
        </w:numPr>
        <w:tabs>
          <w:tab w:val="left" w:pos="640"/>
        </w:tabs>
        <w:spacing w:line="231" w:lineRule="auto"/>
        <w:ind w:left="640" w:right="4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Participated in “Konkanni Niranthari” Singing Marathon, conducted by Mandd Sob-hann, premier Konkani cultural organisation, which bagged Guinness </w:t>
      </w:r>
      <w:r>
        <w:rPr>
          <w:rFonts w:eastAsia="Times New Roman"/>
          <w:sz w:val="24"/>
          <w:szCs w:val="24"/>
        </w:rPr>
        <w:t xml:space="preserve">world </w:t>
      </w:r>
      <w:proofErr w:type="spellStart"/>
      <w:r>
        <w:rPr>
          <w:rFonts w:eastAsia="Times New Roman"/>
          <w:sz w:val="24"/>
          <w:szCs w:val="24"/>
        </w:rPr>
        <w:t>record sin</w:t>
      </w:r>
      <w:proofErr w:type="spellEnd"/>
      <w:r>
        <w:rPr>
          <w:rFonts w:eastAsia="Times New Roman"/>
          <w:sz w:val="24"/>
          <w:szCs w:val="24"/>
        </w:rPr>
        <w:t xml:space="preserve"> 2008</w:t>
      </w:r>
    </w:p>
    <w:p w:rsidR="00AE1267" w:rsidRDefault="00AE1267">
      <w:pPr>
        <w:sectPr w:rsidR="00AE1267">
          <w:pgSz w:w="11900" w:h="16838"/>
          <w:pgMar w:top="1274" w:right="1480" w:bottom="956" w:left="1440" w:header="0" w:footer="0" w:gutter="0"/>
          <w:cols w:space="720" w:equalWidth="0">
            <w:col w:w="8980"/>
          </w:cols>
        </w:sectPr>
      </w:pPr>
    </w:p>
    <w:p w:rsidR="00AE1267" w:rsidRDefault="00AE1267">
      <w:pPr>
        <w:rPr>
          <w:sz w:val="20"/>
          <w:szCs w:val="20"/>
        </w:rPr>
      </w:pPr>
      <w:bookmarkStart w:id="1" w:name="page3"/>
      <w:bookmarkStart w:id="2" w:name="_GoBack"/>
      <w:bookmarkEnd w:id="1"/>
      <w:bookmarkEnd w:id="2"/>
    </w:p>
    <w:sectPr w:rsidR="00AE1267">
      <w:pgSz w:w="11900" w:h="16838"/>
      <w:pgMar w:top="861" w:right="5120" w:bottom="1440" w:left="1440" w:header="0" w:footer="0" w:gutter="0"/>
      <w:cols w:space="720" w:equalWidth="0">
        <w:col w:w="5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9BF0D97C"/>
    <w:lvl w:ilvl="0" w:tplc="F6F0EC20">
      <w:start w:val="1"/>
      <w:numFmt w:val="bullet"/>
      <w:lvlText w:val=""/>
      <w:lvlJc w:val="left"/>
    </w:lvl>
    <w:lvl w:ilvl="1" w:tplc="08C2674C">
      <w:numFmt w:val="decimal"/>
      <w:lvlText w:val=""/>
      <w:lvlJc w:val="left"/>
    </w:lvl>
    <w:lvl w:ilvl="2" w:tplc="4B880842">
      <w:numFmt w:val="decimal"/>
      <w:lvlText w:val=""/>
      <w:lvlJc w:val="left"/>
    </w:lvl>
    <w:lvl w:ilvl="3" w:tplc="2638AE60">
      <w:numFmt w:val="decimal"/>
      <w:lvlText w:val=""/>
      <w:lvlJc w:val="left"/>
    </w:lvl>
    <w:lvl w:ilvl="4" w:tplc="3F029C2E">
      <w:numFmt w:val="decimal"/>
      <w:lvlText w:val=""/>
      <w:lvlJc w:val="left"/>
    </w:lvl>
    <w:lvl w:ilvl="5" w:tplc="261EA704">
      <w:numFmt w:val="decimal"/>
      <w:lvlText w:val=""/>
      <w:lvlJc w:val="left"/>
    </w:lvl>
    <w:lvl w:ilvl="6" w:tplc="B4EAF4DE">
      <w:numFmt w:val="decimal"/>
      <w:lvlText w:val=""/>
      <w:lvlJc w:val="left"/>
    </w:lvl>
    <w:lvl w:ilvl="7" w:tplc="B002E3DA">
      <w:numFmt w:val="decimal"/>
      <w:lvlText w:val=""/>
      <w:lvlJc w:val="left"/>
    </w:lvl>
    <w:lvl w:ilvl="8" w:tplc="CC789C58">
      <w:numFmt w:val="decimal"/>
      <w:lvlText w:val=""/>
      <w:lvlJc w:val="left"/>
    </w:lvl>
  </w:abstractNum>
  <w:abstractNum w:abstractNumId="1">
    <w:nsid w:val="238E1F29"/>
    <w:multiLevelType w:val="hybridMultilevel"/>
    <w:tmpl w:val="063CADA2"/>
    <w:lvl w:ilvl="0" w:tplc="B928C644">
      <w:start w:val="1"/>
      <w:numFmt w:val="bullet"/>
      <w:lvlText w:val=""/>
      <w:lvlJc w:val="left"/>
    </w:lvl>
    <w:lvl w:ilvl="1" w:tplc="D5B40A38">
      <w:numFmt w:val="decimal"/>
      <w:lvlText w:val=""/>
      <w:lvlJc w:val="left"/>
    </w:lvl>
    <w:lvl w:ilvl="2" w:tplc="53AC788E">
      <w:numFmt w:val="decimal"/>
      <w:lvlText w:val=""/>
      <w:lvlJc w:val="left"/>
    </w:lvl>
    <w:lvl w:ilvl="3" w:tplc="4136177E">
      <w:numFmt w:val="decimal"/>
      <w:lvlText w:val=""/>
      <w:lvlJc w:val="left"/>
    </w:lvl>
    <w:lvl w:ilvl="4" w:tplc="C628A3E8">
      <w:numFmt w:val="decimal"/>
      <w:lvlText w:val=""/>
      <w:lvlJc w:val="left"/>
    </w:lvl>
    <w:lvl w:ilvl="5" w:tplc="988A4C02">
      <w:numFmt w:val="decimal"/>
      <w:lvlText w:val=""/>
      <w:lvlJc w:val="left"/>
    </w:lvl>
    <w:lvl w:ilvl="6" w:tplc="6B3C3DAE">
      <w:numFmt w:val="decimal"/>
      <w:lvlText w:val=""/>
      <w:lvlJc w:val="left"/>
    </w:lvl>
    <w:lvl w:ilvl="7" w:tplc="A56C92C4">
      <w:numFmt w:val="decimal"/>
      <w:lvlText w:val=""/>
      <w:lvlJc w:val="left"/>
    </w:lvl>
    <w:lvl w:ilvl="8" w:tplc="DC10EB6E">
      <w:numFmt w:val="decimal"/>
      <w:lvlText w:val=""/>
      <w:lvlJc w:val="left"/>
    </w:lvl>
  </w:abstractNum>
  <w:abstractNum w:abstractNumId="2">
    <w:nsid w:val="2AE8944A"/>
    <w:multiLevelType w:val="hybridMultilevel"/>
    <w:tmpl w:val="588EBD36"/>
    <w:lvl w:ilvl="0" w:tplc="52B45DB6">
      <w:start w:val="1"/>
      <w:numFmt w:val="bullet"/>
      <w:lvlText w:val=""/>
      <w:lvlJc w:val="left"/>
    </w:lvl>
    <w:lvl w:ilvl="1" w:tplc="ADE4953C">
      <w:numFmt w:val="decimal"/>
      <w:lvlText w:val=""/>
      <w:lvlJc w:val="left"/>
    </w:lvl>
    <w:lvl w:ilvl="2" w:tplc="B8844294">
      <w:numFmt w:val="decimal"/>
      <w:lvlText w:val=""/>
      <w:lvlJc w:val="left"/>
    </w:lvl>
    <w:lvl w:ilvl="3" w:tplc="7B0A9708">
      <w:numFmt w:val="decimal"/>
      <w:lvlText w:val=""/>
      <w:lvlJc w:val="left"/>
    </w:lvl>
    <w:lvl w:ilvl="4" w:tplc="7CC4D17E">
      <w:numFmt w:val="decimal"/>
      <w:lvlText w:val=""/>
      <w:lvlJc w:val="left"/>
    </w:lvl>
    <w:lvl w:ilvl="5" w:tplc="55423D78">
      <w:numFmt w:val="decimal"/>
      <w:lvlText w:val=""/>
      <w:lvlJc w:val="left"/>
    </w:lvl>
    <w:lvl w:ilvl="6" w:tplc="A5C29308">
      <w:numFmt w:val="decimal"/>
      <w:lvlText w:val=""/>
      <w:lvlJc w:val="left"/>
    </w:lvl>
    <w:lvl w:ilvl="7" w:tplc="FEFEF880">
      <w:numFmt w:val="decimal"/>
      <w:lvlText w:val=""/>
      <w:lvlJc w:val="left"/>
    </w:lvl>
    <w:lvl w:ilvl="8" w:tplc="D654DCA8">
      <w:numFmt w:val="decimal"/>
      <w:lvlText w:val=""/>
      <w:lvlJc w:val="left"/>
    </w:lvl>
  </w:abstractNum>
  <w:abstractNum w:abstractNumId="3">
    <w:nsid w:val="46E87CCD"/>
    <w:multiLevelType w:val="hybridMultilevel"/>
    <w:tmpl w:val="62466EB8"/>
    <w:lvl w:ilvl="0" w:tplc="F0709FA8">
      <w:start w:val="1"/>
      <w:numFmt w:val="bullet"/>
      <w:lvlText w:val=""/>
      <w:lvlJc w:val="left"/>
    </w:lvl>
    <w:lvl w:ilvl="1" w:tplc="9A9E3856">
      <w:numFmt w:val="decimal"/>
      <w:lvlText w:val=""/>
      <w:lvlJc w:val="left"/>
    </w:lvl>
    <w:lvl w:ilvl="2" w:tplc="C1D6BA06">
      <w:numFmt w:val="decimal"/>
      <w:lvlText w:val=""/>
      <w:lvlJc w:val="left"/>
    </w:lvl>
    <w:lvl w:ilvl="3" w:tplc="E91C77B6">
      <w:numFmt w:val="decimal"/>
      <w:lvlText w:val=""/>
      <w:lvlJc w:val="left"/>
    </w:lvl>
    <w:lvl w:ilvl="4" w:tplc="1518B614">
      <w:numFmt w:val="decimal"/>
      <w:lvlText w:val=""/>
      <w:lvlJc w:val="left"/>
    </w:lvl>
    <w:lvl w:ilvl="5" w:tplc="9DFA10B8">
      <w:numFmt w:val="decimal"/>
      <w:lvlText w:val=""/>
      <w:lvlJc w:val="left"/>
    </w:lvl>
    <w:lvl w:ilvl="6" w:tplc="C44ACD54">
      <w:numFmt w:val="decimal"/>
      <w:lvlText w:val=""/>
      <w:lvlJc w:val="left"/>
    </w:lvl>
    <w:lvl w:ilvl="7" w:tplc="97F6380E">
      <w:numFmt w:val="decimal"/>
      <w:lvlText w:val=""/>
      <w:lvlJc w:val="left"/>
    </w:lvl>
    <w:lvl w:ilvl="8" w:tplc="DE2CEEE6">
      <w:numFmt w:val="decimal"/>
      <w:lvlText w:val=""/>
      <w:lvlJc w:val="left"/>
    </w:lvl>
  </w:abstractNum>
  <w:abstractNum w:abstractNumId="4">
    <w:nsid w:val="625558EC"/>
    <w:multiLevelType w:val="hybridMultilevel"/>
    <w:tmpl w:val="BF3C1698"/>
    <w:lvl w:ilvl="0" w:tplc="096CB602">
      <w:start w:val="1"/>
      <w:numFmt w:val="bullet"/>
      <w:lvlText w:val=""/>
      <w:lvlJc w:val="left"/>
    </w:lvl>
    <w:lvl w:ilvl="1" w:tplc="DE7A9E52">
      <w:numFmt w:val="decimal"/>
      <w:lvlText w:val=""/>
      <w:lvlJc w:val="left"/>
    </w:lvl>
    <w:lvl w:ilvl="2" w:tplc="1908A4F4">
      <w:numFmt w:val="decimal"/>
      <w:lvlText w:val=""/>
      <w:lvlJc w:val="left"/>
    </w:lvl>
    <w:lvl w:ilvl="3" w:tplc="D71E4AFE">
      <w:numFmt w:val="decimal"/>
      <w:lvlText w:val=""/>
      <w:lvlJc w:val="left"/>
    </w:lvl>
    <w:lvl w:ilvl="4" w:tplc="75222904">
      <w:numFmt w:val="decimal"/>
      <w:lvlText w:val=""/>
      <w:lvlJc w:val="left"/>
    </w:lvl>
    <w:lvl w:ilvl="5" w:tplc="C3704FF8">
      <w:numFmt w:val="decimal"/>
      <w:lvlText w:val=""/>
      <w:lvlJc w:val="left"/>
    </w:lvl>
    <w:lvl w:ilvl="6" w:tplc="67104140">
      <w:numFmt w:val="decimal"/>
      <w:lvlText w:val=""/>
      <w:lvlJc w:val="left"/>
    </w:lvl>
    <w:lvl w:ilvl="7" w:tplc="A32E9AE0">
      <w:numFmt w:val="decimal"/>
      <w:lvlText w:val=""/>
      <w:lvlJc w:val="left"/>
    </w:lvl>
    <w:lvl w:ilvl="8" w:tplc="F9189440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67"/>
    <w:rsid w:val="00AE1267"/>
    <w:rsid w:val="00CA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A23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A23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2017-03-11T13:46:00Z</dcterms:created>
  <dcterms:modified xsi:type="dcterms:W3CDTF">2017-03-11T12:47:00Z</dcterms:modified>
</cp:coreProperties>
</file>