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FF" w:rsidRPr="00892E46" w:rsidRDefault="006C598F" w:rsidP="008D1DDE">
      <w:pPr>
        <w:spacing w:before="80" w:after="0" w:line="36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892E46">
        <w:rPr>
          <w:rFonts w:ascii="Arial" w:hAnsi="Arial" w:cs="Arial"/>
          <w:b/>
          <w:smallCaps/>
          <w:sz w:val="36"/>
          <w:szCs w:val="36"/>
        </w:rPr>
        <w:t>Ali</w:t>
      </w: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3420"/>
        <w:gridCol w:w="4050"/>
        <w:gridCol w:w="2250"/>
      </w:tblGrid>
      <w:tr w:rsidR="006C598F" w:rsidTr="00892E4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C598F" w:rsidRDefault="006C598F" w:rsidP="006C598F">
            <w:pPr>
              <w:spacing w:before="8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  <w:p w:rsidR="006C598F" w:rsidRPr="006C598F" w:rsidRDefault="006C598F" w:rsidP="006C598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98F">
              <w:rPr>
                <w:rFonts w:ascii="Arial" w:hAnsi="Arial" w:cs="Arial"/>
                <w:sz w:val="20"/>
                <w:szCs w:val="20"/>
              </w:rPr>
              <w:t xml:space="preserve">Date of Birth: 10 Nov 1994 (22yrs)       </w:t>
            </w:r>
          </w:p>
          <w:p w:rsidR="006C598F" w:rsidRPr="006C598F" w:rsidRDefault="006C598F" w:rsidP="006C598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98F">
              <w:rPr>
                <w:rFonts w:ascii="Arial" w:hAnsi="Arial" w:cs="Arial"/>
                <w:sz w:val="20"/>
                <w:szCs w:val="20"/>
              </w:rPr>
              <w:t>Religion: Islam</w:t>
            </w:r>
          </w:p>
          <w:p w:rsidR="006C598F" w:rsidRPr="006C598F" w:rsidRDefault="006C598F" w:rsidP="006C598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98F">
              <w:rPr>
                <w:rFonts w:ascii="Arial" w:hAnsi="Arial" w:cs="Arial"/>
                <w:sz w:val="20"/>
                <w:szCs w:val="20"/>
              </w:rPr>
              <w:t>Nationality: Pakistani</w:t>
            </w:r>
          </w:p>
          <w:p w:rsidR="006C598F" w:rsidRDefault="006C598F" w:rsidP="00BC5065">
            <w:pPr>
              <w:spacing w:before="8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D1DDE" w:rsidRDefault="006C598F" w:rsidP="006C598F">
            <w:pPr>
              <w:spacing w:before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Contact             </w:t>
            </w:r>
            <w:r w:rsidRPr="002632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D1DDE" w:rsidRDefault="006C598F" w:rsidP="006C598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98F">
              <w:rPr>
                <w:rFonts w:ascii="Arial" w:hAnsi="Arial" w:cs="Arial"/>
                <w:sz w:val="20"/>
                <w:szCs w:val="20"/>
              </w:rPr>
              <w:t>Email:</w:t>
            </w:r>
            <w:r w:rsidR="008D1DD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D1DDE" w:rsidRPr="007E7768">
                <w:rPr>
                  <w:rStyle w:val="Hyperlink"/>
                  <w:rFonts w:ascii="Arial" w:hAnsi="Arial" w:cs="Arial"/>
                  <w:sz w:val="20"/>
                  <w:szCs w:val="20"/>
                </w:rPr>
                <w:t>ali.343151@2freemail.com</w:t>
              </w:r>
            </w:hyperlink>
            <w:r w:rsidR="008D1D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8026F" w:rsidRDefault="008D1DDE" w:rsidP="006C598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C/o-</w:t>
            </w:r>
            <w:r w:rsidR="006C598F" w:rsidRPr="006C598F">
              <w:rPr>
                <w:rFonts w:ascii="Arial" w:hAnsi="Arial" w:cs="Arial"/>
                <w:sz w:val="20"/>
                <w:szCs w:val="20"/>
              </w:rPr>
              <w:t xml:space="preserve"> Contact No:</w:t>
            </w:r>
            <w:r>
              <w:rPr>
                <w:rFonts w:ascii="Arial" w:hAnsi="Arial" w:cs="Arial"/>
                <w:sz w:val="20"/>
                <w:szCs w:val="20"/>
              </w:rPr>
              <w:t xml:space="preserve"> +971504973598</w:t>
            </w:r>
          </w:p>
          <w:p w:rsidR="006C598F" w:rsidRPr="006C598F" w:rsidRDefault="006C598F" w:rsidP="0061719A">
            <w:pPr>
              <w:spacing w:before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C598F" w:rsidRDefault="006C598F" w:rsidP="00BC5065">
            <w:pPr>
              <w:spacing w:before="8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6C598F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14450" cy="1543050"/>
                  <wp:effectExtent l="19050" t="0" r="0" b="0"/>
                  <wp:docPr id="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sagingattachment.jpe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74C" w:rsidRPr="007C0DFF" w:rsidRDefault="0052674C" w:rsidP="00BC5065">
      <w:pPr>
        <w:spacing w:before="80" w:after="0" w:line="360" w:lineRule="auto"/>
        <w:rPr>
          <w:rFonts w:ascii="Arial" w:hAnsi="Arial" w:cs="Arial"/>
          <w:b/>
          <w:sz w:val="36"/>
          <w:szCs w:val="36"/>
        </w:rPr>
      </w:pPr>
      <w:r w:rsidRPr="007C0DFF">
        <w:rPr>
          <w:rFonts w:ascii="Arial" w:hAnsi="Arial" w:cs="Arial"/>
          <w:b/>
          <w:sz w:val="36"/>
          <w:szCs w:val="36"/>
        </w:rPr>
        <w:t>Objective:</w:t>
      </w:r>
    </w:p>
    <w:p w:rsidR="0052674C" w:rsidRDefault="0052674C" w:rsidP="00BC5065">
      <w:pPr>
        <w:spacing w:before="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want to build my career in </w:t>
      </w:r>
      <w:r w:rsidR="00A1134A">
        <w:rPr>
          <w:rFonts w:ascii="Arial" w:hAnsi="Arial" w:cs="Arial"/>
        </w:rPr>
        <w:t>Accountin</w:t>
      </w:r>
      <w:r w:rsidR="008551C7">
        <w:rPr>
          <w:rFonts w:ascii="Arial" w:hAnsi="Arial" w:cs="Arial"/>
        </w:rPr>
        <w:t>g, Auditing and Corporate Fina</w:t>
      </w:r>
      <w:r w:rsidR="00A1134A">
        <w:rPr>
          <w:rFonts w:ascii="Arial" w:hAnsi="Arial" w:cs="Arial"/>
        </w:rPr>
        <w:t>nce</w:t>
      </w:r>
      <w:r w:rsidR="008551C7">
        <w:rPr>
          <w:rFonts w:ascii="Arial" w:hAnsi="Arial" w:cs="Arial"/>
        </w:rPr>
        <w:t xml:space="preserve"> Sector</w:t>
      </w:r>
      <w:r w:rsidR="00A1134A">
        <w:rPr>
          <w:rFonts w:ascii="Arial" w:hAnsi="Arial" w:cs="Arial"/>
        </w:rPr>
        <w:t xml:space="preserve"> </w:t>
      </w:r>
      <w:r w:rsidR="008551C7">
        <w:rPr>
          <w:rFonts w:ascii="Arial" w:hAnsi="Arial" w:cs="Arial"/>
        </w:rPr>
        <w:t>and develop my skills in Ethical and Professional environment to use in the best interests of my Employer.</w:t>
      </w:r>
    </w:p>
    <w:p w:rsidR="00675CCB" w:rsidRDefault="00675CCB" w:rsidP="00BC5065">
      <w:pPr>
        <w:spacing w:before="80" w:after="0" w:line="360" w:lineRule="auto"/>
        <w:rPr>
          <w:rFonts w:ascii="Arial" w:hAnsi="Arial" w:cs="Arial"/>
        </w:rPr>
      </w:pPr>
    </w:p>
    <w:p w:rsidR="00675CCB" w:rsidRPr="00892E46" w:rsidRDefault="00675CCB" w:rsidP="00BC5065">
      <w:pPr>
        <w:spacing w:before="80" w:after="0" w:line="360" w:lineRule="auto"/>
        <w:rPr>
          <w:rFonts w:ascii="Arial" w:hAnsi="Arial" w:cs="Arial"/>
          <w:b/>
          <w:sz w:val="36"/>
          <w:szCs w:val="36"/>
        </w:rPr>
      </w:pPr>
      <w:r w:rsidRPr="00892E46">
        <w:rPr>
          <w:rFonts w:ascii="Arial" w:hAnsi="Arial" w:cs="Arial"/>
          <w:b/>
          <w:sz w:val="36"/>
          <w:szCs w:val="36"/>
        </w:rPr>
        <w:t>Experience</w:t>
      </w:r>
    </w:p>
    <w:p w:rsidR="00BA7380" w:rsidRPr="00BA7380" w:rsidRDefault="00C04B35" w:rsidP="00C04B35">
      <w:pPr>
        <w:pBdr>
          <w:bottom w:val="double" w:sz="6" w:space="1" w:color="auto"/>
        </w:pBdr>
        <w:spacing w:after="0" w:line="360" w:lineRule="auto"/>
        <w:rPr>
          <w:rFonts w:ascii="Arial" w:hAnsi="Arial" w:cs="Arial"/>
          <w:b/>
        </w:rPr>
        <w:sectPr w:rsidR="00BA7380" w:rsidRPr="00BA7380" w:rsidSect="008D1DDE">
          <w:type w:val="continuous"/>
          <w:pgSz w:w="11907" w:h="16839" w:code="9"/>
          <w:pgMar w:top="851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 xml:space="preserve">Deloitte. </w:t>
      </w:r>
      <w:r w:rsidR="00675CCB" w:rsidRPr="00BA7380">
        <w:rPr>
          <w:rFonts w:ascii="Arial" w:hAnsi="Arial" w:cs="Arial"/>
          <w:b/>
        </w:rPr>
        <w:t>(M Yousuf Adil Saleem Chartered Acc</w:t>
      </w:r>
      <w:r w:rsidR="00BA7380" w:rsidRPr="00BA7380">
        <w:rPr>
          <w:rFonts w:ascii="Arial" w:hAnsi="Arial" w:cs="Arial"/>
          <w:b/>
        </w:rPr>
        <w:t>ountants</w:t>
      </w:r>
      <w:r w:rsidR="00BA738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             (June 2014-Dec2014)</w:t>
      </w:r>
    </w:p>
    <w:p w:rsidR="00AF4B09" w:rsidRPr="00A91045" w:rsidRDefault="00AF4B09" w:rsidP="00BC5065">
      <w:pPr>
        <w:spacing w:before="80" w:after="0" w:line="360" w:lineRule="auto"/>
        <w:rPr>
          <w:rFonts w:ascii="Arial" w:hAnsi="Arial" w:cs="Arial"/>
          <w:b/>
        </w:rPr>
      </w:pPr>
      <w:r w:rsidRPr="00A91045">
        <w:rPr>
          <w:rFonts w:ascii="Arial" w:hAnsi="Arial" w:cs="Arial"/>
          <w:b/>
        </w:rPr>
        <w:lastRenderedPageBreak/>
        <w:t>Responsibilities</w:t>
      </w:r>
      <w:r w:rsidR="00A91045">
        <w:rPr>
          <w:rFonts w:ascii="Arial" w:hAnsi="Arial" w:cs="Arial"/>
          <w:b/>
        </w:rPr>
        <w:t>:</w:t>
      </w:r>
    </w:p>
    <w:p w:rsidR="00F45947" w:rsidRDefault="00AF4B09" w:rsidP="00AF4B09">
      <w:pPr>
        <w:pStyle w:val="ListParagraph"/>
        <w:numPr>
          <w:ilvl w:val="0"/>
          <w:numId w:val="1"/>
        </w:numPr>
        <w:spacing w:before="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Dealing with  Withholding Tax and Income Tax</w:t>
      </w:r>
      <w:r w:rsidR="00A91045">
        <w:rPr>
          <w:rFonts w:ascii="Arial" w:hAnsi="Arial" w:cs="Arial"/>
        </w:rPr>
        <w:t>.</w:t>
      </w:r>
    </w:p>
    <w:p w:rsidR="00AF4B09" w:rsidRDefault="00AF4B09" w:rsidP="00AF4B09">
      <w:pPr>
        <w:pStyle w:val="ListParagraph"/>
        <w:numPr>
          <w:ilvl w:val="0"/>
          <w:numId w:val="1"/>
        </w:numPr>
        <w:spacing w:before="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 in Preparation of Interim and Final Accounts</w:t>
      </w:r>
      <w:r w:rsidR="00A91045">
        <w:rPr>
          <w:rFonts w:ascii="Arial" w:hAnsi="Arial" w:cs="Arial"/>
        </w:rPr>
        <w:t>.</w:t>
      </w:r>
    </w:p>
    <w:p w:rsidR="00AF4B09" w:rsidRDefault="00AF4B09" w:rsidP="00AF4B09">
      <w:pPr>
        <w:pStyle w:val="ListParagraph"/>
        <w:numPr>
          <w:ilvl w:val="0"/>
          <w:numId w:val="1"/>
        </w:numPr>
        <w:spacing w:before="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Stock Take</w:t>
      </w:r>
      <w:r w:rsidR="00A91045">
        <w:rPr>
          <w:rFonts w:ascii="Arial" w:hAnsi="Arial" w:cs="Arial"/>
        </w:rPr>
        <w:t>.</w:t>
      </w:r>
    </w:p>
    <w:p w:rsidR="00063004" w:rsidRDefault="00063004" w:rsidP="00063004">
      <w:pPr>
        <w:spacing w:before="80" w:after="0" w:line="360" w:lineRule="auto"/>
        <w:ind w:left="1140"/>
        <w:rPr>
          <w:rFonts w:ascii="Arial" w:hAnsi="Arial" w:cs="Arial"/>
        </w:rPr>
      </w:pPr>
    </w:p>
    <w:p w:rsidR="00063004" w:rsidRPr="00063004" w:rsidRDefault="00063004" w:rsidP="00063004">
      <w:pPr>
        <w:spacing w:before="80" w:after="0" w:line="360" w:lineRule="auto"/>
        <w:ind w:left="1140"/>
        <w:rPr>
          <w:rFonts w:ascii="Arial" w:hAnsi="Arial" w:cs="Arial"/>
        </w:rPr>
      </w:pPr>
    </w:p>
    <w:p w:rsidR="00F45947" w:rsidRDefault="00277A7C" w:rsidP="00F45947">
      <w:pPr>
        <w:pBdr>
          <w:bottom w:val="doub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Limitless Associates                                                                           (Jan 2015-June 2016)</w:t>
      </w:r>
    </w:p>
    <w:p w:rsidR="00277A7C" w:rsidRDefault="00277A7C" w:rsidP="00F45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:rsidR="00277A7C" w:rsidRDefault="00277A7C" w:rsidP="00277A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77A7C">
        <w:rPr>
          <w:rFonts w:ascii="Arial" w:hAnsi="Arial" w:cs="Arial"/>
        </w:rPr>
        <w:t>Maintaining Accounts</w:t>
      </w:r>
      <w:r w:rsidR="00CF6903">
        <w:rPr>
          <w:rFonts w:ascii="Arial" w:hAnsi="Arial" w:cs="Arial"/>
        </w:rPr>
        <w:t>.</w:t>
      </w:r>
    </w:p>
    <w:p w:rsidR="0028077B" w:rsidRPr="00277A7C" w:rsidRDefault="0028077B" w:rsidP="00277A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Receivables and Payables Management.</w:t>
      </w:r>
    </w:p>
    <w:p w:rsidR="00277A7C" w:rsidRPr="00277A7C" w:rsidRDefault="00041571" w:rsidP="00277A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Project Management and Appraisal.</w:t>
      </w:r>
    </w:p>
    <w:p w:rsidR="00277A7C" w:rsidRDefault="00277A7C" w:rsidP="00277A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77A7C">
        <w:rPr>
          <w:rFonts w:ascii="Arial" w:hAnsi="Arial" w:cs="Arial"/>
        </w:rPr>
        <w:t>Financial Analysis and Reconciliation of Accounts</w:t>
      </w:r>
      <w:r w:rsidR="00CF6903">
        <w:rPr>
          <w:rFonts w:ascii="Arial" w:hAnsi="Arial" w:cs="Arial"/>
        </w:rPr>
        <w:t>.</w:t>
      </w:r>
    </w:p>
    <w:p w:rsidR="00041571" w:rsidRDefault="00041571" w:rsidP="00277A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Preparation of Budgets.</w:t>
      </w:r>
    </w:p>
    <w:p w:rsidR="00CF6903" w:rsidRPr="00892E46" w:rsidRDefault="00CF6903" w:rsidP="00CF6903">
      <w:pPr>
        <w:rPr>
          <w:rFonts w:ascii="Arial" w:hAnsi="Arial" w:cs="Arial"/>
          <w:b/>
          <w:sz w:val="36"/>
          <w:szCs w:val="36"/>
        </w:rPr>
      </w:pPr>
      <w:r w:rsidRPr="00892E46">
        <w:rPr>
          <w:rFonts w:ascii="Arial" w:hAnsi="Arial" w:cs="Arial"/>
          <w:b/>
          <w:sz w:val="36"/>
          <w:szCs w:val="36"/>
        </w:rPr>
        <w:t>Education</w:t>
      </w:r>
    </w:p>
    <w:p w:rsidR="000C0815" w:rsidRDefault="000C0815" w:rsidP="00CF6903">
      <w:pPr>
        <w:pBdr>
          <w:bottom w:val="single" w:sz="6" w:space="1" w:color="auto"/>
        </w:pBdr>
        <w:rPr>
          <w:rFonts w:ascii="Arial" w:hAnsi="Arial" w:cs="Arial"/>
        </w:rPr>
      </w:pPr>
      <w:r w:rsidRPr="001859A7">
        <w:rPr>
          <w:rFonts w:ascii="Arial" w:hAnsi="Arial" w:cs="Arial"/>
          <w:b/>
        </w:rPr>
        <w:t>Matric</w:t>
      </w:r>
      <w:r w:rsidR="0092210F">
        <w:rPr>
          <w:rFonts w:ascii="Arial" w:hAnsi="Arial" w:cs="Arial"/>
          <w:b/>
        </w:rPr>
        <w:t>ulation</w:t>
      </w:r>
      <w:r w:rsidRPr="001859A7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92210F">
        <w:rPr>
          <w:rFonts w:ascii="Arial" w:hAnsi="Arial" w:cs="Arial"/>
        </w:rPr>
        <w:t xml:space="preserve"> </w:t>
      </w:r>
      <w:r w:rsidRPr="001859A7">
        <w:rPr>
          <w:rFonts w:ascii="Arial" w:hAnsi="Arial" w:cs="Arial"/>
        </w:rPr>
        <w:t xml:space="preserve"> </w:t>
      </w:r>
      <w:r w:rsidR="0092210F">
        <w:rPr>
          <w:rFonts w:ascii="Arial" w:hAnsi="Arial" w:cs="Arial"/>
        </w:rPr>
        <w:t>2010</w:t>
      </w:r>
      <w:r w:rsidRPr="001859A7">
        <w:rPr>
          <w:rFonts w:ascii="Arial" w:hAnsi="Arial" w:cs="Arial"/>
        </w:rPr>
        <w:t xml:space="preserve">           </w:t>
      </w:r>
    </w:p>
    <w:p w:rsidR="000C0815" w:rsidRPr="001859A7" w:rsidRDefault="000C0815" w:rsidP="00CF6903">
      <w:pPr>
        <w:rPr>
          <w:rFonts w:ascii="Arial" w:hAnsi="Arial" w:cs="Arial"/>
        </w:rPr>
      </w:pPr>
      <w:r w:rsidRPr="001859A7">
        <w:rPr>
          <w:rFonts w:ascii="Arial" w:hAnsi="Arial" w:cs="Arial"/>
        </w:rPr>
        <w:t>Sialkot Grammar School Bhoalwala</w:t>
      </w:r>
    </w:p>
    <w:p w:rsidR="000C0815" w:rsidRDefault="000C0815" w:rsidP="00CF6903">
      <w:pPr>
        <w:pBdr>
          <w:bottom w:val="single" w:sz="6" w:space="1" w:color="auto"/>
        </w:pBdr>
        <w:rPr>
          <w:rFonts w:ascii="Arial" w:hAnsi="Arial" w:cs="Arial"/>
        </w:rPr>
      </w:pPr>
      <w:r w:rsidRPr="001859A7">
        <w:rPr>
          <w:rFonts w:ascii="Arial" w:hAnsi="Arial" w:cs="Arial"/>
          <w:b/>
        </w:rPr>
        <w:t xml:space="preserve">Foundations in Accountancy                                                                                   </w:t>
      </w:r>
      <w:r w:rsidR="001859A7">
        <w:rPr>
          <w:rFonts w:ascii="Arial" w:hAnsi="Arial" w:cs="Arial"/>
        </w:rPr>
        <w:t xml:space="preserve"> </w:t>
      </w:r>
      <w:r w:rsidRPr="001859A7">
        <w:rPr>
          <w:rFonts w:ascii="Arial" w:hAnsi="Arial" w:cs="Arial"/>
        </w:rPr>
        <w:t>2013</w:t>
      </w:r>
    </w:p>
    <w:p w:rsidR="000C0815" w:rsidRPr="001859A7" w:rsidRDefault="000C0815" w:rsidP="00CF6903">
      <w:pPr>
        <w:rPr>
          <w:rFonts w:ascii="Arial" w:hAnsi="Arial" w:cs="Arial"/>
        </w:rPr>
      </w:pPr>
      <w:r w:rsidRPr="001859A7">
        <w:rPr>
          <w:rFonts w:ascii="Arial" w:hAnsi="Arial" w:cs="Arial"/>
        </w:rPr>
        <w:lastRenderedPageBreak/>
        <w:t>College of Accounting and Professional Studies</w:t>
      </w:r>
      <w:r w:rsidR="00A7626C">
        <w:rPr>
          <w:rFonts w:ascii="Arial" w:hAnsi="Arial" w:cs="Arial"/>
        </w:rPr>
        <w:t xml:space="preserve"> Lahore</w:t>
      </w:r>
    </w:p>
    <w:p w:rsidR="000C0815" w:rsidRDefault="000C0815" w:rsidP="00CF6903">
      <w:pPr>
        <w:pBdr>
          <w:bottom w:val="single" w:sz="6" w:space="1" w:color="auto"/>
        </w:pBdr>
        <w:rPr>
          <w:rFonts w:ascii="Arial" w:hAnsi="Arial" w:cs="Arial"/>
        </w:rPr>
      </w:pPr>
      <w:r w:rsidRPr="004977FA">
        <w:rPr>
          <w:rFonts w:ascii="Arial" w:hAnsi="Arial" w:cs="Arial"/>
          <w:b/>
        </w:rPr>
        <w:t>Advanced Diploma in Accounting and Finance</w:t>
      </w:r>
      <w:r w:rsidRPr="001859A7">
        <w:rPr>
          <w:rFonts w:ascii="Arial" w:hAnsi="Arial" w:cs="Arial"/>
        </w:rPr>
        <w:t xml:space="preserve">                                                     </w:t>
      </w:r>
      <w:r w:rsidR="004977FA">
        <w:rPr>
          <w:rFonts w:ascii="Arial" w:hAnsi="Arial" w:cs="Arial"/>
        </w:rPr>
        <w:t xml:space="preserve"> </w:t>
      </w:r>
      <w:r w:rsidRPr="001859A7">
        <w:rPr>
          <w:rFonts w:ascii="Arial" w:hAnsi="Arial" w:cs="Arial"/>
        </w:rPr>
        <w:t xml:space="preserve"> 2016</w:t>
      </w:r>
    </w:p>
    <w:p w:rsidR="000C0815" w:rsidRPr="001859A7" w:rsidRDefault="000C0815" w:rsidP="00CF6903">
      <w:pPr>
        <w:rPr>
          <w:rFonts w:ascii="Arial" w:hAnsi="Arial" w:cs="Arial"/>
        </w:rPr>
      </w:pPr>
      <w:r w:rsidRPr="001859A7">
        <w:rPr>
          <w:rFonts w:ascii="Arial" w:hAnsi="Arial" w:cs="Arial"/>
        </w:rPr>
        <w:t>College for Professional Excellence</w:t>
      </w:r>
      <w:r w:rsidR="00A7626C">
        <w:rPr>
          <w:rFonts w:ascii="Arial" w:hAnsi="Arial" w:cs="Arial"/>
        </w:rPr>
        <w:t xml:space="preserve"> Lahore</w:t>
      </w:r>
    </w:p>
    <w:p w:rsidR="000C0815" w:rsidRDefault="000C0815" w:rsidP="000C0815">
      <w:pPr>
        <w:pBdr>
          <w:bottom w:val="single" w:sz="6" w:space="1" w:color="auto"/>
        </w:pBd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 w:rsidRPr="004977FA">
        <w:rPr>
          <w:rFonts w:ascii="Arial" w:hAnsi="Arial" w:cs="Arial"/>
          <w:b/>
          <w:sz w:val="24"/>
          <w:szCs w:val="24"/>
        </w:rPr>
        <w:t>The Assoc</w:t>
      </w:r>
      <w:r w:rsidR="00FC52D4">
        <w:rPr>
          <w:rFonts w:ascii="Arial" w:hAnsi="Arial" w:cs="Arial"/>
          <w:b/>
          <w:sz w:val="24"/>
          <w:szCs w:val="24"/>
        </w:rPr>
        <w:t>i</w:t>
      </w:r>
      <w:r w:rsidRPr="004977FA">
        <w:rPr>
          <w:rFonts w:ascii="Arial" w:hAnsi="Arial" w:cs="Arial"/>
          <w:b/>
          <w:sz w:val="24"/>
          <w:szCs w:val="24"/>
        </w:rPr>
        <w:t>ation of Chartered Certified Accountants(ACCA)(Finalist)</w:t>
      </w:r>
      <w:r w:rsidRPr="004977FA">
        <w:rPr>
          <w:rFonts w:ascii="Arial" w:hAnsi="Arial" w:cs="Arial"/>
          <w:b/>
          <w:sz w:val="24"/>
          <w:szCs w:val="24"/>
        </w:rPr>
        <w:tab/>
      </w:r>
    </w:p>
    <w:p w:rsidR="000C0815" w:rsidRDefault="000C0815" w:rsidP="000C0815">
      <w:pPr>
        <w:tabs>
          <w:tab w:val="left" w:pos="8070"/>
        </w:tabs>
        <w:rPr>
          <w:rFonts w:ascii="Arial" w:hAnsi="Arial" w:cs="Arial"/>
        </w:rPr>
      </w:pPr>
      <w:r w:rsidRPr="001859A7">
        <w:rPr>
          <w:rFonts w:ascii="Arial" w:hAnsi="Arial" w:cs="Arial"/>
        </w:rPr>
        <w:t>Skans school of Accountancy</w:t>
      </w:r>
      <w:r w:rsidR="00A7626C">
        <w:rPr>
          <w:rFonts w:ascii="Arial" w:hAnsi="Arial" w:cs="Arial"/>
        </w:rPr>
        <w:t xml:space="preserve"> Lahore</w:t>
      </w:r>
    </w:p>
    <w:p w:rsidR="00892E46" w:rsidRPr="00892E46" w:rsidRDefault="00041571" w:rsidP="000C0815">
      <w:pPr>
        <w:tabs>
          <w:tab w:val="left" w:pos="8070"/>
        </w:tabs>
        <w:rPr>
          <w:rFonts w:ascii="Arial" w:hAnsi="Arial" w:cs="Arial"/>
          <w:b/>
          <w:sz w:val="36"/>
          <w:szCs w:val="36"/>
        </w:rPr>
      </w:pPr>
      <w:r w:rsidRPr="00892E46">
        <w:rPr>
          <w:rFonts w:ascii="Arial" w:hAnsi="Arial" w:cs="Arial"/>
          <w:b/>
          <w:sz w:val="36"/>
          <w:szCs w:val="36"/>
        </w:rPr>
        <w:t>Professional Skills</w:t>
      </w:r>
      <w:r w:rsidR="00892E46" w:rsidRPr="00892E46">
        <w:rPr>
          <w:rFonts w:ascii="Arial" w:hAnsi="Arial" w:cs="Arial"/>
          <w:b/>
          <w:sz w:val="36"/>
          <w:szCs w:val="36"/>
        </w:rPr>
        <w:t xml:space="preserve"> </w:t>
      </w:r>
    </w:p>
    <w:p w:rsidR="00041571" w:rsidRPr="00892E46" w:rsidRDefault="00041571" w:rsidP="000C0815">
      <w:pPr>
        <w:tabs>
          <w:tab w:val="left" w:pos="807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>Good knowledge, understanding and application of all IFRS,s and IAS,s.</w:t>
      </w:r>
    </w:p>
    <w:p w:rsidR="00041571" w:rsidRDefault="00041571" w:rsidP="000C081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Have good knowledge and understanding of Corporate Governance.</w:t>
      </w:r>
    </w:p>
    <w:p w:rsidR="00041571" w:rsidRDefault="00041571" w:rsidP="000C081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Good Knowledge of Ms Office(Excel, Word &amp; Power Point).</w:t>
      </w:r>
    </w:p>
    <w:p w:rsidR="00041571" w:rsidRDefault="00041571" w:rsidP="000C081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Preparation of Interim Accounts and can Assist in Preparation of Final Accounts.</w:t>
      </w:r>
    </w:p>
    <w:p w:rsidR="00041571" w:rsidRDefault="00041571" w:rsidP="000C081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Project Budgeting, Analysis and Appraisal.</w:t>
      </w:r>
    </w:p>
    <w:p w:rsidR="00041571" w:rsidRDefault="00041571" w:rsidP="000C0815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Can provide taxation and accounting services.</w:t>
      </w:r>
    </w:p>
    <w:p w:rsidR="00041571" w:rsidRPr="00892E46" w:rsidRDefault="00041571" w:rsidP="000C0815">
      <w:pPr>
        <w:tabs>
          <w:tab w:val="left" w:pos="8070"/>
        </w:tabs>
        <w:rPr>
          <w:rFonts w:ascii="Arial" w:hAnsi="Arial" w:cs="Arial"/>
          <w:b/>
          <w:sz w:val="36"/>
          <w:szCs w:val="36"/>
        </w:rPr>
      </w:pPr>
      <w:r w:rsidRPr="00892E46">
        <w:rPr>
          <w:rFonts w:ascii="Arial" w:hAnsi="Arial" w:cs="Arial"/>
          <w:b/>
          <w:sz w:val="36"/>
          <w:szCs w:val="36"/>
        </w:rPr>
        <w:t>Personal Skills</w:t>
      </w:r>
    </w:p>
    <w:p w:rsidR="00041571" w:rsidRPr="00E67E42" w:rsidRDefault="00041571" w:rsidP="000C0815">
      <w:pPr>
        <w:tabs>
          <w:tab w:val="left" w:pos="8070"/>
        </w:tabs>
        <w:rPr>
          <w:rFonts w:ascii="Arial" w:hAnsi="Arial" w:cs="Arial"/>
        </w:rPr>
      </w:pPr>
      <w:r w:rsidRPr="00E67E42">
        <w:rPr>
          <w:rFonts w:ascii="Arial" w:hAnsi="Arial" w:cs="Arial"/>
        </w:rPr>
        <w:t>Good in Verbal and Written Communication.</w:t>
      </w:r>
    </w:p>
    <w:p w:rsidR="001A2D7C" w:rsidRPr="00E67E42" w:rsidRDefault="00041571" w:rsidP="000C0815">
      <w:pPr>
        <w:tabs>
          <w:tab w:val="left" w:pos="8070"/>
        </w:tabs>
        <w:rPr>
          <w:rFonts w:ascii="Arial" w:hAnsi="Arial" w:cs="Arial"/>
        </w:rPr>
      </w:pPr>
      <w:r w:rsidRPr="00E67E42">
        <w:rPr>
          <w:rFonts w:ascii="Arial" w:hAnsi="Arial" w:cs="Arial"/>
        </w:rPr>
        <w:t>Learn quickly</w:t>
      </w:r>
      <w:r w:rsidR="001A2D7C">
        <w:rPr>
          <w:rFonts w:ascii="Arial" w:hAnsi="Arial" w:cs="Arial"/>
        </w:rPr>
        <w:t xml:space="preserve"> ,devoted and motivated</w:t>
      </w:r>
    </w:p>
    <w:p w:rsidR="00E67E42" w:rsidRPr="00E67E42" w:rsidRDefault="00E67E42" w:rsidP="000C0815">
      <w:pPr>
        <w:tabs>
          <w:tab w:val="left" w:pos="8070"/>
        </w:tabs>
        <w:rPr>
          <w:rFonts w:ascii="Arial" w:hAnsi="Arial" w:cs="Arial"/>
        </w:rPr>
      </w:pPr>
      <w:r w:rsidRPr="00E67E42">
        <w:rPr>
          <w:rFonts w:ascii="Arial" w:hAnsi="Arial" w:cs="Arial"/>
        </w:rPr>
        <w:t>Good to work in both environments (With team or alone)</w:t>
      </w:r>
      <w:r w:rsidR="001A2D7C">
        <w:rPr>
          <w:rFonts w:ascii="Arial" w:hAnsi="Arial" w:cs="Arial"/>
        </w:rPr>
        <w:t xml:space="preserve"> with discipline.</w:t>
      </w:r>
    </w:p>
    <w:p w:rsidR="00E67E42" w:rsidRPr="00E67E42" w:rsidRDefault="00E67E42" w:rsidP="000C0815">
      <w:pPr>
        <w:tabs>
          <w:tab w:val="left" w:pos="8070"/>
        </w:tabs>
        <w:rPr>
          <w:rFonts w:ascii="Arial" w:hAnsi="Arial" w:cs="Arial"/>
        </w:rPr>
      </w:pPr>
      <w:r w:rsidRPr="00E67E42">
        <w:rPr>
          <w:rFonts w:ascii="Arial" w:hAnsi="Arial" w:cs="Arial"/>
        </w:rPr>
        <w:t>Obedient and Believes in working with integrity in the best interests of employer.</w:t>
      </w:r>
    </w:p>
    <w:p w:rsidR="00E67E42" w:rsidRPr="00892E46" w:rsidRDefault="00E67E42" w:rsidP="000C0815">
      <w:pPr>
        <w:tabs>
          <w:tab w:val="left" w:pos="8070"/>
        </w:tabs>
        <w:rPr>
          <w:rFonts w:ascii="Arial" w:hAnsi="Arial" w:cs="Arial"/>
          <w:b/>
          <w:sz w:val="32"/>
          <w:szCs w:val="32"/>
        </w:rPr>
      </w:pPr>
      <w:r w:rsidRPr="00892E46">
        <w:rPr>
          <w:rFonts w:ascii="Arial" w:hAnsi="Arial" w:cs="Arial"/>
          <w:b/>
          <w:sz w:val="32"/>
          <w:szCs w:val="32"/>
        </w:rPr>
        <w:t>Position Applying For</w:t>
      </w:r>
    </w:p>
    <w:p w:rsidR="00E67E42" w:rsidRDefault="00E67E42" w:rsidP="000C0815">
      <w:pPr>
        <w:tabs>
          <w:tab w:val="left" w:pos="8070"/>
        </w:tabs>
        <w:rPr>
          <w:rFonts w:ascii="Arial" w:hAnsi="Arial" w:cs="Arial"/>
        </w:rPr>
      </w:pPr>
      <w:r w:rsidRPr="00E67E42">
        <w:rPr>
          <w:rFonts w:ascii="Arial" w:hAnsi="Arial" w:cs="Arial"/>
        </w:rPr>
        <w:t>Any position in Accounts, Audit or Finance Department</w:t>
      </w:r>
      <w:r>
        <w:rPr>
          <w:rFonts w:ascii="Arial" w:hAnsi="Arial" w:cs="Arial"/>
        </w:rPr>
        <w:t>.</w:t>
      </w:r>
    </w:p>
    <w:p w:rsidR="00E67E42" w:rsidRPr="00892E46" w:rsidRDefault="00E67E42" w:rsidP="000C0815">
      <w:pPr>
        <w:tabs>
          <w:tab w:val="left" w:pos="8070"/>
        </w:tabs>
        <w:rPr>
          <w:rFonts w:ascii="Arial" w:hAnsi="Arial" w:cs="Arial"/>
          <w:b/>
          <w:sz w:val="32"/>
          <w:szCs w:val="32"/>
        </w:rPr>
      </w:pPr>
      <w:r w:rsidRPr="00892E46">
        <w:rPr>
          <w:rFonts w:ascii="Arial" w:hAnsi="Arial" w:cs="Arial"/>
          <w:b/>
          <w:sz w:val="32"/>
          <w:szCs w:val="32"/>
        </w:rPr>
        <w:t>Salary Expectation</w:t>
      </w:r>
    </w:p>
    <w:p w:rsidR="00F45947" w:rsidRPr="00892E46" w:rsidRDefault="00E67E42" w:rsidP="00892E46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>Negotiable According to Job Description.</w:t>
      </w:r>
    </w:p>
    <w:sectPr w:rsidR="00F45947" w:rsidRPr="00892E46" w:rsidSect="00AF4B0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CB" w:rsidRDefault="004536CB" w:rsidP="006C598F">
      <w:pPr>
        <w:spacing w:after="0" w:line="240" w:lineRule="auto"/>
      </w:pPr>
      <w:r>
        <w:separator/>
      </w:r>
    </w:p>
  </w:endnote>
  <w:endnote w:type="continuationSeparator" w:id="1">
    <w:p w:rsidR="004536CB" w:rsidRDefault="004536CB" w:rsidP="006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CB" w:rsidRDefault="004536CB" w:rsidP="006C598F">
      <w:pPr>
        <w:spacing w:after="0" w:line="240" w:lineRule="auto"/>
      </w:pPr>
      <w:r>
        <w:separator/>
      </w:r>
    </w:p>
  </w:footnote>
  <w:footnote w:type="continuationSeparator" w:id="1">
    <w:p w:rsidR="004536CB" w:rsidRDefault="004536CB" w:rsidP="006C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F39"/>
    <w:multiLevelType w:val="hybridMultilevel"/>
    <w:tmpl w:val="1E8A130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9923272"/>
    <w:multiLevelType w:val="hybridMultilevel"/>
    <w:tmpl w:val="D58873A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A3F7D7A"/>
    <w:multiLevelType w:val="hybridMultilevel"/>
    <w:tmpl w:val="078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405B"/>
    <w:multiLevelType w:val="hybridMultilevel"/>
    <w:tmpl w:val="55F065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E654E1"/>
    <w:multiLevelType w:val="hybridMultilevel"/>
    <w:tmpl w:val="F0BC1F9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1A93"/>
    <w:rsid w:val="000267B2"/>
    <w:rsid w:val="00041571"/>
    <w:rsid w:val="00063004"/>
    <w:rsid w:val="00066BBD"/>
    <w:rsid w:val="000B1A93"/>
    <w:rsid w:val="000C0815"/>
    <w:rsid w:val="00132970"/>
    <w:rsid w:val="00133D1E"/>
    <w:rsid w:val="001859A7"/>
    <w:rsid w:val="001A2D7C"/>
    <w:rsid w:val="001B56F7"/>
    <w:rsid w:val="00263287"/>
    <w:rsid w:val="00277A7C"/>
    <w:rsid w:val="0028077B"/>
    <w:rsid w:val="003A27DE"/>
    <w:rsid w:val="004536CB"/>
    <w:rsid w:val="00473ABB"/>
    <w:rsid w:val="004977FA"/>
    <w:rsid w:val="004C5639"/>
    <w:rsid w:val="0052674C"/>
    <w:rsid w:val="0061719A"/>
    <w:rsid w:val="00675CCB"/>
    <w:rsid w:val="006C598F"/>
    <w:rsid w:val="006D4BA9"/>
    <w:rsid w:val="007315FD"/>
    <w:rsid w:val="00754D84"/>
    <w:rsid w:val="007A48EF"/>
    <w:rsid w:val="007C0DFF"/>
    <w:rsid w:val="008551C7"/>
    <w:rsid w:val="00892E46"/>
    <w:rsid w:val="008D1DDE"/>
    <w:rsid w:val="0092210F"/>
    <w:rsid w:val="0096499D"/>
    <w:rsid w:val="009A5294"/>
    <w:rsid w:val="00A1134A"/>
    <w:rsid w:val="00A711CC"/>
    <w:rsid w:val="00A7626C"/>
    <w:rsid w:val="00A91045"/>
    <w:rsid w:val="00AF4B09"/>
    <w:rsid w:val="00BA7380"/>
    <w:rsid w:val="00BC5065"/>
    <w:rsid w:val="00C04B35"/>
    <w:rsid w:val="00CF6903"/>
    <w:rsid w:val="00D35128"/>
    <w:rsid w:val="00E67E42"/>
    <w:rsid w:val="00F45947"/>
    <w:rsid w:val="00F8026F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B09"/>
    <w:pPr>
      <w:ind w:left="720"/>
      <w:contextualSpacing/>
    </w:pPr>
  </w:style>
  <w:style w:type="table" w:styleId="TableGrid">
    <w:name w:val="Table Grid"/>
    <w:basedOn w:val="TableNormal"/>
    <w:uiPriority w:val="59"/>
    <w:rsid w:val="0002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98F"/>
  </w:style>
  <w:style w:type="paragraph" w:styleId="Footer">
    <w:name w:val="footer"/>
    <w:basedOn w:val="Normal"/>
    <w:link w:val="FooterChar"/>
    <w:uiPriority w:val="99"/>
    <w:semiHidden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4315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201F-D7E2-404F-AB4E-814A626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syedmuhammadali884@hotmail.com</dc:creator>
  <cp:lastModifiedBy>HRDESK4</cp:lastModifiedBy>
  <cp:revision>32</cp:revision>
  <dcterms:created xsi:type="dcterms:W3CDTF">2017-02-06T15:00:00Z</dcterms:created>
  <dcterms:modified xsi:type="dcterms:W3CDTF">2018-03-18T10:34:00Z</dcterms:modified>
</cp:coreProperties>
</file>