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sz w:val="36"/>
          <w:szCs w:val="36"/>
          <w:lang w:val="en-PH"/>
        </w:rPr>
      </w:pPr>
      <w:r w:rsidRPr="00E170DA">
        <w:rPr>
          <w:rFonts w:ascii="Times" w:eastAsia="Constantia" w:hAnsi="Times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4970034</wp:posOffset>
            </wp:positionH>
            <wp:positionV relativeFrom="paragraph">
              <wp:posOffset>-268941</wp:posOffset>
            </wp:positionV>
            <wp:extent cx="954538" cy="1065007"/>
            <wp:effectExtent l="19050" t="0" r="0" b="0"/>
            <wp:wrapNone/>
            <wp:docPr id="1" name="Picture 1" descr="C:\Users\tsus.TS809646\Downloads\14961570_1466644616683405_1701231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s.TS809646\Downloads\14961570_1466644616683405_170123196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2" cy="10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CF0">
        <w:rPr>
          <w:rFonts w:ascii="Times" w:eastAsia="Constantia" w:hAnsi="Times" w:cs="Times New Roman"/>
          <w:b/>
          <w:sz w:val="36"/>
          <w:szCs w:val="36"/>
          <w:lang w:val="en-PH"/>
        </w:rPr>
        <w:t>Joeli</w:t>
      </w:r>
      <w:r w:rsidRPr="00E170DA">
        <w:rPr>
          <w:rFonts w:ascii="Times" w:eastAsia="Constantia" w:hAnsi="Times" w:cs="Times New Roman"/>
          <w:b/>
          <w:sz w:val="36"/>
          <w:szCs w:val="36"/>
          <w:lang w:val="en-PH"/>
        </w:rPr>
        <w:tab/>
      </w:r>
      <w:r w:rsidRPr="00E170DA">
        <w:rPr>
          <w:rFonts w:ascii="Times" w:eastAsia="Constantia" w:hAnsi="Times" w:cs="Times New Roman"/>
          <w:b/>
          <w:sz w:val="36"/>
          <w:szCs w:val="36"/>
          <w:lang w:val="en-PH"/>
        </w:rPr>
        <w:tab/>
      </w:r>
      <w:r w:rsidRPr="00E170DA">
        <w:rPr>
          <w:rFonts w:ascii="Times" w:eastAsia="Constantia" w:hAnsi="Times" w:cs="Times New Roman"/>
          <w:b/>
          <w:sz w:val="36"/>
          <w:szCs w:val="36"/>
          <w:lang w:val="en-PH"/>
        </w:rPr>
        <w:tab/>
      </w:r>
      <w:r w:rsidRPr="00E170DA">
        <w:rPr>
          <w:rFonts w:ascii="Times" w:eastAsia="Constantia" w:hAnsi="Times" w:cs="Times New Roman"/>
          <w:b/>
          <w:sz w:val="36"/>
          <w:szCs w:val="36"/>
          <w:lang w:val="en-PH"/>
        </w:rPr>
        <w:tab/>
      </w:r>
      <w:r w:rsidRPr="00E170DA">
        <w:rPr>
          <w:rFonts w:ascii="Times" w:eastAsia="Constantia" w:hAnsi="Times" w:cs="Times New Roman"/>
          <w:b/>
          <w:sz w:val="36"/>
          <w:szCs w:val="36"/>
          <w:lang w:val="en-PH"/>
        </w:rPr>
        <w:tab/>
      </w:r>
      <w:r w:rsidRPr="00E170DA">
        <w:rPr>
          <w:rFonts w:ascii="Times" w:eastAsia="Constantia" w:hAnsi="Times" w:cs="Times New Roman"/>
          <w:b/>
          <w:sz w:val="36"/>
          <w:szCs w:val="36"/>
          <w:lang w:val="en-PH"/>
        </w:rPr>
        <w:tab/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 xml:space="preserve">Email Address: </w:t>
      </w:r>
      <w:hyperlink r:id="rId8" w:history="1">
        <w:r w:rsidR="00015CF0" w:rsidRPr="00866394">
          <w:rPr>
            <w:rStyle w:val="Hyperlink"/>
            <w:rFonts w:ascii="Times" w:eastAsia="Constantia" w:hAnsi="Times" w:cs="Times New Roman"/>
            <w:b/>
            <w:lang w:val="en-PH"/>
          </w:rPr>
          <w:t>joeli.343253@2freemail.com</w:t>
        </w:r>
      </w:hyperlink>
      <w:r w:rsidR="00015CF0">
        <w:t xml:space="preserve"> </w:t>
      </w:r>
    </w:p>
    <w:p w:rsidR="00F867C5" w:rsidRDefault="00015CF0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>
        <w:rPr>
          <w:rFonts w:ascii="Times" w:eastAsia="Constantia" w:hAnsi="Times" w:cs="Times New Roman"/>
          <w:b/>
          <w:lang w:val="en-PH"/>
        </w:rPr>
        <w:t>C/o-</w:t>
      </w:r>
      <w:r w:rsidR="00F867C5" w:rsidRPr="00E170DA">
        <w:rPr>
          <w:rFonts w:ascii="Times" w:eastAsia="Constantia" w:hAnsi="Times" w:cs="Times New Roman"/>
          <w:b/>
          <w:lang w:val="en-PH"/>
        </w:rPr>
        <w:t>Contact Number: +9715</w:t>
      </w:r>
      <w:r>
        <w:rPr>
          <w:rFonts w:ascii="Times" w:eastAsia="Constantia" w:hAnsi="Times" w:cs="Times New Roman"/>
          <w:b/>
          <w:lang w:val="en-PH"/>
        </w:rPr>
        <w:t>03718643</w:t>
      </w:r>
    </w:p>
    <w:p w:rsidR="00015CF0" w:rsidRPr="00E170DA" w:rsidRDefault="00015CF0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EEECE1" w:themeFill="background2"/>
          </w:tcPr>
          <w:p w:rsidR="00F867C5" w:rsidRPr="00E170DA" w:rsidRDefault="00F867C5" w:rsidP="00754B52">
            <w:pPr>
              <w:rPr>
                <w:rFonts w:ascii="Times" w:eastAsia="Constantia" w:hAnsi="Times" w:cs="Times New Roman"/>
                <w:b/>
              </w:rPr>
            </w:pPr>
            <w:r w:rsidRPr="00E170DA">
              <w:rPr>
                <w:rFonts w:ascii="Times" w:eastAsia="Constantia" w:hAnsi="Times" w:cs="Times New Roman"/>
                <w:b/>
              </w:rPr>
              <w:t>Career Objectives</w:t>
            </w:r>
          </w:p>
        </w:tc>
      </w:tr>
    </w:tbl>
    <w:p w:rsidR="00F867C5" w:rsidRPr="00E170DA" w:rsidRDefault="00F867C5" w:rsidP="00F867C5">
      <w:pPr>
        <w:spacing w:after="0" w:line="240" w:lineRule="auto"/>
        <w:ind w:firstLine="720"/>
        <w:rPr>
          <w:rFonts w:ascii="Times New Roman" w:eastAsia="Constantia" w:hAnsi="Times New Roman" w:cs="Times New Roman"/>
          <w:color w:val="000000"/>
          <w:shd w:val="clear" w:color="auto" w:fill="FFFFFF"/>
          <w:lang w:val="en-PH"/>
        </w:rPr>
      </w:pPr>
      <w:r w:rsidRPr="00E170DA">
        <w:rPr>
          <w:rFonts w:ascii="Times New Roman" w:eastAsia="Constantia" w:hAnsi="Times New Roman" w:cs="Times New Roman"/>
          <w:color w:val="000000"/>
          <w:shd w:val="clear" w:color="auto" w:fill="FFFFFF"/>
          <w:lang w:val="en-PH"/>
        </w:rPr>
        <w:t>To seek a dynamic and challenging career in a organization for making a positive contribution towards the organization, and to find an environment where I can maximize my professional knowledge and Interpersonal skills for mutual benefits of the organization and to myself.</w:t>
      </w:r>
    </w:p>
    <w:p w:rsidR="00F867C5" w:rsidRPr="00E170DA" w:rsidRDefault="00F867C5" w:rsidP="00F867C5">
      <w:pPr>
        <w:spacing w:after="0" w:line="240" w:lineRule="auto"/>
        <w:ind w:firstLine="720"/>
        <w:rPr>
          <w:rFonts w:ascii="Times New Roman" w:eastAsia="Constantia" w:hAnsi="Times New Roman" w:cs="Times New Roman"/>
          <w:b/>
          <w:color w:val="000000"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EEECE1" w:themeFill="background2"/>
          </w:tcPr>
          <w:p w:rsidR="00F867C5" w:rsidRPr="00E170DA" w:rsidRDefault="00F867C5" w:rsidP="00754B52">
            <w:pPr>
              <w:rPr>
                <w:rFonts w:ascii="Times" w:eastAsia="Constantia" w:hAnsi="Times" w:cs="Times New Roman"/>
                <w:b/>
              </w:rPr>
            </w:pPr>
            <w:r w:rsidRPr="00E170DA">
              <w:rPr>
                <w:rFonts w:ascii="Times" w:eastAsia="Constantia" w:hAnsi="Times" w:cs="Times New Roman"/>
                <w:b/>
              </w:rPr>
              <w:t>Professional Experience</w:t>
            </w:r>
          </w:p>
        </w:tc>
      </w:tr>
    </w:tbl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A self-motivated professional.</w:t>
      </w:r>
    </w:p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Skilled at balancing and prioritizing multiple task to meet deadline.</w:t>
      </w:r>
    </w:p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Highly organized and able to prioritize effectively-detailed-oriented.</w:t>
      </w:r>
    </w:p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Strong verbal communication skills and good personality.</w:t>
      </w:r>
    </w:p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Hardworking, Flexible, adapt easily to change of environment and work schedule.</w:t>
      </w:r>
    </w:p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Can work with minimal supervision</w:t>
      </w:r>
    </w:p>
    <w:p w:rsidR="00F867C5" w:rsidRPr="00E170DA" w:rsidRDefault="00F867C5" w:rsidP="00F867C5">
      <w:pPr>
        <w:numPr>
          <w:ilvl w:val="0"/>
          <w:numId w:val="3"/>
        </w:numPr>
        <w:tabs>
          <w:tab w:val="left" w:pos="6285"/>
        </w:tabs>
        <w:spacing w:after="0"/>
        <w:contextualSpacing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Promote good working environment with my colleagues.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EEECE1" w:themeFill="background2"/>
          </w:tcPr>
          <w:p w:rsidR="00F867C5" w:rsidRPr="00E170DA" w:rsidRDefault="00F867C5" w:rsidP="00754B52">
            <w:pPr>
              <w:rPr>
                <w:rFonts w:ascii="Times" w:eastAsia="Constantia" w:hAnsi="Times" w:cs="Times New Roman"/>
                <w:b/>
              </w:rPr>
            </w:pPr>
            <w:r w:rsidRPr="00E170DA">
              <w:rPr>
                <w:rFonts w:ascii="Times" w:eastAsia="Constantia" w:hAnsi="Times" w:cs="Times New Roman"/>
                <w:b/>
              </w:rPr>
              <w:t>Professional Work Experience</w:t>
            </w:r>
          </w:p>
        </w:tc>
      </w:tr>
    </w:tbl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Syllabus Inc,(Franchise Holder of STI College San Fernando and STI Angeles)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>
        <w:rPr>
          <w:rFonts w:ascii="Times" w:eastAsia="Constantia" w:hAnsi="Times" w:cs="Times New Roman"/>
          <w:b/>
          <w:lang w:val="en-PH"/>
        </w:rPr>
        <w:t>Laboratory Facilitator/Trainor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City of San Fernando, Pampanga,Philippines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June 23,2010- January 10,2017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p w:rsidR="00F867C5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Duties and Responsibility</w:t>
      </w:r>
    </w:p>
    <w:p w:rsidR="00470D5B" w:rsidRPr="00470D5B" w:rsidRDefault="001A3644" w:rsidP="00470D5B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Facilitate/train</w:t>
      </w:r>
      <w:r w:rsidR="00F867C5">
        <w:rPr>
          <w:rFonts w:ascii="Times" w:eastAsia="Constantia" w:hAnsi="Times" w:cs="Times New Roman"/>
          <w:lang w:val="en-PH"/>
        </w:rPr>
        <w:t xml:space="preserve"> hospitality students during their actual classes in culinary(e.g Proper Handling of Knife, basic cutting techniques, preparation of stocks and sauces, preparation </w:t>
      </w:r>
      <w:r w:rsidR="00294F85">
        <w:rPr>
          <w:rFonts w:ascii="Times" w:eastAsia="Constantia" w:hAnsi="Times" w:cs="Times New Roman"/>
          <w:lang w:val="en-PH"/>
        </w:rPr>
        <w:t>of mise</w:t>
      </w:r>
      <w:r w:rsidR="00757C95">
        <w:rPr>
          <w:rFonts w:ascii="Times" w:eastAsia="Constantia" w:hAnsi="Times" w:cs="Times New Roman"/>
          <w:lang w:val="en-PH"/>
        </w:rPr>
        <w:t xml:space="preserve"> en place</w:t>
      </w:r>
      <w:r w:rsidR="00F867C5">
        <w:rPr>
          <w:rFonts w:ascii="Times" w:eastAsia="Constantia" w:hAnsi="Times" w:cs="Times New Roman"/>
          <w:lang w:val="en-PH"/>
        </w:rPr>
        <w:t xml:space="preserve">of dishes appetizer to dessert, proper food </w:t>
      </w:r>
      <w:r w:rsidR="00A13034">
        <w:rPr>
          <w:rFonts w:ascii="Times" w:eastAsia="Constantia" w:hAnsi="Times" w:cs="Times New Roman"/>
          <w:lang w:val="en-PH"/>
        </w:rPr>
        <w:t>handling to avoid contamination,</w:t>
      </w:r>
      <w:r w:rsidR="00F867C5">
        <w:rPr>
          <w:rFonts w:ascii="Times" w:eastAsia="Constantia" w:hAnsi="Times" w:cs="Times New Roman"/>
          <w:lang w:val="en-PH"/>
        </w:rPr>
        <w:t>storing of food and</w:t>
      </w:r>
      <w:r w:rsidR="00A13034">
        <w:rPr>
          <w:rFonts w:ascii="Times" w:eastAsia="Constantia" w:hAnsi="Times" w:cs="Times New Roman"/>
          <w:lang w:val="en-PH"/>
        </w:rPr>
        <w:t xml:space="preserve"> perform</w:t>
      </w:r>
      <w:r w:rsidR="00F867C5">
        <w:rPr>
          <w:rFonts w:ascii="Times" w:eastAsia="Constantia" w:hAnsi="Times" w:cs="Times New Roman"/>
          <w:lang w:val="en-PH"/>
        </w:rPr>
        <w:t xml:space="preserve"> safet</w:t>
      </w:r>
      <w:r w:rsidR="00C46C16">
        <w:rPr>
          <w:rFonts w:ascii="Times" w:eastAsia="Constantia" w:hAnsi="Times" w:cs="Times New Roman"/>
          <w:lang w:val="en-PH"/>
        </w:rPr>
        <w:t>y and sanitation in kitchen laboratory</w:t>
      </w:r>
      <w:r w:rsidR="00F867C5">
        <w:rPr>
          <w:rFonts w:ascii="Times" w:eastAsia="Constantia" w:hAnsi="Times" w:cs="Times New Roman"/>
          <w:lang w:val="en-PH"/>
        </w:rPr>
        <w:t>.)</w:t>
      </w:r>
    </w:p>
    <w:p w:rsidR="00F867C5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</w:t>
      </w:r>
      <w:r w:rsidR="00A13034">
        <w:rPr>
          <w:rFonts w:ascii="Times" w:eastAsia="Constantia" w:hAnsi="Times" w:cs="Times New Roman"/>
          <w:lang w:val="en-PH"/>
        </w:rPr>
        <w:t>ponsible to train students the proper etiquette in the kitchen area.</w:t>
      </w:r>
    </w:p>
    <w:p w:rsidR="00C46C16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C46C16">
        <w:rPr>
          <w:rFonts w:ascii="Times" w:eastAsia="Constantia" w:hAnsi="Times" w:cs="Times New Roman"/>
          <w:lang w:val="en-PH"/>
        </w:rPr>
        <w:t>Responsible for assisting hospitality during the</w:t>
      </w:r>
      <w:r w:rsidR="00C46C16">
        <w:rPr>
          <w:rFonts w:ascii="Times" w:eastAsia="Constantia" w:hAnsi="Times" w:cs="Times New Roman"/>
          <w:lang w:val="en-PH"/>
        </w:rPr>
        <w:t>ir competition in cooking</w:t>
      </w:r>
    </w:p>
    <w:p w:rsidR="00F867C5" w:rsidRPr="00C46C16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C46C16">
        <w:rPr>
          <w:rFonts w:ascii="Times" w:eastAsia="Constantia" w:hAnsi="Times" w:cs="Times New Roman"/>
          <w:lang w:val="en-PH"/>
        </w:rPr>
        <w:t>Responsible for giving idea with new trends in hospitality industry</w:t>
      </w:r>
    </w:p>
    <w:p w:rsidR="00F867C5" w:rsidRPr="00104326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Facilitate students during their culminating activities such as Function events.</w:t>
      </w:r>
    </w:p>
    <w:p w:rsidR="00F867C5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F867C5">
        <w:rPr>
          <w:rFonts w:ascii="Times" w:eastAsia="Constantia" w:hAnsi="Times" w:cs="Times New Roman"/>
          <w:lang w:val="en-PH"/>
        </w:rPr>
        <w:t>Responsible for givi</w:t>
      </w:r>
      <w:r>
        <w:rPr>
          <w:rFonts w:ascii="Times" w:eastAsia="Constantia" w:hAnsi="Times" w:cs="Times New Roman"/>
          <w:lang w:val="en-PH"/>
        </w:rPr>
        <w:t>ng actual demonstration in culinary arts classes</w:t>
      </w:r>
    </w:p>
    <w:p w:rsidR="00F867C5" w:rsidRPr="00F867C5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F867C5">
        <w:rPr>
          <w:rFonts w:ascii="Times" w:eastAsia="Constantia" w:hAnsi="Times" w:cs="Times New Roman"/>
          <w:lang w:val="en-PH"/>
        </w:rPr>
        <w:t>Keep an updated list of inventory of all the materials and supplies and equipment in the HRM department.</w:t>
      </w:r>
    </w:p>
    <w:p w:rsidR="00F867C5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Responsib</w:t>
      </w:r>
      <w:r w:rsidRPr="00E170DA">
        <w:rPr>
          <w:rFonts w:ascii="Times" w:eastAsia="Constantia" w:hAnsi="Times" w:cs="Times New Roman"/>
          <w:lang w:val="en-PH"/>
        </w:rPr>
        <w:t>le for requesting annual renovation of laboratory facilities for convenient of the students during their actual classes.</w:t>
      </w:r>
    </w:p>
    <w:p w:rsidR="00F867C5" w:rsidRPr="00F867C5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 xml:space="preserve">Responsible for maintaining the cleanliness of laboratory facilities </w:t>
      </w:r>
      <w:r w:rsidR="00A13034">
        <w:rPr>
          <w:rFonts w:ascii="Times" w:eastAsia="Constantia" w:hAnsi="Times" w:cs="Times New Roman"/>
          <w:lang w:val="en-PH"/>
        </w:rPr>
        <w:t>,</w:t>
      </w:r>
      <w:r>
        <w:rPr>
          <w:rFonts w:ascii="Times" w:eastAsia="Constantia" w:hAnsi="Times" w:cs="Times New Roman"/>
          <w:lang w:val="en-PH"/>
        </w:rPr>
        <w:t>equipment and materials at the end of every session.</w:t>
      </w:r>
    </w:p>
    <w:p w:rsidR="00F867C5" w:rsidRPr="00E170DA" w:rsidRDefault="00F867C5" w:rsidP="00F867C5">
      <w:pPr>
        <w:numPr>
          <w:ilvl w:val="0"/>
          <w:numId w:val="2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Perform related task </w:t>
      </w:r>
      <w:r>
        <w:rPr>
          <w:rFonts w:ascii="Times" w:eastAsia="Constantia" w:hAnsi="Times" w:cs="Times New Roman"/>
          <w:lang w:val="en-PH"/>
        </w:rPr>
        <w:t>assigned of my immediate supervisor</w:t>
      </w:r>
    </w:p>
    <w:p w:rsidR="00F867C5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p w:rsidR="00F867C5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>
        <w:rPr>
          <w:rFonts w:ascii="Times" w:eastAsia="Constantia" w:hAnsi="Times" w:cs="Times New Roman"/>
          <w:b/>
          <w:lang w:val="en-PH"/>
        </w:rPr>
        <w:t>Bliss Hotel- Part time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Food and Beverage Personnel</w:t>
      </w:r>
    </w:p>
    <w:p w:rsidR="00F867C5" w:rsidRPr="00E170DA" w:rsidRDefault="00F867C5" w:rsidP="00F867C5">
      <w:pPr>
        <w:spacing w:after="0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17-22 Lazatin Blvd. Dolores, City of San Fernando, Pampanga,Philippines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January 18, 2014-April 1, 2014</w:t>
      </w:r>
      <w:r w:rsidRPr="00E170DA">
        <w:rPr>
          <w:rFonts w:ascii="Times" w:eastAsia="Constantia" w:hAnsi="Times" w:cs="Times New Roman"/>
          <w:b/>
          <w:lang w:val="en-PH"/>
        </w:rPr>
        <w:tab/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Duties and Responsibilities</w:t>
      </w:r>
    </w:p>
    <w:p w:rsidR="00F867C5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Responsible for taking guest order.</w:t>
      </w:r>
    </w:p>
    <w:p w:rsidR="00F867C5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Responsible for guest service Restaurant and Hotel Facility</w:t>
      </w:r>
    </w:p>
    <w:p w:rsidR="00F867C5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lastRenderedPageBreak/>
        <w:t>Responsible for setting up event hall for the upcoming events such as wedding, anniversary, birthday seminars etc.</w:t>
      </w:r>
    </w:p>
    <w:p w:rsidR="00F867C5" w:rsidRPr="00E170DA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Responsible for taking good care of Food and Beverage facility for the convenient of the guest.</w:t>
      </w:r>
    </w:p>
    <w:p w:rsidR="00F867C5" w:rsidRPr="00E170DA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Responsible to make an starting inventory and ending inventory of restaurant supplies during shift</w:t>
      </w:r>
    </w:p>
    <w:p w:rsidR="00F867C5" w:rsidRPr="00E170DA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Responsible for requesting of restaurant supplies in the purchasing department </w:t>
      </w:r>
    </w:p>
    <w:p w:rsidR="00F867C5" w:rsidRPr="00E170DA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Assist  the restaurant supervisor for making an report/presentation with the upcoming event.</w:t>
      </w:r>
    </w:p>
    <w:p w:rsidR="00F867C5" w:rsidRPr="00E170DA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Facilitate the restaurant during the absence of the restaurant supervisor and employee.</w:t>
      </w:r>
    </w:p>
    <w:p w:rsidR="00F867C5" w:rsidRPr="00E170DA" w:rsidRDefault="00F867C5" w:rsidP="00F867C5">
      <w:pPr>
        <w:numPr>
          <w:ilvl w:val="0"/>
          <w:numId w:val="4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Help colleagues to achieve the set goal of the Food and Beverage Department.</w:t>
      </w:r>
    </w:p>
    <w:p w:rsidR="00F867C5" w:rsidRPr="00E170DA" w:rsidRDefault="00F867C5" w:rsidP="00F867C5">
      <w:pPr>
        <w:spacing w:after="0" w:line="240" w:lineRule="auto"/>
        <w:ind w:left="1440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ind w:left="720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King’</w:t>
      </w:r>
      <w:r>
        <w:rPr>
          <w:rFonts w:ascii="Times" w:eastAsia="Constantia" w:hAnsi="Times" w:cs="Times New Roman"/>
          <w:b/>
          <w:lang w:val="en-PH"/>
        </w:rPr>
        <w:t>s Royal and Leisure Park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Food and Beverage Personel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Makabakle, Bacolor, Pampanga,Philippines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>
        <w:rPr>
          <w:rFonts w:ascii="Times" w:eastAsia="Constantia" w:hAnsi="Times" w:cs="Times New Roman"/>
          <w:b/>
          <w:lang w:val="en-PH"/>
        </w:rPr>
        <w:t>March 10, 2010-June 10, 2010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 xml:space="preserve">Duties and Responsibilities </w:t>
      </w:r>
    </w:p>
    <w:p w:rsidR="00F867C5" w:rsidRDefault="00F867C5" w:rsidP="00F867C5">
      <w:pPr>
        <w:numPr>
          <w:ilvl w:val="0"/>
          <w:numId w:val="5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Responsible for taking guest food order</w:t>
      </w:r>
    </w:p>
    <w:p w:rsidR="00F867C5" w:rsidRPr="00E170DA" w:rsidRDefault="00F867C5" w:rsidP="00F867C5">
      <w:pPr>
        <w:numPr>
          <w:ilvl w:val="0"/>
          <w:numId w:val="5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Responsible for guest service Restaurant and Hotel Facility</w:t>
      </w:r>
    </w:p>
    <w:p w:rsidR="00F867C5" w:rsidRDefault="00F867C5" w:rsidP="00F867C5">
      <w:pPr>
        <w:numPr>
          <w:ilvl w:val="0"/>
          <w:numId w:val="5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Responsible for setting Functional Hall for the upcoming events. e.g conference and seminars, wedding, birthday and any occasions. </w:t>
      </w:r>
    </w:p>
    <w:p w:rsidR="00F867C5" w:rsidRDefault="00F867C5" w:rsidP="00F867C5">
      <w:pPr>
        <w:numPr>
          <w:ilvl w:val="0"/>
          <w:numId w:val="5"/>
        </w:numPr>
        <w:spacing w:after="0" w:line="240" w:lineRule="auto"/>
        <w:rPr>
          <w:rFonts w:ascii="Times" w:eastAsia="Constantia" w:hAnsi="Times" w:cs="Times New Roman"/>
          <w:lang w:val="en-PH"/>
        </w:rPr>
      </w:pPr>
      <w:r>
        <w:rPr>
          <w:rFonts w:ascii="Times" w:eastAsia="Constantia" w:hAnsi="Times" w:cs="Times New Roman"/>
          <w:lang w:val="en-PH"/>
        </w:rPr>
        <w:t>Responsible for requesting Food and Beverage supplies in the Storage Room for refreshment of supplies.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EEECE1" w:themeFill="background2"/>
          </w:tcPr>
          <w:p w:rsidR="00F867C5" w:rsidRPr="00E170DA" w:rsidRDefault="00F867C5" w:rsidP="00754B52">
            <w:pPr>
              <w:tabs>
                <w:tab w:val="left" w:pos="1961"/>
              </w:tabs>
              <w:rPr>
                <w:rFonts w:ascii="Times" w:eastAsia="Constantia" w:hAnsi="Times" w:cs="Times New Roman"/>
                <w:b/>
              </w:rPr>
            </w:pPr>
            <w:r w:rsidRPr="00E170DA">
              <w:rPr>
                <w:rFonts w:ascii="Times" w:eastAsia="Constantia" w:hAnsi="Times" w:cs="Times New Roman"/>
                <w:b/>
              </w:rPr>
              <w:t>Qualifications/ National Certification</w:t>
            </w:r>
            <w:r w:rsidRPr="00E170DA">
              <w:rPr>
                <w:rFonts w:ascii="Times" w:eastAsia="Constantia" w:hAnsi="Times" w:cs="Times New Roman"/>
                <w:b/>
              </w:rPr>
              <w:tab/>
            </w:r>
          </w:p>
        </w:tc>
      </w:tr>
    </w:tbl>
    <w:p w:rsidR="00F867C5" w:rsidRPr="00E170DA" w:rsidRDefault="00F867C5" w:rsidP="00F867C5">
      <w:pPr>
        <w:spacing w:after="0" w:line="240" w:lineRule="auto"/>
        <w:ind w:left="720"/>
        <w:rPr>
          <w:rFonts w:ascii="Times" w:eastAsia="Constantia" w:hAnsi="Times" w:cs="Times New Roman"/>
          <w:b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Bartending National Certificate Level II</w:t>
      </w:r>
    </w:p>
    <w:p w:rsidR="00F867C5" w:rsidRPr="00E170DA" w:rsidRDefault="00F867C5" w:rsidP="00F867C5">
      <w:pPr>
        <w:spacing w:after="0" w:line="240" w:lineRule="auto"/>
        <w:ind w:left="720" w:firstLine="360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Technical Education Skills and Development Authority (TESDA)</w:t>
      </w:r>
    </w:p>
    <w:p w:rsidR="00F867C5" w:rsidRPr="00E170DA" w:rsidRDefault="00F867C5" w:rsidP="00F867C5">
      <w:pPr>
        <w:spacing w:after="0" w:line="240" w:lineRule="auto"/>
        <w:ind w:left="720" w:firstLine="360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March 23,2013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Food and Beverages Services National Certificate Level II</w:t>
      </w:r>
    </w:p>
    <w:p w:rsidR="00F867C5" w:rsidRPr="00E170DA" w:rsidRDefault="00F867C5" w:rsidP="00F867C5">
      <w:pPr>
        <w:spacing w:after="0" w:line="240" w:lineRule="auto"/>
        <w:ind w:left="720" w:firstLine="360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Technical Education Skills and Development Authority (TESDA)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ab/>
        <w:t xml:space="preserve">       March 8, 2013</w:t>
      </w:r>
    </w:p>
    <w:p w:rsidR="00F867C5" w:rsidRPr="00E170DA" w:rsidRDefault="00F867C5" w:rsidP="00F867C5">
      <w:pPr>
        <w:spacing w:after="0" w:line="240" w:lineRule="auto"/>
        <w:ind w:left="720"/>
        <w:rPr>
          <w:rFonts w:ascii="Times" w:eastAsia="Constantia" w:hAnsi="Times" w:cs="Times New Roman"/>
          <w:b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Commercial Cooking National Certificate Level II</w:t>
      </w:r>
    </w:p>
    <w:p w:rsidR="00F867C5" w:rsidRPr="00E170DA" w:rsidRDefault="00F867C5" w:rsidP="00F867C5">
      <w:pPr>
        <w:spacing w:after="0" w:line="240" w:lineRule="auto"/>
        <w:ind w:left="720" w:firstLine="360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Technical Education Skills and Development Authority (TESDA)</w:t>
      </w:r>
    </w:p>
    <w:p w:rsidR="00F867C5" w:rsidRPr="00E170DA" w:rsidRDefault="00F867C5" w:rsidP="00F867C5">
      <w:pPr>
        <w:spacing w:after="0" w:line="240" w:lineRule="auto"/>
        <w:ind w:left="720" w:firstLine="360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May 27, 2010</w:t>
      </w:r>
    </w:p>
    <w:p w:rsidR="00F867C5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EEECE1" w:themeFill="background2"/>
          </w:tcPr>
          <w:p w:rsidR="00F867C5" w:rsidRPr="00E170DA" w:rsidRDefault="00F867C5" w:rsidP="00754B52">
            <w:pPr>
              <w:tabs>
                <w:tab w:val="left" w:pos="5377"/>
              </w:tabs>
              <w:rPr>
                <w:rFonts w:ascii="Times" w:eastAsia="Constantia" w:hAnsi="Times" w:cs="Times New Roman"/>
                <w:b/>
              </w:rPr>
            </w:pPr>
            <w:r w:rsidRPr="00E170DA">
              <w:rPr>
                <w:rFonts w:ascii="Times" w:eastAsia="Constantia" w:hAnsi="Times" w:cs="Times New Roman"/>
                <w:b/>
              </w:rPr>
              <w:t>Training and Seminars</w:t>
            </w:r>
          </w:p>
        </w:tc>
      </w:tr>
    </w:tbl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Basic Disaster and Preparedness Training Program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STI College City of San Fernando, Pampanga, Philippines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January 10, 2014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Coffee Seminar and Latest Trends in Hospitality Industry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TGIF Marquee Mall, Angeles City, Philippines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October 22, 2012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Basic Bartending Workshop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STI College City of San Fernando, Pampanga, Philippines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May 16-20, 2011</w:t>
      </w:r>
    </w:p>
    <w:p w:rsidR="00F867C5" w:rsidRPr="00E170DA" w:rsidRDefault="00F867C5" w:rsidP="00F867C5">
      <w:pPr>
        <w:tabs>
          <w:tab w:val="left" w:pos="5377"/>
        </w:tabs>
        <w:ind w:left="72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Fruit and Vegetable Carving Workshop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STI College City of San Fernando, Pampanga,Philippines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May 16-20,2011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The 15</w:t>
      </w:r>
      <w:r w:rsidRPr="00E170DA">
        <w:rPr>
          <w:rFonts w:ascii="Times" w:eastAsia="Constantia" w:hAnsi="Times" w:cs="Times New Roman"/>
          <w:b/>
          <w:vertAlign w:val="superscript"/>
          <w:lang w:val="en-PH"/>
        </w:rPr>
        <w:t>th</w:t>
      </w:r>
      <w:r w:rsidRPr="00E170DA">
        <w:rPr>
          <w:rFonts w:ascii="Times" w:eastAsia="Constantia" w:hAnsi="Times" w:cs="Times New Roman"/>
          <w:b/>
          <w:lang w:val="en-PH"/>
        </w:rPr>
        <w:t xml:space="preserve"> STI National Youth Convention “Simulan Natin” 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Camp John Hay, Baguio City, Philippines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December 4 ,2009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Principle of Western and Asian Cuisine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STI College City of San Fernando, Pampanga, Philippines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October 9, 2009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numPr>
          <w:ilvl w:val="0"/>
          <w:numId w:val="1"/>
        </w:numPr>
        <w:tabs>
          <w:tab w:val="left" w:pos="5377"/>
        </w:tabs>
        <w:contextualSpacing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FLAIR TENDING</w:t>
      </w: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STI College City of San Fernando, Pampanga, Philippines</w:t>
      </w:r>
    </w:p>
    <w:p w:rsidR="00F867C5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March 12, 2009</w:t>
      </w:r>
    </w:p>
    <w:p w:rsidR="00F867C5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</w:p>
    <w:p w:rsidR="00F867C5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tabs>
          <w:tab w:val="left" w:pos="5377"/>
        </w:tabs>
        <w:ind w:left="1080"/>
        <w:contextualSpacing/>
        <w:rPr>
          <w:rFonts w:ascii="Times" w:eastAsia="Constantia" w:hAnsi="Times" w:cs="Times New Roman"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DDD9C3" w:themeFill="background2" w:themeFillShade="E6"/>
          </w:tcPr>
          <w:p w:rsidR="00F867C5" w:rsidRPr="00E170DA" w:rsidRDefault="00F867C5" w:rsidP="00754B52">
            <w:pPr>
              <w:tabs>
                <w:tab w:val="left" w:pos="5377"/>
              </w:tabs>
              <w:rPr>
                <w:rFonts w:ascii="Times" w:eastAsia="Constantia" w:hAnsi="Times" w:cs="Times New Roman"/>
              </w:rPr>
            </w:pPr>
            <w:r w:rsidRPr="00E170DA">
              <w:rPr>
                <w:rFonts w:ascii="Times" w:eastAsia="Constantia" w:hAnsi="Times" w:cs="Times New Roman"/>
              </w:rPr>
              <w:t>Educational Attainment</w:t>
            </w:r>
          </w:p>
        </w:tc>
      </w:tr>
    </w:tbl>
    <w:p w:rsidR="00F867C5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b/>
          <w:lang w:val="en-PH"/>
        </w:rPr>
        <w:t>Tertiary       Bachelor of Science in Hotel and Restaurant Management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 xml:space="preserve">                                                                      STI College City of San Fernando, Pampanga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  <w:t xml:space="preserve">    June 2012-May 2015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b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b/>
          <w:lang w:val="en-PH"/>
        </w:rPr>
        <w:t>Hospitality and Restaurant Services</w:t>
      </w:r>
    </w:p>
    <w:p w:rsidR="00F867C5" w:rsidRPr="00E170DA" w:rsidRDefault="00F867C5" w:rsidP="00F867C5">
      <w:pPr>
        <w:spacing w:after="0" w:line="240" w:lineRule="auto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  <w:t xml:space="preserve">     STI College City of San Fernando, Pampanga</w:t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</w:r>
      <w:r w:rsidRPr="00E170DA">
        <w:rPr>
          <w:rFonts w:ascii="Times" w:eastAsia="Constantia" w:hAnsi="Times" w:cs="Times New Roman"/>
          <w:lang w:val="en-PH"/>
        </w:rPr>
        <w:tab/>
        <w:t xml:space="preserve">     June 2008-April 2010</w:t>
      </w:r>
    </w:p>
    <w:p w:rsidR="00F867C5" w:rsidRDefault="00F867C5" w:rsidP="00F867C5">
      <w:pPr>
        <w:tabs>
          <w:tab w:val="left" w:pos="5377"/>
        </w:tabs>
        <w:rPr>
          <w:rFonts w:ascii="Times" w:eastAsia="Constantia" w:hAnsi="Times" w:cs="Times New Roman"/>
          <w:lang w:val="en-PH"/>
        </w:rPr>
      </w:pPr>
    </w:p>
    <w:tbl>
      <w:tblPr>
        <w:tblStyle w:val="TableGrid1"/>
        <w:tblW w:w="0" w:type="auto"/>
        <w:tblLook w:val="04A0"/>
      </w:tblPr>
      <w:tblGrid>
        <w:gridCol w:w="9576"/>
      </w:tblGrid>
      <w:tr w:rsidR="00F867C5" w:rsidRPr="00E170DA" w:rsidTr="00754B52">
        <w:tc>
          <w:tcPr>
            <w:tcW w:w="9576" w:type="dxa"/>
            <w:shd w:val="clear" w:color="auto" w:fill="DDD9C3" w:themeFill="background2" w:themeFillShade="E6"/>
          </w:tcPr>
          <w:p w:rsidR="00F867C5" w:rsidRPr="00E170DA" w:rsidRDefault="00F867C5" w:rsidP="00754B52">
            <w:pPr>
              <w:tabs>
                <w:tab w:val="left" w:pos="5377"/>
              </w:tabs>
              <w:rPr>
                <w:rFonts w:ascii="Times" w:eastAsia="Constantia" w:hAnsi="Times" w:cs="Times New Roman"/>
              </w:rPr>
            </w:pPr>
            <w:r w:rsidRPr="00E170DA">
              <w:rPr>
                <w:rFonts w:ascii="Times" w:eastAsia="Constantia" w:hAnsi="Times" w:cs="Times New Roman"/>
              </w:rPr>
              <w:t>Personal Information</w:t>
            </w:r>
          </w:p>
        </w:tc>
      </w:tr>
    </w:tbl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Date of Birth</w:t>
      </w:r>
      <w:r w:rsidRPr="00E170DA">
        <w:rPr>
          <w:rFonts w:ascii="Times" w:eastAsia="Constantia" w:hAnsi="Times" w:cs="Times New Roman"/>
          <w:lang w:val="en-PH"/>
        </w:rPr>
        <w:tab/>
        <w:t>: August 23, 1991</w:t>
      </w: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Place of Birth</w:t>
      </w:r>
      <w:r w:rsidRPr="00E170DA">
        <w:rPr>
          <w:rFonts w:ascii="Times" w:eastAsia="Constantia" w:hAnsi="Times" w:cs="Times New Roman"/>
          <w:lang w:val="en-PH"/>
        </w:rPr>
        <w:tab/>
        <w:t>: Macabebe, Pampanga</w:t>
      </w: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Gender</w:t>
      </w:r>
      <w:r w:rsidRPr="00E170DA">
        <w:rPr>
          <w:rFonts w:ascii="Times" w:eastAsia="Constantia" w:hAnsi="Times" w:cs="Times New Roman"/>
          <w:lang w:val="en-PH"/>
        </w:rPr>
        <w:tab/>
        <w:t>: Male</w:t>
      </w: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Height</w:t>
      </w:r>
      <w:r w:rsidRPr="00E170DA">
        <w:rPr>
          <w:rFonts w:ascii="Times" w:eastAsia="Constantia" w:hAnsi="Times" w:cs="Times New Roman"/>
          <w:lang w:val="en-PH"/>
        </w:rPr>
        <w:tab/>
        <w:t>: 5’5 1/2" ft</w:t>
      </w: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Weight</w:t>
      </w:r>
      <w:r w:rsidRPr="00E170DA">
        <w:rPr>
          <w:rFonts w:ascii="Times" w:eastAsia="Constantia" w:hAnsi="Times" w:cs="Times New Roman"/>
          <w:lang w:val="en-PH"/>
        </w:rPr>
        <w:tab/>
        <w:t>: 120 lbs</w:t>
      </w: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Civil Status</w:t>
      </w:r>
      <w:r w:rsidRPr="00E170DA">
        <w:rPr>
          <w:rFonts w:ascii="Times" w:eastAsia="Constantia" w:hAnsi="Times" w:cs="Times New Roman"/>
          <w:lang w:val="en-PH"/>
        </w:rPr>
        <w:tab/>
        <w:t>: Single</w:t>
      </w:r>
      <w:r w:rsidRPr="00E170DA">
        <w:rPr>
          <w:rFonts w:ascii="Times" w:eastAsia="Constantia" w:hAnsi="Times" w:cs="Times New Roman"/>
          <w:lang w:val="en-PH"/>
        </w:rPr>
        <w:tab/>
      </w:r>
    </w:p>
    <w:p w:rsidR="00F867C5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r w:rsidRPr="00E170DA">
        <w:rPr>
          <w:rFonts w:ascii="Times" w:eastAsia="Constantia" w:hAnsi="Times" w:cs="Times New Roman"/>
          <w:lang w:val="en-PH"/>
        </w:rPr>
        <w:t>Nationality</w:t>
      </w:r>
      <w:r w:rsidRPr="00E170DA">
        <w:rPr>
          <w:rFonts w:ascii="Times" w:eastAsia="Constantia" w:hAnsi="Times" w:cs="Times New Roman"/>
          <w:lang w:val="en-PH"/>
        </w:rPr>
        <w:tab/>
        <w:t>: Filipino</w:t>
      </w:r>
    </w:p>
    <w:p w:rsidR="00F867C5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</w:p>
    <w:p w:rsidR="005B478D" w:rsidRPr="00E170DA" w:rsidRDefault="005B478D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  <w:bookmarkStart w:id="0" w:name="_GoBack"/>
      <w:bookmarkEnd w:id="0"/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i/>
          <w:lang w:val="en-PH"/>
        </w:rPr>
      </w:pPr>
      <w:r w:rsidRPr="00E170DA">
        <w:rPr>
          <w:rFonts w:ascii="Times" w:eastAsia="Constantia" w:hAnsi="Times" w:cs="Times New Roman"/>
          <w:i/>
          <w:lang w:val="en-PH"/>
        </w:rPr>
        <w:t>I hereby attest that the above information is true and correct in the best of my knowledge and belief.</w:t>
      </w: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</w:p>
    <w:p w:rsidR="00F867C5" w:rsidRPr="00E170DA" w:rsidRDefault="00F867C5" w:rsidP="00F867C5">
      <w:pPr>
        <w:tabs>
          <w:tab w:val="left" w:pos="6285"/>
        </w:tabs>
        <w:spacing w:after="0"/>
        <w:jc w:val="both"/>
        <w:rPr>
          <w:rFonts w:ascii="Times" w:eastAsia="Constantia" w:hAnsi="Times" w:cs="Times New Roman"/>
          <w:lang w:val="en-PH"/>
        </w:rPr>
      </w:pPr>
    </w:p>
    <w:p w:rsidR="00F867C5" w:rsidRDefault="00F867C5" w:rsidP="00015CF0">
      <w:pPr>
        <w:tabs>
          <w:tab w:val="left" w:pos="6213"/>
          <w:tab w:val="left" w:pos="6285"/>
        </w:tabs>
        <w:spacing w:after="0"/>
        <w:jc w:val="both"/>
      </w:pPr>
      <w:r w:rsidRPr="00E170DA">
        <w:rPr>
          <w:rFonts w:ascii="Times" w:eastAsia="Constantia" w:hAnsi="Times" w:cs="Times New Roman"/>
          <w:lang w:val="en-PH"/>
        </w:rPr>
        <w:tab/>
      </w:r>
      <w:r w:rsidR="00015CF0">
        <w:t xml:space="preserve"> </w:t>
      </w:r>
    </w:p>
    <w:p w:rsidR="00095F1C" w:rsidRDefault="00095F1C"/>
    <w:sectPr w:rsidR="00095F1C" w:rsidSect="00015CF0">
      <w:footerReference w:type="default" r:id="rId9"/>
      <w:pgSz w:w="12240" w:h="15840"/>
      <w:pgMar w:top="851" w:right="1440" w:bottom="567" w:left="1440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DF" w:rsidRDefault="00B67CDF">
      <w:pPr>
        <w:spacing w:after="0" w:line="240" w:lineRule="auto"/>
      </w:pPr>
      <w:r>
        <w:separator/>
      </w:r>
    </w:p>
  </w:endnote>
  <w:endnote w:type="continuationSeparator" w:id="1">
    <w:p w:rsidR="00B67CDF" w:rsidRDefault="00B6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86860"/>
      <w:docPartObj>
        <w:docPartGallery w:val="Page Numbers (Bottom of Page)"/>
        <w:docPartUnique/>
      </w:docPartObj>
    </w:sdtPr>
    <w:sdtContent>
      <w:p w:rsidR="004F7417" w:rsidRDefault="00F867C5">
        <w:pPr>
          <w:pStyle w:val="Footer1"/>
          <w:jc w:val="right"/>
        </w:pPr>
        <w:r>
          <w:t xml:space="preserve">Page | </w:t>
        </w:r>
        <w:r w:rsidR="00350203">
          <w:fldChar w:fldCharType="begin"/>
        </w:r>
        <w:r>
          <w:instrText xml:space="preserve"> PAGE   \* MERGEFORMAT </w:instrText>
        </w:r>
        <w:r w:rsidR="00350203">
          <w:fldChar w:fldCharType="separate"/>
        </w:r>
        <w:r w:rsidR="00B67CDF">
          <w:rPr>
            <w:noProof/>
          </w:rPr>
          <w:t>1</w:t>
        </w:r>
        <w:r w:rsidR="00350203">
          <w:rPr>
            <w:noProof/>
          </w:rPr>
          <w:fldChar w:fldCharType="end"/>
        </w:r>
      </w:p>
    </w:sdtContent>
  </w:sdt>
  <w:p w:rsidR="004B053C" w:rsidRDefault="00B67CDF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DF" w:rsidRDefault="00B67CDF">
      <w:pPr>
        <w:spacing w:after="0" w:line="240" w:lineRule="auto"/>
      </w:pPr>
      <w:r>
        <w:separator/>
      </w:r>
    </w:p>
  </w:footnote>
  <w:footnote w:type="continuationSeparator" w:id="1">
    <w:p w:rsidR="00B67CDF" w:rsidRDefault="00B6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90E"/>
    <w:multiLevelType w:val="hybridMultilevel"/>
    <w:tmpl w:val="6A28E61A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E42BD"/>
    <w:multiLevelType w:val="hybridMultilevel"/>
    <w:tmpl w:val="E7F6659C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507ED3"/>
    <w:multiLevelType w:val="hybridMultilevel"/>
    <w:tmpl w:val="0C7EA8E6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95D18"/>
    <w:multiLevelType w:val="hybridMultilevel"/>
    <w:tmpl w:val="7826BC1E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3E10DE"/>
    <w:multiLevelType w:val="hybridMultilevel"/>
    <w:tmpl w:val="78745980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67C5"/>
    <w:rsid w:val="00015CF0"/>
    <w:rsid w:val="00026167"/>
    <w:rsid w:val="00061F12"/>
    <w:rsid w:val="00091AF7"/>
    <w:rsid w:val="00095F1C"/>
    <w:rsid w:val="000D2CDE"/>
    <w:rsid w:val="000D5856"/>
    <w:rsid w:val="000E1A8B"/>
    <w:rsid w:val="000E3E44"/>
    <w:rsid w:val="001A3644"/>
    <w:rsid w:val="001B155E"/>
    <w:rsid w:val="00294F85"/>
    <w:rsid w:val="002B60D8"/>
    <w:rsid w:val="00350203"/>
    <w:rsid w:val="003810F5"/>
    <w:rsid w:val="00386486"/>
    <w:rsid w:val="00470D5B"/>
    <w:rsid w:val="004D0EE2"/>
    <w:rsid w:val="004E056A"/>
    <w:rsid w:val="0050298A"/>
    <w:rsid w:val="00502A0E"/>
    <w:rsid w:val="005A709F"/>
    <w:rsid w:val="005B478D"/>
    <w:rsid w:val="005B4891"/>
    <w:rsid w:val="00651DF8"/>
    <w:rsid w:val="006D6809"/>
    <w:rsid w:val="00725602"/>
    <w:rsid w:val="0075044E"/>
    <w:rsid w:val="00757C95"/>
    <w:rsid w:val="0077034E"/>
    <w:rsid w:val="00783DB1"/>
    <w:rsid w:val="007A0F06"/>
    <w:rsid w:val="007E4565"/>
    <w:rsid w:val="008A1CC6"/>
    <w:rsid w:val="008B2CEA"/>
    <w:rsid w:val="008F55AC"/>
    <w:rsid w:val="008F7A27"/>
    <w:rsid w:val="00963676"/>
    <w:rsid w:val="009E0111"/>
    <w:rsid w:val="00A02E27"/>
    <w:rsid w:val="00A13034"/>
    <w:rsid w:val="00A228E2"/>
    <w:rsid w:val="00A6158D"/>
    <w:rsid w:val="00B2256C"/>
    <w:rsid w:val="00B67CDF"/>
    <w:rsid w:val="00B72797"/>
    <w:rsid w:val="00B8540E"/>
    <w:rsid w:val="00BC424D"/>
    <w:rsid w:val="00C01357"/>
    <w:rsid w:val="00C11F53"/>
    <w:rsid w:val="00C406FD"/>
    <w:rsid w:val="00C46C16"/>
    <w:rsid w:val="00CC4858"/>
    <w:rsid w:val="00CF6089"/>
    <w:rsid w:val="00D123F1"/>
    <w:rsid w:val="00D40B3D"/>
    <w:rsid w:val="00D66B16"/>
    <w:rsid w:val="00D775C7"/>
    <w:rsid w:val="00E04A24"/>
    <w:rsid w:val="00E31F71"/>
    <w:rsid w:val="00E645E2"/>
    <w:rsid w:val="00E760B9"/>
    <w:rsid w:val="00EF6508"/>
    <w:rsid w:val="00F867C5"/>
    <w:rsid w:val="00FA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67C5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8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867C5"/>
  </w:style>
  <w:style w:type="table" w:styleId="TableGrid">
    <w:name w:val="Table Grid"/>
    <w:basedOn w:val="TableNormal"/>
    <w:uiPriority w:val="59"/>
    <w:rsid w:val="00F8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semiHidden/>
    <w:unhideWhenUsed/>
    <w:rsid w:val="00F8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867C5"/>
  </w:style>
  <w:style w:type="character" w:styleId="Hyperlink">
    <w:name w:val="Hyperlink"/>
    <w:basedOn w:val="DefaultParagraphFont"/>
    <w:uiPriority w:val="99"/>
    <w:unhideWhenUsed/>
    <w:rsid w:val="00015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67C5"/>
    <w:pPr>
      <w:spacing w:after="0" w:line="240" w:lineRule="auto"/>
    </w:pPr>
    <w:rPr>
      <w:lang w:val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8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867C5"/>
  </w:style>
  <w:style w:type="table" w:styleId="TableGrid">
    <w:name w:val="Table Grid"/>
    <w:basedOn w:val="TableNormal"/>
    <w:uiPriority w:val="59"/>
    <w:rsid w:val="00F8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semiHidden/>
    <w:unhideWhenUsed/>
    <w:rsid w:val="00F8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8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i.3432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HRDESK4</cp:lastModifiedBy>
  <cp:revision>16</cp:revision>
  <dcterms:created xsi:type="dcterms:W3CDTF">2017-02-16T12:05:00Z</dcterms:created>
  <dcterms:modified xsi:type="dcterms:W3CDTF">2018-03-18T13:25:00Z</dcterms:modified>
</cp:coreProperties>
</file>