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AE" w:rsidRDefault="005F5D77" w:rsidP="005F5D77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</w:rPr>
      </w:pPr>
      <w:r w:rsidRPr="005F5D77">
        <w:rPr>
          <w:rFonts w:ascii="Tahoma" w:eastAsia="Times New Roman" w:hAnsi="Tahoma" w:cs="Tahoma"/>
          <w:b/>
          <w:bCs/>
          <w:color w:val="000000"/>
          <w:sz w:val="40"/>
          <w:szCs w:val="40"/>
        </w:rPr>
        <w:t>JOHN</w:t>
      </w:r>
    </w:p>
    <w:p w:rsidR="005F5D77" w:rsidRPr="005F5D77" w:rsidRDefault="007226AE" w:rsidP="005F5D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C02D3">
          <w:rPr>
            <w:rStyle w:val="Hyperlink"/>
            <w:rFonts w:ascii="Tahoma" w:eastAsia="Times New Roman" w:hAnsi="Tahoma" w:cs="Tahoma"/>
            <w:b/>
            <w:bCs/>
            <w:sz w:val="40"/>
            <w:szCs w:val="40"/>
          </w:rPr>
          <w:t>JOHN.343303@2freemail.com</w:t>
        </w:r>
      </w:hyperlink>
      <w:r>
        <w:rPr>
          <w:rFonts w:ascii="Tahoma" w:eastAsia="Times New Roman" w:hAnsi="Tahoma" w:cs="Tahoma"/>
          <w:b/>
          <w:bCs/>
          <w:color w:val="000000"/>
          <w:sz w:val="40"/>
          <w:szCs w:val="40"/>
        </w:rPr>
        <w:t xml:space="preserve">  </w:t>
      </w:r>
      <w:bookmarkStart w:id="0" w:name="_GoBack"/>
      <w:bookmarkEnd w:id="0"/>
      <w:r w:rsidRPr="007226AE">
        <w:rPr>
          <w:rFonts w:ascii="Tahoma" w:eastAsia="Times New Roman" w:hAnsi="Tahoma" w:cs="Tahoma"/>
          <w:b/>
          <w:bCs/>
          <w:color w:val="000000"/>
          <w:sz w:val="40"/>
          <w:szCs w:val="40"/>
        </w:rPr>
        <w:tab/>
      </w:r>
      <w:r w:rsidR="005F5D77" w:rsidRPr="005F5D77">
        <w:rPr>
          <w:rFonts w:ascii="Tahoma" w:eastAsia="Times New Roman" w:hAnsi="Tahoma" w:cs="Tahoma"/>
          <w:b/>
          <w:bCs/>
          <w:color w:val="000000"/>
          <w:sz w:val="40"/>
          <w:szCs w:val="40"/>
        </w:rPr>
        <w:t xml:space="preserve"> 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PROFESSIONAL SUMMARY</w:t>
      </w:r>
    </w:p>
    <w:p w:rsidR="005F5D77" w:rsidRPr="005F5D77" w:rsidRDefault="005F5D77" w:rsidP="005F5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color w:val="000000"/>
        </w:rPr>
        <w:t>Moreover 22 years of combined experience as a Senior Accountant</w:t>
      </w:r>
      <w:r w:rsidR="00D57CD7">
        <w:rPr>
          <w:rFonts w:ascii="Calibri" w:eastAsia="Times New Roman" w:hAnsi="Calibri" w:cs="Times New Roman"/>
          <w:color w:val="000000"/>
        </w:rPr>
        <w:t>/Credit Controller</w:t>
      </w:r>
      <w:r w:rsidRPr="005F5D77">
        <w:rPr>
          <w:rFonts w:ascii="Calibri" w:eastAsia="Times New Roman" w:hAnsi="Calibri" w:cs="Times New Roman"/>
          <w:color w:val="000000"/>
        </w:rPr>
        <w:t xml:space="preserve"> and Auditor specializing in Inventory/ Asset Accounting; </w:t>
      </w:r>
      <w:r w:rsidR="00AC0467">
        <w:rPr>
          <w:rFonts w:ascii="Calibri" w:eastAsia="Times New Roman" w:hAnsi="Calibri" w:cs="Times New Roman"/>
          <w:color w:val="000000"/>
        </w:rPr>
        <w:t>Credit Control/</w:t>
      </w:r>
      <w:r w:rsidR="00F81500">
        <w:rPr>
          <w:rFonts w:ascii="Calibri" w:eastAsia="Times New Roman" w:hAnsi="Calibri" w:cs="Times New Roman"/>
          <w:color w:val="000000"/>
        </w:rPr>
        <w:t>Cash &amp;</w:t>
      </w:r>
      <w:r w:rsidRPr="005F5D77">
        <w:rPr>
          <w:rFonts w:ascii="Calibri" w:eastAsia="Times New Roman" w:hAnsi="Calibri" w:cs="Times New Roman"/>
          <w:color w:val="000000"/>
        </w:rPr>
        <w:t xml:space="preserve"> Bank Handling</w:t>
      </w:r>
      <w:r w:rsidR="00F235E5">
        <w:rPr>
          <w:rFonts w:ascii="Calibri" w:eastAsia="Times New Roman" w:hAnsi="Calibri" w:cs="Times New Roman"/>
          <w:color w:val="000000"/>
        </w:rPr>
        <w:t>/ Letters of Credit</w:t>
      </w:r>
      <w:r w:rsidRPr="005F5D77">
        <w:rPr>
          <w:rFonts w:ascii="Calibri" w:eastAsia="Times New Roman" w:hAnsi="Calibri" w:cs="Times New Roman"/>
          <w:color w:val="000000"/>
        </w:rPr>
        <w:t xml:space="preserve"> and Reconciliation in diverse industries such as Banking, Newspaper/ Printing Press, Advertising</w:t>
      </w:r>
      <w:r w:rsidR="00E3077A">
        <w:rPr>
          <w:rFonts w:ascii="Calibri" w:eastAsia="Times New Roman" w:hAnsi="Calibri" w:cs="Times New Roman"/>
          <w:color w:val="000000"/>
        </w:rPr>
        <w:t>, Elevators and Escalators Company</w:t>
      </w:r>
      <w:r w:rsidR="00E5194E">
        <w:rPr>
          <w:rFonts w:ascii="Calibri" w:eastAsia="Times New Roman" w:hAnsi="Calibri" w:cs="Times New Roman"/>
          <w:color w:val="000000"/>
        </w:rPr>
        <w:t>,</w:t>
      </w:r>
      <w:r w:rsidRPr="005F5D77">
        <w:rPr>
          <w:rFonts w:ascii="Calibri" w:eastAsia="Times New Roman" w:hAnsi="Calibri" w:cs="Times New Roman"/>
          <w:color w:val="000000"/>
        </w:rPr>
        <w:t xml:space="preserve"> and Recruitment firms. </w:t>
      </w:r>
    </w:p>
    <w:p w:rsidR="005F5D77" w:rsidRPr="00E3077A" w:rsidRDefault="005F5D77" w:rsidP="005F5D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3077A">
        <w:rPr>
          <w:rFonts w:ascii="Quattrocento Sans" w:eastAsia="Times New Roman" w:hAnsi="Quattrocento Sans" w:cs="Times New Roman"/>
          <w:color w:val="333333"/>
        </w:rPr>
        <w:t>Hands-on practice in Accounting Systems and related tools with sound grasp of financials/high mathematical acumen. A team player, with good attention to detail, analytical skills and able to work in a multi-cultural</w:t>
      </w:r>
      <w:r w:rsidR="00641A36" w:rsidRPr="00E3077A">
        <w:rPr>
          <w:rFonts w:ascii="Quattrocento Sans" w:eastAsia="Times New Roman" w:hAnsi="Quattrocento Sans" w:cs="Times New Roman"/>
          <w:color w:val="333333"/>
        </w:rPr>
        <w:t xml:space="preserve"> </w:t>
      </w:r>
      <w:r w:rsidRPr="00E3077A">
        <w:rPr>
          <w:rFonts w:ascii="Quattrocento Sans" w:eastAsia="Times New Roman" w:hAnsi="Quattrocento Sans" w:cs="Times New Roman"/>
          <w:color w:val="333333"/>
        </w:rPr>
        <w:t>environment.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EDUCATIONAL QUALIFICATION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Quattrocento Sans" w:eastAsia="Times New Roman" w:hAnsi="Quattrocento Sans" w:cs="Times New Roman"/>
          <w:b/>
          <w:bCs/>
          <w:color w:val="333333"/>
          <w:sz w:val="20"/>
          <w:szCs w:val="20"/>
        </w:rPr>
        <w:t>Bachelor of Science in Accountancy – Cum Laude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Quattrocento Sans" w:eastAsia="Times New Roman" w:hAnsi="Quattrocento Sans" w:cs="Times New Roman"/>
          <w:b/>
          <w:bCs/>
          <w:color w:val="333333"/>
          <w:sz w:val="20"/>
          <w:szCs w:val="20"/>
        </w:rPr>
        <w:t>West Negros University, Bacolod City, Philippines</w:t>
      </w:r>
    </w:p>
    <w:p w:rsidR="005F5D77" w:rsidRPr="005F5D77" w:rsidRDefault="005F5D77" w:rsidP="005F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ACCOUNTING TOOLS/ SOFTWARES: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b/>
          <w:bCs/>
          <w:color w:val="333333"/>
          <w:sz w:val="20"/>
          <w:szCs w:val="20"/>
        </w:rPr>
        <w:t xml:space="preserve">Quickbooks </w:t>
      </w:r>
    </w:p>
    <w:p w:rsidR="005F5D77" w:rsidRPr="005F5D77" w:rsidRDefault="005F5D77" w:rsidP="005F5D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b/>
          <w:bCs/>
          <w:color w:val="333333"/>
          <w:sz w:val="20"/>
          <w:szCs w:val="20"/>
        </w:rPr>
        <w:t xml:space="preserve">Peachtree Program </w:t>
      </w:r>
    </w:p>
    <w:p w:rsidR="005F5D77" w:rsidRPr="005F5D77" w:rsidRDefault="005F5D77" w:rsidP="005F5D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b/>
          <w:bCs/>
          <w:color w:val="333333"/>
          <w:sz w:val="20"/>
          <w:szCs w:val="20"/>
        </w:rPr>
        <w:t>JD Edwards</w:t>
      </w:r>
    </w:p>
    <w:p w:rsidR="005F5D77" w:rsidRPr="005F5D77" w:rsidRDefault="005F5D77" w:rsidP="005F5D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b/>
          <w:bCs/>
          <w:color w:val="333333"/>
          <w:sz w:val="20"/>
          <w:szCs w:val="20"/>
        </w:rPr>
        <w:t>Sage</w:t>
      </w:r>
      <w:r w:rsidR="00904DFD">
        <w:rPr>
          <w:rFonts w:ascii="Quattrocento Sans" w:eastAsia="Times New Roman" w:hAnsi="Quattrocento Sans" w:cs="Arial"/>
          <w:b/>
          <w:bCs/>
          <w:color w:val="333333"/>
          <w:sz w:val="20"/>
          <w:szCs w:val="20"/>
        </w:rPr>
        <w:t xml:space="preserve"> 50</w:t>
      </w:r>
    </w:p>
    <w:p w:rsidR="005F5D77" w:rsidRPr="005F5D77" w:rsidRDefault="005F5D77" w:rsidP="005F5D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b/>
          <w:bCs/>
          <w:color w:val="333333"/>
          <w:sz w:val="20"/>
          <w:szCs w:val="20"/>
        </w:rPr>
        <w:t>PRODCICS online (applied in banks)</w:t>
      </w:r>
    </w:p>
    <w:p w:rsidR="005F5D77" w:rsidRPr="005F5D77" w:rsidRDefault="005F5D77" w:rsidP="005F5D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b/>
          <w:bCs/>
          <w:color w:val="333333"/>
          <w:sz w:val="20"/>
          <w:szCs w:val="20"/>
        </w:rPr>
        <w:t>Tally</w:t>
      </w:r>
    </w:p>
    <w:p w:rsidR="005F5D77" w:rsidRPr="005F5D77" w:rsidRDefault="005F5D77" w:rsidP="005F5D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b/>
          <w:bCs/>
          <w:color w:val="333333"/>
          <w:sz w:val="20"/>
          <w:szCs w:val="20"/>
        </w:rPr>
        <w:t>Focus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Quattrocento Sans" w:eastAsia="Times New Roman" w:hAnsi="Quattrocento Sans" w:cs="Times New Roman"/>
          <w:b/>
          <w:bCs/>
          <w:color w:val="333333"/>
          <w:sz w:val="20"/>
          <w:szCs w:val="20"/>
          <w:u w:val="single"/>
        </w:rPr>
        <w:t>CONSULTING PROJECTS AS A SR. ACCOUNTANT: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color w:val="333333"/>
          <w:sz w:val="20"/>
          <w:szCs w:val="20"/>
        </w:rPr>
        <w:t>Middle East Technical Services (Human Resources Management &amp; Engineering Services)</w:t>
      </w:r>
    </w:p>
    <w:p w:rsidR="005F5D77" w:rsidRPr="005F5D77" w:rsidRDefault="005F5D77" w:rsidP="005F5D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color w:val="333333"/>
          <w:sz w:val="20"/>
          <w:szCs w:val="20"/>
        </w:rPr>
        <w:t>BEDECOR Company (Interior Design and Management)</w:t>
      </w:r>
    </w:p>
    <w:p w:rsidR="005F5D77" w:rsidRPr="005F5D77" w:rsidRDefault="005F5D77" w:rsidP="005F5D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color w:val="333333"/>
          <w:sz w:val="20"/>
          <w:szCs w:val="20"/>
        </w:rPr>
        <w:t xml:space="preserve">Al Adeeb Information Technology (Computer and IT Consultancy) </w:t>
      </w:r>
    </w:p>
    <w:p w:rsidR="005F5D77" w:rsidRPr="005F5D77" w:rsidRDefault="005F5D77" w:rsidP="005F5D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color w:val="333333"/>
          <w:sz w:val="20"/>
          <w:szCs w:val="20"/>
        </w:rPr>
        <w:t xml:space="preserve">Life Medical Equipment (Medical Equipments and Consumables) </w:t>
      </w:r>
    </w:p>
    <w:p w:rsidR="005F5D77" w:rsidRPr="005F5D77" w:rsidRDefault="005F5D77" w:rsidP="005F5D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F5D77">
        <w:rPr>
          <w:rFonts w:ascii="Quattrocento Sans" w:eastAsia="Times New Roman" w:hAnsi="Quattrocento Sans" w:cs="Arial"/>
          <w:color w:val="333333"/>
          <w:sz w:val="20"/>
          <w:szCs w:val="20"/>
        </w:rPr>
        <w:t>Arklics Design &amp; Engineering ( Design &amp; Human Resource – Management of Engineering Constructions)     </w:t>
      </w:r>
    </w:p>
    <w:p w:rsidR="00E3077A" w:rsidRDefault="005F5D77" w:rsidP="005F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077A" w:rsidRDefault="00E3077A" w:rsidP="005F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Times New Roman" w:eastAsia="Times New Roman" w:hAnsi="Times New Roman" w:cs="Times New Roman"/>
          <w:sz w:val="24"/>
          <w:szCs w:val="24"/>
        </w:rPr>
        <w:br/>
      </w:r>
      <w:r w:rsidRPr="005F5D77">
        <w:rPr>
          <w:rFonts w:ascii="Times New Roman" w:eastAsia="Times New Roman" w:hAnsi="Times New Roman" w:cs="Times New Roman"/>
          <w:sz w:val="24"/>
          <w:szCs w:val="24"/>
        </w:rPr>
        <w:br/>
      </w:r>
      <w:r w:rsidRPr="005F5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lastRenderedPageBreak/>
        <w:t xml:space="preserve">EMPLOYMENT HISTORY 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Jerry Varghese Group of Companies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JLT Dubai, UAE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Sr. Accountant</w:t>
      </w:r>
      <w:r w:rsidR="009B5AAA">
        <w:rPr>
          <w:rFonts w:ascii="Calibri" w:eastAsia="Times New Roman" w:hAnsi="Calibri" w:cs="Times New Roman"/>
          <w:b/>
          <w:bCs/>
          <w:color w:val="000000"/>
        </w:rPr>
        <w:t>/ Sr. Credit Controller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(January 2010 ‘till date)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color w:val="000000"/>
        </w:rPr>
        <w:t>(Directly report to the Managing Director and Supervising 4 Account</w:t>
      </w:r>
      <w:r w:rsidR="00140083">
        <w:rPr>
          <w:rFonts w:ascii="Calibri" w:eastAsia="Times New Roman" w:hAnsi="Calibri" w:cs="Times New Roman"/>
          <w:color w:val="000000"/>
        </w:rPr>
        <w:t>ants with respective areas in: Invoicing;</w:t>
      </w:r>
      <w:r w:rsidRPr="005F5D77">
        <w:rPr>
          <w:rFonts w:ascii="Calibri" w:eastAsia="Times New Roman" w:hAnsi="Calibri" w:cs="Times New Roman"/>
          <w:color w:val="000000"/>
        </w:rPr>
        <w:t xml:space="preserve"> Aging </w:t>
      </w:r>
      <w:r w:rsidR="00140083">
        <w:rPr>
          <w:rFonts w:ascii="Calibri" w:eastAsia="Times New Roman" w:hAnsi="Calibri" w:cs="Times New Roman"/>
          <w:color w:val="000000"/>
        </w:rPr>
        <w:t xml:space="preserve">and Monitoring </w:t>
      </w:r>
      <w:r w:rsidRPr="005F5D77">
        <w:rPr>
          <w:rFonts w:ascii="Calibri" w:eastAsia="Times New Roman" w:hAnsi="Calibri" w:cs="Times New Roman"/>
          <w:color w:val="000000"/>
        </w:rPr>
        <w:t>of A/R; Collections and Deposits; Contract Management &amp; Reconciliation)</w:t>
      </w:r>
    </w:p>
    <w:p w:rsidR="005F5D77" w:rsidRPr="005F5D77" w:rsidRDefault="005F5D77" w:rsidP="005F5D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F5D77">
        <w:rPr>
          <w:rFonts w:ascii="Calibri" w:eastAsia="Times New Roman" w:hAnsi="Calibri" w:cs="Arial"/>
          <w:b/>
          <w:bCs/>
          <w:color w:val="000000"/>
        </w:rPr>
        <w:t>Inventory and Asset Accounting</w:t>
      </w:r>
    </w:p>
    <w:p w:rsidR="005F5D77" w:rsidRPr="005F5D77" w:rsidRDefault="005F5D77" w:rsidP="005F5D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  <w:sz w:val="20"/>
          <w:szCs w:val="20"/>
        </w:rPr>
        <w:t xml:space="preserve">Ensure proper accounting of in and outs of inventory materials and proper amortization of the </w:t>
      </w:r>
      <w:r w:rsidRPr="005F5D77">
        <w:rPr>
          <w:rFonts w:ascii="Calibri" w:eastAsia="Times New Roman" w:hAnsi="Calibri" w:cs="Arial"/>
          <w:color w:val="000000"/>
        </w:rPr>
        <w:t xml:space="preserve">capitalize assets </w:t>
      </w:r>
      <w:r w:rsidR="004D78DB">
        <w:rPr>
          <w:rFonts w:ascii="Calibri" w:eastAsia="Times New Roman" w:hAnsi="Calibri" w:cs="Arial"/>
          <w:color w:val="000000"/>
        </w:rPr>
        <w:t xml:space="preserve">of Elevator industries and Escalators </w:t>
      </w:r>
      <w:r w:rsidRPr="005F5D77">
        <w:rPr>
          <w:rFonts w:ascii="Calibri" w:eastAsia="Times New Roman" w:hAnsi="Calibri" w:cs="Arial"/>
          <w:color w:val="000000"/>
        </w:rPr>
        <w:t>Business as key accounts/ main clients</w:t>
      </w:r>
    </w:p>
    <w:p w:rsidR="005F5D77" w:rsidRPr="005F5D77" w:rsidRDefault="005F5D77" w:rsidP="005F5D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F5D77">
        <w:rPr>
          <w:rFonts w:ascii="Calibri" w:eastAsia="Times New Roman" w:hAnsi="Calibri" w:cs="Arial"/>
          <w:b/>
          <w:bCs/>
          <w:color w:val="000000"/>
        </w:rPr>
        <w:t>Credit Control/Cash and Bank Management</w:t>
      </w:r>
    </w:p>
    <w:p w:rsidR="005F5D77" w:rsidRPr="005F5D77" w:rsidRDefault="005F5D77" w:rsidP="005F5D7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Oversees Client Aging and Monitoring of A/R accounts and ensure a 100% collection rate within a specified target date</w:t>
      </w:r>
    </w:p>
    <w:p w:rsidR="005F5D77" w:rsidRPr="005F5D77" w:rsidRDefault="005F5D77" w:rsidP="005F5D7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Administered documentation/posting s of daily cash and credit collection against bank receipts /deposit transactions</w:t>
      </w:r>
    </w:p>
    <w:p w:rsidR="005F5D77" w:rsidRPr="005F5D77" w:rsidRDefault="005F5D77" w:rsidP="005F5D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F5D77">
        <w:rPr>
          <w:rFonts w:ascii="Calibri" w:eastAsia="Times New Roman" w:hAnsi="Calibri" w:cs="Arial"/>
          <w:b/>
          <w:bCs/>
          <w:color w:val="000000"/>
        </w:rPr>
        <w:t>Bank Reconciliation</w:t>
      </w:r>
    </w:p>
    <w:p w:rsidR="005F5D77" w:rsidRPr="005F5D77" w:rsidRDefault="005F5D77" w:rsidP="005F5D7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Guarantees the correctness of the receipts and payments item  transactions affecting daily bank transactions against balances per books/ vice versa.</w:t>
      </w:r>
    </w:p>
    <w:p w:rsidR="005F5D77" w:rsidRPr="005F5D77" w:rsidRDefault="005F5D77" w:rsidP="005F5D7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F5D77">
        <w:rPr>
          <w:rFonts w:ascii="Calibri" w:eastAsia="Times New Roman" w:hAnsi="Calibri" w:cs="Arial"/>
          <w:b/>
          <w:bCs/>
          <w:color w:val="000000"/>
        </w:rPr>
        <w:t xml:space="preserve">Contract Management </w:t>
      </w:r>
    </w:p>
    <w:p w:rsidR="005F5D77" w:rsidRPr="005F5D77" w:rsidRDefault="005F5D77" w:rsidP="005F5D77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Reviews billing terms for pre and post contract agreements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Calcium Advertising &amp; Publicity LLC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Abu Dhabi, UAE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As Financial Controller/ HR Assistant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Financial Controller</w:t>
      </w:r>
    </w:p>
    <w:p w:rsidR="005F5D77" w:rsidRPr="005F5D77" w:rsidRDefault="005F5D77" w:rsidP="005F5D7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 xml:space="preserve">Responsibilities include daily accounting transactions but not limited to: </w:t>
      </w:r>
    </w:p>
    <w:p w:rsidR="005F5D77" w:rsidRPr="005F5D77" w:rsidRDefault="005F5D77" w:rsidP="005F5D7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Direct banking transactions, deposits, withdrawals, debit/credit advices and payroll transfers</w:t>
      </w:r>
    </w:p>
    <w:p w:rsidR="005F5D77" w:rsidRPr="005F5D77" w:rsidRDefault="005F5D77" w:rsidP="005F5D7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Prepared monthly payroll, aging account payables/receivables, yearly closing of Books of accounts, budget forecasts, financial reports along with audit requirements for external audit examinations.</w:t>
      </w:r>
    </w:p>
    <w:p w:rsidR="005F5D77" w:rsidRPr="005F5D77" w:rsidRDefault="005F5D77" w:rsidP="005F5D7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Enhance the accuracy of company’s financial results  to adhere compliance on general accounting principles/financial reporting standards</w:t>
      </w:r>
    </w:p>
    <w:p w:rsidR="005F5D77" w:rsidRPr="005F5D77" w:rsidRDefault="005F5D77" w:rsidP="005F5D7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 xml:space="preserve">Responsible on cash management and mitigation 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 xml:space="preserve">HR Adhoc/Functions as HR Assistant </w:t>
      </w:r>
    </w:p>
    <w:p w:rsidR="005F5D77" w:rsidRPr="005F5D77" w:rsidRDefault="005F5D77" w:rsidP="005F5D7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Monitored employee’s status on Medical Insurance/ Visa Application/ Labor Updates &amp; documentations</w:t>
      </w:r>
    </w:p>
    <w:p w:rsidR="005F5D77" w:rsidRPr="005F5D77" w:rsidRDefault="005F5D77" w:rsidP="005F5D77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Tasked to monitor company’s license to Chamber of Commerce, Media Licenses and Licenses on Planning and Economy</w:t>
      </w:r>
    </w:p>
    <w:p w:rsidR="00E3077A" w:rsidRDefault="00E3077A" w:rsidP="005F5D7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E3077A" w:rsidRDefault="00E3077A" w:rsidP="005F5D7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E3077A" w:rsidRDefault="00E3077A" w:rsidP="005F5D7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E3077A" w:rsidRDefault="00E3077A" w:rsidP="005F5D7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AKHBAR AL ARAB PRINTING PRESS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Abu Dhabi, UAE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As Sr. Accountant/ Acting Manager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November 2004 - March 2007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Default="005F5D77" w:rsidP="005F5D77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F5D77">
        <w:rPr>
          <w:rFonts w:ascii="Calibri" w:eastAsia="Times New Roman" w:hAnsi="Calibri" w:cs="Times New Roman"/>
          <w:color w:val="000000"/>
        </w:rPr>
        <w:t>Started as an Accountant from 2004 and promoted as an Acting Manager in 2006. Directly report to Financial Manager; managed a team of 33 members.</w:t>
      </w:r>
    </w:p>
    <w:p w:rsidR="009B5AAA" w:rsidRPr="005F5D77" w:rsidRDefault="009B5AAA" w:rsidP="005F5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Default="005F5D77" w:rsidP="005F5D7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5F5D77">
        <w:rPr>
          <w:rFonts w:ascii="Calibri" w:eastAsia="Times New Roman" w:hAnsi="Calibri" w:cs="Times New Roman"/>
          <w:color w:val="000000"/>
        </w:rPr>
        <w:t>Planned, assigned &amp; reviewed staff’s work and schedule</w:t>
      </w:r>
    </w:p>
    <w:p w:rsidR="009B5AAA" w:rsidRPr="005F5D77" w:rsidRDefault="009B5AAA" w:rsidP="005F5D7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Letters of Credit (LC) – review/negotiations/documentation/verification/monitoring and tracking</w:t>
      </w:r>
    </w:p>
    <w:p w:rsidR="005F5D77" w:rsidRPr="005F5D77" w:rsidRDefault="005F5D77" w:rsidP="005F5D7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5F5D77">
        <w:rPr>
          <w:rFonts w:ascii="Calibri" w:eastAsia="Times New Roman" w:hAnsi="Calibri" w:cs="Times New Roman"/>
          <w:color w:val="000000"/>
        </w:rPr>
        <w:t>Provided input into department goal settings</w:t>
      </w:r>
    </w:p>
    <w:p w:rsidR="005F5D77" w:rsidRPr="005F5D77" w:rsidRDefault="005F5D77" w:rsidP="005F5D7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5F5D77">
        <w:rPr>
          <w:rFonts w:ascii="Calibri" w:eastAsia="Times New Roman" w:hAnsi="Calibri" w:cs="Times New Roman"/>
          <w:color w:val="000000"/>
        </w:rPr>
        <w:t>Reviewed and recommended modifications to accounting system</w:t>
      </w:r>
    </w:p>
    <w:p w:rsidR="005F5D77" w:rsidRPr="005F5D77" w:rsidRDefault="005F5D77" w:rsidP="005F5D7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5F5D77">
        <w:rPr>
          <w:rFonts w:ascii="Calibri" w:eastAsia="Times New Roman" w:hAnsi="Calibri" w:cs="Times New Roman"/>
          <w:color w:val="000000"/>
        </w:rPr>
        <w:t>Responsible to verify, allocate, post and reconcile transactions</w:t>
      </w:r>
    </w:p>
    <w:p w:rsidR="005F5D77" w:rsidRPr="005F5D77" w:rsidRDefault="005F5D77" w:rsidP="005F5D77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5F5D77">
        <w:rPr>
          <w:rFonts w:ascii="Calibri" w:eastAsia="Times New Roman" w:hAnsi="Calibri" w:cs="Times New Roman"/>
          <w:color w:val="000000"/>
        </w:rPr>
        <w:t>Analyzed financial information and summarized financial statuses</w:t>
      </w:r>
    </w:p>
    <w:p w:rsidR="005F5D77" w:rsidRPr="005F5D77" w:rsidRDefault="005F5D77" w:rsidP="005F5D77">
      <w:pPr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5F5D77">
        <w:rPr>
          <w:rFonts w:ascii="Calibri" w:eastAsia="Times New Roman" w:hAnsi="Calibri" w:cs="Times New Roman"/>
          <w:color w:val="000000"/>
        </w:rPr>
        <w:t>Prepared Financial Statements and produced budget according to schedule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Landbank of the Philippines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As Financial Analyst/ Supervising Cashier/ Internal Auditor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b/>
          <w:bCs/>
          <w:color w:val="000000"/>
        </w:rPr>
        <w:t>November 1994 to August 20014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color w:val="000000"/>
        </w:rPr>
        <w:t>(Manages a team of 10 tellers, directly reporting to Branch Manager)</w:t>
      </w:r>
    </w:p>
    <w:p w:rsidR="005F5D77" w:rsidRPr="005F5D77" w:rsidRDefault="005F5D77" w:rsidP="005F5D77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Prepared financial statements and produces budget according to schedule</w:t>
      </w:r>
    </w:p>
    <w:p w:rsidR="005F5D77" w:rsidRPr="005F5D77" w:rsidRDefault="005F5D77" w:rsidP="005F5D77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Developed and document business processes and accounting policies to maintain and strengthen internal control</w:t>
      </w:r>
    </w:p>
    <w:p w:rsidR="005F5D77" w:rsidRPr="005F5D77" w:rsidRDefault="005F5D77" w:rsidP="005F5D77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 xml:space="preserve">Handled  proper maintenance of daily cash requirements for internal and external users both local and foreign currencies </w:t>
      </w:r>
    </w:p>
    <w:p w:rsidR="005F5D77" w:rsidRPr="005F5D77" w:rsidRDefault="005F5D77" w:rsidP="005F5D77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Conducted internal auditor for compliance</w:t>
      </w:r>
    </w:p>
    <w:p w:rsidR="005F5D77" w:rsidRPr="005F5D77" w:rsidRDefault="005F5D77" w:rsidP="005F5D77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F5D77">
        <w:rPr>
          <w:rFonts w:ascii="Calibri" w:eastAsia="Times New Roman" w:hAnsi="Calibri" w:cs="Arial"/>
          <w:color w:val="000000"/>
        </w:rPr>
        <w:t>Participated in financial standards setting and in forecast process</w:t>
      </w:r>
    </w:p>
    <w:p w:rsid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B5" w:rsidRPr="005F5D77" w:rsidRDefault="002C3DB5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77" w:rsidRPr="005F5D77" w:rsidRDefault="005F5D77" w:rsidP="005F5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PERSONAL DATA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color w:val="000000"/>
        </w:rPr>
        <w:t>Nationality: Filipino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color w:val="000000"/>
        </w:rPr>
        <w:t>Gender: Male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color w:val="000000"/>
        </w:rPr>
        <w:t>Date of Birth: June 12, 1972</w:t>
      </w:r>
    </w:p>
    <w:p w:rsidR="005F5D77" w:rsidRPr="005F5D77" w:rsidRDefault="005F5D77" w:rsidP="005F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77">
        <w:rPr>
          <w:rFonts w:ascii="Calibri" w:eastAsia="Times New Roman" w:hAnsi="Calibri" w:cs="Times New Roman"/>
          <w:color w:val="000000"/>
        </w:rPr>
        <w:t>Visa type: Employment</w:t>
      </w:r>
    </w:p>
    <w:p w:rsidR="00F41661" w:rsidRDefault="00F41661"/>
    <w:p w:rsidR="00152057" w:rsidRDefault="00152057"/>
    <w:sectPr w:rsidR="00152057" w:rsidSect="00F41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F1C"/>
    <w:multiLevelType w:val="multilevel"/>
    <w:tmpl w:val="9998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4714D"/>
    <w:multiLevelType w:val="multilevel"/>
    <w:tmpl w:val="DFB0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300D1"/>
    <w:multiLevelType w:val="multilevel"/>
    <w:tmpl w:val="117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77072"/>
    <w:multiLevelType w:val="hybridMultilevel"/>
    <w:tmpl w:val="3B0A5064"/>
    <w:lvl w:ilvl="0" w:tplc="780CEA9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66C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47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CEC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D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A1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9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B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27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50900"/>
    <w:multiLevelType w:val="multilevel"/>
    <w:tmpl w:val="EBB2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712A8"/>
    <w:multiLevelType w:val="multilevel"/>
    <w:tmpl w:val="CED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E0EDB"/>
    <w:multiLevelType w:val="multilevel"/>
    <w:tmpl w:val="14D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07FF6"/>
    <w:multiLevelType w:val="multilevel"/>
    <w:tmpl w:val="A15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A382E"/>
    <w:multiLevelType w:val="multilevel"/>
    <w:tmpl w:val="F42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F159A"/>
    <w:multiLevelType w:val="multilevel"/>
    <w:tmpl w:val="6DD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C666B"/>
    <w:multiLevelType w:val="multilevel"/>
    <w:tmpl w:val="D7D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90E19"/>
    <w:multiLevelType w:val="multilevel"/>
    <w:tmpl w:val="0518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B209C"/>
    <w:multiLevelType w:val="multilevel"/>
    <w:tmpl w:val="758E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91987"/>
    <w:multiLevelType w:val="multilevel"/>
    <w:tmpl w:val="EE3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E5B94"/>
    <w:multiLevelType w:val="multilevel"/>
    <w:tmpl w:val="0B5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41464"/>
    <w:multiLevelType w:val="multilevel"/>
    <w:tmpl w:val="D13E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EE4F3A"/>
    <w:multiLevelType w:val="multilevel"/>
    <w:tmpl w:val="6AE8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2"/>
  </w:num>
  <w:num w:numId="10">
    <w:abstractNumId w:val="13"/>
  </w:num>
  <w:num w:numId="11">
    <w:abstractNumId w:val="15"/>
    <w:lvlOverride w:ilvl="0">
      <w:lvl w:ilvl="0">
        <w:numFmt w:val="upperLetter"/>
        <w:lvlText w:val="%1."/>
        <w:lvlJc w:val="left"/>
      </w:lvl>
    </w:lvlOverride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2"/>
  </w:compat>
  <w:rsids>
    <w:rsidRoot w:val="005F5D77"/>
    <w:rsid w:val="0005710C"/>
    <w:rsid w:val="00140083"/>
    <w:rsid w:val="00152057"/>
    <w:rsid w:val="0026518C"/>
    <w:rsid w:val="002C3DB5"/>
    <w:rsid w:val="003B4F76"/>
    <w:rsid w:val="00413B44"/>
    <w:rsid w:val="0046783F"/>
    <w:rsid w:val="004D78DB"/>
    <w:rsid w:val="005F5D77"/>
    <w:rsid w:val="00641A36"/>
    <w:rsid w:val="00651129"/>
    <w:rsid w:val="007226AE"/>
    <w:rsid w:val="00723480"/>
    <w:rsid w:val="00731B39"/>
    <w:rsid w:val="00904DFD"/>
    <w:rsid w:val="009B5AAA"/>
    <w:rsid w:val="00AC0467"/>
    <w:rsid w:val="00B954B0"/>
    <w:rsid w:val="00D57CD7"/>
    <w:rsid w:val="00E3077A"/>
    <w:rsid w:val="00E5194E"/>
    <w:rsid w:val="00F235E5"/>
    <w:rsid w:val="00F41661"/>
    <w:rsid w:val="00F52F62"/>
    <w:rsid w:val="00F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3433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710</Words>
  <Characters>4052</Characters>
  <Application>Microsoft Office Word</Application>
  <DocSecurity>0</DocSecurity>
  <Lines>33</Lines>
  <Paragraphs>9</Paragraphs>
  <ScaleCrop>false</ScaleCrop>
  <Company>Toshiba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gavilan</dc:creator>
  <cp:lastModifiedBy>602HRDESK</cp:lastModifiedBy>
  <cp:revision>6</cp:revision>
  <dcterms:created xsi:type="dcterms:W3CDTF">2017-02-04T17:08:00Z</dcterms:created>
  <dcterms:modified xsi:type="dcterms:W3CDTF">2017-07-10T09:52:00Z</dcterms:modified>
</cp:coreProperties>
</file>