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B" w:rsidRDefault="00E6466C" w:rsidP="00E6466C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/>
          <w:b/>
          <w:bCs/>
          <w:color w:val="111111"/>
          <w:sz w:val="44"/>
          <w:szCs w:val="44"/>
          <w:lang w:eastAsia="en-GB"/>
        </w:rPr>
      </w:pPr>
      <w:r w:rsidRPr="00E6466C">
        <w:rPr>
          <w:rFonts w:ascii="Times New Roman" w:hAnsi="Times New Roman" w:cs="Times New Roman"/>
          <w:b/>
          <w:bCs/>
          <w:cap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-819150</wp:posOffset>
            </wp:positionV>
            <wp:extent cx="1657350" cy="245745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66C">
        <w:rPr>
          <w:rFonts w:eastAsia="Times New Roman"/>
          <w:b/>
          <w:bCs/>
          <w:color w:val="111111"/>
          <w:sz w:val="44"/>
          <w:szCs w:val="44"/>
          <w:lang w:eastAsia="en-GB"/>
        </w:rPr>
        <w:t xml:space="preserve">Orion </w:t>
      </w:r>
    </w:p>
    <w:p w:rsidR="00A36FEB" w:rsidRPr="00A36FEB" w:rsidRDefault="00A36FEB" w:rsidP="00E6466C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/>
          <w:b/>
          <w:bCs/>
          <w:color w:val="111111"/>
          <w:lang w:eastAsia="en-GB"/>
        </w:rPr>
      </w:pPr>
      <w:r w:rsidRPr="00A36FEB">
        <w:rPr>
          <w:rFonts w:eastAsia="Times New Roman"/>
          <w:b/>
          <w:bCs/>
          <w:color w:val="111111"/>
          <w:lang w:eastAsia="en-GB"/>
        </w:rPr>
        <w:t>C/o- +971505891826</w:t>
      </w:r>
    </w:p>
    <w:p w:rsidR="00A36FEB" w:rsidRPr="00A36FEB" w:rsidRDefault="00A36FEB" w:rsidP="00E6466C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fldChar w:fldCharType="begin"/>
      </w:r>
      <w:r>
        <w:rPr>
          <w:rFonts w:eastAsia="Times New Roman"/>
          <w:b/>
          <w:bCs/>
          <w:lang w:eastAsia="en-GB"/>
        </w:rPr>
        <w:instrText xml:space="preserve"> HYPERLINK "mailto:</w:instrText>
      </w:r>
      <w:r w:rsidRPr="00A36FEB">
        <w:rPr>
          <w:rFonts w:eastAsia="Times New Roman"/>
          <w:b/>
          <w:bCs/>
          <w:lang w:eastAsia="en-GB"/>
        </w:rPr>
        <w:instrText xml:space="preserve">orion.343389@2freemail.com </w:instrText>
      </w:r>
    </w:p>
    <w:p w:rsidR="00A36FEB" w:rsidRPr="002F2C2C" w:rsidRDefault="00A36FEB" w:rsidP="00E6466C">
      <w:pPr>
        <w:shd w:val="clear" w:color="auto" w:fill="FFFFFF"/>
        <w:spacing w:before="180" w:after="180" w:line="384" w:lineRule="atLeast"/>
        <w:jc w:val="center"/>
        <w:textAlignment w:val="baseline"/>
        <w:rPr>
          <w:rStyle w:val="Hyperlink"/>
          <w:rFonts w:eastAsia="Times New Roman"/>
          <w:b/>
          <w:bCs/>
          <w:lang w:eastAsia="en-GB"/>
        </w:rPr>
      </w:pPr>
      <w:r w:rsidRPr="00A36FEB">
        <w:rPr>
          <w:rFonts w:eastAsia="Times New Roman"/>
          <w:b/>
          <w:bCs/>
          <w:lang w:eastAsia="en-GB"/>
        </w:rPr>
        <w:instrText>D.O.B</w:instrText>
      </w:r>
      <w:r>
        <w:rPr>
          <w:rFonts w:eastAsia="Times New Roman"/>
          <w:b/>
          <w:bCs/>
          <w:lang w:eastAsia="en-GB"/>
        </w:rPr>
        <w:instrText xml:space="preserve">" </w:instrText>
      </w:r>
      <w:r>
        <w:rPr>
          <w:rFonts w:eastAsia="Times New Roman"/>
          <w:b/>
          <w:bCs/>
          <w:lang w:eastAsia="en-GB"/>
        </w:rPr>
        <w:fldChar w:fldCharType="separate"/>
      </w:r>
      <w:r w:rsidRPr="002F2C2C">
        <w:rPr>
          <w:rStyle w:val="Hyperlink"/>
          <w:rFonts w:eastAsia="Times New Roman"/>
          <w:b/>
          <w:bCs/>
          <w:lang w:eastAsia="en-GB"/>
        </w:rPr>
        <w:t xml:space="preserve">orion.343389@2freemail.com </w:t>
      </w:r>
    </w:p>
    <w:p w:rsidR="00E6466C" w:rsidRPr="00E6466C" w:rsidRDefault="00A36FEB" w:rsidP="00E6466C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/>
          <w:b/>
          <w:bCs/>
          <w:color w:val="111111"/>
          <w:lang w:eastAsia="en-GB"/>
        </w:rPr>
      </w:pPr>
      <w:r w:rsidRPr="002F2C2C">
        <w:rPr>
          <w:rStyle w:val="Hyperlink"/>
          <w:rFonts w:eastAsia="Times New Roman"/>
          <w:b/>
          <w:bCs/>
          <w:lang w:eastAsia="en-GB"/>
        </w:rPr>
        <w:t>D.O.B</w:t>
      </w:r>
      <w:r>
        <w:rPr>
          <w:rFonts w:eastAsia="Times New Roman"/>
          <w:b/>
          <w:bCs/>
          <w:lang w:eastAsia="en-GB"/>
        </w:rPr>
        <w:fldChar w:fldCharType="end"/>
      </w:r>
      <w:r w:rsidR="00E6466C" w:rsidRPr="00860058">
        <w:rPr>
          <w:rFonts w:eastAsia="Times New Roman"/>
          <w:b/>
          <w:bCs/>
          <w:color w:val="111111"/>
          <w:lang w:eastAsia="en-GB"/>
        </w:rPr>
        <w:t>:</w:t>
      </w:r>
      <w:r w:rsidR="00E6466C" w:rsidRPr="00E6466C">
        <w:rPr>
          <w:rFonts w:eastAsia="Times New Roman"/>
          <w:b/>
          <w:bCs/>
          <w:color w:val="111111"/>
          <w:lang w:eastAsia="en-GB"/>
        </w:rPr>
        <w:t xml:space="preserve"> </w:t>
      </w:r>
      <w:r w:rsidR="00E6466C">
        <w:rPr>
          <w:rFonts w:eastAsia="Times New Roman"/>
          <w:b/>
          <w:bCs/>
          <w:color w:val="111111"/>
          <w:lang w:eastAsia="en-GB"/>
        </w:rPr>
        <w:t>14/06/1991|Nationality: Albanian</w:t>
      </w:r>
    </w:p>
    <w:p w:rsidR="00E6466C" w:rsidRDefault="00E6466C" w:rsidP="00756209">
      <w:pPr>
        <w:shd w:val="clear" w:color="auto" w:fill="FFFFFF"/>
        <w:spacing w:before="180" w:after="180" w:line="384" w:lineRule="atLeast"/>
        <w:textAlignment w:val="baseline"/>
        <w:rPr>
          <w:rFonts w:eastAsia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</w:pPr>
    </w:p>
    <w:p w:rsidR="00756209" w:rsidRPr="00E6466C" w:rsidRDefault="00756209" w:rsidP="00756209">
      <w:pPr>
        <w:shd w:val="clear" w:color="auto" w:fill="FFFFFF"/>
        <w:spacing w:before="180" w:after="180" w:line="384" w:lineRule="atLeast"/>
        <w:textAlignment w:val="baseline"/>
        <w:rPr>
          <w:rFonts w:eastAsia="Times New Roman"/>
          <w:color w:val="1F4E79" w:themeColor="accent1" w:themeShade="80"/>
          <w:lang w:eastAsia="en-GB"/>
        </w:rPr>
      </w:pPr>
      <w:r w:rsidRPr="00E6466C">
        <w:rPr>
          <w:rFonts w:eastAsia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  <w:t>Personal statement</w:t>
      </w:r>
    </w:p>
    <w:p w:rsidR="00756209" w:rsidRPr="00E6466C" w:rsidRDefault="00E408EF" w:rsidP="00756209">
      <w:pPr>
        <w:shd w:val="clear" w:color="auto" w:fill="FFFFFF"/>
        <w:spacing w:line="384" w:lineRule="atLeast"/>
        <w:textAlignment w:val="baseline"/>
        <w:rPr>
          <w:rFonts w:eastAsia="Times New Roman"/>
          <w:color w:val="1F4E79" w:themeColor="accent1" w:themeShade="80"/>
          <w:lang w:eastAsia="en-GB"/>
        </w:rPr>
      </w:pPr>
      <w:r w:rsidRPr="00E408EF">
        <w:rPr>
          <w:rFonts w:cs="Arial"/>
          <w:color w:val="1F4E79" w:themeColor="accent1" w:themeShade="80"/>
        </w:rPr>
        <w:pict>
          <v:rect id="_x0000_i1025" style="width:451.3pt;height:4pt" o:hralign="center" o:hrstd="t" o:hrnoshade="t" o:hr="t" fillcolor="#1f4d78 [1604]" stroked="f"/>
        </w:pict>
      </w:r>
    </w:p>
    <w:p w:rsidR="00756209" w:rsidRPr="00756209" w:rsidRDefault="00756209" w:rsidP="00B4170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> A highly motivated and well organised administrative assistant with 7 years’ experience in a variety of office based</w:t>
      </w:r>
      <w:r w:rsidR="00E6466C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and hospitality</w:t>
      </w:r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environments. </w:t>
      </w:r>
      <w:proofErr w:type="gramStart"/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>Thrives on providing sol</w:t>
      </w:r>
      <w:r w:rsidR="007C08E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id and essential </w:t>
      </w:r>
      <w:r w:rsidR="007C08E5" w:rsidRPr="007C08E5">
        <w:rPr>
          <w:rFonts w:eastAsia="Times New Roman" w:cs="Times New Roman"/>
          <w:color w:val="111111"/>
          <w:sz w:val="24"/>
          <w:szCs w:val="24"/>
          <w:lang w:eastAsia="en-GB"/>
        </w:rPr>
        <w:t>versatile office management skills and proficiency in Microsoft Office programs</w:t>
      </w:r>
      <w:r w:rsidR="007C08E5">
        <w:rPr>
          <w:rFonts w:eastAsia="Times New Roman" w:cs="Times New Roman"/>
          <w:color w:val="111111"/>
          <w:sz w:val="24"/>
          <w:szCs w:val="24"/>
          <w:lang w:eastAsia="en-GB"/>
        </w:rPr>
        <w:t>.</w:t>
      </w:r>
      <w:proofErr w:type="gramEnd"/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A calm head and meticulous eye for detail ensures that all duties are carried out to the highest standards and in allotted time frames.  Comfortable working as part of a team or independently with a focus on delivering quality administrative support on a continuous basis.</w:t>
      </w:r>
      <w:r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 </w:t>
      </w:r>
    </w:p>
    <w:p w:rsidR="00756209" w:rsidRPr="00E6466C" w:rsidRDefault="00756209" w:rsidP="007562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</w:pPr>
      <w:r w:rsidRPr="00E6466C">
        <w:rPr>
          <w:rFonts w:ascii="Calibri" w:eastAsia="Times New Roman" w:hAnsi="Calibri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  <w:t>Employment history</w:t>
      </w:r>
    </w:p>
    <w:p w:rsidR="00756209" w:rsidRPr="002D6C68" w:rsidRDefault="00E408EF" w:rsidP="007562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E408EF">
        <w:rPr>
          <w:rFonts w:cs="Arial"/>
        </w:rPr>
        <w:pict>
          <v:rect id="_x0000_i1026" style="width:451.3pt;height:4pt" o:hralign="center" o:hrstd="t" o:hrnoshade="t" o:hr="t" fillcolor="#1f4d78 [1604]" stroked="f"/>
        </w:pict>
      </w:r>
    </w:p>
    <w:p w:rsidR="00756209" w:rsidRPr="00756209" w:rsidRDefault="00A53407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Hosting Personnel F&amp;B Department, PJ O’Reilly’s – Le Royal </w:t>
      </w:r>
      <w:proofErr w:type="spellStart"/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Meridien</w:t>
      </w:r>
      <w:proofErr w:type="spellEnd"/>
      <w:r w:rsidR="00756209"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, </w:t>
      </w: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Abu Dhabi</w:t>
      </w:r>
      <w:r w:rsidR="00635C6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, UAE</w:t>
      </w:r>
    </w:p>
    <w:p w:rsidR="00756209" w:rsidRPr="00635C6E" w:rsidRDefault="00A53407" w:rsidP="00635C6E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color w:val="F64600"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(December 2015</w:t>
      </w:r>
      <w:r w:rsidR="00756209" w:rsidRPr="00E6466C"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 – present)</w:t>
      </w:r>
      <w:r w:rsidR="00756209"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 w:rsidR="00756209" w:rsidRPr="00756209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</w:p>
    <w:p w:rsidR="00756209" w:rsidRPr="00756209" w:rsidRDefault="00635C6E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Event &amp; Personnel Team Leader, Al </w:t>
      </w:r>
      <w:proofErr w:type="spellStart"/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Kut</w:t>
      </w:r>
      <w:proofErr w:type="spellEnd"/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Café &amp; Restaurant – Wyndham Grand Regency Hotel</w:t>
      </w:r>
      <w:r w:rsidR="00756209"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, </w:t>
      </w: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Doha, Qatar</w:t>
      </w:r>
    </w:p>
    <w:p w:rsidR="00756209" w:rsidRPr="00E6466C" w:rsidRDefault="00635C6E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color w:val="F64600"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(November 2014 – November 2015</w:t>
      </w:r>
      <w:r w:rsidR="00756209" w:rsidRPr="00E6466C"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)</w:t>
      </w:r>
    </w:p>
    <w:p w:rsidR="00756209" w:rsidRPr="00756209" w:rsidRDefault="00756209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635C6E" w:rsidRPr="00635C6E" w:rsidRDefault="00635C6E" w:rsidP="0023134A">
      <w:pPr>
        <w:numPr>
          <w:ilvl w:val="0"/>
          <w:numId w:val="3"/>
        </w:numPr>
        <w:shd w:val="clear" w:color="auto" w:fill="FFFFFF"/>
        <w:spacing w:line="384" w:lineRule="atLeast"/>
        <w:ind w:left="475"/>
        <w:contextualSpacing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>Supervising the day to day activities of a team.</w:t>
      </w:r>
    </w:p>
    <w:p w:rsidR="00635C6E" w:rsidRPr="00635C6E" w:rsidRDefault="00635C6E" w:rsidP="0023134A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contextualSpacing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Driving operational efficiencies, raising customer service levels &amp; cutting costs.  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Organising work load, allocating tasks, tasking team on a daily basis. 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Managing team and individual performance. 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Ensuring all administrative records are completed accurately.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Ensuring</w:t>
      </w: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professionalism &amp; high quality is continually maintained.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Preparation of relevant reports and documents for senior managers. 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Identifying areas of the business where improvements can be made. 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Developing policies to create and maximise performance.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>Scheduling staffing levels, plannin</w:t>
      </w: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g for holiday and weekend coverage.</w:t>
      </w: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Monitoring staff attendance and performance levels.  </w:t>
      </w:r>
    </w:p>
    <w:p w:rsidR="00635C6E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lastRenderedPageBreak/>
        <w:t xml:space="preserve">Opening and closing the office premises. </w:t>
      </w:r>
    </w:p>
    <w:p w:rsidR="00756209" w:rsidRPr="00635C6E" w:rsidRDefault="00635C6E" w:rsidP="00635C6E">
      <w:pPr>
        <w:numPr>
          <w:ilvl w:val="0"/>
          <w:numId w:val="3"/>
        </w:numPr>
        <w:shd w:val="clear" w:color="auto" w:fill="FFFFFF"/>
        <w:spacing w:after="0" w:line="384" w:lineRule="atLeast"/>
        <w:ind w:left="475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635C6E">
        <w:rPr>
          <w:rFonts w:ascii="Calibri" w:eastAsia="Times New Roman" w:hAnsi="Calibri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Training of new staff &amp; identifying training requirements of existing staff.  </w:t>
      </w:r>
    </w:p>
    <w:p w:rsidR="00635C6E" w:rsidRDefault="00635C6E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756209" w:rsidRPr="00756209" w:rsidRDefault="00756209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Administrative A</w:t>
      </w:r>
      <w:r w:rsidR="00635C6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ss</w:t>
      </w:r>
      <w:r w:rsidR="00B4170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istant – ALBPETROL</w:t>
      </w:r>
      <w:r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, </w:t>
      </w:r>
      <w:r w:rsidR="00635C6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Tirana, Albania</w:t>
      </w:r>
    </w:p>
    <w:p w:rsidR="00756209" w:rsidRPr="00E6466C" w:rsidRDefault="00635C6E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color w:val="F64600"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(January 2012 – September 2014</w:t>
      </w:r>
      <w:r w:rsidR="00756209" w:rsidRPr="00E6466C"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)</w:t>
      </w:r>
    </w:p>
    <w:p w:rsidR="00756209" w:rsidRPr="00756209" w:rsidRDefault="00756209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31038F" w:rsidRPr="0031038F" w:rsidRDefault="0031038F" w:rsidP="0031038F">
      <w:pPr>
        <w:numPr>
          <w:ilvl w:val="0"/>
          <w:numId w:val="12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Maintaining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workflow by studying methods; implementing cost reductions; and developing reporting procedures.</w:t>
      </w:r>
    </w:p>
    <w:p w:rsidR="0031038F" w:rsidRPr="0031038F" w:rsidRDefault="0031038F" w:rsidP="0031038F">
      <w:pPr>
        <w:numPr>
          <w:ilvl w:val="0"/>
          <w:numId w:val="12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Creating and revising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systems and procedures by analyzing operating practices, recordkeeping systems, forms control, office layout, and budgetary and personnel requirements; implementing changes.</w:t>
      </w:r>
    </w:p>
    <w:p w:rsidR="0031038F" w:rsidRPr="0031038F" w:rsidRDefault="0031038F" w:rsidP="0031038F">
      <w:pPr>
        <w:numPr>
          <w:ilvl w:val="0"/>
          <w:numId w:val="12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Developing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administrative staff by providing information, educational opportunities, and experiential growth opportunities.</w:t>
      </w:r>
    </w:p>
    <w:p w:rsidR="0031038F" w:rsidRPr="0031038F" w:rsidRDefault="0031038F" w:rsidP="0031038F">
      <w:pPr>
        <w:numPr>
          <w:ilvl w:val="0"/>
          <w:numId w:val="12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Resolving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administrative problems by coordinating preparation of reports, analyzing data, and identifying solutions.</w:t>
      </w:r>
    </w:p>
    <w:p w:rsidR="0031038F" w:rsidRPr="0031038F" w:rsidRDefault="0031038F" w:rsidP="0031038F">
      <w:pPr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Answer</w:t>
      </w: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, screen</w:t>
      </w: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and </w:t>
      </w:r>
      <w:r w:rsidR="00B4170D"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transf</w:t>
      </w:r>
      <w:r w:rsidR="00B4170D">
        <w:rPr>
          <w:rFonts w:eastAsia="Times New Roman" w:cs="Times New Roman"/>
          <w:color w:val="111111"/>
          <w:sz w:val="24"/>
          <w:szCs w:val="24"/>
          <w:lang w:val="en-US" w:eastAsia="en-GB"/>
        </w:rPr>
        <w:t>e</w:t>
      </w:r>
      <w:r w:rsidR="00B4170D"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rr</w:t>
      </w:r>
      <w:r w:rsidR="00B4170D">
        <w:rPr>
          <w:rFonts w:eastAsia="Times New Roman" w:cs="Times New Roman"/>
          <w:color w:val="111111"/>
          <w:sz w:val="24"/>
          <w:szCs w:val="24"/>
          <w:lang w:val="en-US" w:eastAsia="en-GB"/>
        </w:rPr>
        <w:t>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inbound phone calls</w:t>
      </w:r>
    </w:p>
    <w:p w:rsidR="0031038F" w:rsidRPr="0031038F" w:rsidRDefault="0031038F" w:rsidP="0031038F">
      <w:pPr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Receiving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and direct</w:t>
      </w: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ing</w:t>
      </w:r>
      <w:r w:rsidR="00B4170D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visitors a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nd clients</w:t>
      </w:r>
    </w:p>
    <w:p w:rsidR="0031038F" w:rsidRPr="0031038F" w:rsidRDefault="0031038F" w:rsidP="0031038F">
      <w:pPr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General clerical duties including photocopying, fax and mailing</w:t>
      </w:r>
    </w:p>
    <w:p w:rsidR="0031038F" w:rsidRPr="0031038F" w:rsidRDefault="0031038F" w:rsidP="0031038F">
      <w:pPr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Maintain electronic and hard copy filing system</w:t>
      </w:r>
    </w:p>
    <w:p w:rsidR="0031038F" w:rsidRPr="0031038F" w:rsidRDefault="00B4170D" w:rsidP="00B4170D">
      <w:pPr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Preparing</w:t>
      </w:r>
      <w:r w:rsidR="0031038F"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written responses to routine enquiries</w:t>
      </w:r>
      <w:r w:rsid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and </w:t>
      </w: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modifying documents (</w:t>
      </w:r>
      <w:r w:rsidR="0031038F"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correspondence, reports, drafts, memos and emails</w:t>
      </w: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)</w:t>
      </w:r>
    </w:p>
    <w:p w:rsidR="0031038F" w:rsidRPr="0031038F" w:rsidRDefault="00B4170D" w:rsidP="0031038F">
      <w:pPr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>
        <w:rPr>
          <w:rFonts w:eastAsia="Times New Roman" w:cs="Times New Roman"/>
          <w:color w:val="111111"/>
          <w:sz w:val="24"/>
          <w:szCs w:val="24"/>
          <w:lang w:val="en-US" w:eastAsia="en-GB"/>
        </w:rPr>
        <w:t>Scheduling and coordinating</w:t>
      </w:r>
      <w:r w:rsidR="0031038F"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meetings, appointments and travel arrangements for managers or supervisors</w:t>
      </w:r>
    </w:p>
    <w:p w:rsidR="0031038F" w:rsidRDefault="0031038F" w:rsidP="0031038F">
      <w:pPr>
        <w:numPr>
          <w:ilvl w:val="0"/>
          <w:numId w:val="14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>Record</w:t>
      </w:r>
      <w:r w:rsidR="00B4170D">
        <w:rPr>
          <w:rFonts w:eastAsia="Times New Roman" w:cs="Times New Roman"/>
          <w:color w:val="111111"/>
          <w:sz w:val="24"/>
          <w:szCs w:val="24"/>
          <w:lang w:val="en-US" w:eastAsia="en-GB"/>
        </w:rPr>
        <w:t>ing, compiling, transcribing</w:t>
      </w:r>
      <w:r w:rsidRPr="0031038F">
        <w:rPr>
          <w:rFonts w:eastAsia="Times New Roman" w:cs="Times New Roman"/>
          <w:color w:val="111111"/>
          <w:sz w:val="24"/>
          <w:szCs w:val="24"/>
          <w:lang w:val="en-US" w:eastAsia="en-GB"/>
        </w:rPr>
        <w:t xml:space="preserve"> minutes of meetings</w:t>
      </w:r>
    </w:p>
    <w:p w:rsidR="00B4170D" w:rsidRDefault="00B4170D" w:rsidP="00B4170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val="en-US" w:eastAsia="en-GB"/>
        </w:rPr>
      </w:pPr>
    </w:p>
    <w:p w:rsidR="00B4170D" w:rsidRPr="00756209" w:rsidRDefault="00B4170D" w:rsidP="00B4170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Office Administrator – Statistics Institute INSTAT</w:t>
      </w:r>
      <w:r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, </w:t>
      </w: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Tirana, Albania</w:t>
      </w:r>
    </w:p>
    <w:p w:rsidR="00B4170D" w:rsidRPr="00E6466C" w:rsidRDefault="00B4170D" w:rsidP="00B4170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color w:val="F64600"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(February 2010 – December 2011</w:t>
      </w:r>
      <w:r w:rsidRPr="00E6466C">
        <w:rPr>
          <w:rFonts w:eastAsia="Times New Roman" w:cs="Times New Roman"/>
          <w:b/>
          <w:i/>
          <w:iCs/>
          <w:color w:val="F64600"/>
          <w:sz w:val="24"/>
          <w:szCs w:val="24"/>
          <w:bdr w:val="none" w:sz="0" w:space="0" w:color="auto" w:frame="1"/>
          <w:lang w:eastAsia="en-GB"/>
        </w:rPr>
        <w:t>)</w:t>
      </w:r>
    </w:p>
    <w:p w:rsidR="00B4170D" w:rsidRPr="00756209" w:rsidRDefault="00B4170D" w:rsidP="00B4170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Rapidly responding to and resolving any administrative problems.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Managing related legislative, regulatory and compliance issues.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Coordinating office procedures.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Making sure that information is quick and easy to locate.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Ordering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and maintaining office stationa</w:t>
      </w: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ry and equipment.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Typing up correspondence including letters, faxes, minutes and memos.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Offering a warm and friendly welcome to any visitors.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Sorting and distributing incoming post.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Receiving and redirecting telephone calls.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Raising and progressing purchase orders.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Booking travel and accommodation for senior managers.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Updating office manuals and brochures.</w:t>
      </w:r>
    </w:p>
    <w:p w:rsidR="00B4170D" w:rsidRPr="00B4170D" w:rsidRDefault="00B4170D" w:rsidP="00B4170D">
      <w:pPr>
        <w:numPr>
          <w:ilvl w:val="0"/>
          <w:numId w:val="1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4170D">
        <w:rPr>
          <w:rFonts w:eastAsia="Times New Roman" w:cs="Times New Roman"/>
          <w:color w:val="111111"/>
          <w:sz w:val="24"/>
          <w:szCs w:val="24"/>
          <w:lang w:eastAsia="en-GB"/>
        </w:rPr>
        <w:t>Managing electronic and printed files.</w:t>
      </w:r>
    </w:p>
    <w:p w:rsidR="00756209" w:rsidRPr="00B4170D" w:rsidRDefault="00756209" w:rsidP="00B4170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7C08E5" w:rsidRPr="00E6466C" w:rsidRDefault="007C08E5" w:rsidP="007C08E5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</w:pPr>
      <w:r w:rsidRPr="00E6466C">
        <w:rPr>
          <w:rFonts w:ascii="Calibri" w:eastAsia="Times New Roman" w:hAnsi="Calibri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  <w:t>Core skills</w:t>
      </w:r>
    </w:p>
    <w:p w:rsidR="007C08E5" w:rsidRPr="00D22D00" w:rsidRDefault="00E408EF" w:rsidP="007C08E5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 w:rsidRPr="00E408EF">
        <w:rPr>
          <w:rFonts w:cs="Arial"/>
        </w:rPr>
        <w:pict>
          <v:rect id="_x0000_i1027" style="width:451.3pt;height:4pt" o:hralign="center" o:hrstd="t" o:hrnoshade="t" o:hr="t" fillcolor="#1f4d78 [1604]" stroked="f"/>
        </w:pict>
      </w:r>
    </w:p>
    <w:p w:rsidR="007C08E5" w:rsidRDefault="007C08E5" w:rsidP="007C08E5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>Strong organisational, administrative and general office skills</w:t>
      </w:r>
    </w:p>
    <w:p w:rsidR="0031038F" w:rsidRPr="00756209" w:rsidRDefault="0031038F" w:rsidP="007C08E5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Customer service orientation</w:t>
      </w:r>
    </w:p>
    <w:p w:rsidR="007C08E5" w:rsidRPr="00756209" w:rsidRDefault="007C08E5" w:rsidP="007C08E5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>Workload and time management</w:t>
      </w:r>
    </w:p>
    <w:p w:rsidR="007C08E5" w:rsidRPr="00756209" w:rsidRDefault="007C08E5" w:rsidP="007C08E5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>Broad knowledge and experience of Microsoft Office</w:t>
      </w:r>
    </w:p>
    <w:p w:rsidR="007C08E5" w:rsidRPr="00756209" w:rsidRDefault="007C08E5" w:rsidP="007C08E5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>Dedicated and driven and always on task</w:t>
      </w:r>
    </w:p>
    <w:p w:rsidR="0031038F" w:rsidRPr="0031038F" w:rsidRDefault="007C08E5" w:rsidP="0031038F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56209">
        <w:rPr>
          <w:rFonts w:eastAsia="Times New Roman" w:cs="Times New Roman"/>
          <w:color w:val="111111"/>
          <w:sz w:val="24"/>
          <w:szCs w:val="24"/>
          <w:lang w:eastAsia="en-GB"/>
        </w:rPr>
        <w:t>Confident communicator</w:t>
      </w:r>
    </w:p>
    <w:tbl>
      <w:tblPr>
        <w:tblpPr w:leftFromText="180" w:rightFromText="180" w:vertAnchor="text" w:horzAnchor="margin" w:tblpY="147"/>
        <w:tblW w:w="10412" w:type="dxa"/>
        <w:tblLook w:val="04A0"/>
      </w:tblPr>
      <w:tblGrid>
        <w:gridCol w:w="1617"/>
        <w:gridCol w:w="3041"/>
        <w:gridCol w:w="2975"/>
        <w:gridCol w:w="2779"/>
      </w:tblGrid>
      <w:tr w:rsidR="00476FF3" w:rsidRPr="00D176C5" w:rsidTr="00476FF3">
        <w:trPr>
          <w:trHeight w:val="202"/>
        </w:trPr>
        <w:tc>
          <w:tcPr>
            <w:tcW w:w="1617" w:type="dxa"/>
          </w:tcPr>
          <w:p w:rsidR="00A53407" w:rsidRPr="007C08E5" w:rsidRDefault="00A53407" w:rsidP="00A53407">
            <w:pPr>
              <w:pStyle w:val="PlainText"/>
              <w:spacing w:before="40"/>
              <w:jc w:val="both"/>
              <w:rPr>
                <w:rFonts w:ascii="Calibri" w:eastAsia="MS Mincho" w:hAnsi="Calibri" w:cs="Calibri"/>
                <w:b/>
                <w:bCs/>
              </w:rPr>
            </w:pPr>
            <w:r w:rsidRPr="007C08E5">
              <w:rPr>
                <w:rFonts w:ascii="Calibri" w:eastAsia="MS Mincho" w:hAnsi="Calibri" w:cs="Calibri"/>
                <w:b/>
                <w:bCs/>
              </w:rPr>
              <w:t>Office Skills:</w:t>
            </w:r>
          </w:p>
        </w:tc>
        <w:tc>
          <w:tcPr>
            <w:tcW w:w="3041" w:type="dxa"/>
          </w:tcPr>
          <w:p w:rsidR="00A53407" w:rsidRPr="007C08E5" w:rsidRDefault="00A53407" w:rsidP="00A53407">
            <w:pPr>
              <w:pStyle w:val="PlainText"/>
              <w:spacing w:before="40"/>
              <w:rPr>
                <w:rFonts w:ascii="Calibri" w:eastAsia="MS Mincho" w:hAnsi="Calibri" w:cs="Calibr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Office Management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 xml:space="preserve">Records Management 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Database Administration</w:t>
            </w:r>
          </w:p>
          <w:p w:rsidR="00A53407" w:rsidRPr="00476FF3" w:rsidRDefault="00A53407" w:rsidP="00476FF3">
            <w:pPr>
              <w:rPr>
                <w:lang w:val="en-US"/>
              </w:rPr>
            </w:pPr>
          </w:p>
        </w:tc>
        <w:tc>
          <w:tcPr>
            <w:tcW w:w="2975" w:type="dxa"/>
          </w:tcPr>
          <w:p w:rsidR="00A53407" w:rsidRPr="007C08E5" w:rsidRDefault="00A53407" w:rsidP="00A53407">
            <w:pPr>
              <w:pStyle w:val="PlainText"/>
              <w:spacing w:before="40"/>
              <w:rPr>
                <w:rFonts w:ascii="Calibri" w:eastAsia="MS Mincho" w:hAnsi="Calibri" w:cs="Calibri"/>
                <w:b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Spreadsheets/Reports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Event Management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Calendaring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</w:p>
        </w:tc>
        <w:tc>
          <w:tcPr>
            <w:tcW w:w="2779" w:type="dxa"/>
          </w:tcPr>
          <w:p w:rsidR="00A53407" w:rsidRPr="007C08E5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7C08E5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Front-Desk Reception</w:t>
            </w:r>
          </w:p>
          <w:p w:rsidR="00A53407" w:rsidRPr="007C08E5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7C08E5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Executive Support</w:t>
            </w:r>
          </w:p>
          <w:p w:rsidR="00A53407" w:rsidRPr="007C08E5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7C08E5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Travel Coordination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</w:p>
        </w:tc>
      </w:tr>
      <w:tr w:rsidR="00476FF3" w:rsidRPr="00711158" w:rsidTr="00476FF3">
        <w:trPr>
          <w:trHeight w:val="157"/>
        </w:trPr>
        <w:tc>
          <w:tcPr>
            <w:tcW w:w="1617" w:type="dxa"/>
          </w:tcPr>
          <w:p w:rsidR="00A53407" w:rsidRDefault="00A53407" w:rsidP="00A53407">
            <w:pPr>
              <w:pStyle w:val="PlainText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7C08E5">
              <w:rPr>
                <w:rFonts w:ascii="Calibri" w:eastAsia="MS Mincho" w:hAnsi="Calibri" w:cs="Calibri"/>
                <w:b/>
                <w:bCs/>
              </w:rPr>
              <w:t>Computer Skills:</w:t>
            </w:r>
          </w:p>
          <w:p w:rsidR="00A53407" w:rsidRDefault="00A53407" w:rsidP="00A53407">
            <w:pPr>
              <w:pStyle w:val="PlainText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</w:p>
          <w:p w:rsidR="00A53407" w:rsidRDefault="00A53407" w:rsidP="00A53407">
            <w:pPr>
              <w:pStyle w:val="PlainText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</w:p>
          <w:p w:rsidR="00A53407" w:rsidRDefault="00A53407" w:rsidP="00A53407">
            <w:pPr>
              <w:pStyle w:val="PlainText"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</w:p>
          <w:p w:rsidR="00A53407" w:rsidRPr="007C08E5" w:rsidRDefault="00A53407" w:rsidP="00A53407">
            <w:pPr>
              <w:pStyle w:val="PlainText"/>
              <w:jc w:val="both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Theme="minorHAnsi" w:eastAsia="MS Mincho" w:hAnsiTheme="minorHAnsi" w:cstheme="minorHAnsi"/>
                <w:b/>
                <w:bCs/>
              </w:rPr>
              <w:t xml:space="preserve">Language Skills: </w:t>
            </w:r>
          </w:p>
        </w:tc>
        <w:tc>
          <w:tcPr>
            <w:tcW w:w="3041" w:type="dxa"/>
          </w:tcPr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MS Word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MS Excel</w:t>
            </w:r>
          </w:p>
          <w:p w:rsidR="00A53407" w:rsidRDefault="00A53407" w:rsidP="00A53407">
            <w:pPr>
              <w:pStyle w:val="PlainText"/>
              <w:rPr>
                <w:rFonts w:asciiTheme="minorHAnsi" w:eastAsia="MS Mincho" w:hAnsiTheme="minorHAnsi" w:cstheme="minorHAnsi"/>
                <w:bCs/>
                <w:i/>
              </w:rPr>
            </w:pPr>
            <w:r w:rsidRPr="007C08E5">
              <w:rPr>
                <w:rFonts w:ascii="Calibri" w:eastAsia="MS Mincho" w:hAnsi="Calibri" w:cs="Calibri"/>
                <w:bCs/>
                <w:i/>
              </w:rPr>
              <w:t>MS PowerPoint</w:t>
            </w:r>
          </w:p>
          <w:p w:rsidR="00A53407" w:rsidRDefault="00A53407" w:rsidP="00A53407">
            <w:pPr>
              <w:pStyle w:val="PlainText"/>
              <w:rPr>
                <w:rFonts w:asciiTheme="minorHAnsi" w:eastAsia="MS Mincho" w:hAnsiTheme="minorHAnsi" w:cstheme="minorHAnsi"/>
                <w:bCs/>
                <w:i/>
              </w:rPr>
            </w:pPr>
          </w:p>
          <w:p w:rsidR="00A53407" w:rsidRDefault="00A53407" w:rsidP="00A53407">
            <w:pPr>
              <w:pStyle w:val="PlainText"/>
              <w:rPr>
                <w:rFonts w:asciiTheme="minorHAnsi" w:eastAsia="MS Mincho" w:hAnsiTheme="minorHAnsi" w:cstheme="minorHAnsi"/>
                <w:bCs/>
                <w:i/>
              </w:rPr>
            </w:pPr>
          </w:p>
          <w:p w:rsidR="00A53407" w:rsidRDefault="00A53407" w:rsidP="00A53407">
            <w:pPr>
              <w:pStyle w:val="PlainText"/>
              <w:rPr>
                <w:rFonts w:asciiTheme="minorHAnsi" w:eastAsia="MS Mincho" w:hAnsiTheme="minorHAnsi" w:cstheme="minorHAnsi"/>
                <w:bCs/>
                <w:i/>
              </w:rPr>
            </w:pPr>
            <w:r w:rsidRPr="0031038F">
              <w:rPr>
                <w:rFonts w:asciiTheme="minorHAnsi" w:eastAsia="MS Mincho" w:hAnsiTheme="minorHAnsi" w:cstheme="minorHAnsi"/>
                <w:b/>
                <w:i/>
              </w:rPr>
              <w:t>Albanian</w:t>
            </w:r>
            <w:r>
              <w:rPr>
                <w:rFonts w:asciiTheme="minorHAnsi" w:eastAsia="MS Mincho" w:hAnsiTheme="minorHAnsi" w:cstheme="minorHAnsi"/>
                <w:bCs/>
                <w:i/>
              </w:rPr>
              <w:t xml:space="preserve"> (Mother Tongue)</w:t>
            </w:r>
          </w:p>
          <w:p w:rsidR="00A53407" w:rsidRDefault="00A53407" w:rsidP="00A53407">
            <w:pPr>
              <w:pStyle w:val="PlainText"/>
              <w:rPr>
                <w:rFonts w:asciiTheme="minorHAnsi" w:eastAsia="MS Mincho" w:hAnsiTheme="minorHAnsi" w:cstheme="minorHAnsi"/>
                <w:bCs/>
                <w:i/>
              </w:rPr>
            </w:pPr>
            <w:r w:rsidRPr="0031038F">
              <w:rPr>
                <w:rFonts w:asciiTheme="minorHAnsi" w:eastAsia="MS Mincho" w:hAnsiTheme="minorHAnsi" w:cstheme="minorHAnsi"/>
                <w:b/>
                <w:i/>
              </w:rPr>
              <w:t xml:space="preserve">English </w:t>
            </w:r>
            <w:r>
              <w:rPr>
                <w:rFonts w:asciiTheme="minorHAnsi" w:eastAsia="MS Mincho" w:hAnsiTheme="minorHAnsi" w:cstheme="minorHAnsi"/>
                <w:bCs/>
                <w:i/>
              </w:rPr>
              <w:t>(Proficient User)</w:t>
            </w:r>
          </w:p>
          <w:p w:rsidR="00A53407" w:rsidRPr="007C08E5" w:rsidRDefault="00A53407" w:rsidP="00A53407">
            <w:pPr>
              <w:pStyle w:val="PlainText"/>
              <w:rPr>
                <w:rFonts w:ascii="Calibri" w:eastAsia="MS Mincho" w:hAnsi="Calibri" w:cs="Calibri"/>
                <w:bCs/>
                <w:i/>
              </w:rPr>
            </w:pPr>
            <w:r w:rsidRPr="0031038F">
              <w:rPr>
                <w:rFonts w:asciiTheme="minorHAnsi" w:eastAsia="MS Mincho" w:hAnsiTheme="minorHAnsi" w:cstheme="minorHAnsi"/>
                <w:b/>
                <w:i/>
              </w:rPr>
              <w:t>French &amp; Italian</w:t>
            </w:r>
            <w:r>
              <w:rPr>
                <w:rFonts w:asciiTheme="minorHAnsi" w:eastAsia="MS Mincho" w:hAnsiTheme="minorHAnsi" w:cstheme="minorHAnsi"/>
                <w:bCs/>
                <w:i/>
              </w:rPr>
              <w:t xml:space="preserve"> (Independent User)</w:t>
            </w:r>
          </w:p>
        </w:tc>
        <w:tc>
          <w:tcPr>
            <w:tcW w:w="2975" w:type="dxa"/>
          </w:tcPr>
          <w:p w:rsidR="00A53407" w:rsidRPr="007C08E5" w:rsidRDefault="00A53407" w:rsidP="00D4441D">
            <w:pPr>
              <w:contextualSpacing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7C08E5">
              <w:rPr>
                <w:rFonts w:eastAsia="MS Mincho" w:cstheme="minorHAnsi"/>
                <w:bCs/>
                <w:i/>
                <w:sz w:val="20"/>
                <w:szCs w:val="20"/>
              </w:rPr>
              <w:t>MS Outlook</w:t>
            </w:r>
          </w:p>
          <w:p w:rsidR="00A53407" w:rsidRPr="007C08E5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7C08E5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MS Access</w:t>
            </w:r>
          </w:p>
          <w:p w:rsidR="00A53407" w:rsidRPr="007C08E5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7C08E5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MS Project</w:t>
            </w:r>
          </w:p>
        </w:tc>
        <w:tc>
          <w:tcPr>
            <w:tcW w:w="2779" w:type="dxa"/>
          </w:tcPr>
          <w:p w:rsidR="00A53407" w:rsidRPr="007C08E5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7C08E5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MS Publisher</w:t>
            </w:r>
          </w:p>
          <w:p w:rsidR="00D4441D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7C08E5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FileMaker Pro</w:t>
            </w:r>
          </w:p>
          <w:p w:rsidR="00A53407" w:rsidRPr="00D4441D" w:rsidRDefault="00A53407" w:rsidP="00D4441D">
            <w:pPr>
              <w:contextualSpacing/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</w:pPr>
            <w:r w:rsidRPr="00D4441D">
              <w:rPr>
                <w:rFonts w:ascii="Calibri" w:eastAsia="MS Mincho" w:hAnsi="Calibri" w:cs="Calibri"/>
                <w:bCs/>
                <w:i/>
                <w:sz w:val="20"/>
                <w:szCs w:val="20"/>
              </w:rPr>
              <w:t>Windows</w:t>
            </w:r>
          </w:p>
        </w:tc>
      </w:tr>
    </w:tbl>
    <w:p w:rsidR="007C08E5" w:rsidRPr="00756209" w:rsidRDefault="007C08E5" w:rsidP="007C08E5">
      <w:p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756209" w:rsidRPr="00E6466C" w:rsidRDefault="00756209" w:rsidP="00756209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</w:pPr>
      <w:r w:rsidRPr="00E6466C">
        <w:rPr>
          <w:rFonts w:ascii="Calibri" w:eastAsia="Times New Roman" w:hAnsi="Calibri"/>
          <w:b/>
          <w:bCs/>
          <w:color w:val="1F4E79" w:themeColor="accent1" w:themeShade="80"/>
          <w:sz w:val="28"/>
          <w:szCs w:val="28"/>
          <w:bdr w:val="none" w:sz="0" w:space="0" w:color="auto" w:frame="1"/>
          <w:lang w:eastAsia="en-GB"/>
        </w:rPr>
        <w:t>Education</w:t>
      </w:r>
    </w:p>
    <w:p w:rsidR="00756209" w:rsidRPr="00756209" w:rsidRDefault="00E408EF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E408EF">
        <w:rPr>
          <w:rFonts w:cs="Arial"/>
        </w:rPr>
        <w:pict>
          <v:rect id="_x0000_i1028" style="width:451.3pt;height:4pt" o:hralign="center" o:hrstd="t" o:hrnoshade="t" o:hr="t" fillcolor="#1f4d78 [1604]" stroked="f"/>
        </w:pict>
      </w:r>
      <w:r w:rsidR="00B4170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Polytechnic </w:t>
      </w:r>
      <w:r w:rsidR="00756209" w:rsidRPr="0075620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University</w:t>
      </w:r>
      <w:r w:rsidR="00B4170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of Tirana, Albania</w:t>
      </w:r>
    </w:p>
    <w:p w:rsidR="00756209" w:rsidRDefault="00B4170D" w:rsidP="00B4170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(2009 – 2014</w:t>
      </w:r>
      <w:r w:rsidR="00756209" w:rsidRPr="0075620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  <w:r w:rsidR="00756209">
        <w:rPr>
          <w:rFonts w:eastAsia="Times New Roman" w:cs="Times New Roman"/>
          <w:color w:val="111111"/>
          <w:sz w:val="24"/>
          <w:szCs w:val="24"/>
          <w:lang w:eastAsia="en-GB"/>
        </w:rPr>
        <w:br/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Bachelor</w:t>
      </w:r>
      <w:r w:rsidR="00476FF3">
        <w:rPr>
          <w:rFonts w:eastAsia="Times New Roman" w:cs="Times New Roman"/>
          <w:color w:val="111111"/>
          <w:sz w:val="24"/>
          <w:szCs w:val="24"/>
          <w:lang w:eastAsia="en-GB"/>
        </w:rPr>
        <w:t>s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 xml:space="preserve"> Degree in Mathematical Engineering, </w:t>
      </w:r>
      <w:r w:rsidRPr="00B4170D">
        <w:rPr>
          <w:rFonts w:eastAsia="Times New Roman" w:cs="Times New Roman"/>
          <w:bCs/>
          <w:color w:val="111111"/>
          <w:sz w:val="24"/>
          <w:szCs w:val="24"/>
          <w:lang w:eastAsia="en-GB"/>
        </w:rPr>
        <w:t xml:space="preserve">Faculty of Mathematical Engineering and Physics Engineering  </w:t>
      </w:r>
    </w:p>
    <w:p w:rsidR="00756209" w:rsidRPr="00756209" w:rsidRDefault="0023134A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Shaw Academy, UK</w:t>
      </w:r>
    </w:p>
    <w:p w:rsidR="00756209" w:rsidRDefault="0023134A" w:rsidP="00756209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(Diploma issued in September 2016)</w:t>
      </w:r>
    </w:p>
    <w:p w:rsidR="00476FF3" w:rsidRPr="00756209" w:rsidRDefault="0023134A" w:rsidP="00476FF3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Diploma in Nutrition Course (online – with grade of distinction)</w:t>
      </w:r>
      <w:bookmarkStart w:id="0" w:name="_GoBack"/>
      <w:bookmarkEnd w:id="0"/>
    </w:p>
    <w:sectPr w:rsidR="00476FF3" w:rsidRPr="00756209" w:rsidSect="00A36FE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31E"/>
    <w:multiLevelType w:val="multilevel"/>
    <w:tmpl w:val="9F202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05B4"/>
    <w:multiLevelType w:val="multilevel"/>
    <w:tmpl w:val="11A89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695"/>
    <w:multiLevelType w:val="multilevel"/>
    <w:tmpl w:val="1EA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F6B57"/>
    <w:multiLevelType w:val="hybridMultilevel"/>
    <w:tmpl w:val="5AD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271E"/>
    <w:multiLevelType w:val="multilevel"/>
    <w:tmpl w:val="A74ED196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5">
    <w:nsid w:val="34317075"/>
    <w:multiLevelType w:val="hybridMultilevel"/>
    <w:tmpl w:val="060A1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C1850"/>
    <w:multiLevelType w:val="multilevel"/>
    <w:tmpl w:val="BD9C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F1C62"/>
    <w:multiLevelType w:val="hybridMultilevel"/>
    <w:tmpl w:val="2BF47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76D12"/>
    <w:multiLevelType w:val="hybridMultilevel"/>
    <w:tmpl w:val="47143F24"/>
    <w:lvl w:ilvl="0" w:tplc="0AACAE3C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C4485"/>
    <w:multiLevelType w:val="multilevel"/>
    <w:tmpl w:val="E8686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416DC"/>
    <w:multiLevelType w:val="multilevel"/>
    <w:tmpl w:val="5D34EDC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2">
    <w:nsid w:val="6EE33C30"/>
    <w:multiLevelType w:val="hybridMultilevel"/>
    <w:tmpl w:val="588095C2"/>
    <w:lvl w:ilvl="0" w:tplc="0AACA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6C79"/>
    <w:multiLevelType w:val="multilevel"/>
    <w:tmpl w:val="4E20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F47508"/>
    <w:multiLevelType w:val="hybridMultilevel"/>
    <w:tmpl w:val="E8CA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C6314"/>
    <w:multiLevelType w:val="hybridMultilevel"/>
    <w:tmpl w:val="A276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56209"/>
    <w:rsid w:val="00223D5E"/>
    <w:rsid w:val="0023134A"/>
    <w:rsid w:val="00263EBC"/>
    <w:rsid w:val="0031038F"/>
    <w:rsid w:val="00402776"/>
    <w:rsid w:val="00476FF3"/>
    <w:rsid w:val="004D4668"/>
    <w:rsid w:val="005C73EC"/>
    <w:rsid w:val="005F6A8F"/>
    <w:rsid w:val="00635C6E"/>
    <w:rsid w:val="00756209"/>
    <w:rsid w:val="007C075A"/>
    <w:rsid w:val="007C08E5"/>
    <w:rsid w:val="00860058"/>
    <w:rsid w:val="008B294B"/>
    <w:rsid w:val="009A39F6"/>
    <w:rsid w:val="00A36FEB"/>
    <w:rsid w:val="00A53407"/>
    <w:rsid w:val="00A91D9A"/>
    <w:rsid w:val="00AB3B09"/>
    <w:rsid w:val="00B4170D"/>
    <w:rsid w:val="00D4441D"/>
    <w:rsid w:val="00E408EF"/>
    <w:rsid w:val="00E6466C"/>
    <w:rsid w:val="00F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76"/>
  </w:style>
  <w:style w:type="paragraph" w:styleId="Heading3">
    <w:name w:val="heading 3"/>
    <w:basedOn w:val="Normal"/>
    <w:link w:val="Heading3Char"/>
    <w:uiPriority w:val="9"/>
    <w:qFormat/>
    <w:rsid w:val="0075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62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6209"/>
    <w:rPr>
      <w:b/>
      <w:bCs/>
    </w:rPr>
  </w:style>
  <w:style w:type="character" w:styleId="Emphasis">
    <w:name w:val="Emphasis"/>
    <w:basedOn w:val="DefaultParagraphFont"/>
    <w:uiPriority w:val="20"/>
    <w:qFormat/>
    <w:rsid w:val="00756209"/>
    <w:rPr>
      <w:i/>
      <w:iCs/>
    </w:rPr>
  </w:style>
  <w:style w:type="character" w:customStyle="1" w:styleId="apple-converted-space">
    <w:name w:val="apple-converted-space"/>
    <w:basedOn w:val="DefaultParagraphFont"/>
    <w:rsid w:val="00756209"/>
  </w:style>
  <w:style w:type="paragraph" w:styleId="ListParagraph">
    <w:name w:val="List Paragraph"/>
    <w:basedOn w:val="Normal"/>
    <w:uiPriority w:val="34"/>
    <w:qFormat/>
    <w:rsid w:val="00756209"/>
    <w:pPr>
      <w:ind w:left="720"/>
      <w:contextualSpacing/>
    </w:pPr>
  </w:style>
  <w:style w:type="character" w:styleId="Hyperlink">
    <w:name w:val="Hyperlink"/>
    <w:rsid w:val="0075620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C08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C08E5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6F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16EB-8BD7-46A9-865C-F03FB606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Bruce</dc:creator>
  <cp:lastModifiedBy>HRDESK4</cp:lastModifiedBy>
  <cp:revision>8</cp:revision>
  <dcterms:created xsi:type="dcterms:W3CDTF">2017-01-25T01:05:00Z</dcterms:created>
  <dcterms:modified xsi:type="dcterms:W3CDTF">2018-03-20T11:06:00Z</dcterms:modified>
</cp:coreProperties>
</file>