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A7" w:rsidRDefault="009530A7" w:rsidP="009530A7">
      <w:pPr>
        <w:spacing w:after="0" w:line="240" w:lineRule="auto"/>
        <w:jc w:val="center"/>
        <w:rPr>
          <w:rFonts w:cstheme="minorHAnsi"/>
          <w:b/>
          <w:sz w:val="20"/>
          <w:szCs w:val="20"/>
          <w:u w:val="single"/>
        </w:rPr>
      </w:pPr>
      <w:bookmarkStart w:id="0" w:name="_GoBack"/>
      <w:r w:rsidRPr="00125D23">
        <w:rPr>
          <w:noProof/>
        </w:rPr>
        <w:drawing>
          <wp:anchor distT="0" distB="0" distL="114300" distR="114300" simplePos="0" relativeHeight="251659264" behindDoc="1" locked="0" layoutInCell="1" allowOverlap="1" wp14:anchorId="2FFA4E4B" wp14:editId="309A66A4">
            <wp:simplePos x="0" y="0"/>
            <wp:positionH relativeFrom="margin">
              <wp:posOffset>4799965</wp:posOffset>
            </wp:positionH>
            <wp:positionV relativeFrom="margin">
              <wp:posOffset>-367030</wp:posOffset>
            </wp:positionV>
            <wp:extent cx="1113790" cy="1114425"/>
            <wp:effectExtent l="0" t="0" r="0" b="9525"/>
            <wp:wrapTight wrapText="bothSides">
              <wp:wrapPolygon edited="0">
                <wp:start x="0" y="0"/>
                <wp:lineTo x="0" y="21415"/>
                <wp:lineTo x="21058" y="21415"/>
                <wp:lineTo x="21058" y="0"/>
                <wp:lineTo x="0" y="0"/>
              </wp:wrapPolygon>
            </wp:wrapTight>
            <wp:docPr id="3" name="Picture 3" descr="C:\Users\smishra\Desktop\Shyam_Data\Sh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shra\Desktop\Shyam_Data\Shyam.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926" r="21902" b="11098"/>
                    <a:stretch/>
                  </pic:blipFill>
                  <pic:spPr bwMode="auto">
                    <a:xfrm>
                      <a:off x="0" y="0"/>
                      <a:ext cx="1113790"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92B1F">
        <w:rPr>
          <w:rFonts w:cstheme="minorHAnsi"/>
          <w:b/>
          <w:sz w:val="20"/>
          <w:szCs w:val="20"/>
          <w:u w:val="single"/>
        </w:rPr>
        <w:t>SHYAMLENDU</w:t>
      </w:r>
    </w:p>
    <w:p w:rsidR="00E67CE2" w:rsidRDefault="00E67CE2" w:rsidP="00E67CE2">
      <w:pPr>
        <w:spacing w:after="0" w:line="240" w:lineRule="auto"/>
        <w:jc w:val="center"/>
        <w:rPr>
          <w:rFonts w:cstheme="minorHAnsi"/>
          <w:b/>
          <w:sz w:val="20"/>
          <w:szCs w:val="20"/>
          <w:u w:val="single"/>
        </w:rPr>
      </w:pPr>
      <w:hyperlink r:id="rId9" w:history="1">
        <w:r w:rsidRPr="0024003B">
          <w:rPr>
            <w:rStyle w:val="Hyperlink"/>
            <w:rFonts w:cstheme="minorHAnsi"/>
            <w:b/>
            <w:sz w:val="20"/>
            <w:szCs w:val="20"/>
          </w:rPr>
          <w:t>SHYAMLENDU.343436@2freemail.com</w:t>
        </w:r>
      </w:hyperlink>
      <w:r>
        <w:rPr>
          <w:rFonts w:cstheme="minorHAnsi"/>
          <w:b/>
          <w:sz w:val="20"/>
          <w:szCs w:val="20"/>
          <w:u w:val="single"/>
        </w:rPr>
        <w:t xml:space="preserve"> </w:t>
      </w:r>
      <w:r w:rsidRPr="00E67CE2">
        <w:rPr>
          <w:rFonts w:cstheme="minorHAnsi"/>
          <w:b/>
          <w:sz w:val="20"/>
          <w:szCs w:val="20"/>
          <w:u w:val="single"/>
        </w:rPr>
        <w:tab/>
      </w:r>
    </w:p>
    <w:p w:rsidR="00E67CE2" w:rsidRDefault="00E67CE2" w:rsidP="009530A7">
      <w:pPr>
        <w:spacing w:after="0" w:line="240" w:lineRule="auto"/>
        <w:jc w:val="center"/>
        <w:rPr>
          <w:rFonts w:cstheme="minorHAnsi"/>
          <w:b/>
          <w:sz w:val="20"/>
          <w:szCs w:val="20"/>
          <w:u w:val="single"/>
        </w:rPr>
      </w:pPr>
    </w:p>
    <w:p w:rsidR="009530A7" w:rsidRDefault="009530A7" w:rsidP="009530A7">
      <w:pPr>
        <w:spacing w:after="0" w:line="240" w:lineRule="auto"/>
        <w:jc w:val="center"/>
        <w:rPr>
          <w:rFonts w:cstheme="minorHAnsi"/>
          <w:b/>
          <w:smallCaps/>
          <w:sz w:val="28"/>
          <w:szCs w:val="28"/>
        </w:rPr>
      </w:pPr>
      <w:r w:rsidRPr="000C245B">
        <w:rPr>
          <w:rFonts w:cstheme="minorHAnsi"/>
          <w:b/>
          <w:smallCaps/>
          <w:sz w:val="28"/>
          <w:szCs w:val="28"/>
        </w:rPr>
        <w:t>Solution Architect</w:t>
      </w:r>
      <w:r>
        <w:rPr>
          <w:rFonts w:cstheme="minorHAnsi"/>
          <w:b/>
          <w:smallCaps/>
          <w:sz w:val="28"/>
          <w:szCs w:val="28"/>
        </w:rPr>
        <w:t xml:space="preserve"> &amp; Manager</w:t>
      </w:r>
      <w:r w:rsidRPr="000C245B">
        <w:rPr>
          <w:rFonts w:cstheme="minorHAnsi"/>
          <w:b/>
          <w:smallCaps/>
          <w:sz w:val="28"/>
          <w:szCs w:val="28"/>
        </w:rPr>
        <w:t xml:space="preserve"> (Functional</w:t>
      </w:r>
      <w:r>
        <w:rPr>
          <w:rFonts w:cstheme="minorHAnsi"/>
          <w:b/>
          <w:smallCaps/>
          <w:sz w:val="28"/>
          <w:szCs w:val="28"/>
        </w:rPr>
        <w:t xml:space="preserve"> &amp; Technical</w:t>
      </w:r>
      <w:r w:rsidRPr="000C245B">
        <w:rPr>
          <w:rFonts w:cstheme="minorHAnsi"/>
          <w:b/>
          <w:smallCaps/>
          <w:sz w:val="28"/>
          <w:szCs w:val="28"/>
        </w:rPr>
        <w:t>)</w:t>
      </w:r>
    </w:p>
    <w:p w:rsidR="009530A7" w:rsidRPr="00733957" w:rsidRDefault="009530A7" w:rsidP="009530A7">
      <w:pPr>
        <w:spacing w:line="240" w:lineRule="auto"/>
        <w:rPr>
          <w:rFonts w:cstheme="minorHAnsi"/>
          <w:sz w:val="20"/>
          <w:szCs w:val="20"/>
        </w:rPr>
      </w:pPr>
    </w:p>
    <w:tbl>
      <w:tblPr>
        <w:tblStyle w:val="TableGrid"/>
        <w:tblW w:w="0" w:type="auto"/>
        <w:shd w:val="clear" w:color="auto" w:fill="000000" w:themeFill="text1"/>
        <w:tblLook w:val="04A0" w:firstRow="1" w:lastRow="0" w:firstColumn="1" w:lastColumn="0" w:noHBand="0" w:noVBand="1"/>
      </w:tblPr>
      <w:tblGrid>
        <w:gridCol w:w="9245"/>
      </w:tblGrid>
      <w:tr w:rsidR="009530A7" w:rsidRPr="00781D33" w:rsidTr="00AC4FD9">
        <w:tc>
          <w:tcPr>
            <w:tcW w:w="9245" w:type="dxa"/>
            <w:shd w:val="clear" w:color="auto" w:fill="000000" w:themeFill="text1"/>
          </w:tcPr>
          <w:p w:rsidR="009530A7" w:rsidRPr="00781D33" w:rsidRDefault="009530A7" w:rsidP="00AC4FD9">
            <w:pPr>
              <w:rPr>
                <w:rFonts w:cstheme="minorHAnsi"/>
                <w:b/>
                <w:color w:val="FFFFFF" w:themeColor="background1"/>
                <w:sz w:val="20"/>
                <w:szCs w:val="20"/>
              </w:rPr>
            </w:pPr>
            <w:r w:rsidRPr="00781D33">
              <w:rPr>
                <w:rFonts w:cstheme="minorHAnsi"/>
                <w:b/>
                <w:color w:val="FFFFFF" w:themeColor="background1"/>
                <w:sz w:val="20"/>
                <w:szCs w:val="20"/>
              </w:rPr>
              <w:t xml:space="preserve">Objective and </w:t>
            </w:r>
            <w:r>
              <w:rPr>
                <w:rFonts w:cstheme="minorHAnsi"/>
                <w:b/>
                <w:color w:val="FFFFFF" w:themeColor="background1"/>
                <w:sz w:val="20"/>
                <w:szCs w:val="20"/>
              </w:rPr>
              <w:t>Skills</w:t>
            </w:r>
            <w:r w:rsidRPr="00781D33">
              <w:rPr>
                <w:rFonts w:cstheme="minorHAnsi"/>
                <w:b/>
                <w:color w:val="FFFFFF" w:themeColor="background1"/>
                <w:sz w:val="20"/>
                <w:szCs w:val="20"/>
              </w:rPr>
              <w:t>:</w:t>
            </w:r>
          </w:p>
        </w:tc>
      </w:tr>
    </w:tbl>
    <w:p w:rsidR="009530A7" w:rsidRPr="00781D33" w:rsidRDefault="009530A7" w:rsidP="009530A7">
      <w:pPr>
        <w:pStyle w:val="ListParagraph"/>
        <w:numPr>
          <w:ilvl w:val="0"/>
          <w:numId w:val="2"/>
        </w:numPr>
        <w:spacing w:line="240" w:lineRule="auto"/>
        <w:jc w:val="both"/>
        <w:rPr>
          <w:rFonts w:cstheme="minorHAnsi"/>
          <w:b/>
          <w:color w:val="000000"/>
          <w:sz w:val="20"/>
          <w:szCs w:val="20"/>
        </w:rPr>
      </w:pPr>
      <w:r w:rsidRPr="00781D33">
        <w:rPr>
          <w:rFonts w:cstheme="minorHAnsi"/>
          <w:b/>
          <w:color w:val="000000"/>
          <w:sz w:val="20"/>
          <w:szCs w:val="20"/>
          <w:highlight w:val="yellow"/>
        </w:rPr>
        <w:t xml:space="preserve">12 Years in </w:t>
      </w:r>
      <w:r w:rsidR="009047A5">
        <w:rPr>
          <w:rFonts w:cstheme="minorHAnsi"/>
          <w:b/>
          <w:color w:val="000000"/>
          <w:sz w:val="20"/>
          <w:szCs w:val="20"/>
          <w:highlight w:val="yellow"/>
        </w:rPr>
        <w:t xml:space="preserve">Management, </w:t>
      </w:r>
      <w:r w:rsidR="00153C48">
        <w:rPr>
          <w:rFonts w:cstheme="minorHAnsi"/>
          <w:b/>
          <w:color w:val="000000"/>
          <w:sz w:val="20"/>
          <w:szCs w:val="20"/>
          <w:highlight w:val="yellow"/>
        </w:rPr>
        <w:t xml:space="preserve">Architecture, </w:t>
      </w:r>
      <w:r w:rsidR="00455FEE">
        <w:rPr>
          <w:rFonts w:cstheme="minorHAnsi"/>
          <w:b/>
          <w:color w:val="000000"/>
          <w:sz w:val="20"/>
          <w:szCs w:val="20"/>
          <w:highlight w:val="yellow"/>
        </w:rPr>
        <w:t xml:space="preserve">Design, </w:t>
      </w:r>
      <w:r w:rsidRPr="00781D33">
        <w:rPr>
          <w:rFonts w:cstheme="minorHAnsi"/>
          <w:b/>
          <w:color w:val="000000"/>
          <w:sz w:val="20"/>
          <w:szCs w:val="20"/>
          <w:highlight w:val="yellow"/>
        </w:rPr>
        <w:t xml:space="preserve">Presales, Consulting, </w:t>
      </w:r>
      <w:r w:rsidR="00F0645D">
        <w:rPr>
          <w:rFonts w:cstheme="minorHAnsi"/>
          <w:b/>
          <w:color w:val="000000"/>
          <w:sz w:val="20"/>
          <w:szCs w:val="20"/>
          <w:highlight w:val="yellow"/>
        </w:rPr>
        <w:t>Implementation</w:t>
      </w:r>
      <w:r>
        <w:rPr>
          <w:rFonts w:cstheme="minorHAnsi"/>
          <w:b/>
          <w:color w:val="000000"/>
          <w:sz w:val="20"/>
          <w:szCs w:val="20"/>
          <w:highlight w:val="yellow"/>
        </w:rPr>
        <w:t xml:space="preserve"> </w:t>
      </w:r>
      <w:r w:rsidRPr="00781D33">
        <w:rPr>
          <w:rFonts w:cstheme="minorHAnsi"/>
          <w:b/>
          <w:color w:val="000000"/>
          <w:sz w:val="20"/>
          <w:szCs w:val="20"/>
          <w:highlight w:val="yellow"/>
        </w:rPr>
        <w:t>&amp; Support.</w:t>
      </w:r>
    </w:p>
    <w:p w:rsidR="009530A7" w:rsidRDefault="009530A7" w:rsidP="009530A7">
      <w:pPr>
        <w:pStyle w:val="ListParagraph"/>
        <w:numPr>
          <w:ilvl w:val="0"/>
          <w:numId w:val="2"/>
        </w:numPr>
        <w:spacing w:line="240" w:lineRule="auto"/>
        <w:jc w:val="both"/>
        <w:rPr>
          <w:rFonts w:cstheme="minorHAnsi"/>
          <w:b/>
          <w:color w:val="000000"/>
          <w:sz w:val="20"/>
          <w:szCs w:val="20"/>
        </w:rPr>
      </w:pPr>
      <w:r w:rsidRPr="0062547A">
        <w:rPr>
          <w:rFonts w:cstheme="minorHAnsi"/>
          <w:b/>
          <w:color w:val="000000"/>
          <w:sz w:val="20"/>
          <w:szCs w:val="20"/>
        </w:rPr>
        <w:t>Functional</w:t>
      </w:r>
      <w:r>
        <w:rPr>
          <w:rFonts w:cstheme="minorHAnsi"/>
          <w:b/>
          <w:color w:val="000000"/>
          <w:sz w:val="20"/>
          <w:szCs w:val="20"/>
        </w:rPr>
        <w:t xml:space="preserve"> Skills</w:t>
      </w:r>
      <w:r w:rsidRPr="0062547A">
        <w:rPr>
          <w:rFonts w:cstheme="minorHAnsi"/>
          <w:b/>
          <w:color w:val="000000"/>
          <w:sz w:val="20"/>
          <w:szCs w:val="20"/>
        </w:rPr>
        <w:t>:</w:t>
      </w:r>
    </w:p>
    <w:p w:rsidR="009530A7" w:rsidRPr="00CD0A40" w:rsidRDefault="00153C48" w:rsidP="00555571">
      <w:pPr>
        <w:pStyle w:val="ListParagraph"/>
        <w:numPr>
          <w:ilvl w:val="1"/>
          <w:numId w:val="2"/>
        </w:numPr>
        <w:spacing w:line="240" w:lineRule="auto"/>
        <w:jc w:val="both"/>
        <w:rPr>
          <w:rFonts w:cstheme="minorHAnsi"/>
          <w:color w:val="000000"/>
          <w:sz w:val="20"/>
          <w:szCs w:val="20"/>
        </w:rPr>
      </w:pPr>
      <w:r w:rsidRPr="00781D33">
        <w:rPr>
          <w:rFonts w:cstheme="minorHAnsi"/>
          <w:b/>
          <w:color w:val="000000"/>
          <w:sz w:val="20"/>
          <w:szCs w:val="20"/>
        </w:rPr>
        <w:t>Consulting</w:t>
      </w:r>
      <w:r w:rsidRPr="00984CEA">
        <w:rPr>
          <w:rFonts w:cstheme="minorHAnsi"/>
          <w:b/>
          <w:color w:val="000000"/>
          <w:sz w:val="20"/>
          <w:szCs w:val="20"/>
        </w:rPr>
        <w:t xml:space="preserve">, </w:t>
      </w:r>
      <w:r>
        <w:rPr>
          <w:rFonts w:cstheme="minorHAnsi"/>
          <w:b/>
          <w:color w:val="000000"/>
          <w:sz w:val="20"/>
          <w:szCs w:val="20"/>
        </w:rPr>
        <w:t>Management,</w:t>
      </w:r>
      <w:r w:rsidRPr="00781D33">
        <w:rPr>
          <w:rFonts w:cstheme="minorHAnsi"/>
          <w:b/>
          <w:color w:val="000000"/>
          <w:sz w:val="20"/>
          <w:szCs w:val="20"/>
        </w:rPr>
        <w:t xml:space="preserve"> </w:t>
      </w:r>
      <w:r w:rsidR="009530A7" w:rsidRPr="00781D33">
        <w:rPr>
          <w:rFonts w:cstheme="minorHAnsi"/>
          <w:b/>
          <w:color w:val="000000"/>
          <w:sz w:val="20"/>
          <w:szCs w:val="20"/>
        </w:rPr>
        <w:t xml:space="preserve">Presales, </w:t>
      </w:r>
      <w:r w:rsidR="009530A7">
        <w:rPr>
          <w:rFonts w:cstheme="minorHAnsi"/>
          <w:b/>
          <w:color w:val="000000"/>
          <w:sz w:val="20"/>
          <w:szCs w:val="20"/>
        </w:rPr>
        <w:t xml:space="preserve">Architect, </w:t>
      </w:r>
      <w:r w:rsidR="009530A7" w:rsidRPr="00984CEA">
        <w:rPr>
          <w:rFonts w:cstheme="minorHAnsi"/>
          <w:b/>
          <w:color w:val="000000"/>
          <w:sz w:val="20"/>
          <w:szCs w:val="20"/>
        </w:rPr>
        <w:t>Development, Analysis &amp; Process mapping</w:t>
      </w:r>
      <w:r w:rsidR="009530A7">
        <w:rPr>
          <w:rFonts w:cstheme="minorHAnsi"/>
          <w:b/>
          <w:color w:val="000000"/>
          <w:sz w:val="20"/>
          <w:szCs w:val="20"/>
        </w:rPr>
        <w:t>.</w:t>
      </w:r>
    </w:p>
    <w:p w:rsidR="00CD0A40" w:rsidRPr="004A00C6" w:rsidRDefault="004A00C6" w:rsidP="00555571">
      <w:pPr>
        <w:pStyle w:val="ListParagraph"/>
        <w:numPr>
          <w:ilvl w:val="1"/>
          <w:numId w:val="2"/>
        </w:numPr>
        <w:spacing w:line="240" w:lineRule="auto"/>
        <w:jc w:val="both"/>
        <w:rPr>
          <w:rFonts w:cstheme="minorHAnsi"/>
          <w:color w:val="000000"/>
          <w:sz w:val="20"/>
          <w:szCs w:val="20"/>
        </w:rPr>
      </w:pPr>
      <w:r w:rsidRPr="004A00C6">
        <w:rPr>
          <w:rFonts w:cstheme="minorHAnsi"/>
          <w:color w:val="000000"/>
          <w:sz w:val="20"/>
          <w:szCs w:val="20"/>
        </w:rPr>
        <w:t xml:space="preserve">Sure Step, Cross functional supervision, Team Building &amp; Mentoring, </w:t>
      </w:r>
      <w:r>
        <w:rPr>
          <w:rFonts w:cstheme="minorHAnsi"/>
          <w:color w:val="000000"/>
          <w:sz w:val="20"/>
          <w:szCs w:val="20"/>
        </w:rPr>
        <w:t xml:space="preserve">Agile &amp; Waterfall, </w:t>
      </w:r>
      <w:r w:rsidRPr="004A00C6">
        <w:rPr>
          <w:rFonts w:cstheme="minorHAnsi"/>
          <w:color w:val="000000"/>
          <w:sz w:val="20"/>
          <w:szCs w:val="20"/>
        </w:rPr>
        <w:t>Client Relations,</w:t>
      </w:r>
      <w:r w:rsidR="000038E4">
        <w:rPr>
          <w:rFonts w:cstheme="minorHAnsi"/>
          <w:color w:val="000000"/>
          <w:sz w:val="20"/>
          <w:szCs w:val="20"/>
        </w:rPr>
        <w:t xml:space="preserve"> Costing &amp; Budgeting,</w:t>
      </w:r>
      <w:r w:rsidRPr="004A00C6">
        <w:rPr>
          <w:rFonts w:cstheme="minorHAnsi"/>
          <w:color w:val="000000"/>
          <w:sz w:val="20"/>
          <w:szCs w:val="20"/>
        </w:rPr>
        <w:t xml:space="preserve"> Vendor Management, Enterprise wide implementations</w:t>
      </w:r>
      <w:r>
        <w:rPr>
          <w:rFonts w:cstheme="minorHAnsi"/>
          <w:color w:val="000000"/>
          <w:sz w:val="20"/>
          <w:szCs w:val="20"/>
        </w:rPr>
        <w:t>.</w:t>
      </w:r>
    </w:p>
    <w:p w:rsidR="009530A7" w:rsidRDefault="009530A7" w:rsidP="00555571">
      <w:pPr>
        <w:pStyle w:val="ListParagraph"/>
        <w:numPr>
          <w:ilvl w:val="1"/>
          <w:numId w:val="2"/>
        </w:numPr>
        <w:spacing w:line="240" w:lineRule="auto"/>
        <w:jc w:val="both"/>
        <w:rPr>
          <w:rFonts w:cstheme="minorHAnsi"/>
          <w:color w:val="000000"/>
          <w:sz w:val="20"/>
          <w:szCs w:val="20"/>
        </w:rPr>
      </w:pPr>
      <w:r w:rsidRPr="00233C19">
        <w:rPr>
          <w:rFonts w:cstheme="minorHAnsi"/>
          <w:color w:val="000000"/>
          <w:sz w:val="20"/>
          <w:szCs w:val="20"/>
        </w:rPr>
        <w:t>Translate business requirements into a solution design, develop and deploy the solution</w:t>
      </w:r>
      <w:r>
        <w:rPr>
          <w:rFonts w:cstheme="minorHAnsi"/>
          <w:color w:val="000000"/>
          <w:sz w:val="20"/>
          <w:szCs w:val="20"/>
        </w:rPr>
        <w:t>.</w:t>
      </w:r>
    </w:p>
    <w:p w:rsidR="009530A7" w:rsidRDefault="009530A7" w:rsidP="00555571">
      <w:pPr>
        <w:pStyle w:val="ListParagraph"/>
        <w:numPr>
          <w:ilvl w:val="1"/>
          <w:numId w:val="2"/>
        </w:numPr>
        <w:spacing w:line="240" w:lineRule="auto"/>
        <w:jc w:val="both"/>
        <w:rPr>
          <w:rFonts w:cstheme="minorHAnsi"/>
          <w:color w:val="000000"/>
          <w:sz w:val="20"/>
          <w:szCs w:val="20"/>
        </w:rPr>
      </w:pPr>
      <w:r w:rsidRPr="00A925CF">
        <w:rPr>
          <w:rFonts w:cstheme="minorHAnsi"/>
          <w:color w:val="000000"/>
          <w:sz w:val="20"/>
          <w:szCs w:val="20"/>
        </w:rPr>
        <w:t>Leading business meetings, including requirements and architecture reviews</w:t>
      </w:r>
      <w:r>
        <w:rPr>
          <w:rFonts w:cstheme="minorHAnsi"/>
          <w:color w:val="000000"/>
          <w:sz w:val="20"/>
          <w:szCs w:val="20"/>
        </w:rPr>
        <w:t>.</w:t>
      </w:r>
    </w:p>
    <w:p w:rsidR="009530A7" w:rsidRDefault="009530A7" w:rsidP="00555571">
      <w:pPr>
        <w:pStyle w:val="ListParagraph"/>
        <w:numPr>
          <w:ilvl w:val="1"/>
          <w:numId w:val="2"/>
        </w:numPr>
        <w:spacing w:line="240" w:lineRule="auto"/>
        <w:jc w:val="both"/>
        <w:rPr>
          <w:rFonts w:cstheme="minorHAnsi"/>
          <w:color w:val="000000"/>
          <w:sz w:val="20"/>
          <w:szCs w:val="20"/>
        </w:rPr>
      </w:pPr>
      <w:r w:rsidRPr="0062547A">
        <w:rPr>
          <w:rFonts w:cstheme="minorHAnsi"/>
          <w:color w:val="000000"/>
          <w:sz w:val="20"/>
          <w:szCs w:val="20"/>
        </w:rPr>
        <w:t>Analyze, describe and design complex business processes</w:t>
      </w:r>
      <w:r>
        <w:rPr>
          <w:rFonts w:cstheme="minorHAnsi"/>
          <w:color w:val="000000"/>
          <w:sz w:val="20"/>
          <w:szCs w:val="20"/>
        </w:rPr>
        <w:t>.</w:t>
      </w:r>
    </w:p>
    <w:p w:rsidR="009530A7" w:rsidRDefault="009530A7" w:rsidP="00555571">
      <w:pPr>
        <w:pStyle w:val="ListParagraph"/>
        <w:numPr>
          <w:ilvl w:val="1"/>
          <w:numId w:val="2"/>
        </w:numPr>
        <w:spacing w:line="240" w:lineRule="auto"/>
        <w:jc w:val="both"/>
        <w:rPr>
          <w:rFonts w:cstheme="minorHAnsi"/>
          <w:color w:val="000000"/>
          <w:sz w:val="20"/>
          <w:szCs w:val="20"/>
        </w:rPr>
      </w:pPr>
      <w:r w:rsidRPr="0062547A">
        <w:rPr>
          <w:rFonts w:cstheme="minorHAnsi"/>
          <w:color w:val="000000"/>
          <w:sz w:val="20"/>
          <w:szCs w:val="20"/>
        </w:rPr>
        <w:t>Defining blueprint, addressing all high-level business and technical requirements</w:t>
      </w:r>
      <w:r>
        <w:rPr>
          <w:rFonts w:cstheme="minorHAnsi"/>
          <w:color w:val="000000"/>
          <w:sz w:val="20"/>
          <w:szCs w:val="20"/>
        </w:rPr>
        <w:t>.</w:t>
      </w:r>
    </w:p>
    <w:p w:rsidR="009530A7" w:rsidRDefault="009530A7" w:rsidP="00555571">
      <w:pPr>
        <w:pStyle w:val="ListParagraph"/>
        <w:numPr>
          <w:ilvl w:val="1"/>
          <w:numId w:val="2"/>
        </w:numPr>
        <w:spacing w:line="240" w:lineRule="auto"/>
        <w:jc w:val="both"/>
        <w:rPr>
          <w:rFonts w:cstheme="minorHAnsi"/>
          <w:color w:val="000000"/>
          <w:sz w:val="20"/>
          <w:szCs w:val="20"/>
        </w:rPr>
      </w:pPr>
      <w:r w:rsidRPr="00233C19">
        <w:rPr>
          <w:rFonts w:cstheme="minorHAnsi"/>
          <w:color w:val="000000"/>
          <w:sz w:val="20"/>
          <w:szCs w:val="20"/>
        </w:rPr>
        <w:t>Scope, Requirement Gathering, Writes Specifications, Document, Implement &amp; Rollout.</w:t>
      </w:r>
    </w:p>
    <w:p w:rsidR="009530A7" w:rsidRDefault="009530A7" w:rsidP="00555571">
      <w:pPr>
        <w:pStyle w:val="ListParagraph"/>
        <w:numPr>
          <w:ilvl w:val="1"/>
          <w:numId w:val="2"/>
        </w:numPr>
        <w:spacing w:line="240" w:lineRule="auto"/>
        <w:jc w:val="both"/>
        <w:rPr>
          <w:rFonts w:cstheme="minorHAnsi"/>
          <w:color w:val="000000"/>
          <w:sz w:val="20"/>
          <w:szCs w:val="20"/>
        </w:rPr>
      </w:pPr>
      <w:r w:rsidRPr="00A925CF">
        <w:rPr>
          <w:rFonts w:cstheme="minorHAnsi"/>
          <w:color w:val="000000"/>
          <w:sz w:val="20"/>
          <w:szCs w:val="20"/>
        </w:rPr>
        <w:t>Delivering technical and business presentations</w:t>
      </w:r>
      <w:r>
        <w:rPr>
          <w:rFonts w:cstheme="minorHAnsi"/>
          <w:color w:val="000000"/>
          <w:sz w:val="20"/>
          <w:szCs w:val="20"/>
        </w:rPr>
        <w:t xml:space="preserve"> and training</w:t>
      </w:r>
      <w:r w:rsidRPr="00A925CF">
        <w:rPr>
          <w:rFonts w:cstheme="minorHAnsi"/>
          <w:color w:val="000000"/>
          <w:sz w:val="20"/>
          <w:szCs w:val="20"/>
        </w:rPr>
        <w:t xml:space="preserve"> with business users</w:t>
      </w:r>
      <w:r>
        <w:rPr>
          <w:rFonts w:cstheme="minorHAnsi"/>
          <w:color w:val="000000"/>
          <w:sz w:val="20"/>
          <w:szCs w:val="20"/>
        </w:rPr>
        <w:t>.</w:t>
      </w:r>
    </w:p>
    <w:p w:rsidR="00555571" w:rsidRPr="00555571" w:rsidRDefault="009530A7" w:rsidP="00555571">
      <w:pPr>
        <w:pStyle w:val="ListParagraph"/>
        <w:numPr>
          <w:ilvl w:val="1"/>
          <w:numId w:val="2"/>
        </w:numPr>
        <w:spacing w:line="240" w:lineRule="auto"/>
        <w:jc w:val="both"/>
        <w:rPr>
          <w:rFonts w:cstheme="minorHAnsi"/>
          <w:color w:val="000000"/>
          <w:sz w:val="20"/>
          <w:szCs w:val="20"/>
        </w:rPr>
      </w:pPr>
      <w:r w:rsidRPr="00A94019">
        <w:rPr>
          <w:rFonts w:cstheme="minorHAnsi"/>
          <w:color w:val="000000"/>
          <w:sz w:val="20"/>
          <w:szCs w:val="20"/>
        </w:rPr>
        <w:t>Consistently maintaining established client satisfaction rating for services provided</w:t>
      </w:r>
      <w:r>
        <w:rPr>
          <w:rFonts w:cstheme="minorHAnsi"/>
          <w:color w:val="000000"/>
          <w:sz w:val="20"/>
          <w:szCs w:val="20"/>
        </w:rPr>
        <w:t>.</w:t>
      </w:r>
      <w:r w:rsidR="00555571">
        <w:rPr>
          <w:rFonts w:cstheme="minorHAnsi"/>
          <w:color w:val="000000"/>
          <w:sz w:val="20"/>
          <w:szCs w:val="20"/>
        </w:rP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555571" w:rsidTr="009B3B28">
        <w:tc>
          <w:tcPr>
            <w:tcW w:w="4500" w:type="dxa"/>
          </w:tcPr>
          <w:p w:rsidR="00555571" w:rsidRPr="00D270CB" w:rsidRDefault="00555571" w:rsidP="00D270CB">
            <w:pPr>
              <w:pStyle w:val="ListParagraph"/>
              <w:spacing w:line="240" w:lineRule="auto"/>
              <w:ind w:left="0"/>
              <w:jc w:val="both"/>
              <w:rPr>
                <w:rFonts w:cstheme="minorHAnsi"/>
                <w:smallCaps/>
                <w:color w:val="000000"/>
                <w:sz w:val="20"/>
                <w:szCs w:val="20"/>
              </w:rPr>
            </w:pPr>
            <w:r w:rsidRPr="00D270CB">
              <w:rPr>
                <w:rFonts w:cstheme="minorHAnsi"/>
                <w:b/>
                <w:smallCaps/>
                <w:color w:val="000000"/>
                <w:sz w:val="20"/>
                <w:szCs w:val="20"/>
                <w:u w:val="single"/>
              </w:rPr>
              <w:t>Microsoft Dynamics CRM 2015, 2016</w:t>
            </w:r>
            <w:r w:rsidRPr="00D270CB">
              <w:rPr>
                <w:rFonts w:cstheme="minorHAnsi"/>
                <w:b/>
                <w:smallCaps/>
                <w:color w:val="000000"/>
                <w:sz w:val="20"/>
                <w:szCs w:val="20"/>
              </w:rPr>
              <w:t>:</w:t>
            </w:r>
          </w:p>
          <w:p w:rsidR="00555571" w:rsidRDefault="00555571"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 xml:space="preserve">CRM </w:t>
            </w:r>
            <w:r w:rsidRPr="00555571">
              <w:rPr>
                <w:rFonts w:cstheme="minorHAnsi"/>
                <w:color w:val="000000"/>
                <w:sz w:val="20"/>
                <w:szCs w:val="20"/>
              </w:rPr>
              <w:t xml:space="preserve">On-Premises </w:t>
            </w:r>
            <w:r>
              <w:rPr>
                <w:rFonts w:cstheme="minorHAnsi"/>
                <w:color w:val="000000"/>
                <w:sz w:val="20"/>
                <w:szCs w:val="20"/>
              </w:rPr>
              <w:t>&amp;</w:t>
            </w:r>
            <w:r w:rsidRPr="00555571">
              <w:rPr>
                <w:rFonts w:cstheme="minorHAnsi"/>
                <w:color w:val="000000"/>
                <w:sz w:val="20"/>
                <w:szCs w:val="20"/>
              </w:rPr>
              <w:t>CRM Online</w:t>
            </w:r>
            <w:r>
              <w:rPr>
                <w:rFonts w:cstheme="minorHAnsi"/>
                <w:color w:val="000000"/>
                <w:sz w:val="20"/>
                <w:szCs w:val="20"/>
              </w:rPr>
              <w:t xml:space="preserve"> implementation</w:t>
            </w:r>
          </w:p>
          <w:p w:rsidR="00555571" w:rsidRPr="0046573E" w:rsidRDefault="00555571" w:rsidP="000F7F37">
            <w:pPr>
              <w:pStyle w:val="ListParagraph"/>
              <w:numPr>
                <w:ilvl w:val="0"/>
                <w:numId w:val="3"/>
              </w:numPr>
              <w:spacing w:after="0" w:line="240" w:lineRule="auto"/>
              <w:ind w:left="180" w:hanging="180"/>
              <w:jc w:val="both"/>
              <w:rPr>
                <w:rFonts w:cstheme="minorHAnsi"/>
                <w:color w:val="000000"/>
                <w:sz w:val="20"/>
                <w:szCs w:val="20"/>
              </w:rPr>
            </w:pPr>
            <w:r w:rsidRPr="0046573E">
              <w:rPr>
                <w:rFonts w:cstheme="minorHAnsi"/>
                <w:color w:val="000000"/>
                <w:sz w:val="20"/>
                <w:szCs w:val="20"/>
              </w:rPr>
              <w:t xml:space="preserve">CRM integration with </w:t>
            </w:r>
            <w:r>
              <w:rPr>
                <w:rFonts w:cstheme="minorHAnsi"/>
                <w:color w:val="000000"/>
                <w:sz w:val="20"/>
                <w:szCs w:val="20"/>
              </w:rPr>
              <w:t xml:space="preserve">Dynamics </w:t>
            </w:r>
            <w:r w:rsidRPr="0046573E">
              <w:rPr>
                <w:rFonts w:cstheme="minorHAnsi"/>
                <w:color w:val="000000"/>
                <w:sz w:val="20"/>
                <w:szCs w:val="20"/>
              </w:rPr>
              <w:t>AX,</w:t>
            </w:r>
            <w:r>
              <w:rPr>
                <w:rFonts w:cstheme="minorHAnsi"/>
                <w:color w:val="000000"/>
                <w:sz w:val="20"/>
                <w:szCs w:val="20"/>
              </w:rPr>
              <w:t xml:space="preserve"> ERP,</w:t>
            </w:r>
            <w:r w:rsidRPr="0046573E">
              <w:rPr>
                <w:rFonts w:cstheme="minorHAnsi"/>
                <w:color w:val="000000"/>
                <w:sz w:val="20"/>
                <w:szCs w:val="20"/>
              </w:rPr>
              <w:t xml:space="preserve"> SharePoint &amp; LOB Apps.</w:t>
            </w:r>
          </w:p>
          <w:p w:rsidR="00555571" w:rsidRPr="0046573E" w:rsidRDefault="00555571" w:rsidP="000F7F37">
            <w:pPr>
              <w:pStyle w:val="ListParagraph"/>
              <w:numPr>
                <w:ilvl w:val="0"/>
                <w:numId w:val="3"/>
              </w:numPr>
              <w:spacing w:after="0" w:line="240" w:lineRule="auto"/>
              <w:ind w:left="180" w:hanging="180"/>
              <w:jc w:val="both"/>
              <w:rPr>
                <w:rFonts w:cstheme="minorHAnsi"/>
                <w:color w:val="000000"/>
                <w:sz w:val="20"/>
                <w:szCs w:val="20"/>
              </w:rPr>
            </w:pPr>
            <w:r w:rsidRPr="0046573E">
              <w:rPr>
                <w:rFonts w:cstheme="minorHAnsi"/>
                <w:color w:val="000000"/>
                <w:sz w:val="20"/>
                <w:szCs w:val="20"/>
              </w:rPr>
              <w:t>Customization, Development Plugins &amp; Workflows.</w:t>
            </w:r>
          </w:p>
          <w:p w:rsidR="00555571" w:rsidRPr="0046573E" w:rsidRDefault="00555571" w:rsidP="000F7F37">
            <w:pPr>
              <w:pStyle w:val="ListParagraph"/>
              <w:numPr>
                <w:ilvl w:val="0"/>
                <w:numId w:val="3"/>
              </w:numPr>
              <w:spacing w:after="0" w:line="240" w:lineRule="auto"/>
              <w:ind w:left="180" w:hanging="180"/>
              <w:jc w:val="both"/>
              <w:rPr>
                <w:rFonts w:cstheme="minorHAnsi"/>
                <w:color w:val="000000"/>
                <w:sz w:val="20"/>
                <w:szCs w:val="20"/>
              </w:rPr>
            </w:pPr>
            <w:r w:rsidRPr="0046573E">
              <w:rPr>
                <w:rFonts w:cstheme="minorHAnsi"/>
                <w:color w:val="000000"/>
                <w:sz w:val="20"/>
                <w:szCs w:val="20"/>
              </w:rPr>
              <w:t>Forms, Views,</w:t>
            </w:r>
            <w:r>
              <w:rPr>
                <w:rFonts w:cstheme="minorHAnsi"/>
                <w:color w:val="000000"/>
                <w:sz w:val="20"/>
                <w:szCs w:val="20"/>
              </w:rPr>
              <w:t xml:space="preserve"> Processes, Business Process Flows, Customizations, USD, CTI Integration.</w:t>
            </w:r>
          </w:p>
          <w:p w:rsidR="00555571" w:rsidRPr="0046573E" w:rsidRDefault="009E4751"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CRM Sales, Marketing,</w:t>
            </w:r>
            <w:r w:rsidR="00555571" w:rsidRPr="0046573E">
              <w:rPr>
                <w:rFonts w:cstheme="minorHAnsi"/>
                <w:color w:val="000000"/>
                <w:sz w:val="20"/>
                <w:szCs w:val="20"/>
              </w:rPr>
              <w:t xml:space="preserve"> </w:t>
            </w:r>
            <w:r>
              <w:rPr>
                <w:rFonts w:cstheme="minorHAnsi"/>
                <w:color w:val="000000"/>
                <w:sz w:val="20"/>
                <w:szCs w:val="20"/>
              </w:rPr>
              <w:t>Services</w:t>
            </w:r>
            <w:r w:rsidR="00D270CB">
              <w:rPr>
                <w:rFonts w:cstheme="minorHAnsi"/>
                <w:color w:val="000000"/>
                <w:sz w:val="20"/>
                <w:szCs w:val="20"/>
              </w:rPr>
              <w:t>, Social Media</w:t>
            </w:r>
            <w:r>
              <w:rPr>
                <w:rFonts w:cstheme="minorHAnsi"/>
                <w:color w:val="000000"/>
                <w:sz w:val="20"/>
                <w:szCs w:val="20"/>
              </w:rPr>
              <w:t>.</w:t>
            </w:r>
          </w:p>
          <w:p w:rsidR="00555571" w:rsidRDefault="00555571" w:rsidP="000F7F37">
            <w:pPr>
              <w:pStyle w:val="ListParagraph"/>
              <w:numPr>
                <w:ilvl w:val="0"/>
                <w:numId w:val="3"/>
              </w:numPr>
              <w:spacing w:after="0" w:line="240" w:lineRule="auto"/>
              <w:ind w:left="180" w:hanging="180"/>
              <w:jc w:val="both"/>
              <w:rPr>
                <w:rFonts w:cstheme="minorHAnsi"/>
                <w:color w:val="000000"/>
                <w:sz w:val="20"/>
                <w:szCs w:val="20"/>
              </w:rPr>
            </w:pPr>
            <w:proofErr w:type="spellStart"/>
            <w:proofErr w:type="gramStart"/>
            <w:r w:rsidRPr="0046573E">
              <w:rPr>
                <w:rFonts w:cstheme="minorHAnsi"/>
                <w:color w:val="000000"/>
                <w:sz w:val="20"/>
                <w:szCs w:val="20"/>
              </w:rPr>
              <w:t>xRM</w:t>
            </w:r>
            <w:proofErr w:type="spellEnd"/>
            <w:proofErr w:type="gramEnd"/>
            <w:r w:rsidRPr="0046573E">
              <w:rPr>
                <w:rFonts w:cstheme="minorHAnsi"/>
                <w:color w:val="000000"/>
                <w:sz w:val="20"/>
                <w:szCs w:val="20"/>
              </w:rPr>
              <w:t xml:space="preserve"> SDK Coding,</w:t>
            </w:r>
            <w:r w:rsidRPr="00FC744C">
              <w:rPr>
                <w:rFonts w:cstheme="minorHAnsi"/>
                <w:color w:val="000000"/>
                <w:sz w:val="20"/>
                <w:szCs w:val="20"/>
              </w:rPr>
              <w:t xml:space="preserve"> Charts, Dashboards &amp; Reports</w:t>
            </w:r>
            <w:r w:rsidRPr="00781D33">
              <w:rPr>
                <w:rFonts w:cstheme="minorHAnsi"/>
                <w:color w:val="000000"/>
                <w:sz w:val="20"/>
                <w:szCs w:val="20"/>
              </w:rPr>
              <w:t>.</w:t>
            </w:r>
          </w:p>
          <w:p w:rsidR="00555571" w:rsidRDefault="00555571"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FRD, BRD, FDD, TDD Documentations, Architecture, Design, Training, Process Mapping.</w:t>
            </w:r>
          </w:p>
          <w:p w:rsidR="00705FAB" w:rsidRDefault="00705FAB" w:rsidP="00D270CB">
            <w:pPr>
              <w:rPr>
                <w:rFonts w:cstheme="minorHAnsi"/>
                <w:b/>
                <w:smallCaps/>
                <w:color w:val="000000"/>
                <w:sz w:val="20"/>
                <w:szCs w:val="20"/>
                <w:u w:val="single"/>
              </w:rPr>
            </w:pPr>
          </w:p>
          <w:p w:rsidR="00D270CB" w:rsidRPr="00D270CB" w:rsidRDefault="00D270CB" w:rsidP="00D270CB">
            <w:pPr>
              <w:rPr>
                <w:rFonts w:cstheme="minorHAnsi"/>
                <w:b/>
                <w:smallCaps/>
                <w:color w:val="000000"/>
                <w:sz w:val="20"/>
                <w:szCs w:val="20"/>
              </w:rPr>
            </w:pPr>
            <w:r w:rsidRPr="00D270CB">
              <w:rPr>
                <w:rFonts w:cstheme="minorHAnsi"/>
                <w:b/>
                <w:smallCaps/>
                <w:color w:val="000000"/>
                <w:sz w:val="20"/>
                <w:szCs w:val="20"/>
                <w:u w:val="single"/>
              </w:rPr>
              <w:t>Microsoft .Net 4.5</w:t>
            </w:r>
            <w:r w:rsidRPr="00D270CB">
              <w:rPr>
                <w:rFonts w:cstheme="minorHAnsi"/>
                <w:b/>
                <w:smallCaps/>
                <w:color w:val="000000"/>
                <w:sz w:val="20"/>
                <w:szCs w:val="20"/>
              </w:rPr>
              <w:t>:</w:t>
            </w:r>
          </w:p>
          <w:p w:rsidR="00D270CB" w:rsidRPr="00781D33" w:rsidRDefault="00D270CB" w:rsidP="000F7F37">
            <w:pPr>
              <w:pStyle w:val="ListParagraph"/>
              <w:numPr>
                <w:ilvl w:val="0"/>
                <w:numId w:val="3"/>
              </w:numPr>
              <w:spacing w:after="0" w:line="240" w:lineRule="auto"/>
              <w:ind w:left="180" w:hanging="180"/>
              <w:jc w:val="both"/>
              <w:rPr>
                <w:rFonts w:cstheme="minorHAnsi"/>
                <w:color w:val="000000"/>
                <w:sz w:val="20"/>
                <w:szCs w:val="20"/>
              </w:rPr>
            </w:pPr>
            <w:r w:rsidRPr="00781D33">
              <w:rPr>
                <w:rFonts w:cstheme="minorHAnsi"/>
                <w:color w:val="000000"/>
                <w:sz w:val="20"/>
                <w:szCs w:val="20"/>
              </w:rPr>
              <w:t>ASP.Net MVC 5, ASP.NET 4.5, C# 5.</w:t>
            </w:r>
          </w:p>
          <w:p w:rsidR="00D270CB" w:rsidRPr="00781D33" w:rsidRDefault="00D270CB" w:rsidP="000F7F37">
            <w:pPr>
              <w:pStyle w:val="ListParagraph"/>
              <w:numPr>
                <w:ilvl w:val="0"/>
                <w:numId w:val="3"/>
              </w:numPr>
              <w:spacing w:after="0" w:line="240" w:lineRule="auto"/>
              <w:ind w:left="180" w:hanging="180"/>
              <w:jc w:val="both"/>
              <w:rPr>
                <w:rFonts w:cstheme="minorHAnsi"/>
                <w:color w:val="000000"/>
                <w:sz w:val="20"/>
                <w:szCs w:val="20"/>
              </w:rPr>
            </w:pPr>
            <w:r w:rsidRPr="00781D33">
              <w:rPr>
                <w:rFonts w:cstheme="minorHAnsi"/>
                <w:color w:val="000000"/>
                <w:sz w:val="20"/>
                <w:szCs w:val="20"/>
              </w:rPr>
              <w:t>Design Patterns, OOAD, REST, WCF, Web Services</w:t>
            </w:r>
          </w:p>
          <w:p w:rsidR="00D270CB" w:rsidRPr="00781D33" w:rsidRDefault="00D270CB" w:rsidP="000F7F37">
            <w:pPr>
              <w:pStyle w:val="ListParagraph"/>
              <w:numPr>
                <w:ilvl w:val="0"/>
                <w:numId w:val="3"/>
              </w:numPr>
              <w:spacing w:after="0" w:line="240" w:lineRule="auto"/>
              <w:ind w:left="180" w:hanging="180"/>
              <w:jc w:val="both"/>
              <w:rPr>
                <w:rFonts w:cstheme="minorHAnsi"/>
                <w:color w:val="000000"/>
                <w:sz w:val="20"/>
                <w:szCs w:val="20"/>
              </w:rPr>
            </w:pPr>
            <w:r w:rsidRPr="00781D33">
              <w:rPr>
                <w:rFonts w:cstheme="minorHAnsi"/>
                <w:color w:val="000000"/>
                <w:sz w:val="20"/>
                <w:szCs w:val="20"/>
              </w:rPr>
              <w:t xml:space="preserve">AJAX, JavaScript, </w:t>
            </w:r>
            <w:proofErr w:type="spellStart"/>
            <w:r w:rsidRPr="00781D33">
              <w:rPr>
                <w:rFonts w:cstheme="minorHAnsi"/>
                <w:color w:val="000000"/>
                <w:sz w:val="20"/>
                <w:szCs w:val="20"/>
              </w:rPr>
              <w:t>Jquery</w:t>
            </w:r>
            <w:proofErr w:type="spellEnd"/>
            <w:r w:rsidRPr="00781D33">
              <w:rPr>
                <w:rFonts w:cstheme="minorHAnsi"/>
                <w:color w:val="000000"/>
                <w:sz w:val="20"/>
                <w:szCs w:val="20"/>
              </w:rPr>
              <w:t xml:space="preserve">, </w:t>
            </w:r>
            <w:proofErr w:type="spellStart"/>
            <w:r w:rsidRPr="00781D33">
              <w:rPr>
                <w:rFonts w:cstheme="minorHAnsi"/>
                <w:color w:val="000000"/>
                <w:sz w:val="20"/>
                <w:szCs w:val="20"/>
              </w:rPr>
              <w:t>WebAPI</w:t>
            </w:r>
            <w:proofErr w:type="spellEnd"/>
            <w:r w:rsidRPr="00781D33">
              <w:rPr>
                <w:rFonts w:cstheme="minorHAnsi"/>
                <w:color w:val="000000"/>
                <w:sz w:val="20"/>
                <w:szCs w:val="20"/>
              </w:rPr>
              <w:t xml:space="preserve"> &amp; </w:t>
            </w:r>
            <w:proofErr w:type="spellStart"/>
            <w:r w:rsidRPr="00781D33">
              <w:rPr>
                <w:rFonts w:cstheme="minorHAnsi"/>
                <w:color w:val="000000"/>
                <w:sz w:val="20"/>
                <w:szCs w:val="20"/>
              </w:rPr>
              <w:t>AngularJS</w:t>
            </w:r>
            <w:proofErr w:type="spellEnd"/>
            <w:r w:rsidRPr="00781D33">
              <w:rPr>
                <w:rFonts w:cstheme="minorHAnsi"/>
                <w:color w:val="000000"/>
                <w:sz w:val="20"/>
                <w:szCs w:val="20"/>
              </w:rPr>
              <w:t>.</w:t>
            </w:r>
          </w:p>
          <w:p w:rsidR="00D270CB" w:rsidRDefault="00D270CB" w:rsidP="000F7F37">
            <w:pPr>
              <w:pStyle w:val="ListParagraph"/>
              <w:numPr>
                <w:ilvl w:val="0"/>
                <w:numId w:val="3"/>
              </w:numPr>
              <w:spacing w:after="0" w:line="240" w:lineRule="auto"/>
              <w:ind w:left="180" w:hanging="180"/>
              <w:jc w:val="both"/>
              <w:rPr>
                <w:rFonts w:cstheme="minorHAnsi"/>
                <w:color w:val="000000"/>
                <w:sz w:val="20"/>
                <w:szCs w:val="20"/>
              </w:rPr>
            </w:pPr>
            <w:r w:rsidRPr="00781D33">
              <w:rPr>
                <w:rFonts w:cstheme="minorHAnsi"/>
                <w:color w:val="000000"/>
                <w:sz w:val="20"/>
                <w:szCs w:val="20"/>
              </w:rPr>
              <w:t xml:space="preserve">ORM, LINQ, </w:t>
            </w:r>
            <w:r w:rsidR="008C18FD">
              <w:rPr>
                <w:rFonts w:cstheme="minorHAnsi"/>
                <w:color w:val="000000"/>
                <w:sz w:val="20"/>
                <w:szCs w:val="20"/>
              </w:rPr>
              <w:t xml:space="preserve">Entity Frameworks, Agile, UML &amp; </w:t>
            </w:r>
            <w:r w:rsidRPr="00781D33">
              <w:rPr>
                <w:rFonts w:cstheme="minorHAnsi"/>
                <w:color w:val="000000"/>
                <w:sz w:val="20"/>
                <w:szCs w:val="20"/>
              </w:rPr>
              <w:t>RUP</w:t>
            </w:r>
          </w:p>
          <w:p w:rsidR="00C46EF5" w:rsidRDefault="00C46EF5" w:rsidP="008C18FD">
            <w:pPr>
              <w:rPr>
                <w:rFonts w:cstheme="minorHAnsi"/>
                <w:b/>
                <w:color w:val="000000"/>
                <w:sz w:val="20"/>
                <w:szCs w:val="20"/>
              </w:rPr>
            </w:pPr>
            <w:r w:rsidRPr="00C46EF5">
              <w:rPr>
                <w:rFonts w:cstheme="minorHAnsi"/>
                <w:b/>
                <w:smallCaps/>
                <w:color w:val="000000"/>
                <w:sz w:val="20"/>
                <w:szCs w:val="20"/>
                <w:u w:val="single"/>
              </w:rPr>
              <w:t>Presales</w:t>
            </w:r>
            <w:r w:rsidRPr="00781D33">
              <w:rPr>
                <w:rFonts w:cstheme="minorHAnsi"/>
                <w:b/>
                <w:color w:val="000000"/>
                <w:sz w:val="20"/>
                <w:szCs w:val="20"/>
                <w:u w:val="single"/>
              </w:rPr>
              <w:t xml:space="preserve"> </w:t>
            </w:r>
            <w:r w:rsidRPr="00781D33">
              <w:rPr>
                <w:rFonts w:cstheme="minorHAnsi"/>
                <w:b/>
                <w:color w:val="000000"/>
                <w:sz w:val="20"/>
                <w:szCs w:val="20"/>
              </w:rPr>
              <w:t xml:space="preserve">: </w:t>
            </w:r>
          </w:p>
          <w:p w:rsidR="00C46EF5" w:rsidRDefault="00C46EF5" w:rsidP="000F7F37">
            <w:pPr>
              <w:pStyle w:val="ListParagraph"/>
              <w:numPr>
                <w:ilvl w:val="0"/>
                <w:numId w:val="3"/>
              </w:numPr>
              <w:spacing w:after="0" w:line="240" w:lineRule="auto"/>
              <w:ind w:left="180" w:hanging="180"/>
              <w:jc w:val="both"/>
              <w:rPr>
                <w:rFonts w:cstheme="minorHAnsi"/>
                <w:color w:val="000000"/>
                <w:sz w:val="20"/>
                <w:szCs w:val="20"/>
              </w:rPr>
            </w:pPr>
            <w:r w:rsidRPr="00781D33">
              <w:rPr>
                <w:rFonts w:cstheme="minorHAnsi"/>
                <w:color w:val="000000"/>
                <w:sz w:val="20"/>
                <w:szCs w:val="20"/>
              </w:rPr>
              <w:t>RFP, RFQ, RFI, B</w:t>
            </w:r>
            <w:r>
              <w:rPr>
                <w:rFonts w:cstheme="minorHAnsi"/>
                <w:color w:val="000000"/>
                <w:sz w:val="20"/>
                <w:szCs w:val="20"/>
              </w:rPr>
              <w:t xml:space="preserve">id Management, Lead Generation. </w:t>
            </w:r>
          </w:p>
          <w:p w:rsidR="00555571" w:rsidRPr="00371C71" w:rsidRDefault="00C46EF5" w:rsidP="00371C71">
            <w:pPr>
              <w:pStyle w:val="ListParagraph"/>
              <w:numPr>
                <w:ilvl w:val="0"/>
                <w:numId w:val="3"/>
              </w:numPr>
              <w:spacing w:after="0" w:line="240" w:lineRule="auto"/>
              <w:ind w:left="180" w:hanging="180"/>
              <w:jc w:val="both"/>
              <w:rPr>
                <w:rFonts w:cstheme="minorHAnsi"/>
                <w:color w:val="000000"/>
                <w:sz w:val="20"/>
                <w:szCs w:val="20"/>
              </w:rPr>
            </w:pPr>
            <w:r w:rsidRPr="00781D33">
              <w:rPr>
                <w:rFonts w:cstheme="minorHAnsi"/>
                <w:color w:val="000000"/>
                <w:sz w:val="20"/>
                <w:szCs w:val="20"/>
              </w:rPr>
              <w:t>Estimatio</w:t>
            </w:r>
            <w:r w:rsidR="00974890">
              <w:rPr>
                <w:rFonts w:cstheme="minorHAnsi"/>
                <w:color w:val="000000"/>
                <w:sz w:val="20"/>
                <w:szCs w:val="20"/>
              </w:rPr>
              <w:t>n, Pricing, Proposal Writing.</w:t>
            </w:r>
          </w:p>
        </w:tc>
        <w:tc>
          <w:tcPr>
            <w:tcW w:w="4500" w:type="dxa"/>
          </w:tcPr>
          <w:p w:rsidR="00555571" w:rsidRPr="00D270CB" w:rsidRDefault="00555571" w:rsidP="00D270CB">
            <w:pPr>
              <w:pStyle w:val="ListParagraph"/>
              <w:spacing w:line="240" w:lineRule="auto"/>
              <w:ind w:left="0"/>
              <w:jc w:val="both"/>
              <w:rPr>
                <w:rFonts w:cstheme="minorHAnsi"/>
                <w:smallCaps/>
                <w:color w:val="000000"/>
                <w:sz w:val="20"/>
                <w:szCs w:val="20"/>
              </w:rPr>
            </w:pPr>
            <w:r w:rsidRPr="00D270CB">
              <w:rPr>
                <w:rFonts w:cstheme="minorHAnsi"/>
                <w:b/>
                <w:smallCaps/>
                <w:color w:val="000000"/>
                <w:sz w:val="20"/>
                <w:szCs w:val="20"/>
                <w:u w:val="single"/>
              </w:rPr>
              <w:t>Microsoft SharePoint 2013, 2016</w:t>
            </w:r>
            <w:r w:rsidRPr="00D270CB">
              <w:rPr>
                <w:rFonts w:cstheme="minorHAnsi"/>
                <w:b/>
                <w:smallCaps/>
                <w:color w:val="000000"/>
                <w:sz w:val="20"/>
                <w:szCs w:val="20"/>
              </w:rPr>
              <w:t>:</w:t>
            </w:r>
          </w:p>
          <w:p w:rsidR="00555571" w:rsidRPr="00FC744C" w:rsidRDefault="00555571" w:rsidP="000F7F37">
            <w:pPr>
              <w:pStyle w:val="ListParagraph"/>
              <w:numPr>
                <w:ilvl w:val="0"/>
                <w:numId w:val="3"/>
              </w:numPr>
              <w:spacing w:after="0" w:line="240" w:lineRule="auto"/>
              <w:ind w:left="180" w:hanging="180"/>
              <w:jc w:val="both"/>
              <w:rPr>
                <w:rFonts w:cstheme="minorHAnsi"/>
                <w:color w:val="000000"/>
                <w:sz w:val="20"/>
                <w:szCs w:val="20"/>
              </w:rPr>
            </w:pPr>
            <w:r w:rsidRPr="00FC744C">
              <w:rPr>
                <w:rFonts w:cstheme="minorHAnsi"/>
                <w:color w:val="000000"/>
                <w:sz w:val="20"/>
                <w:szCs w:val="20"/>
              </w:rPr>
              <w:t>Farm Design, Provisioning &amp; SharePoint Mobility.</w:t>
            </w:r>
          </w:p>
          <w:p w:rsidR="00555571" w:rsidRPr="00FC744C" w:rsidRDefault="00555571" w:rsidP="000F7F37">
            <w:pPr>
              <w:pStyle w:val="ListParagraph"/>
              <w:numPr>
                <w:ilvl w:val="0"/>
                <w:numId w:val="3"/>
              </w:numPr>
              <w:spacing w:after="0" w:line="240" w:lineRule="auto"/>
              <w:ind w:left="180" w:hanging="180"/>
              <w:jc w:val="both"/>
              <w:rPr>
                <w:rFonts w:cstheme="minorHAnsi"/>
                <w:color w:val="000000"/>
                <w:sz w:val="20"/>
                <w:szCs w:val="20"/>
              </w:rPr>
            </w:pPr>
            <w:r w:rsidRPr="00FC744C">
              <w:rPr>
                <w:rFonts w:cstheme="minorHAnsi"/>
                <w:color w:val="000000"/>
                <w:sz w:val="20"/>
                <w:szCs w:val="20"/>
              </w:rPr>
              <w:t>Administration, Infrastructure &amp; Governance.</w:t>
            </w:r>
          </w:p>
          <w:p w:rsidR="00555571" w:rsidRPr="00FC744C" w:rsidRDefault="009E4751"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 xml:space="preserve">SharePoint </w:t>
            </w:r>
            <w:r w:rsidR="00555571" w:rsidRPr="00FC744C">
              <w:rPr>
                <w:rFonts w:cstheme="minorHAnsi"/>
                <w:color w:val="000000"/>
                <w:sz w:val="20"/>
                <w:szCs w:val="20"/>
              </w:rPr>
              <w:t xml:space="preserve">Web </w:t>
            </w:r>
            <w:r>
              <w:rPr>
                <w:rFonts w:cstheme="minorHAnsi"/>
                <w:color w:val="000000"/>
                <w:sz w:val="20"/>
                <w:szCs w:val="20"/>
              </w:rPr>
              <w:t>Services, web parts, Workflows</w:t>
            </w:r>
          </w:p>
          <w:p w:rsidR="00555571" w:rsidRPr="00FC744C" w:rsidRDefault="00555571" w:rsidP="000F7F37">
            <w:pPr>
              <w:pStyle w:val="ListParagraph"/>
              <w:numPr>
                <w:ilvl w:val="0"/>
                <w:numId w:val="3"/>
              </w:numPr>
              <w:spacing w:after="0" w:line="240" w:lineRule="auto"/>
              <w:ind w:left="180" w:hanging="180"/>
              <w:jc w:val="both"/>
              <w:rPr>
                <w:rFonts w:cstheme="minorHAnsi"/>
                <w:color w:val="000000"/>
                <w:sz w:val="20"/>
                <w:szCs w:val="20"/>
              </w:rPr>
            </w:pPr>
            <w:r w:rsidRPr="00FC744C">
              <w:rPr>
                <w:rFonts w:cstheme="minorHAnsi"/>
                <w:color w:val="000000"/>
                <w:sz w:val="20"/>
                <w:szCs w:val="20"/>
              </w:rPr>
              <w:t>SharePoint integration with</w:t>
            </w:r>
            <w:r w:rsidR="009E4751">
              <w:rPr>
                <w:rFonts w:cstheme="minorHAnsi"/>
                <w:color w:val="000000"/>
                <w:sz w:val="20"/>
                <w:szCs w:val="20"/>
              </w:rPr>
              <w:t xml:space="preserve"> CRM, ERP, LOB apps.</w:t>
            </w:r>
          </w:p>
          <w:p w:rsidR="00555571" w:rsidRPr="00FC744C" w:rsidRDefault="004F25B7"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SharePoint b</w:t>
            </w:r>
            <w:r w:rsidR="00555571" w:rsidRPr="00FC744C">
              <w:rPr>
                <w:rFonts w:cstheme="minorHAnsi"/>
                <w:color w:val="000000"/>
                <w:sz w:val="20"/>
                <w:szCs w:val="20"/>
              </w:rPr>
              <w:t>randin</w:t>
            </w:r>
            <w:r>
              <w:rPr>
                <w:rFonts w:cstheme="minorHAnsi"/>
                <w:color w:val="000000"/>
                <w:sz w:val="20"/>
                <w:szCs w:val="20"/>
              </w:rPr>
              <w:t>g, responsive UI, c</w:t>
            </w:r>
            <w:r w:rsidR="009E4751">
              <w:rPr>
                <w:rFonts w:cstheme="minorHAnsi"/>
                <w:color w:val="000000"/>
                <w:sz w:val="20"/>
                <w:szCs w:val="20"/>
              </w:rPr>
              <w:t>ustomiz</w:t>
            </w:r>
            <w:r>
              <w:rPr>
                <w:rFonts w:cstheme="minorHAnsi"/>
                <w:color w:val="000000"/>
                <w:sz w:val="20"/>
                <w:szCs w:val="20"/>
              </w:rPr>
              <w:t>ation</w:t>
            </w:r>
          </w:p>
          <w:p w:rsidR="00555571" w:rsidRPr="00FC744C" w:rsidRDefault="00555571"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PowerShell scripting a</w:t>
            </w:r>
            <w:r w:rsidRPr="00FC744C">
              <w:rPr>
                <w:rFonts w:cstheme="minorHAnsi"/>
                <w:color w:val="000000"/>
                <w:sz w:val="20"/>
                <w:szCs w:val="20"/>
              </w:rPr>
              <w:t>dministration</w:t>
            </w:r>
            <w:r>
              <w:rPr>
                <w:rFonts w:cstheme="minorHAnsi"/>
                <w:color w:val="000000"/>
                <w:sz w:val="20"/>
                <w:szCs w:val="20"/>
              </w:rPr>
              <w:t xml:space="preserve"> depl</w:t>
            </w:r>
            <w:r w:rsidRPr="00FC744C">
              <w:rPr>
                <w:rFonts w:cstheme="minorHAnsi"/>
                <w:color w:val="000000"/>
                <w:sz w:val="20"/>
                <w:szCs w:val="20"/>
              </w:rPr>
              <w:t>oyment.</w:t>
            </w:r>
          </w:p>
          <w:p w:rsidR="00555571" w:rsidRDefault="00555571" w:rsidP="000F7F37">
            <w:pPr>
              <w:pStyle w:val="ListParagraph"/>
              <w:numPr>
                <w:ilvl w:val="0"/>
                <w:numId w:val="3"/>
              </w:numPr>
              <w:spacing w:after="0" w:line="240" w:lineRule="auto"/>
              <w:ind w:left="180" w:hanging="180"/>
              <w:jc w:val="both"/>
              <w:rPr>
                <w:rFonts w:cstheme="minorHAnsi"/>
                <w:color w:val="000000"/>
                <w:sz w:val="20"/>
                <w:szCs w:val="20"/>
              </w:rPr>
            </w:pPr>
            <w:r w:rsidRPr="00FC744C">
              <w:rPr>
                <w:rFonts w:cstheme="minorHAnsi"/>
                <w:color w:val="000000"/>
                <w:sz w:val="20"/>
                <w:szCs w:val="20"/>
              </w:rPr>
              <w:t xml:space="preserve">SPCAF, SP Manager, Fiddler, </w:t>
            </w:r>
            <w:proofErr w:type="spellStart"/>
            <w:r w:rsidRPr="00FC744C">
              <w:rPr>
                <w:rFonts w:cstheme="minorHAnsi"/>
                <w:color w:val="000000"/>
                <w:sz w:val="20"/>
                <w:szCs w:val="20"/>
              </w:rPr>
              <w:t>SPDiag</w:t>
            </w:r>
            <w:proofErr w:type="spellEnd"/>
            <w:r w:rsidRPr="00FC744C">
              <w:rPr>
                <w:rFonts w:cstheme="minorHAnsi"/>
                <w:color w:val="000000"/>
                <w:sz w:val="20"/>
                <w:szCs w:val="20"/>
              </w:rPr>
              <w:t xml:space="preserve">, </w:t>
            </w:r>
            <w:proofErr w:type="spellStart"/>
            <w:r w:rsidRPr="00FC744C">
              <w:rPr>
                <w:rFonts w:cstheme="minorHAnsi"/>
                <w:color w:val="000000"/>
                <w:sz w:val="20"/>
                <w:szCs w:val="20"/>
              </w:rPr>
              <w:t>Netmon</w:t>
            </w:r>
            <w:proofErr w:type="spellEnd"/>
            <w:r w:rsidRPr="00FC744C">
              <w:rPr>
                <w:rFonts w:cstheme="minorHAnsi"/>
                <w:color w:val="000000"/>
                <w:sz w:val="20"/>
                <w:szCs w:val="20"/>
              </w:rPr>
              <w:t xml:space="preserve">, </w:t>
            </w:r>
            <w:proofErr w:type="spellStart"/>
            <w:r w:rsidRPr="00FC744C">
              <w:rPr>
                <w:rFonts w:cstheme="minorHAnsi"/>
                <w:color w:val="000000"/>
                <w:sz w:val="20"/>
                <w:szCs w:val="20"/>
              </w:rPr>
              <w:t>Co</w:t>
            </w:r>
            <w:r>
              <w:rPr>
                <w:rFonts w:cstheme="minorHAnsi"/>
                <w:color w:val="000000"/>
                <w:sz w:val="20"/>
                <w:szCs w:val="20"/>
              </w:rPr>
              <w:t>Sign</w:t>
            </w:r>
            <w:proofErr w:type="spellEnd"/>
            <w:r>
              <w:rPr>
                <w:rFonts w:cstheme="minorHAnsi"/>
                <w:color w:val="000000"/>
                <w:sz w:val="20"/>
                <w:szCs w:val="20"/>
              </w:rPr>
              <w:t xml:space="preserve">, </w:t>
            </w:r>
            <w:proofErr w:type="spellStart"/>
            <w:r>
              <w:rPr>
                <w:rFonts w:cstheme="minorHAnsi"/>
                <w:color w:val="000000"/>
                <w:sz w:val="20"/>
                <w:szCs w:val="20"/>
              </w:rPr>
              <w:t>eSign</w:t>
            </w:r>
            <w:proofErr w:type="spellEnd"/>
            <w:r w:rsidRPr="00FC744C">
              <w:rPr>
                <w:rFonts w:cstheme="minorHAnsi"/>
                <w:color w:val="000000"/>
                <w:sz w:val="20"/>
                <w:szCs w:val="20"/>
              </w:rPr>
              <w:t>.</w:t>
            </w:r>
          </w:p>
          <w:p w:rsidR="00555571" w:rsidRDefault="00555571"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FRD, BRD, FDD, TDD Documentations, Architecture, Design, Training, Process Mapping.</w:t>
            </w:r>
          </w:p>
          <w:p w:rsidR="00705FAB" w:rsidRDefault="00705FAB" w:rsidP="00613FC6">
            <w:pPr>
              <w:rPr>
                <w:rFonts w:cstheme="minorHAnsi"/>
                <w:b/>
                <w:smallCaps/>
                <w:color w:val="000000"/>
                <w:sz w:val="20"/>
                <w:szCs w:val="20"/>
                <w:u w:val="single"/>
              </w:rPr>
            </w:pPr>
          </w:p>
          <w:p w:rsidR="00613FC6" w:rsidRPr="00613FC6" w:rsidRDefault="00613FC6" w:rsidP="00613FC6">
            <w:pPr>
              <w:rPr>
                <w:rFonts w:cstheme="minorHAnsi"/>
                <w:b/>
                <w:smallCaps/>
                <w:color w:val="000000"/>
                <w:sz w:val="20"/>
                <w:szCs w:val="20"/>
                <w:u w:val="single"/>
              </w:rPr>
            </w:pPr>
            <w:r w:rsidRPr="00613FC6">
              <w:rPr>
                <w:rFonts w:cstheme="minorHAnsi"/>
                <w:b/>
                <w:smallCaps/>
                <w:color w:val="000000"/>
                <w:sz w:val="20"/>
                <w:szCs w:val="20"/>
                <w:u w:val="single"/>
              </w:rPr>
              <w:t>Microsoft Azure Cloud</w:t>
            </w:r>
            <w:r w:rsidRPr="00613FC6">
              <w:rPr>
                <w:rFonts w:cstheme="minorHAnsi"/>
                <w:b/>
                <w:smallCaps/>
                <w:color w:val="000000"/>
                <w:sz w:val="20"/>
                <w:szCs w:val="20"/>
              </w:rPr>
              <w:t>:</w:t>
            </w:r>
          </w:p>
          <w:p w:rsidR="00613FC6" w:rsidRPr="00043107" w:rsidRDefault="00613FC6" w:rsidP="000F7F37">
            <w:pPr>
              <w:pStyle w:val="ListParagraph"/>
              <w:numPr>
                <w:ilvl w:val="0"/>
                <w:numId w:val="3"/>
              </w:numPr>
              <w:spacing w:after="0" w:line="240" w:lineRule="auto"/>
              <w:ind w:left="180" w:hanging="180"/>
              <w:jc w:val="both"/>
              <w:rPr>
                <w:rFonts w:cstheme="minorHAnsi"/>
                <w:color w:val="000000"/>
                <w:sz w:val="20"/>
                <w:szCs w:val="20"/>
                <w:u w:val="single"/>
              </w:rPr>
            </w:pPr>
            <w:proofErr w:type="spellStart"/>
            <w:r w:rsidRPr="00043107">
              <w:rPr>
                <w:rFonts w:cstheme="minorHAnsi"/>
                <w:color w:val="000000"/>
                <w:sz w:val="20"/>
                <w:szCs w:val="20"/>
              </w:rPr>
              <w:t>Iaas</w:t>
            </w:r>
            <w:proofErr w:type="spellEnd"/>
            <w:r w:rsidRPr="00043107">
              <w:rPr>
                <w:rFonts w:cstheme="minorHAnsi"/>
                <w:color w:val="000000"/>
                <w:sz w:val="20"/>
                <w:szCs w:val="20"/>
              </w:rPr>
              <w:t xml:space="preserve">, </w:t>
            </w:r>
            <w:proofErr w:type="spellStart"/>
            <w:r w:rsidRPr="00043107">
              <w:rPr>
                <w:rFonts w:cstheme="minorHAnsi"/>
                <w:color w:val="000000"/>
                <w:sz w:val="20"/>
                <w:szCs w:val="20"/>
              </w:rPr>
              <w:t>Paas</w:t>
            </w:r>
            <w:proofErr w:type="spellEnd"/>
            <w:r w:rsidRPr="00043107">
              <w:rPr>
                <w:rFonts w:cstheme="minorHAnsi"/>
                <w:color w:val="000000"/>
                <w:sz w:val="20"/>
                <w:szCs w:val="20"/>
              </w:rPr>
              <w:t xml:space="preserve">, </w:t>
            </w:r>
            <w:proofErr w:type="spellStart"/>
            <w:r w:rsidRPr="00043107">
              <w:rPr>
                <w:rFonts w:cstheme="minorHAnsi"/>
                <w:color w:val="000000"/>
                <w:sz w:val="20"/>
                <w:szCs w:val="20"/>
              </w:rPr>
              <w:t>SaaS</w:t>
            </w:r>
            <w:proofErr w:type="spellEnd"/>
            <w:r w:rsidRPr="00043107">
              <w:rPr>
                <w:rFonts w:cstheme="minorHAnsi"/>
                <w:color w:val="000000"/>
                <w:sz w:val="20"/>
                <w:szCs w:val="20"/>
              </w:rPr>
              <w:t>, Microsoft Azure &amp; SQL Azure.</w:t>
            </w:r>
          </w:p>
          <w:p w:rsidR="00613FC6" w:rsidRDefault="00613FC6" w:rsidP="000F7F37">
            <w:pPr>
              <w:pStyle w:val="ListParagraph"/>
              <w:numPr>
                <w:ilvl w:val="0"/>
                <w:numId w:val="3"/>
              </w:numPr>
              <w:spacing w:after="0" w:line="240" w:lineRule="auto"/>
              <w:ind w:left="180" w:hanging="180"/>
              <w:jc w:val="both"/>
              <w:rPr>
                <w:rFonts w:cstheme="minorHAnsi"/>
                <w:color w:val="000000"/>
                <w:sz w:val="20"/>
                <w:szCs w:val="20"/>
              </w:rPr>
            </w:pPr>
            <w:r w:rsidRPr="00FC2FE0">
              <w:rPr>
                <w:rFonts w:cstheme="minorHAnsi"/>
                <w:color w:val="000000"/>
                <w:sz w:val="20"/>
                <w:szCs w:val="20"/>
              </w:rPr>
              <w:t>Infrastructure</w:t>
            </w:r>
            <w:r w:rsidRPr="00781D33">
              <w:rPr>
                <w:rFonts w:cstheme="minorHAnsi"/>
                <w:color w:val="000000"/>
                <w:sz w:val="20"/>
                <w:szCs w:val="20"/>
              </w:rPr>
              <w:t>, storage, security, high availability</w:t>
            </w:r>
          </w:p>
          <w:p w:rsidR="002B7473" w:rsidRPr="00613FC6" w:rsidRDefault="002B7473" w:rsidP="002B7473">
            <w:pPr>
              <w:rPr>
                <w:rFonts w:cstheme="minorHAnsi"/>
                <w:b/>
                <w:smallCaps/>
                <w:color w:val="000000"/>
                <w:sz w:val="20"/>
                <w:szCs w:val="20"/>
                <w:u w:val="single"/>
              </w:rPr>
            </w:pPr>
            <w:r>
              <w:rPr>
                <w:rFonts w:cstheme="minorHAnsi"/>
                <w:b/>
                <w:smallCaps/>
                <w:color w:val="000000"/>
                <w:sz w:val="20"/>
                <w:szCs w:val="20"/>
                <w:u w:val="single"/>
              </w:rPr>
              <w:t>Microsoft Project</w:t>
            </w:r>
            <w:r w:rsidRPr="00613FC6">
              <w:rPr>
                <w:rFonts w:cstheme="minorHAnsi"/>
                <w:b/>
                <w:smallCaps/>
                <w:color w:val="000000"/>
                <w:sz w:val="20"/>
                <w:szCs w:val="20"/>
              </w:rPr>
              <w:t>:</w:t>
            </w:r>
          </w:p>
          <w:p w:rsidR="002B7473" w:rsidRDefault="002B7473" w:rsidP="000F7F37">
            <w:pPr>
              <w:pStyle w:val="ListParagraph"/>
              <w:numPr>
                <w:ilvl w:val="0"/>
                <w:numId w:val="3"/>
              </w:numPr>
              <w:spacing w:after="0" w:line="240" w:lineRule="auto"/>
              <w:ind w:left="180" w:hanging="180"/>
              <w:jc w:val="both"/>
              <w:rPr>
                <w:rFonts w:cstheme="minorHAnsi"/>
                <w:color w:val="000000"/>
                <w:sz w:val="20"/>
                <w:szCs w:val="20"/>
              </w:rPr>
            </w:pPr>
            <w:r>
              <w:rPr>
                <w:rFonts w:cstheme="minorHAnsi"/>
                <w:color w:val="000000"/>
                <w:sz w:val="20"/>
                <w:szCs w:val="20"/>
              </w:rPr>
              <w:t>Project Server 2013, 2016</w:t>
            </w:r>
            <w:r w:rsidR="00280FA6">
              <w:rPr>
                <w:rFonts w:cstheme="minorHAnsi"/>
                <w:color w:val="000000"/>
                <w:sz w:val="20"/>
                <w:szCs w:val="20"/>
              </w:rPr>
              <w:t xml:space="preserve"> (EPM)</w:t>
            </w:r>
            <w:r>
              <w:rPr>
                <w:rFonts w:cstheme="minorHAnsi"/>
                <w:color w:val="000000"/>
                <w:sz w:val="20"/>
                <w:szCs w:val="20"/>
              </w:rPr>
              <w:t xml:space="preserve"> Implementation</w:t>
            </w:r>
            <w:r w:rsidR="00280FA6">
              <w:rPr>
                <w:rFonts w:cstheme="minorHAnsi"/>
                <w:color w:val="000000"/>
                <w:sz w:val="20"/>
                <w:szCs w:val="20"/>
              </w:rPr>
              <w:t>.</w:t>
            </w:r>
          </w:p>
          <w:p w:rsidR="004D7459" w:rsidRPr="004D7459" w:rsidRDefault="004D7459" w:rsidP="004D7459">
            <w:pPr>
              <w:rPr>
                <w:rFonts w:cstheme="minorHAnsi"/>
                <w:smallCaps/>
                <w:color w:val="000000"/>
                <w:sz w:val="20"/>
                <w:szCs w:val="20"/>
              </w:rPr>
            </w:pPr>
            <w:r w:rsidRPr="004D7459">
              <w:rPr>
                <w:rFonts w:cstheme="minorHAnsi"/>
                <w:b/>
                <w:smallCaps/>
                <w:color w:val="000000"/>
                <w:sz w:val="20"/>
                <w:szCs w:val="20"/>
                <w:u w:val="single"/>
              </w:rPr>
              <w:t xml:space="preserve">K2 </w:t>
            </w:r>
            <w:proofErr w:type="spellStart"/>
            <w:r w:rsidRPr="004D7459">
              <w:rPr>
                <w:rFonts w:cstheme="minorHAnsi"/>
                <w:b/>
                <w:smallCaps/>
                <w:color w:val="000000"/>
                <w:sz w:val="20"/>
                <w:szCs w:val="20"/>
                <w:u w:val="single"/>
              </w:rPr>
              <w:t>blackpearl</w:t>
            </w:r>
            <w:proofErr w:type="spellEnd"/>
            <w:r w:rsidRPr="004D7459">
              <w:rPr>
                <w:rFonts w:cstheme="minorHAnsi"/>
                <w:b/>
                <w:smallCaps/>
                <w:color w:val="000000"/>
                <w:sz w:val="20"/>
                <w:szCs w:val="20"/>
                <w:u w:val="single"/>
              </w:rPr>
              <w:t xml:space="preserve"> 4.6.11 and </w:t>
            </w:r>
            <w:proofErr w:type="spellStart"/>
            <w:r w:rsidRPr="004D7459">
              <w:rPr>
                <w:rFonts w:cstheme="minorHAnsi"/>
                <w:b/>
                <w:smallCaps/>
                <w:color w:val="000000"/>
                <w:sz w:val="20"/>
                <w:szCs w:val="20"/>
                <w:u w:val="single"/>
              </w:rPr>
              <w:t>Nintex</w:t>
            </w:r>
            <w:proofErr w:type="spellEnd"/>
            <w:r w:rsidRPr="004D7459">
              <w:rPr>
                <w:rFonts w:cstheme="minorHAnsi"/>
                <w:b/>
                <w:smallCaps/>
                <w:color w:val="000000"/>
                <w:sz w:val="20"/>
                <w:szCs w:val="20"/>
                <w:u w:val="single"/>
              </w:rPr>
              <w:t xml:space="preserve"> 2013</w:t>
            </w:r>
            <w:r w:rsidRPr="004D7459">
              <w:rPr>
                <w:rFonts w:cstheme="minorHAnsi"/>
                <w:b/>
                <w:smallCaps/>
                <w:color w:val="000000"/>
                <w:sz w:val="20"/>
                <w:szCs w:val="20"/>
              </w:rPr>
              <w:t>:</w:t>
            </w:r>
          </w:p>
          <w:p w:rsidR="004D7459" w:rsidRPr="00043107" w:rsidRDefault="004D7459" w:rsidP="000F7F37">
            <w:pPr>
              <w:pStyle w:val="ListParagraph"/>
              <w:numPr>
                <w:ilvl w:val="0"/>
                <w:numId w:val="3"/>
              </w:numPr>
              <w:spacing w:after="0" w:line="240" w:lineRule="auto"/>
              <w:ind w:left="180" w:hanging="180"/>
              <w:jc w:val="both"/>
              <w:rPr>
                <w:rFonts w:cstheme="minorHAnsi"/>
                <w:color w:val="000000"/>
                <w:sz w:val="20"/>
                <w:szCs w:val="20"/>
                <w:u w:val="single"/>
              </w:rPr>
            </w:pPr>
            <w:r w:rsidRPr="00043107">
              <w:rPr>
                <w:rFonts w:cstheme="minorHAnsi"/>
                <w:color w:val="000000"/>
                <w:sz w:val="20"/>
                <w:szCs w:val="20"/>
              </w:rPr>
              <w:t xml:space="preserve">K2 </w:t>
            </w:r>
            <w:proofErr w:type="spellStart"/>
            <w:r w:rsidRPr="00043107">
              <w:rPr>
                <w:rFonts w:cstheme="minorHAnsi"/>
                <w:color w:val="000000"/>
                <w:sz w:val="20"/>
                <w:szCs w:val="20"/>
              </w:rPr>
              <w:t>blackpearl</w:t>
            </w:r>
            <w:proofErr w:type="spellEnd"/>
            <w:r w:rsidRPr="00043107">
              <w:rPr>
                <w:rFonts w:cstheme="minorHAnsi"/>
                <w:color w:val="000000"/>
                <w:sz w:val="20"/>
                <w:szCs w:val="20"/>
              </w:rPr>
              <w:t xml:space="preserve">, K2 </w:t>
            </w:r>
            <w:proofErr w:type="spellStart"/>
            <w:r w:rsidRPr="00043107">
              <w:rPr>
                <w:rFonts w:cstheme="minorHAnsi"/>
                <w:color w:val="000000"/>
                <w:sz w:val="20"/>
                <w:szCs w:val="20"/>
              </w:rPr>
              <w:t>smartforms</w:t>
            </w:r>
            <w:proofErr w:type="spellEnd"/>
            <w:r w:rsidRPr="00043107">
              <w:rPr>
                <w:rFonts w:cstheme="minorHAnsi"/>
                <w:color w:val="000000"/>
                <w:sz w:val="20"/>
                <w:szCs w:val="20"/>
              </w:rPr>
              <w:t xml:space="preserve">, K2 </w:t>
            </w:r>
            <w:proofErr w:type="spellStart"/>
            <w:r w:rsidRPr="00043107">
              <w:rPr>
                <w:rFonts w:cstheme="minorHAnsi"/>
                <w:color w:val="000000"/>
                <w:sz w:val="20"/>
                <w:szCs w:val="20"/>
              </w:rPr>
              <w:t>smartobjects</w:t>
            </w:r>
            <w:proofErr w:type="spellEnd"/>
            <w:r w:rsidRPr="00043107">
              <w:rPr>
                <w:rFonts w:cstheme="minorHAnsi"/>
                <w:color w:val="000000"/>
                <w:sz w:val="20"/>
                <w:szCs w:val="20"/>
              </w:rPr>
              <w:t>.</w:t>
            </w:r>
          </w:p>
          <w:p w:rsidR="004D7459" w:rsidRPr="004D7459" w:rsidRDefault="004D7459" w:rsidP="000F7F37">
            <w:pPr>
              <w:pStyle w:val="ListParagraph"/>
              <w:numPr>
                <w:ilvl w:val="0"/>
                <w:numId w:val="3"/>
              </w:numPr>
              <w:spacing w:after="0" w:line="240" w:lineRule="auto"/>
              <w:ind w:left="180" w:hanging="180"/>
              <w:jc w:val="both"/>
              <w:rPr>
                <w:rFonts w:cstheme="minorHAnsi"/>
                <w:color w:val="000000"/>
                <w:sz w:val="20"/>
                <w:szCs w:val="20"/>
              </w:rPr>
            </w:pPr>
            <w:r w:rsidRPr="00043107">
              <w:rPr>
                <w:rFonts w:cstheme="minorHAnsi"/>
                <w:color w:val="000000"/>
                <w:sz w:val="20"/>
                <w:szCs w:val="20"/>
              </w:rPr>
              <w:t>Nintex Workflow, Nintex Forms, Nintex Mobile.</w:t>
            </w:r>
          </w:p>
        </w:tc>
      </w:tr>
    </w:tbl>
    <w:p w:rsidR="0081780A" w:rsidRPr="0081780A" w:rsidRDefault="0081780A" w:rsidP="0081780A">
      <w:pPr>
        <w:pStyle w:val="ListParagraph"/>
        <w:spacing w:line="240" w:lineRule="auto"/>
        <w:ind w:left="1440"/>
        <w:jc w:val="both"/>
        <w:rPr>
          <w:rFonts w:cstheme="minorHAnsi"/>
          <w:color w:val="000000"/>
          <w:sz w:val="20"/>
          <w:szCs w:val="20"/>
        </w:rPr>
      </w:pPr>
    </w:p>
    <w:p w:rsidR="00372F27" w:rsidRPr="00372F27" w:rsidRDefault="009530A7" w:rsidP="00372F27">
      <w:pPr>
        <w:pStyle w:val="ListParagraph"/>
        <w:numPr>
          <w:ilvl w:val="0"/>
          <w:numId w:val="2"/>
        </w:numPr>
        <w:spacing w:line="240" w:lineRule="auto"/>
        <w:jc w:val="both"/>
        <w:rPr>
          <w:rFonts w:cstheme="minorHAnsi"/>
          <w:color w:val="000000"/>
          <w:sz w:val="20"/>
          <w:szCs w:val="20"/>
          <w:highlight w:val="yellow"/>
        </w:rPr>
      </w:pPr>
      <w:r w:rsidRPr="00925314">
        <w:rPr>
          <w:rFonts w:cstheme="minorHAnsi"/>
          <w:b/>
          <w:sz w:val="20"/>
          <w:szCs w:val="20"/>
          <w:highlight w:val="yellow"/>
          <w:u w:val="single"/>
        </w:rPr>
        <w:t>Notice Period</w:t>
      </w:r>
      <w:r w:rsidR="00AE1791">
        <w:rPr>
          <w:rFonts w:cstheme="minorHAnsi"/>
          <w:b/>
          <w:sz w:val="20"/>
          <w:szCs w:val="20"/>
          <w:highlight w:val="yellow"/>
        </w:rPr>
        <w:t>:  2</w:t>
      </w:r>
      <w:r w:rsidRPr="00ED0B3B">
        <w:rPr>
          <w:rFonts w:cstheme="minorHAnsi"/>
          <w:b/>
          <w:sz w:val="20"/>
          <w:szCs w:val="20"/>
          <w:highlight w:val="yellow"/>
        </w:rPr>
        <w:t xml:space="preserve">0 Days.  </w:t>
      </w:r>
      <w:r w:rsidRPr="00EB52F2">
        <w:rPr>
          <w:rFonts w:cstheme="minorHAnsi"/>
          <w:b/>
          <w:sz w:val="20"/>
          <w:szCs w:val="20"/>
          <w:highlight w:val="yellow"/>
          <w:u w:val="single"/>
        </w:rPr>
        <w:t>Preferred</w:t>
      </w:r>
      <w:r>
        <w:rPr>
          <w:rFonts w:cstheme="minorHAnsi"/>
          <w:b/>
          <w:sz w:val="20"/>
          <w:szCs w:val="20"/>
          <w:highlight w:val="yellow"/>
          <w:u w:val="single"/>
        </w:rPr>
        <w:t xml:space="preserve"> Locations</w:t>
      </w:r>
      <w:r w:rsidRPr="00EB52F2">
        <w:rPr>
          <w:rFonts w:cstheme="minorHAnsi"/>
          <w:b/>
          <w:sz w:val="20"/>
          <w:szCs w:val="20"/>
          <w:highlight w:val="yellow"/>
        </w:rPr>
        <w:t xml:space="preserve">: </w:t>
      </w:r>
      <w:r w:rsidR="00254526" w:rsidRPr="003577DE">
        <w:rPr>
          <w:rFonts w:cstheme="minorHAnsi"/>
          <w:b/>
          <w:smallCaps/>
          <w:sz w:val="20"/>
          <w:szCs w:val="20"/>
          <w:highlight w:val="yellow"/>
        </w:rPr>
        <w:t>Middle East</w:t>
      </w:r>
      <w:r w:rsidR="00254526">
        <w:rPr>
          <w:rFonts w:cstheme="minorHAnsi"/>
          <w:b/>
          <w:smallCaps/>
          <w:sz w:val="20"/>
          <w:szCs w:val="20"/>
          <w:highlight w:val="yellow"/>
        </w:rPr>
        <w:t>,</w:t>
      </w:r>
      <w:r w:rsidR="00254526" w:rsidRPr="003577DE">
        <w:rPr>
          <w:rFonts w:cstheme="minorHAnsi"/>
          <w:b/>
          <w:smallCaps/>
          <w:sz w:val="20"/>
          <w:szCs w:val="20"/>
          <w:highlight w:val="yellow"/>
        </w:rPr>
        <w:t xml:space="preserve"> </w:t>
      </w:r>
      <w:r w:rsidR="00D87100" w:rsidRPr="003577DE">
        <w:rPr>
          <w:rFonts w:cstheme="minorHAnsi"/>
          <w:b/>
          <w:smallCaps/>
          <w:sz w:val="20"/>
          <w:szCs w:val="20"/>
          <w:highlight w:val="yellow"/>
        </w:rPr>
        <w:t>INDIA</w:t>
      </w:r>
      <w:r w:rsidR="005E5777">
        <w:rPr>
          <w:rFonts w:cstheme="minorHAnsi"/>
          <w:b/>
          <w:sz w:val="20"/>
          <w:szCs w:val="20"/>
          <w:highlight w:val="yellow"/>
        </w:rPr>
        <w:t>,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4413"/>
        <w:gridCol w:w="4606"/>
      </w:tblGrid>
      <w:tr w:rsidR="009530A7" w:rsidRPr="00733957" w:rsidTr="005F127E">
        <w:tc>
          <w:tcPr>
            <w:tcW w:w="9019" w:type="dxa"/>
            <w:gridSpan w:val="2"/>
            <w:shd w:val="clear" w:color="auto" w:fill="000000" w:themeFill="text1"/>
          </w:tcPr>
          <w:p w:rsidR="009530A7" w:rsidRPr="00733957" w:rsidRDefault="009530A7" w:rsidP="00DE553A">
            <w:pPr>
              <w:rPr>
                <w:rFonts w:cstheme="minorHAnsi"/>
                <w:b/>
                <w:sz w:val="20"/>
                <w:szCs w:val="20"/>
              </w:rPr>
            </w:pPr>
            <w:r>
              <w:rPr>
                <w:rFonts w:cstheme="minorHAnsi"/>
                <w:b/>
                <w:color w:val="FFFFFF" w:themeColor="background1"/>
                <w:sz w:val="20"/>
                <w:szCs w:val="20"/>
              </w:rPr>
              <w:t>Qualifications</w:t>
            </w:r>
            <w:r w:rsidR="00DE553A">
              <w:rPr>
                <w:rFonts w:cstheme="minorHAnsi"/>
                <w:b/>
                <w:color w:val="FFFFFF" w:themeColor="background1"/>
                <w:sz w:val="20"/>
                <w:szCs w:val="20"/>
              </w:rPr>
              <w:t xml:space="preserve"> </w:t>
            </w:r>
            <w:r>
              <w:rPr>
                <w:rFonts w:cstheme="minorHAnsi"/>
                <w:b/>
                <w:color w:val="FFFFFF" w:themeColor="background1"/>
                <w:sz w:val="20"/>
                <w:szCs w:val="20"/>
              </w:rPr>
              <w:t xml:space="preserve">&amp; Certifications </w:t>
            </w:r>
            <w:r w:rsidRPr="00A27722">
              <w:rPr>
                <w:rFonts w:cstheme="minorHAnsi"/>
                <w:b/>
                <w:color w:val="FFFFFF" w:themeColor="background1"/>
                <w:sz w:val="20"/>
                <w:szCs w:val="20"/>
              </w:rPr>
              <w:t>:</w:t>
            </w:r>
          </w:p>
        </w:tc>
      </w:tr>
      <w:tr w:rsidR="00E62D7D" w:rsidTr="005F127E">
        <w:tblPrEx>
          <w:shd w:val="clear" w:color="auto" w:fill="auto"/>
        </w:tblPrEx>
        <w:tc>
          <w:tcPr>
            <w:tcW w:w="4413" w:type="dxa"/>
          </w:tcPr>
          <w:p w:rsidR="00E62D7D" w:rsidRDefault="00E62D7D" w:rsidP="00DE553A">
            <w:pPr>
              <w:pStyle w:val="ListParagraph"/>
              <w:numPr>
                <w:ilvl w:val="0"/>
                <w:numId w:val="2"/>
              </w:numPr>
              <w:spacing w:line="240" w:lineRule="auto"/>
              <w:ind w:left="334"/>
              <w:rPr>
                <w:rFonts w:cstheme="minorHAnsi"/>
                <w:sz w:val="20"/>
                <w:szCs w:val="20"/>
              </w:rPr>
            </w:pPr>
            <w:r>
              <w:rPr>
                <w:rFonts w:cstheme="minorHAnsi"/>
                <w:sz w:val="20"/>
                <w:szCs w:val="20"/>
              </w:rPr>
              <w:t>Master of Computer Application</w:t>
            </w:r>
            <w:r w:rsidR="00DC1D50">
              <w:rPr>
                <w:rFonts w:cstheme="minorHAnsi"/>
                <w:sz w:val="20"/>
                <w:szCs w:val="20"/>
              </w:rPr>
              <w:t>.</w:t>
            </w:r>
          </w:p>
          <w:p w:rsidR="00E62D7D" w:rsidRDefault="00E62D7D" w:rsidP="00DE553A">
            <w:pPr>
              <w:pStyle w:val="ListParagraph"/>
              <w:numPr>
                <w:ilvl w:val="0"/>
                <w:numId w:val="2"/>
              </w:numPr>
              <w:spacing w:line="240" w:lineRule="auto"/>
              <w:ind w:left="334"/>
              <w:rPr>
                <w:rFonts w:cstheme="minorHAnsi"/>
                <w:sz w:val="20"/>
                <w:szCs w:val="20"/>
              </w:rPr>
            </w:pPr>
            <w:r>
              <w:rPr>
                <w:rFonts w:cstheme="minorHAnsi"/>
                <w:sz w:val="20"/>
                <w:szCs w:val="20"/>
              </w:rPr>
              <w:t>Master of Commerce</w:t>
            </w:r>
            <w:r w:rsidR="00DC1D50">
              <w:rPr>
                <w:rFonts w:cstheme="minorHAnsi"/>
                <w:sz w:val="20"/>
                <w:szCs w:val="20"/>
              </w:rPr>
              <w:t>.</w:t>
            </w:r>
          </w:p>
          <w:p w:rsidR="0073359F" w:rsidRPr="00E62D7D" w:rsidRDefault="0073359F" w:rsidP="00DE553A">
            <w:pPr>
              <w:pStyle w:val="ListParagraph"/>
              <w:numPr>
                <w:ilvl w:val="0"/>
                <w:numId w:val="2"/>
              </w:numPr>
              <w:spacing w:line="240" w:lineRule="auto"/>
              <w:ind w:left="334"/>
              <w:rPr>
                <w:rFonts w:cstheme="minorHAnsi"/>
                <w:sz w:val="20"/>
                <w:szCs w:val="20"/>
              </w:rPr>
            </w:pPr>
            <w:r>
              <w:rPr>
                <w:rFonts w:cstheme="minorHAnsi"/>
                <w:sz w:val="20"/>
                <w:szCs w:val="20"/>
              </w:rPr>
              <w:t>Post Graduate Diploma in Business Administration</w:t>
            </w:r>
            <w:r w:rsidR="00DC1D50">
              <w:rPr>
                <w:rFonts w:cstheme="minorHAnsi"/>
                <w:sz w:val="20"/>
                <w:szCs w:val="20"/>
              </w:rPr>
              <w:t>.</w:t>
            </w:r>
          </w:p>
        </w:tc>
        <w:tc>
          <w:tcPr>
            <w:tcW w:w="4606" w:type="dxa"/>
          </w:tcPr>
          <w:p w:rsidR="00E62D7D" w:rsidRPr="008A780F" w:rsidRDefault="008A780F" w:rsidP="008A780F">
            <w:pPr>
              <w:pStyle w:val="ListParagraph"/>
              <w:numPr>
                <w:ilvl w:val="0"/>
                <w:numId w:val="2"/>
              </w:numPr>
              <w:spacing w:line="240" w:lineRule="auto"/>
              <w:ind w:left="334"/>
              <w:rPr>
                <w:rFonts w:cstheme="minorHAnsi"/>
                <w:sz w:val="20"/>
                <w:szCs w:val="20"/>
              </w:rPr>
            </w:pPr>
            <w:r w:rsidRPr="009A5925">
              <w:rPr>
                <w:rFonts w:cstheme="minorHAnsi"/>
                <w:b/>
                <w:sz w:val="20"/>
                <w:szCs w:val="20"/>
              </w:rPr>
              <w:t>MB2-712</w:t>
            </w:r>
            <w:r w:rsidRPr="008A780F">
              <w:rPr>
                <w:rFonts w:cstheme="minorHAnsi"/>
                <w:sz w:val="20"/>
                <w:szCs w:val="20"/>
              </w:rPr>
              <w:t>: Microsoft Dynamics CRM 2016 Customization &amp; Configuration.</w:t>
            </w:r>
          </w:p>
          <w:p w:rsidR="008A780F" w:rsidRPr="008A780F" w:rsidRDefault="008A780F" w:rsidP="008A780F">
            <w:pPr>
              <w:pStyle w:val="ListParagraph"/>
              <w:numPr>
                <w:ilvl w:val="0"/>
                <w:numId w:val="2"/>
              </w:numPr>
              <w:spacing w:line="240" w:lineRule="auto"/>
              <w:ind w:left="334"/>
              <w:rPr>
                <w:rFonts w:cstheme="minorHAnsi"/>
                <w:sz w:val="20"/>
                <w:szCs w:val="20"/>
              </w:rPr>
            </w:pPr>
            <w:r w:rsidRPr="009A5925">
              <w:rPr>
                <w:rFonts w:cstheme="minorHAnsi"/>
                <w:b/>
                <w:sz w:val="20"/>
                <w:szCs w:val="20"/>
              </w:rPr>
              <w:t>MB2-710</w:t>
            </w:r>
            <w:r w:rsidRPr="008A780F">
              <w:rPr>
                <w:rFonts w:cstheme="minorHAnsi"/>
                <w:sz w:val="20"/>
                <w:szCs w:val="20"/>
              </w:rPr>
              <w:t xml:space="preserve">: </w:t>
            </w:r>
            <w:r>
              <w:rPr>
                <w:rFonts w:cstheme="minorHAnsi"/>
                <w:sz w:val="20"/>
                <w:szCs w:val="20"/>
              </w:rPr>
              <w:t>Microsoft Dynamics CRM 2016 Online Deployment.</w:t>
            </w:r>
          </w:p>
          <w:p w:rsidR="008A780F" w:rsidRPr="008A780F" w:rsidRDefault="008A780F" w:rsidP="008A780F">
            <w:pPr>
              <w:pStyle w:val="ListParagraph"/>
              <w:numPr>
                <w:ilvl w:val="0"/>
                <w:numId w:val="2"/>
              </w:numPr>
              <w:spacing w:line="240" w:lineRule="auto"/>
              <w:ind w:left="334"/>
              <w:rPr>
                <w:rFonts w:cstheme="minorHAnsi"/>
                <w:b/>
                <w:sz w:val="20"/>
                <w:szCs w:val="20"/>
              </w:rPr>
            </w:pPr>
            <w:r w:rsidRPr="009A5925">
              <w:rPr>
                <w:rFonts w:cstheme="minorHAnsi"/>
                <w:b/>
                <w:sz w:val="20"/>
                <w:szCs w:val="20"/>
              </w:rPr>
              <w:t>MB2-704</w:t>
            </w:r>
            <w:r w:rsidRPr="008A780F">
              <w:rPr>
                <w:rFonts w:cstheme="minorHAnsi"/>
                <w:sz w:val="20"/>
                <w:szCs w:val="20"/>
              </w:rPr>
              <w:t>: Microsoft Dynamics CRM Application.</w:t>
            </w:r>
          </w:p>
          <w:p w:rsidR="008A780F" w:rsidRPr="00372F27" w:rsidRDefault="008A780F" w:rsidP="008A780F">
            <w:pPr>
              <w:pStyle w:val="ListParagraph"/>
              <w:numPr>
                <w:ilvl w:val="0"/>
                <w:numId w:val="2"/>
              </w:numPr>
              <w:spacing w:line="240" w:lineRule="auto"/>
              <w:ind w:left="334"/>
              <w:rPr>
                <w:rFonts w:cstheme="minorHAnsi"/>
                <w:b/>
                <w:sz w:val="20"/>
                <w:szCs w:val="20"/>
              </w:rPr>
            </w:pPr>
            <w:r>
              <w:rPr>
                <w:rFonts w:cstheme="minorHAnsi"/>
                <w:sz w:val="20"/>
                <w:szCs w:val="20"/>
              </w:rPr>
              <w:t>Micros</w:t>
            </w:r>
            <w:r w:rsidR="00FF14DD">
              <w:rPr>
                <w:rFonts w:cstheme="minorHAnsi"/>
                <w:sz w:val="20"/>
                <w:szCs w:val="20"/>
              </w:rPr>
              <w:t xml:space="preserve">oft SharePoint </w:t>
            </w:r>
            <w:r w:rsidR="00BA7C10">
              <w:rPr>
                <w:rFonts w:cstheme="minorHAnsi"/>
                <w:sz w:val="20"/>
                <w:szCs w:val="20"/>
              </w:rPr>
              <w:t xml:space="preserve">Server </w:t>
            </w:r>
            <w:r w:rsidR="00FF14DD">
              <w:rPr>
                <w:rFonts w:cstheme="minorHAnsi"/>
                <w:sz w:val="20"/>
                <w:szCs w:val="20"/>
              </w:rPr>
              <w:t>2013.</w:t>
            </w:r>
          </w:p>
          <w:p w:rsidR="00372F27" w:rsidRDefault="00372F27" w:rsidP="00372F27">
            <w:pPr>
              <w:rPr>
                <w:rFonts w:cstheme="minorHAnsi"/>
                <w:b/>
                <w:sz w:val="20"/>
                <w:szCs w:val="20"/>
              </w:rPr>
            </w:pPr>
          </w:p>
          <w:p w:rsidR="00630C29" w:rsidRPr="00372F27" w:rsidRDefault="00630C29" w:rsidP="00372F27">
            <w:pPr>
              <w:rPr>
                <w:rFonts w:cstheme="minorHAnsi"/>
                <w:b/>
                <w:sz w:val="20"/>
                <w:szCs w:val="20"/>
              </w:rPr>
            </w:pPr>
          </w:p>
        </w:tc>
      </w:tr>
      <w:tr w:rsidR="009530A7" w:rsidRPr="00733957" w:rsidTr="005F127E">
        <w:tc>
          <w:tcPr>
            <w:tcW w:w="9019" w:type="dxa"/>
            <w:gridSpan w:val="2"/>
            <w:shd w:val="clear" w:color="auto" w:fill="000000" w:themeFill="text1"/>
          </w:tcPr>
          <w:p w:rsidR="009530A7" w:rsidRPr="00A27722" w:rsidRDefault="009530A7" w:rsidP="00AC4FD9">
            <w:pPr>
              <w:rPr>
                <w:rFonts w:cstheme="minorHAnsi"/>
                <w:b/>
                <w:color w:val="FFFFFF" w:themeColor="background1"/>
                <w:sz w:val="20"/>
                <w:szCs w:val="20"/>
              </w:rPr>
            </w:pPr>
            <w:r w:rsidRPr="00A27722">
              <w:rPr>
                <w:rFonts w:cstheme="minorHAnsi"/>
                <w:b/>
                <w:color w:val="FFFFFF" w:themeColor="background1"/>
                <w:sz w:val="20"/>
                <w:szCs w:val="20"/>
              </w:rPr>
              <w:t>Work Experience:</w:t>
            </w:r>
          </w:p>
        </w:tc>
      </w:tr>
    </w:tbl>
    <w:p w:rsidR="009530A7" w:rsidRDefault="009530A7" w:rsidP="009530A7">
      <w:pPr>
        <w:spacing w:after="0" w:line="240" w:lineRule="auto"/>
        <w:jc w:val="both"/>
        <w:rPr>
          <w:rFonts w:cstheme="minorHAnsi"/>
          <w:b/>
          <w:color w:val="000000"/>
          <w:sz w:val="20"/>
          <w:szCs w:val="20"/>
        </w:rPr>
      </w:pPr>
      <w:r>
        <w:rPr>
          <w:rFonts w:cstheme="minorHAnsi"/>
          <w:b/>
          <w:color w:val="000000"/>
          <w:sz w:val="20"/>
          <w:szCs w:val="20"/>
        </w:rPr>
        <w:lastRenderedPageBreak/>
        <w:t>ADREM Technologies, Dubai, UAE</w:t>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Pr>
          <w:rFonts w:cstheme="minorHAnsi"/>
          <w:b/>
          <w:color w:val="000000"/>
          <w:sz w:val="20"/>
          <w:szCs w:val="20"/>
        </w:rPr>
        <w:tab/>
      </w:r>
      <w:r>
        <w:rPr>
          <w:rFonts w:cstheme="minorHAnsi"/>
          <w:b/>
          <w:color w:val="000000"/>
          <w:sz w:val="20"/>
          <w:szCs w:val="20"/>
        </w:rPr>
        <w:tab/>
      </w:r>
      <w:r>
        <w:rPr>
          <w:rFonts w:cstheme="minorHAnsi"/>
          <w:b/>
          <w:color w:val="000000"/>
          <w:sz w:val="20"/>
          <w:szCs w:val="20"/>
        </w:rPr>
        <w:tab/>
        <w:t xml:space="preserve">  (Feb.2016 </w:t>
      </w:r>
      <w:r w:rsidRPr="007E1589">
        <w:rPr>
          <w:rFonts w:cstheme="minorHAnsi"/>
          <w:b/>
          <w:color w:val="000000"/>
          <w:sz w:val="20"/>
          <w:szCs w:val="20"/>
        </w:rPr>
        <w:t xml:space="preserve">– </w:t>
      </w:r>
      <w:r>
        <w:rPr>
          <w:rFonts w:cstheme="minorHAnsi"/>
          <w:b/>
          <w:color w:val="000000"/>
          <w:sz w:val="20"/>
          <w:szCs w:val="20"/>
        </w:rPr>
        <w:t xml:space="preserve">till now) </w:t>
      </w:r>
      <w:r>
        <w:rPr>
          <w:rFonts w:cstheme="minorHAnsi"/>
          <w:b/>
          <w:color w:val="000000"/>
          <w:sz w:val="20"/>
          <w:szCs w:val="20"/>
        </w:rPr>
        <w:br/>
        <w:t>Designation/Role</w:t>
      </w:r>
      <w:r w:rsidRPr="007E1589">
        <w:rPr>
          <w:rFonts w:cstheme="minorHAnsi"/>
          <w:b/>
          <w:color w:val="000000"/>
          <w:sz w:val="20"/>
          <w:szCs w:val="20"/>
        </w:rPr>
        <w:t xml:space="preserve">: </w:t>
      </w:r>
      <w:r>
        <w:rPr>
          <w:rFonts w:cstheme="minorHAnsi"/>
          <w:b/>
          <w:color w:val="000000"/>
          <w:sz w:val="20"/>
          <w:szCs w:val="20"/>
        </w:rPr>
        <w:t>Solution Architect – CRM, SharePoint, AX, EPM, Office 365, Azure, K2 &amp; .Net.</w:t>
      </w:r>
    </w:p>
    <w:p w:rsidR="009530A7" w:rsidRDefault="009530A7" w:rsidP="009530A7">
      <w:pPr>
        <w:spacing w:after="0" w:line="240" w:lineRule="auto"/>
        <w:jc w:val="both"/>
        <w:rPr>
          <w:rFonts w:cstheme="minorHAnsi"/>
          <w:b/>
          <w:color w:val="000000"/>
          <w:sz w:val="20"/>
          <w:szCs w:val="20"/>
        </w:rPr>
      </w:pPr>
      <w:r>
        <w:rPr>
          <w:rFonts w:cstheme="minorHAnsi"/>
          <w:b/>
          <w:color w:val="000000"/>
          <w:sz w:val="20"/>
          <w:szCs w:val="20"/>
          <w:u w:val="single"/>
        </w:rPr>
        <w:t>Roles and Responsibilities</w:t>
      </w:r>
      <w:r w:rsidRPr="00866C20">
        <w:rPr>
          <w:rFonts w:cstheme="minorHAnsi"/>
          <w:b/>
          <w:color w:val="000000"/>
          <w:sz w:val="20"/>
          <w:szCs w:val="20"/>
        </w:rPr>
        <w:t>:</w:t>
      </w:r>
    </w:p>
    <w:p w:rsidR="009530A7" w:rsidRPr="00984CEA" w:rsidRDefault="009530A7" w:rsidP="009530A7">
      <w:pPr>
        <w:pStyle w:val="ListParagraph"/>
        <w:numPr>
          <w:ilvl w:val="1"/>
          <w:numId w:val="1"/>
        </w:numPr>
        <w:spacing w:after="0" w:line="240" w:lineRule="auto"/>
        <w:ind w:left="709"/>
        <w:jc w:val="both"/>
        <w:rPr>
          <w:rFonts w:cstheme="minorHAnsi"/>
          <w:b/>
          <w:color w:val="000000"/>
          <w:sz w:val="20"/>
          <w:szCs w:val="20"/>
        </w:rPr>
      </w:pPr>
      <w:r w:rsidRPr="00984CEA">
        <w:rPr>
          <w:rFonts w:cstheme="minorHAnsi"/>
          <w:b/>
          <w:color w:val="000000"/>
          <w:sz w:val="20"/>
          <w:szCs w:val="20"/>
        </w:rPr>
        <w:t xml:space="preserve">Presales, </w:t>
      </w:r>
      <w:r>
        <w:rPr>
          <w:rFonts w:cstheme="minorHAnsi"/>
          <w:b/>
          <w:color w:val="000000"/>
          <w:sz w:val="20"/>
          <w:szCs w:val="20"/>
        </w:rPr>
        <w:t xml:space="preserve">Architecture, </w:t>
      </w:r>
      <w:r w:rsidRPr="00984CEA">
        <w:rPr>
          <w:rFonts w:cstheme="minorHAnsi"/>
          <w:b/>
          <w:color w:val="000000"/>
          <w:sz w:val="20"/>
          <w:szCs w:val="20"/>
        </w:rPr>
        <w:t>Managing</w:t>
      </w:r>
      <w:r>
        <w:rPr>
          <w:rFonts w:cstheme="minorHAnsi"/>
          <w:b/>
          <w:color w:val="000000"/>
          <w:sz w:val="20"/>
          <w:szCs w:val="20"/>
        </w:rPr>
        <w:t xml:space="preserve"> client &amp; team</w:t>
      </w:r>
      <w:r w:rsidRPr="00984CEA">
        <w:rPr>
          <w:rFonts w:cstheme="minorHAnsi"/>
          <w:b/>
          <w:color w:val="000000"/>
          <w:sz w:val="20"/>
          <w:szCs w:val="20"/>
        </w:rPr>
        <w:t>, f</w:t>
      </w:r>
      <w:r>
        <w:rPr>
          <w:rFonts w:cstheme="minorHAnsi"/>
          <w:b/>
          <w:color w:val="000000"/>
          <w:sz w:val="20"/>
          <w:szCs w:val="20"/>
        </w:rPr>
        <w:t>unctional, technical consulting</w:t>
      </w:r>
      <w:r w:rsidRPr="00984CEA">
        <w:rPr>
          <w:rFonts w:cstheme="minorHAnsi"/>
          <w:b/>
          <w:color w:val="000000"/>
          <w:sz w:val="20"/>
          <w:szCs w:val="20"/>
        </w:rPr>
        <w:t xml:space="preserve"> and support.</w:t>
      </w:r>
    </w:p>
    <w:p w:rsidR="009530A7" w:rsidRPr="003C169C" w:rsidRDefault="009530A7" w:rsidP="009530A7">
      <w:pPr>
        <w:pStyle w:val="ListParagraph"/>
        <w:numPr>
          <w:ilvl w:val="1"/>
          <w:numId w:val="1"/>
        </w:numPr>
        <w:spacing w:after="0" w:line="240" w:lineRule="auto"/>
        <w:ind w:left="709"/>
        <w:jc w:val="both"/>
        <w:rPr>
          <w:rFonts w:cstheme="minorHAnsi"/>
          <w:b/>
          <w:color w:val="000000"/>
          <w:sz w:val="20"/>
          <w:szCs w:val="20"/>
        </w:rPr>
      </w:pPr>
      <w:r w:rsidRPr="003C169C">
        <w:rPr>
          <w:rFonts w:cstheme="minorHAnsi"/>
          <w:b/>
          <w:color w:val="000000"/>
          <w:sz w:val="20"/>
          <w:szCs w:val="20"/>
        </w:rPr>
        <w:t xml:space="preserve">Working with clients to develop </w:t>
      </w:r>
      <w:r>
        <w:rPr>
          <w:rFonts w:cstheme="minorHAnsi"/>
          <w:b/>
          <w:color w:val="000000"/>
          <w:sz w:val="20"/>
          <w:szCs w:val="20"/>
        </w:rPr>
        <w:t xml:space="preserve">proposal, </w:t>
      </w:r>
      <w:r w:rsidRPr="003C169C">
        <w:rPr>
          <w:rFonts w:cstheme="minorHAnsi"/>
          <w:b/>
          <w:color w:val="000000"/>
          <w:sz w:val="20"/>
          <w:szCs w:val="20"/>
        </w:rPr>
        <w:t xml:space="preserve">functional requirements based on their </w:t>
      </w:r>
      <w:r>
        <w:rPr>
          <w:rFonts w:cstheme="minorHAnsi"/>
          <w:b/>
          <w:color w:val="000000"/>
          <w:sz w:val="20"/>
          <w:szCs w:val="20"/>
        </w:rPr>
        <w:t>business practices</w:t>
      </w:r>
    </w:p>
    <w:p w:rsidR="009530A7" w:rsidRPr="00FC7530" w:rsidRDefault="009530A7" w:rsidP="009530A7">
      <w:pPr>
        <w:pStyle w:val="ListParagraph"/>
        <w:numPr>
          <w:ilvl w:val="1"/>
          <w:numId w:val="1"/>
        </w:numPr>
        <w:spacing w:after="0" w:line="240" w:lineRule="auto"/>
        <w:ind w:left="709"/>
        <w:jc w:val="both"/>
        <w:rPr>
          <w:rFonts w:cstheme="minorHAnsi"/>
          <w:b/>
          <w:color w:val="000000"/>
          <w:sz w:val="20"/>
          <w:szCs w:val="20"/>
        </w:rPr>
      </w:pPr>
      <w:r w:rsidRPr="00FC7530">
        <w:rPr>
          <w:rFonts w:cstheme="minorHAnsi"/>
          <w:b/>
          <w:color w:val="000000"/>
          <w:sz w:val="20"/>
          <w:szCs w:val="20"/>
        </w:rPr>
        <w:t>Business Requirement Gathering, Developing and documenting and providing a detailed resolution.</w:t>
      </w:r>
    </w:p>
    <w:p w:rsidR="009530A7" w:rsidRPr="004E40E5" w:rsidRDefault="009530A7" w:rsidP="009530A7">
      <w:pPr>
        <w:pStyle w:val="ListParagraph"/>
        <w:numPr>
          <w:ilvl w:val="1"/>
          <w:numId w:val="1"/>
        </w:numPr>
        <w:spacing w:after="0" w:line="240" w:lineRule="auto"/>
        <w:ind w:left="709"/>
        <w:jc w:val="both"/>
        <w:rPr>
          <w:rFonts w:cstheme="minorHAnsi"/>
          <w:b/>
          <w:color w:val="000000"/>
          <w:sz w:val="20"/>
          <w:szCs w:val="20"/>
        </w:rPr>
      </w:pPr>
      <w:r>
        <w:rPr>
          <w:rFonts w:cstheme="minorHAnsi"/>
          <w:b/>
          <w:color w:val="000000"/>
          <w:sz w:val="20"/>
          <w:szCs w:val="20"/>
        </w:rPr>
        <w:t>Hands</w:t>
      </w:r>
      <w:r w:rsidRPr="00FC7530">
        <w:rPr>
          <w:rFonts w:cstheme="minorHAnsi"/>
          <w:b/>
          <w:color w:val="000000"/>
          <w:sz w:val="20"/>
          <w:szCs w:val="20"/>
        </w:rPr>
        <w:t xml:space="preserve">-on technical implementation </w:t>
      </w:r>
      <w:r>
        <w:rPr>
          <w:rFonts w:cstheme="minorHAnsi"/>
          <w:b/>
          <w:color w:val="000000"/>
          <w:sz w:val="20"/>
          <w:szCs w:val="20"/>
        </w:rPr>
        <w:t>&amp;</w:t>
      </w:r>
      <w:r w:rsidRPr="00FC7530">
        <w:rPr>
          <w:rFonts w:cstheme="minorHAnsi"/>
          <w:b/>
          <w:color w:val="000000"/>
          <w:sz w:val="20"/>
          <w:szCs w:val="20"/>
        </w:rPr>
        <w:t xml:space="preserve"> deployment of Microsoft CRM, AX, .Net,</w:t>
      </w:r>
      <w:r>
        <w:rPr>
          <w:rFonts w:cstheme="minorHAnsi"/>
          <w:b/>
          <w:color w:val="000000"/>
          <w:sz w:val="20"/>
          <w:szCs w:val="20"/>
        </w:rPr>
        <w:t xml:space="preserve"> SharePoint solution.</w:t>
      </w:r>
    </w:p>
    <w:p w:rsidR="009530A7" w:rsidRDefault="009530A7" w:rsidP="009530A7">
      <w:pPr>
        <w:spacing w:after="0" w:line="240" w:lineRule="auto"/>
        <w:jc w:val="both"/>
        <w:rPr>
          <w:rFonts w:cstheme="minorHAnsi"/>
          <w:b/>
          <w:color w:val="000000"/>
          <w:sz w:val="20"/>
          <w:szCs w:val="20"/>
        </w:rPr>
      </w:pPr>
      <w:r>
        <w:rPr>
          <w:rFonts w:cstheme="minorHAnsi"/>
          <w:b/>
          <w:color w:val="000000"/>
          <w:sz w:val="20"/>
          <w:szCs w:val="20"/>
          <w:u w:val="single"/>
        </w:rPr>
        <w:t>Project Nexus</w:t>
      </w:r>
      <w:r w:rsidRPr="00866C20">
        <w:rPr>
          <w:rFonts w:cstheme="minorHAnsi"/>
          <w:b/>
          <w:color w:val="000000"/>
          <w:sz w:val="20"/>
          <w:szCs w:val="20"/>
        </w:rPr>
        <w:t>:</w:t>
      </w:r>
      <w:r w:rsidRPr="00332A67">
        <w:rPr>
          <w:rFonts w:cstheme="minorHAnsi"/>
          <w:color w:val="000000"/>
          <w:sz w:val="20"/>
          <w:szCs w:val="20"/>
        </w:rPr>
        <w:t xml:space="preserve"> </w:t>
      </w:r>
      <w:r>
        <w:rPr>
          <w:rFonts w:ascii="Calibri" w:eastAsia="Times New Roman" w:hAnsi="Calibri" w:cs="Calibri"/>
          <w:color w:val="000000"/>
          <w:sz w:val="20"/>
          <w:szCs w:val="20"/>
        </w:rPr>
        <w:t>Dark Matter Group</w:t>
      </w:r>
      <w:r>
        <w:rPr>
          <w:rFonts w:cstheme="minorHAnsi"/>
          <w:color w:val="000000"/>
          <w:sz w:val="20"/>
          <w:szCs w:val="20"/>
        </w:rPr>
        <w:t>.</w:t>
      </w:r>
    </w:p>
    <w:p w:rsidR="009530A7" w:rsidRDefault="009530A7" w:rsidP="009530A7">
      <w:pPr>
        <w:spacing w:after="0" w:line="240" w:lineRule="auto"/>
        <w:jc w:val="both"/>
        <w:rPr>
          <w:rFonts w:cstheme="minorHAnsi"/>
          <w:color w:val="000000"/>
          <w:sz w:val="20"/>
          <w:szCs w:val="20"/>
        </w:rPr>
      </w:pPr>
      <w:r w:rsidRPr="00B77B31">
        <w:rPr>
          <w:rFonts w:cstheme="minorHAnsi"/>
          <w:color w:val="000000"/>
          <w:sz w:val="20"/>
          <w:szCs w:val="20"/>
        </w:rPr>
        <w:t>Dark Matter</w:t>
      </w:r>
      <w:r>
        <w:rPr>
          <w:rFonts w:cstheme="minorHAnsi"/>
          <w:color w:val="000000"/>
          <w:sz w:val="20"/>
          <w:szCs w:val="20"/>
        </w:rPr>
        <w:t xml:space="preserve"> Investment Group is a consolidation company which is having 14 different entities. Complete ERP implementation includes Microsoft Dynamics CRM for Sales, Service and Marketing Management, Microsoft SharePoint for collaboration, Social, Document Management portal, Microsoft Project Server for EPM and Microsoft Dynamics AX for Financial Management, Procurement, Project, Supply Chain, HR and Payroll. This project involves integration of multiple modules together as a single unit for the end to end implementation.</w:t>
      </w:r>
    </w:p>
    <w:p w:rsidR="009530A7" w:rsidRDefault="009530A7" w:rsidP="009530A7">
      <w:pPr>
        <w:spacing w:after="0" w:line="240" w:lineRule="auto"/>
        <w:jc w:val="both"/>
        <w:rPr>
          <w:rFonts w:cstheme="minorHAnsi"/>
          <w:i/>
          <w:color w:val="000000"/>
          <w:sz w:val="20"/>
          <w:szCs w:val="20"/>
        </w:rPr>
      </w:pPr>
      <w:r w:rsidRPr="00650A5F">
        <w:rPr>
          <w:rFonts w:cstheme="minorHAnsi"/>
          <w:i/>
          <w:color w:val="000000"/>
          <w:sz w:val="20"/>
          <w:szCs w:val="20"/>
        </w:rPr>
        <w:t>Technology Use</w:t>
      </w:r>
      <w:r>
        <w:rPr>
          <w:rFonts w:cstheme="minorHAnsi"/>
          <w:i/>
          <w:color w:val="000000"/>
          <w:sz w:val="20"/>
          <w:szCs w:val="20"/>
        </w:rPr>
        <w:t xml:space="preserve">d – </w:t>
      </w:r>
      <w:r w:rsidRPr="0068383C">
        <w:rPr>
          <w:rFonts w:cstheme="minorHAnsi"/>
          <w:b/>
          <w:i/>
          <w:color w:val="000000"/>
          <w:sz w:val="20"/>
          <w:szCs w:val="20"/>
        </w:rPr>
        <w:t>Microsoft Dynamics</w:t>
      </w:r>
      <w:r>
        <w:rPr>
          <w:rFonts w:cstheme="minorHAnsi"/>
          <w:i/>
          <w:color w:val="000000"/>
          <w:sz w:val="20"/>
          <w:szCs w:val="20"/>
        </w:rPr>
        <w:t xml:space="preserve"> </w:t>
      </w:r>
      <w:r w:rsidRPr="000B2B2E">
        <w:rPr>
          <w:rFonts w:cstheme="minorHAnsi"/>
          <w:b/>
          <w:i/>
          <w:color w:val="000000"/>
          <w:sz w:val="20"/>
          <w:szCs w:val="20"/>
        </w:rPr>
        <w:t>CRM</w:t>
      </w:r>
      <w:r>
        <w:rPr>
          <w:rFonts w:cstheme="minorHAnsi"/>
          <w:i/>
          <w:color w:val="000000"/>
          <w:sz w:val="20"/>
          <w:szCs w:val="20"/>
        </w:rPr>
        <w:t xml:space="preserve"> </w:t>
      </w:r>
      <w:r w:rsidRPr="006024CF">
        <w:rPr>
          <w:rFonts w:cstheme="minorHAnsi"/>
          <w:b/>
          <w:i/>
          <w:color w:val="000000"/>
          <w:sz w:val="20"/>
          <w:szCs w:val="20"/>
        </w:rPr>
        <w:t>2016</w:t>
      </w:r>
      <w:r>
        <w:rPr>
          <w:rFonts w:cstheme="minorHAnsi"/>
          <w:i/>
          <w:color w:val="000000"/>
          <w:sz w:val="20"/>
          <w:szCs w:val="20"/>
        </w:rPr>
        <w:t xml:space="preserve">, </w:t>
      </w:r>
      <w:r w:rsidRPr="000B2B2E">
        <w:rPr>
          <w:rFonts w:cstheme="minorHAnsi"/>
          <w:b/>
          <w:i/>
          <w:color w:val="000000"/>
          <w:sz w:val="20"/>
          <w:szCs w:val="20"/>
        </w:rPr>
        <w:t>SharePoint</w:t>
      </w:r>
      <w:r>
        <w:rPr>
          <w:rFonts w:cstheme="minorHAnsi"/>
          <w:i/>
          <w:color w:val="000000"/>
          <w:sz w:val="20"/>
          <w:szCs w:val="20"/>
        </w:rPr>
        <w:t xml:space="preserve"> </w:t>
      </w:r>
      <w:r w:rsidRPr="006024CF">
        <w:rPr>
          <w:rFonts w:cstheme="minorHAnsi"/>
          <w:b/>
          <w:i/>
          <w:color w:val="000000"/>
          <w:sz w:val="20"/>
          <w:szCs w:val="20"/>
        </w:rPr>
        <w:t>2016</w:t>
      </w:r>
      <w:r>
        <w:rPr>
          <w:rFonts w:cstheme="minorHAnsi"/>
          <w:i/>
          <w:color w:val="000000"/>
          <w:sz w:val="20"/>
          <w:szCs w:val="20"/>
        </w:rPr>
        <w:t xml:space="preserve">, </w:t>
      </w:r>
      <w:r w:rsidRPr="002205F5">
        <w:rPr>
          <w:rFonts w:cstheme="minorHAnsi"/>
          <w:b/>
          <w:i/>
          <w:color w:val="000000"/>
          <w:sz w:val="20"/>
          <w:szCs w:val="20"/>
        </w:rPr>
        <w:t>EPM</w:t>
      </w:r>
      <w:r>
        <w:rPr>
          <w:rFonts w:cstheme="minorHAnsi"/>
          <w:i/>
          <w:color w:val="000000"/>
          <w:sz w:val="20"/>
          <w:szCs w:val="20"/>
        </w:rPr>
        <w:t xml:space="preserve"> 2016, </w:t>
      </w:r>
      <w:r w:rsidRPr="00EE0E41">
        <w:rPr>
          <w:rFonts w:cstheme="minorHAnsi"/>
          <w:b/>
          <w:i/>
          <w:color w:val="000000"/>
          <w:sz w:val="20"/>
          <w:szCs w:val="20"/>
        </w:rPr>
        <w:t>AX</w:t>
      </w:r>
      <w:r>
        <w:rPr>
          <w:rFonts w:cstheme="minorHAnsi"/>
          <w:i/>
          <w:color w:val="000000"/>
          <w:sz w:val="20"/>
          <w:szCs w:val="20"/>
        </w:rPr>
        <w:t xml:space="preserve"> 2012 R3, .Net 4.5, C#, K2.</w:t>
      </w:r>
    </w:p>
    <w:p w:rsidR="009530A7" w:rsidRPr="00B77B31" w:rsidRDefault="009530A7" w:rsidP="009530A7">
      <w:pPr>
        <w:spacing w:after="0" w:line="240" w:lineRule="auto"/>
        <w:jc w:val="both"/>
        <w:rPr>
          <w:rFonts w:cstheme="minorHAnsi"/>
          <w:color w:val="000000"/>
          <w:sz w:val="20"/>
          <w:szCs w:val="20"/>
        </w:rPr>
      </w:pPr>
    </w:p>
    <w:p w:rsidR="009530A7" w:rsidRDefault="009530A7" w:rsidP="009530A7">
      <w:pPr>
        <w:spacing w:after="0" w:line="240" w:lineRule="auto"/>
        <w:jc w:val="both"/>
        <w:rPr>
          <w:rFonts w:cstheme="minorHAnsi"/>
          <w:b/>
          <w:color w:val="000000"/>
          <w:sz w:val="20"/>
          <w:szCs w:val="20"/>
        </w:rPr>
      </w:pPr>
      <w:r>
        <w:rPr>
          <w:rFonts w:cstheme="minorHAnsi"/>
          <w:b/>
          <w:color w:val="000000"/>
          <w:sz w:val="20"/>
          <w:szCs w:val="20"/>
        </w:rPr>
        <w:t>TACME, Dubai, UAE</w:t>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Pr>
          <w:rFonts w:cstheme="minorHAnsi"/>
          <w:b/>
          <w:color w:val="000000"/>
          <w:sz w:val="20"/>
          <w:szCs w:val="20"/>
        </w:rPr>
        <w:tab/>
      </w:r>
      <w:r>
        <w:rPr>
          <w:rFonts w:cstheme="minorHAnsi"/>
          <w:b/>
          <w:color w:val="000000"/>
          <w:sz w:val="20"/>
          <w:szCs w:val="20"/>
        </w:rPr>
        <w:tab/>
      </w:r>
      <w:r>
        <w:rPr>
          <w:rFonts w:cstheme="minorHAnsi"/>
          <w:b/>
          <w:color w:val="000000"/>
          <w:sz w:val="20"/>
          <w:szCs w:val="20"/>
        </w:rPr>
        <w:tab/>
        <w:t xml:space="preserve">                (Jul. 2015 </w:t>
      </w:r>
      <w:r w:rsidRPr="007E1589">
        <w:rPr>
          <w:rFonts w:cstheme="minorHAnsi"/>
          <w:b/>
          <w:color w:val="000000"/>
          <w:sz w:val="20"/>
          <w:szCs w:val="20"/>
        </w:rPr>
        <w:t xml:space="preserve">– </w:t>
      </w:r>
      <w:r>
        <w:rPr>
          <w:rFonts w:cstheme="minorHAnsi"/>
          <w:b/>
          <w:color w:val="000000"/>
          <w:sz w:val="20"/>
          <w:szCs w:val="20"/>
        </w:rPr>
        <w:t xml:space="preserve">Jan. 2016) </w:t>
      </w:r>
      <w:r>
        <w:rPr>
          <w:rFonts w:cstheme="minorHAnsi"/>
          <w:b/>
          <w:color w:val="000000"/>
          <w:sz w:val="20"/>
          <w:szCs w:val="20"/>
        </w:rPr>
        <w:br/>
        <w:t>Designation/Role</w:t>
      </w:r>
      <w:r w:rsidRPr="007E1589">
        <w:rPr>
          <w:rFonts w:cstheme="minorHAnsi"/>
          <w:b/>
          <w:color w:val="000000"/>
          <w:sz w:val="20"/>
          <w:szCs w:val="20"/>
        </w:rPr>
        <w:t xml:space="preserve">: </w:t>
      </w:r>
      <w:r>
        <w:rPr>
          <w:rFonts w:cstheme="minorHAnsi"/>
          <w:b/>
          <w:color w:val="000000"/>
          <w:sz w:val="20"/>
          <w:szCs w:val="20"/>
        </w:rPr>
        <w:t>Technical Architect and Functional Consultant</w:t>
      </w:r>
    </w:p>
    <w:p w:rsidR="009530A7" w:rsidRDefault="009530A7" w:rsidP="009530A7">
      <w:pPr>
        <w:spacing w:after="0" w:line="240" w:lineRule="auto"/>
        <w:jc w:val="both"/>
        <w:rPr>
          <w:rFonts w:cstheme="minorHAnsi"/>
          <w:b/>
          <w:color w:val="000000"/>
          <w:sz w:val="20"/>
          <w:szCs w:val="20"/>
        </w:rPr>
      </w:pPr>
      <w:r>
        <w:rPr>
          <w:rFonts w:cstheme="minorHAnsi"/>
          <w:b/>
          <w:color w:val="000000"/>
          <w:sz w:val="20"/>
          <w:szCs w:val="20"/>
          <w:u w:val="single"/>
        </w:rPr>
        <w:t>Roles and Responsibilities</w:t>
      </w:r>
      <w:r w:rsidRPr="00866C20">
        <w:rPr>
          <w:rFonts w:cstheme="minorHAnsi"/>
          <w:b/>
          <w:color w:val="000000"/>
          <w:sz w:val="20"/>
          <w:szCs w:val="20"/>
        </w:rPr>
        <w:t>:</w:t>
      </w:r>
    </w:p>
    <w:p w:rsidR="009530A7" w:rsidRPr="00981D47" w:rsidRDefault="009530A7" w:rsidP="009530A7">
      <w:pPr>
        <w:pStyle w:val="ListParagraph"/>
        <w:numPr>
          <w:ilvl w:val="1"/>
          <w:numId w:val="1"/>
        </w:numPr>
        <w:spacing w:after="0" w:line="240" w:lineRule="auto"/>
        <w:ind w:left="709"/>
        <w:jc w:val="both"/>
        <w:rPr>
          <w:rFonts w:cstheme="minorHAnsi"/>
          <w:b/>
          <w:color w:val="000000"/>
          <w:sz w:val="20"/>
          <w:szCs w:val="20"/>
        </w:rPr>
      </w:pPr>
      <w:r w:rsidRPr="00981D47">
        <w:rPr>
          <w:rFonts w:cstheme="minorHAnsi"/>
          <w:b/>
          <w:color w:val="000000"/>
          <w:sz w:val="20"/>
          <w:szCs w:val="20"/>
        </w:rPr>
        <w:t>Presales, RFP, RFQ, RFI, Sales, Functional Requirement Gathering, develop client business practices.</w:t>
      </w:r>
    </w:p>
    <w:p w:rsidR="009530A7" w:rsidRPr="0068383C" w:rsidRDefault="009530A7" w:rsidP="009530A7">
      <w:pPr>
        <w:pStyle w:val="ListParagraph"/>
        <w:numPr>
          <w:ilvl w:val="1"/>
          <w:numId w:val="1"/>
        </w:numPr>
        <w:spacing w:after="0" w:line="240" w:lineRule="auto"/>
        <w:ind w:left="709"/>
        <w:jc w:val="both"/>
        <w:rPr>
          <w:rFonts w:cstheme="minorHAnsi"/>
          <w:b/>
          <w:color w:val="000000"/>
          <w:sz w:val="20"/>
          <w:szCs w:val="20"/>
        </w:rPr>
      </w:pPr>
      <w:r w:rsidRPr="0068383C">
        <w:rPr>
          <w:rFonts w:cstheme="minorHAnsi"/>
          <w:b/>
          <w:color w:val="000000"/>
          <w:sz w:val="20"/>
          <w:szCs w:val="20"/>
        </w:rPr>
        <w:t>Architecture, Developments, Administration, Deployments, Migration and Infrastructure setup.</w:t>
      </w:r>
    </w:p>
    <w:p w:rsidR="009530A7" w:rsidRDefault="009530A7" w:rsidP="009530A7">
      <w:pPr>
        <w:spacing w:after="0" w:line="240" w:lineRule="auto"/>
        <w:jc w:val="both"/>
        <w:rPr>
          <w:rFonts w:cstheme="minorHAnsi"/>
          <w:color w:val="000000"/>
          <w:sz w:val="20"/>
          <w:szCs w:val="20"/>
        </w:rPr>
      </w:pPr>
      <w:r>
        <w:rPr>
          <w:rFonts w:cstheme="minorHAnsi"/>
          <w:b/>
          <w:color w:val="000000"/>
          <w:sz w:val="20"/>
          <w:szCs w:val="20"/>
          <w:u w:val="single"/>
        </w:rPr>
        <w:t>Department of Finance</w:t>
      </w:r>
      <w:r w:rsidRPr="00866C20">
        <w:rPr>
          <w:rFonts w:cstheme="minorHAnsi"/>
          <w:b/>
          <w:color w:val="000000"/>
          <w:sz w:val="20"/>
          <w:szCs w:val="20"/>
        </w:rPr>
        <w:t>:</w:t>
      </w:r>
      <w:r w:rsidRPr="00332A67">
        <w:rPr>
          <w:rFonts w:cstheme="minorHAnsi"/>
          <w:color w:val="000000"/>
          <w:sz w:val="20"/>
          <w:szCs w:val="20"/>
        </w:rPr>
        <w:t xml:space="preserve"> </w:t>
      </w:r>
      <w:r>
        <w:rPr>
          <w:rFonts w:cstheme="minorHAnsi"/>
          <w:color w:val="000000"/>
          <w:sz w:val="20"/>
          <w:szCs w:val="20"/>
        </w:rPr>
        <w:t xml:space="preserve">DOF </w:t>
      </w:r>
      <w:r w:rsidRPr="004040E0">
        <w:rPr>
          <w:rFonts w:cstheme="minorHAnsi"/>
          <w:color w:val="000000"/>
          <w:sz w:val="20"/>
          <w:szCs w:val="20"/>
        </w:rPr>
        <w:t>is working on building Smart Services that will transform life for citizens, government and businesses, seeking towards advancement, development, and progress.</w:t>
      </w:r>
      <w:r>
        <w:rPr>
          <w:rFonts w:cstheme="minorHAnsi"/>
          <w:color w:val="000000"/>
          <w:sz w:val="20"/>
          <w:szCs w:val="20"/>
        </w:rPr>
        <w:t xml:space="preserve"> This application currently covers all about Military Pensioner and </w:t>
      </w:r>
      <w:proofErr w:type="spellStart"/>
      <w:r>
        <w:rPr>
          <w:rFonts w:cstheme="minorHAnsi"/>
          <w:color w:val="000000"/>
          <w:sz w:val="20"/>
          <w:szCs w:val="20"/>
        </w:rPr>
        <w:t>Maliyon</w:t>
      </w:r>
      <w:proofErr w:type="spellEnd"/>
      <w:r>
        <w:rPr>
          <w:rFonts w:cstheme="minorHAnsi"/>
          <w:color w:val="000000"/>
          <w:sz w:val="20"/>
          <w:szCs w:val="20"/>
        </w:rPr>
        <w:t xml:space="preserve"> Service implementation. </w:t>
      </w:r>
      <w:proofErr w:type="spellStart"/>
      <w:r>
        <w:rPr>
          <w:rFonts w:cstheme="minorHAnsi"/>
          <w:color w:val="000000"/>
          <w:sz w:val="20"/>
          <w:szCs w:val="20"/>
        </w:rPr>
        <w:t>Maliyon</w:t>
      </w:r>
      <w:proofErr w:type="spellEnd"/>
      <w:r>
        <w:rPr>
          <w:rFonts w:cstheme="minorHAnsi"/>
          <w:color w:val="000000"/>
          <w:sz w:val="20"/>
          <w:szCs w:val="20"/>
        </w:rPr>
        <w:t xml:space="preserve"> module covers Program and Course Registration and Military Pensioner service covers view or change bank account details, view </w:t>
      </w:r>
      <w:r w:rsidR="00640532">
        <w:rPr>
          <w:rFonts w:cstheme="minorHAnsi"/>
          <w:color w:val="000000"/>
          <w:sz w:val="20"/>
          <w:szCs w:val="20"/>
        </w:rPr>
        <w:t>pay slip</w:t>
      </w:r>
      <w:r>
        <w:rPr>
          <w:rFonts w:cstheme="minorHAnsi"/>
          <w:color w:val="000000"/>
          <w:sz w:val="20"/>
          <w:szCs w:val="20"/>
        </w:rPr>
        <w:t>, request salary certificates. Customization, Web Services, Web &amp; Mobile interface is implemented.</w:t>
      </w:r>
    </w:p>
    <w:p w:rsidR="009530A7" w:rsidRDefault="009530A7" w:rsidP="009530A7">
      <w:pPr>
        <w:spacing w:after="0" w:line="240" w:lineRule="auto"/>
        <w:jc w:val="both"/>
        <w:rPr>
          <w:rFonts w:cstheme="minorHAnsi"/>
          <w:i/>
          <w:color w:val="000000"/>
          <w:sz w:val="20"/>
          <w:szCs w:val="20"/>
        </w:rPr>
      </w:pPr>
      <w:r w:rsidRPr="00650A5F">
        <w:rPr>
          <w:rFonts w:cstheme="minorHAnsi"/>
          <w:i/>
          <w:color w:val="000000"/>
          <w:sz w:val="20"/>
          <w:szCs w:val="20"/>
        </w:rPr>
        <w:t>Technology Use</w:t>
      </w:r>
      <w:r>
        <w:rPr>
          <w:rFonts w:cstheme="minorHAnsi"/>
          <w:i/>
          <w:color w:val="000000"/>
          <w:sz w:val="20"/>
          <w:szCs w:val="20"/>
        </w:rPr>
        <w:t xml:space="preserve">d – Microsoft Dynamics </w:t>
      </w:r>
      <w:r w:rsidRPr="000B2B2E">
        <w:rPr>
          <w:rFonts w:cstheme="minorHAnsi"/>
          <w:b/>
          <w:i/>
          <w:color w:val="000000"/>
          <w:sz w:val="20"/>
          <w:szCs w:val="20"/>
        </w:rPr>
        <w:t>CRM</w:t>
      </w:r>
      <w:r>
        <w:rPr>
          <w:rFonts w:cstheme="minorHAnsi"/>
          <w:i/>
          <w:color w:val="000000"/>
          <w:sz w:val="20"/>
          <w:szCs w:val="20"/>
        </w:rPr>
        <w:t xml:space="preserve"> 2016, </w:t>
      </w:r>
      <w:r w:rsidRPr="000B2B2E">
        <w:rPr>
          <w:rFonts w:cstheme="minorHAnsi"/>
          <w:b/>
          <w:i/>
          <w:color w:val="000000"/>
          <w:sz w:val="20"/>
          <w:szCs w:val="20"/>
        </w:rPr>
        <w:t>SharePoint</w:t>
      </w:r>
      <w:r w:rsidRPr="002371C0">
        <w:rPr>
          <w:rFonts w:cstheme="minorHAnsi"/>
          <w:i/>
          <w:color w:val="000000"/>
          <w:sz w:val="20"/>
          <w:szCs w:val="20"/>
        </w:rPr>
        <w:t xml:space="preserve"> 2013</w:t>
      </w:r>
      <w:r>
        <w:rPr>
          <w:rFonts w:cstheme="minorHAnsi"/>
          <w:i/>
          <w:color w:val="000000"/>
          <w:sz w:val="20"/>
          <w:szCs w:val="20"/>
        </w:rPr>
        <w:t>, AX, .Net 4.5, C#, K2, Android &amp; iOS.</w:t>
      </w:r>
    </w:p>
    <w:p w:rsidR="009530A7" w:rsidRDefault="009530A7" w:rsidP="009530A7">
      <w:pPr>
        <w:spacing w:after="0" w:line="240" w:lineRule="auto"/>
        <w:jc w:val="both"/>
        <w:rPr>
          <w:rFonts w:cstheme="minorHAnsi"/>
          <w:color w:val="000000"/>
          <w:sz w:val="20"/>
          <w:szCs w:val="20"/>
        </w:rPr>
      </w:pPr>
      <w:r>
        <w:rPr>
          <w:rFonts w:cstheme="minorHAnsi"/>
          <w:b/>
          <w:color w:val="000000"/>
          <w:sz w:val="20"/>
          <w:szCs w:val="20"/>
          <w:u w:val="single"/>
        </w:rPr>
        <w:t>Ajman Municipality</w:t>
      </w:r>
      <w:r w:rsidRPr="00866C20">
        <w:rPr>
          <w:rFonts w:cstheme="minorHAnsi"/>
          <w:b/>
          <w:color w:val="000000"/>
          <w:sz w:val="20"/>
          <w:szCs w:val="20"/>
        </w:rPr>
        <w:t>:</w:t>
      </w:r>
      <w:r w:rsidRPr="00332A67">
        <w:rPr>
          <w:rFonts w:cstheme="minorHAnsi"/>
          <w:color w:val="000000"/>
          <w:sz w:val="20"/>
          <w:szCs w:val="20"/>
        </w:rPr>
        <w:t xml:space="preserve"> </w:t>
      </w:r>
      <w:r>
        <w:rPr>
          <w:rFonts w:cstheme="minorHAnsi"/>
          <w:color w:val="000000"/>
          <w:sz w:val="20"/>
          <w:szCs w:val="20"/>
        </w:rPr>
        <w:t>Ajman Municipality GSS</w:t>
      </w:r>
    </w:p>
    <w:p w:rsidR="009530A7" w:rsidRDefault="009530A7" w:rsidP="009530A7">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Responsible for application deployment and moved to production online for Ajman client</w:t>
      </w:r>
      <w:r w:rsidRPr="00582C43">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Responsibilities include deployment, integration, testing and implementation at production live environment.</w:t>
      </w:r>
    </w:p>
    <w:p w:rsidR="009530A7" w:rsidRDefault="009530A7" w:rsidP="009530A7">
      <w:pPr>
        <w:spacing w:after="0" w:line="240" w:lineRule="auto"/>
        <w:jc w:val="both"/>
        <w:rPr>
          <w:rFonts w:cstheme="minorHAnsi"/>
          <w:i/>
          <w:color w:val="000000"/>
          <w:sz w:val="20"/>
          <w:szCs w:val="20"/>
        </w:rPr>
      </w:pPr>
      <w:r>
        <w:rPr>
          <w:rFonts w:cstheme="minorHAnsi"/>
          <w:i/>
          <w:color w:val="000000"/>
          <w:sz w:val="20"/>
          <w:szCs w:val="20"/>
        </w:rPr>
        <w:t>Technology Used –</w:t>
      </w:r>
      <w:r w:rsidRPr="002371C0">
        <w:rPr>
          <w:rFonts w:cstheme="minorHAnsi"/>
          <w:i/>
          <w:color w:val="000000"/>
          <w:sz w:val="20"/>
          <w:szCs w:val="20"/>
        </w:rPr>
        <w:t xml:space="preserve"> </w:t>
      </w:r>
      <w:r>
        <w:rPr>
          <w:rFonts w:cstheme="minorHAnsi"/>
          <w:i/>
          <w:color w:val="000000"/>
          <w:sz w:val="20"/>
          <w:szCs w:val="20"/>
        </w:rPr>
        <w:t xml:space="preserve">Microsoft Dynamics </w:t>
      </w:r>
      <w:r w:rsidRPr="00AA5361">
        <w:rPr>
          <w:rFonts w:cstheme="minorHAnsi"/>
          <w:b/>
          <w:i/>
          <w:color w:val="000000"/>
          <w:sz w:val="20"/>
          <w:szCs w:val="20"/>
        </w:rPr>
        <w:t>CRM</w:t>
      </w:r>
      <w:r>
        <w:rPr>
          <w:rFonts w:cstheme="minorHAnsi"/>
          <w:i/>
          <w:color w:val="000000"/>
          <w:sz w:val="20"/>
          <w:szCs w:val="20"/>
        </w:rPr>
        <w:t xml:space="preserve"> 2015, </w:t>
      </w:r>
      <w:r w:rsidRPr="00AA5361">
        <w:rPr>
          <w:rFonts w:cstheme="minorHAnsi"/>
          <w:b/>
          <w:i/>
          <w:color w:val="000000"/>
          <w:sz w:val="20"/>
          <w:szCs w:val="20"/>
        </w:rPr>
        <w:t>SharePoint</w:t>
      </w:r>
      <w:r>
        <w:rPr>
          <w:rFonts w:cstheme="minorHAnsi"/>
          <w:i/>
          <w:color w:val="000000"/>
          <w:sz w:val="20"/>
          <w:szCs w:val="20"/>
        </w:rPr>
        <w:t xml:space="preserve"> 2013, AX, .Net 4.5, C#, and SQL Server 2012.</w:t>
      </w:r>
    </w:p>
    <w:p w:rsidR="009530A7" w:rsidRDefault="009530A7" w:rsidP="009530A7">
      <w:pPr>
        <w:spacing w:after="0" w:line="240" w:lineRule="auto"/>
        <w:jc w:val="both"/>
        <w:rPr>
          <w:rFonts w:cstheme="minorHAnsi"/>
          <w:b/>
          <w:color w:val="000000"/>
          <w:sz w:val="20"/>
          <w:szCs w:val="20"/>
        </w:rPr>
      </w:pPr>
    </w:p>
    <w:p w:rsidR="009530A7" w:rsidRDefault="009530A7" w:rsidP="009530A7">
      <w:pPr>
        <w:spacing w:after="0" w:line="240" w:lineRule="auto"/>
        <w:jc w:val="both"/>
        <w:rPr>
          <w:rFonts w:cstheme="minorHAnsi"/>
          <w:b/>
          <w:color w:val="000000"/>
          <w:sz w:val="20"/>
          <w:szCs w:val="20"/>
        </w:rPr>
      </w:pPr>
      <w:r>
        <w:rPr>
          <w:rFonts w:cstheme="minorHAnsi"/>
          <w:b/>
          <w:color w:val="000000"/>
          <w:sz w:val="20"/>
          <w:szCs w:val="20"/>
        </w:rPr>
        <w:t>The Digital Group, Pune,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(Jun. 2014 </w:t>
      </w:r>
      <w:r w:rsidRPr="007E1589">
        <w:rPr>
          <w:rFonts w:cstheme="minorHAnsi"/>
          <w:b/>
          <w:color w:val="000000"/>
          <w:sz w:val="20"/>
          <w:szCs w:val="20"/>
        </w:rPr>
        <w:t xml:space="preserve">– </w:t>
      </w:r>
      <w:r>
        <w:rPr>
          <w:rFonts w:cstheme="minorHAnsi"/>
          <w:b/>
          <w:color w:val="000000"/>
          <w:sz w:val="20"/>
          <w:szCs w:val="20"/>
        </w:rPr>
        <w:t xml:space="preserve">Jul. 2015) </w:t>
      </w:r>
      <w:r>
        <w:rPr>
          <w:rFonts w:cstheme="minorHAnsi"/>
          <w:b/>
          <w:color w:val="000000"/>
          <w:sz w:val="20"/>
          <w:szCs w:val="20"/>
        </w:rPr>
        <w:br/>
        <w:t>Designation/Role</w:t>
      </w:r>
      <w:r w:rsidRPr="007E1589">
        <w:rPr>
          <w:rFonts w:cstheme="minorHAnsi"/>
          <w:b/>
          <w:color w:val="000000"/>
          <w:sz w:val="20"/>
          <w:szCs w:val="20"/>
        </w:rPr>
        <w:t xml:space="preserve">: </w:t>
      </w:r>
      <w:r>
        <w:rPr>
          <w:rFonts w:cstheme="minorHAnsi"/>
          <w:b/>
          <w:color w:val="000000"/>
          <w:sz w:val="20"/>
          <w:szCs w:val="20"/>
        </w:rPr>
        <w:t>Solution Architect</w:t>
      </w:r>
    </w:p>
    <w:p w:rsidR="009530A7" w:rsidRPr="00343A0E" w:rsidRDefault="009530A7" w:rsidP="009530A7">
      <w:pPr>
        <w:spacing w:after="0" w:line="240" w:lineRule="auto"/>
        <w:jc w:val="both"/>
        <w:rPr>
          <w:rFonts w:cstheme="minorHAnsi"/>
          <w:color w:val="000000"/>
          <w:sz w:val="20"/>
          <w:szCs w:val="20"/>
        </w:rPr>
      </w:pPr>
      <w:r w:rsidRPr="00343A0E">
        <w:rPr>
          <w:rFonts w:cstheme="minorHAnsi"/>
          <w:color w:val="000000"/>
          <w:sz w:val="20"/>
          <w:szCs w:val="20"/>
          <w:u w:val="single"/>
        </w:rPr>
        <w:t>Roles &amp; Responsibilities:</w:t>
      </w:r>
      <w:r w:rsidRPr="00343A0E">
        <w:rPr>
          <w:rFonts w:cstheme="minorHAnsi"/>
          <w:color w:val="000000"/>
          <w:sz w:val="20"/>
          <w:szCs w:val="20"/>
        </w:rPr>
        <w:t xml:space="preserve"> Presales, Proposal, work with client and sales team to develop selling strategy.</w:t>
      </w:r>
    </w:p>
    <w:p w:rsidR="009530A7" w:rsidRPr="00343A0E" w:rsidRDefault="009530A7" w:rsidP="009530A7">
      <w:pPr>
        <w:spacing w:after="0" w:line="240" w:lineRule="auto"/>
        <w:jc w:val="both"/>
        <w:rPr>
          <w:rFonts w:cstheme="minorHAnsi"/>
          <w:color w:val="000000"/>
          <w:sz w:val="20"/>
          <w:szCs w:val="20"/>
        </w:rPr>
      </w:pPr>
      <w:r w:rsidRPr="00343A0E">
        <w:rPr>
          <w:rFonts w:cstheme="minorHAnsi"/>
          <w:color w:val="000000"/>
          <w:sz w:val="20"/>
          <w:szCs w:val="20"/>
          <w:u w:val="single"/>
        </w:rPr>
        <w:t>BRINKS Sales, Care &amp; Support:</w:t>
      </w:r>
      <w:r w:rsidRPr="00343A0E">
        <w:rPr>
          <w:rFonts w:cstheme="minorHAnsi"/>
          <w:color w:val="000000"/>
          <w:sz w:val="20"/>
          <w:szCs w:val="20"/>
        </w:rPr>
        <w:t xml:space="preserve"> Requirements includes CA Salesforce CRM replacement with Microsoft Dynamics CRM solution. NA Sales and Customer Care implementation, Customer Portal solution. </w:t>
      </w:r>
    </w:p>
    <w:p w:rsidR="009530A7" w:rsidRPr="00343A0E" w:rsidRDefault="009530A7" w:rsidP="009530A7">
      <w:pPr>
        <w:spacing w:after="0" w:line="240" w:lineRule="auto"/>
        <w:jc w:val="both"/>
        <w:rPr>
          <w:rFonts w:cstheme="minorHAnsi"/>
          <w:i/>
          <w:color w:val="000000"/>
          <w:sz w:val="20"/>
          <w:szCs w:val="20"/>
        </w:rPr>
      </w:pPr>
      <w:r w:rsidRPr="00343A0E">
        <w:rPr>
          <w:rFonts w:cstheme="minorHAnsi"/>
          <w:i/>
          <w:color w:val="000000"/>
          <w:sz w:val="20"/>
          <w:szCs w:val="20"/>
        </w:rPr>
        <w:t xml:space="preserve">Technology Used – Microsoft </w:t>
      </w:r>
      <w:r w:rsidRPr="00E76C04">
        <w:rPr>
          <w:rFonts w:cstheme="minorHAnsi"/>
          <w:b/>
          <w:i/>
          <w:color w:val="000000"/>
          <w:sz w:val="20"/>
          <w:szCs w:val="20"/>
        </w:rPr>
        <w:t>Dynamics CRM</w:t>
      </w:r>
      <w:r w:rsidRPr="00343A0E">
        <w:rPr>
          <w:rFonts w:cstheme="minorHAnsi"/>
          <w:i/>
          <w:color w:val="000000"/>
          <w:sz w:val="20"/>
          <w:szCs w:val="20"/>
        </w:rPr>
        <w:t xml:space="preserve"> 2013, C#, .Net 4.5, SQL Server 2012, Office 365 and CRM Online.</w:t>
      </w:r>
    </w:p>
    <w:p w:rsidR="009530A7" w:rsidRPr="00343A0E" w:rsidRDefault="009530A7" w:rsidP="009530A7">
      <w:pPr>
        <w:spacing w:after="0" w:line="240" w:lineRule="auto"/>
        <w:jc w:val="both"/>
        <w:rPr>
          <w:rFonts w:cstheme="minorHAnsi"/>
          <w:color w:val="000000"/>
          <w:sz w:val="20"/>
          <w:szCs w:val="20"/>
        </w:rPr>
      </w:pPr>
      <w:r w:rsidRPr="00343A0E">
        <w:rPr>
          <w:rFonts w:cstheme="minorHAnsi"/>
          <w:color w:val="000000"/>
          <w:sz w:val="20"/>
          <w:szCs w:val="20"/>
          <w:u w:val="single"/>
        </w:rPr>
        <w:t>eDocs Application</w:t>
      </w:r>
      <w:r w:rsidRPr="00343A0E">
        <w:rPr>
          <w:rFonts w:cstheme="minorHAnsi"/>
          <w:color w:val="000000"/>
          <w:sz w:val="20"/>
          <w:szCs w:val="20"/>
        </w:rPr>
        <w:t xml:space="preserve">: </w:t>
      </w:r>
      <w:r w:rsidRPr="00343A0E">
        <w:rPr>
          <w:rFonts w:ascii="Calibri" w:eastAsia="Times New Roman" w:hAnsi="Calibri" w:cs="Calibri"/>
          <w:color w:val="000000"/>
          <w:sz w:val="20"/>
          <w:szCs w:val="20"/>
        </w:rPr>
        <w:t>The key requirement is to migrate existing eDocs Application from Microsoft SharePoint 2003 to Microsoft SharePoint 2013 server.</w:t>
      </w:r>
    </w:p>
    <w:p w:rsidR="009530A7" w:rsidRPr="00343A0E" w:rsidRDefault="009530A7" w:rsidP="009530A7">
      <w:pPr>
        <w:spacing w:after="0" w:line="240" w:lineRule="auto"/>
        <w:jc w:val="both"/>
        <w:rPr>
          <w:rFonts w:cstheme="minorHAnsi"/>
          <w:i/>
          <w:color w:val="000000"/>
          <w:sz w:val="20"/>
          <w:szCs w:val="20"/>
        </w:rPr>
      </w:pPr>
      <w:r w:rsidRPr="00343A0E">
        <w:rPr>
          <w:rFonts w:cstheme="minorHAnsi"/>
          <w:i/>
          <w:color w:val="000000"/>
          <w:sz w:val="20"/>
          <w:szCs w:val="20"/>
        </w:rPr>
        <w:t xml:space="preserve">Technology Used – Microsoft </w:t>
      </w:r>
      <w:r w:rsidRPr="00E76C04">
        <w:rPr>
          <w:rFonts w:cstheme="minorHAnsi"/>
          <w:b/>
          <w:i/>
          <w:color w:val="000000"/>
          <w:sz w:val="20"/>
          <w:szCs w:val="20"/>
        </w:rPr>
        <w:t>SharePoint</w:t>
      </w:r>
      <w:r w:rsidRPr="00343A0E">
        <w:rPr>
          <w:rFonts w:cstheme="minorHAnsi"/>
          <w:i/>
          <w:color w:val="000000"/>
          <w:sz w:val="20"/>
          <w:szCs w:val="20"/>
        </w:rPr>
        <w:t xml:space="preserve"> 2013, Documentum, SQL Server 2012, Office 365 &amp; SharePoint Online.</w:t>
      </w:r>
    </w:p>
    <w:p w:rsidR="009530A7" w:rsidRDefault="009530A7" w:rsidP="009530A7">
      <w:pPr>
        <w:spacing w:after="0" w:line="240" w:lineRule="auto"/>
        <w:jc w:val="both"/>
        <w:rPr>
          <w:rFonts w:cstheme="minorHAnsi"/>
          <w:color w:val="000000"/>
          <w:sz w:val="20"/>
          <w:szCs w:val="20"/>
        </w:rPr>
      </w:pPr>
    </w:p>
    <w:p w:rsidR="002D23F1" w:rsidRPr="00A40F19" w:rsidRDefault="002D23F1" w:rsidP="002D23F1">
      <w:pPr>
        <w:spacing w:after="0" w:line="240" w:lineRule="auto"/>
        <w:jc w:val="both"/>
        <w:rPr>
          <w:rFonts w:cstheme="minorHAnsi"/>
          <w:b/>
          <w:color w:val="000000"/>
          <w:sz w:val="20"/>
          <w:szCs w:val="20"/>
        </w:rPr>
      </w:pPr>
      <w:proofErr w:type="spellStart"/>
      <w:r>
        <w:rPr>
          <w:rFonts w:cstheme="minorHAnsi"/>
          <w:b/>
          <w:color w:val="000000"/>
          <w:sz w:val="20"/>
          <w:szCs w:val="20"/>
        </w:rPr>
        <w:t>Trianz</w:t>
      </w:r>
      <w:proofErr w:type="spellEnd"/>
      <w:r>
        <w:rPr>
          <w:rFonts w:cstheme="minorHAnsi"/>
          <w:b/>
          <w:color w:val="000000"/>
          <w:sz w:val="20"/>
          <w:szCs w:val="20"/>
        </w:rPr>
        <w:t xml:space="preserve"> Holdings, Hyderabad,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Pr>
          <w:rFonts w:cstheme="minorHAnsi"/>
          <w:b/>
          <w:color w:val="000000"/>
          <w:sz w:val="20"/>
          <w:szCs w:val="20"/>
        </w:rPr>
        <w:tab/>
      </w:r>
      <w:r>
        <w:rPr>
          <w:rFonts w:cstheme="minorHAnsi"/>
          <w:b/>
          <w:color w:val="000000"/>
          <w:sz w:val="20"/>
          <w:szCs w:val="20"/>
        </w:rPr>
        <w:tab/>
        <w:t xml:space="preserve">             </w:t>
      </w:r>
      <w:r w:rsidRPr="007E1589">
        <w:rPr>
          <w:rFonts w:cstheme="minorHAnsi"/>
          <w:b/>
          <w:color w:val="000000"/>
          <w:sz w:val="20"/>
          <w:szCs w:val="20"/>
        </w:rPr>
        <w:t>(</w:t>
      </w:r>
      <w:r>
        <w:rPr>
          <w:rFonts w:cstheme="minorHAnsi"/>
          <w:b/>
          <w:color w:val="000000"/>
          <w:sz w:val="20"/>
          <w:szCs w:val="20"/>
        </w:rPr>
        <w:t>Apr. 2014</w:t>
      </w:r>
      <w:r w:rsidRPr="007E1589">
        <w:rPr>
          <w:rFonts w:cstheme="minorHAnsi"/>
          <w:b/>
          <w:color w:val="000000"/>
          <w:sz w:val="20"/>
          <w:szCs w:val="20"/>
        </w:rPr>
        <w:t xml:space="preserve"> – </w:t>
      </w:r>
      <w:r w:rsidR="00DE0047">
        <w:rPr>
          <w:rFonts w:cstheme="minorHAnsi"/>
          <w:b/>
          <w:color w:val="000000"/>
          <w:sz w:val="20"/>
          <w:szCs w:val="20"/>
        </w:rPr>
        <w:t>Jun</w:t>
      </w:r>
      <w:r>
        <w:rPr>
          <w:rFonts w:cstheme="minorHAnsi"/>
          <w:b/>
          <w:color w:val="000000"/>
          <w:sz w:val="20"/>
          <w:szCs w:val="20"/>
        </w:rPr>
        <w:t>. 2014</w:t>
      </w:r>
      <w:r w:rsidRPr="007E1589">
        <w:rPr>
          <w:rFonts w:cstheme="minorHAnsi"/>
          <w:b/>
          <w:color w:val="000000"/>
          <w:sz w:val="20"/>
          <w:szCs w:val="20"/>
        </w:rPr>
        <w:t xml:space="preserve">) </w:t>
      </w:r>
      <w:r w:rsidRPr="007E1589">
        <w:rPr>
          <w:rFonts w:cstheme="minorHAnsi"/>
          <w:b/>
          <w:color w:val="000000"/>
          <w:sz w:val="20"/>
          <w:szCs w:val="20"/>
        </w:rPr>
        <w:br/>
      </w:r>
      <w:r w:rsidRPr="00A40F19">
        <w:rPr>
          <w:rFonts w:cstheme="minorHAnsi"/>
          <w:b/>
          <w:color w:val="000000"/>
          <w:sz w:val="20"/>
          <w:szCs w:val="20"/>
        </w:rPr>
        <w:t>Designation / Role: Lead Architect</w:t>
      </w:r>
    </w:p>
    <w:p w:rsidR="002D23F1" w:rsidRDefault="002D23F1" w:rsidP="002D23F1">
      <w:pPr>
        <w:spacing w:after="0" w:line="240" w:lineRule="auto"/>
        <w:jc w:val="both"/>
        <w:rPr>
          <w:rFonts w:cstheme="minorHAnsi"/>
          <w:color w:val="000000"/>
          <w:sz w:val="20"/>
          <w:szCs w:val="20"/>
        </w:rPr>
      </w:pPr>
      <w:r w:rsidRPr="002D23F1">
        <w:rPr>
          <w:rFonts w:cstheme="minorHAnsi"/>
          <w:color w:val="000000"/>
          <w:sz w:val="20"/>
          <w:szCs w:val="20"/>
          <w:u w:val="single"/>
        </w:rPr>
        <w:t>Roles &amp; Responsibilities:</w:t>
      </w:r>
      <w:r w:rsidRPr="002D23F1">
        <w:rPr>
          <w:rFonts w:cstheme="minorHAnsi"/>
          <w:color w:val="000000"/>
          <w:sz w:val="20"/>
          <w:szCs w:val="20"/>
        </w:rPr>
        <w:t xml:space="preserve"> Presales, RFI/RFQ/RFP, Bidding, Pricing, Estimation, Implementation &amp; Support.</w:t>
      </w:r>
    </w:p>
    <w:p w:rsidR="000C65E9" w:rsidRPr="000C65E9" w:rsidRDefault="000C65E9" w:rsidP="000C65E9">
      <w:pPr>
        <w:spacing w:after="0" w:line="240" w:lineRule="auto"/>
        <w:jc w:val="both"/>
        <w:rPr>
          <w:rFonts w:cstheme="minorHAnsi"/>
          <w:color w:val="000000"/>
          <w:sz w:val="20"/>
          <w:szCs w:val="20"/>
        </w:rPr>
      </w:pPr>
      <w:r w:rsidRPr="000C65E9">
        <w:rPr>
          <w:rFonts w:cstheme="minorHAnsi"/>
          <w:color w:val="000000"/>
          <w:sz w:val="20"/>
          <w:szCs w:val="20"/>
          <w:u w:val="single"/>
        </w:rPr>
        <w:t>Deal Manager:</w:t>
      </w:r>
      <w:r w:rsidRPr="000C65E9">
        <w:rPr>
          <w:rFonts w:cstheme="minorHAnsi"/>
          <w:color w:val="000000"/>
          <w:sz w:val="20"/>
          <w:szCs w:val="20"/>
        </w:rPr>
        <w:t xml:space="preserve"> Automation process of getting the required information from the user like property details, portfolio details, pricing details, sponsor details, borrower details on a property/properties and analyses and process the information to take a decision whether to provide approval or denial the loan. </w:t>
      </w:r>
    </w:p>
    <w:p w:rsidR="00387211" w:rsidRPr="000C65E9" w:rsidRDefault="000C65E9" w:rsidP="000C65E9">
      <w:pPr>
        <w:spacing w:after="0" w:line="240" w:lineRule="auto"/>
        <w:jc w:val="both"/>
        <w:rPr>
          <w:rFonts w:cstheme="minorHAnsi"/>
          <w:color w:val="000000"/>
          <w:sz w:val="20"/>
          <w:szCs w:val="20"/>
        </w:rPr>
      </w:pPr>
      <w:r w:rsidRPr="000C65E9">
        <w:rPr>
          <w:rFonts w:cstheme="minorHAnsi"/>
          <w:color w:val="000000"/>
          <w:sz w:val="20"/>
          <w:szCs w:val="20"/>
        </w:rPr>
        <w:t xml:space="preserve">Technology Used – Microsoft </w:t>
      </w:r>
      <w:r w:rsidRPr="00E76C04">
        <w:rPr>
          <w:rFonts w:cstheme="minorHAnsi"/>
          <w:b/>
          <w:color w:val="000000"/>
          <w:sz w:val="20"/>
          <w:szCs w:val="20"/>
        </w:rPr>
        <w:t>SharePoint</w:t>
      </w:r>
      <w:r w:rsidRPr="000C65E9">
        <w:rPr>
          <w:rFonts w:cstheme="minorHAnsi"/>
          <w:color w:val="000000"/>
          <w:sz w:val="20"/>
          <w:szCs w:val="20"/>
        </w:rPr>
        <w:t xml:space="preserve"> Server 2013, Dynamics </w:t>
      </w:r>
      <w:r w:rsidRPr="00E76C04">
        <w:rPr>
          <w:rFonts w:cstheme="minorHAnsi"/>
          <w:b/>
          <w:color w:val="000000"/>
          <w:sz w:val="20"/>
          <w:szCs w:val="20"/>
        </w:rPr>
        <w:t>CRM</w:t>
      </w:r>
      <w:r w:rsidRPr="000C65E9">
        <w:rPr>
          <w:rFonts w:cstheme="minorHAnsi"/>
          <w:color w:val="000000"/>
          <w:sz w:val="20"/>
          <w:szCs w:val="20"/>
        </w:rPr>
        <w:t xml:space="preserve"> 2013 and .Net 4.5.</w:t>
      </w:r>
    </w:p>
    <w:p w:rsidR="002D23F1" w:rsidRPr="00B576B4" w:rsidRDefault="002D23F1" w:rsidP="002D23F1">
      <w:pPr>
        <w:spacing w:after="0" w:line="240" w:lineRule="auto"/>
        <w:jc w:val="both"/>
        <w:rPr>
          <w:rFonts w:cstheme="minorHAnsi"/>
          <w:color w:val="000000"/>
          <w:sz w:val="20"/>
          <w:szCs w:val="20"/>
        </w:rPr>
      </w:pPr>
    </w:p>
    <w:p w:rsidR="009530A7" w:rsidRDefault="009530A7" w:rsidP="009530A7">
      <w:pPr>
        <w:spacing w:after="0" w:line="240" w:lineRule="auto"/>
        <w:jc w:val="both"/>
        <w:rPr>
          <w:rFonts w:cstheme="minorHAnsi"/>
          <w:b/>
          <w:color w:val="000000"/>
          <w:sz w:val="20"/>
          <w:szCs w:val="20"/>
        </w:rPr>
      </w:pPr>
      <w:proofErr w:type="spellStart"/>
      <w:r w:rsidRPr="007E1589">
        <w:rPr>
          <w:rFonts w:cstheme="minorHAnsi"/>
          <w:b/>
          <w:color w:val="000000"/>
          <w:sz w:val="20"/>
          <w:szCs w:val="20"/>
        </w:rPr>
        <w:t>Synechron</w:t>
      </w:r>
      <w:proofErr w:type="spellEnd"/>
      <w:r w:rsidRPr="007E1589">
        <w:rPr>
          <w:rFonts w:cstheme="minorHAnsi"/>
          <w:b/>
          <w:color w:val="000000"/>
          <w:sz w:val="20"/>
          <w:szCs w:val="20"/>
        </w:rPr>
        <w:t xml:space="preserve"> Technologies Pvt. Ltd.</w:t>
      </w:r>
      <w:r>
        <w:rPr>
          <w:rFonts w:cstheme="minorHAnsi"/>
          <w:b/>
          <w:color w:val="000000"/>
          <w:sz w:val="20"/>
          <w:szCs w:val="20"/>
        </w:rPr>
        <w:t>, Pune,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(Feb. 2013 </w:t>
      </w:r>
      <w:r w:rsidRPr="007E1589">
        <w:rPr>
          <w:rFonts w:cstheme="minorHAnsi"/>
          <w:b/>
          <w:color w:val="000000"/>
          <w:sz w:val="20"/>
          <w:szCs w:val="20"/>
        </w:rPr>
        <w:t xml:space="preserve">– </w:t>
      </w:r>
      <w:r>
        <w:rPr>
          <w:rFonts w:cstheme="minorHAnsi"/>
          <w:b/>
          <w:color w:val="000000"/>
          <w:sz w:val="20"/>
          <w:szCs w:val="20"/>
        </w:rPr>
        <w:t>Mar. 2014</w:t>
      </w:r>
      <w:r w:rsidRPr="007E1589">
        <w:rPr>
          <w:rFonts w:cstheme="minorHAnsi"/>
          <w:b/>
          <w:color w:val="000000"/>
          <w:sz w:val="20"/>
          <w:szCs w:val="20"/>
        </w:rPr>
        <w:t>)</w:t>
      </w:r>
      <w:r w:rsidRPr="007E1589">
        <w:rPr>
          <w:rFonts w:cstheme="minorHAnsi"/>
          <w:b/>
          <w:color w:val="000000"/>
          <w:sz w:val="20"/>
          <w:szCs w:val="20"/>
        </w:rPr>
        <w:br/>
        <w:t>Designation / Role: Associate Specialist – Technology / Architect</w:t>
      </w:r>
    </w:p>
    <w:p w:rsidR="009530A7" w:rsidRPr="00576FEE" w:rsidRDefault="009530A7" w:rsidP="009530A7">
      <w:pPr>
        <w:spacing w:after="0" w:line="240" w:lineRule="auto"/>
        <w:jc w:val="both"/>
        <w:rPr>
          <w:rFonts w:cstheme="minorHAnsi"/>
          <w:color w:val="000000"/>
          <w:sz w:val="20"/>
          <w:szCs w:val="20"/>
        </w:rPr>
      </w:pPr>
      <w:r w:rsidRPr="00576FEE">
        <w:rPr>
          <w:rFonts w:cstheme="minorHAnsi"/>
          <w:color w:val="000000"/>
          <w:sz w:val="20"/>
          <w:szCs w:val="20"/>
          <w:u w:val="single"/>
        </w:rPr>
        <w:t>Roles &amp; Responsibilities:</w:t>
      </w:r>
      <w:r w:rsidRPr="00576FEE">
        <w:rPr>
          <w:rFonts w:cstheme="minorHAnsi"/>
          <w:color w:val="000000"/>
          <w:sz w:val="20"/>
          <w:szCs w:val="20"/>
        </w:rPr>
        <w:t xml:space="preserve"> Presales, Quote and Supply agreement, Presentation, Functional Technical Solution</w:t>
      </w:r>
    </w:p>
    <w:p w:rsidR="009530A7" w:rsidRDefault="009530A7" w:rsidP="009530A7">
      <w:pPr>
        <w:spacing w:after="0" w:line="240" w:lineRule="auto"/>
        <w:jc w:val="both"/>
        <w:rPr>
          <w:rFonts w:cstheme="minorHAnsi"/>
          <w:color w:val="000000"/>
          <w:sz w:val="20"/>
          <w:szCs w:val="20"/>
        </w:rPr>
      </w:pPr>
      <w:proofErr w:type="spellStart"/>
      <w:r w:rsidRPr="00240484">
        <w:rPr>
          <w:rFonts w:cstheme="minorHAnsi"/>
          <w:color w:val="000000"/>
          <w:sz w:val="20"/>
          <w:szCs w:val="20"/>
          <w:u w:val="single"/>
        </w:rPr>
        <w:t>Mubadala</w:t>
      </w:r>
      <w:proofErr w:type="spellEnd"/>
      <w:r w:rsidRPr="00240484">
        <w:rPr>
          <w:rFonts w:cstheme="minorHAnsi"/>
          <w:color w:val="000000"/>
          <w:sz w:val="20"/>
          <w:szCs w:val="20"/>
          <w:u w:val="single"/>
        </w:rPr>
        <w:t xml:space="preserve"> Development Corporation</w:t>
      </w:r>
      <w:r w:rsidRPr="00240484">
        <w:rPr>
          <w:rFonts w:cstheme="minorHAnsi"/>
          <w:color w:val="000000"/>
          <w:sz w:val="20"/>
          <w:szCs w:val="20"/>
        </w:rPr>
        <w:t>:</w:t>
      </w:r>
      <w:r w:rsidRPr="00332A67">
        <w:rPr>
          <w:rFonts w:cstheme="minorHAnsi"/>
          <w:color w:val="000000"/>
          <w:sz w:val="20"/>
          <w:szCs w:val="20"/>
        </w:rPr>
        <w:t xml:space="preserve"> MDC </w:t>
      </w:r>
      <w:r>
        <w:rPr>
          <w:rFonts w:cstheme="minorHAnsi"/>
          <w:color w:val="000000"/>
          <w:sz w:val="20"/>
          <w:szCs w:val="20"/>
        </w:rPr>
        <w:t xml:space="preserve">used </w:t>
      </w:r>
      <w:r w:rsidRPr="00332A67">
        <w:rPr>
          <w:rFonts w:cstheme="minorHAnsi"/>
          <w:color w:val="000000"/>
          <w:sz w:val="20"/>
          <w:szCs w:val="20"/>
        </w:rPr>
        <w:t xml:space="preserve">Intranet/Extranet content, </w:t>
      </w:r>
      <w:proofErr w:type="spellStart"/>
      <w:r w:rsidRPr="00332A67">
        <w:rPr>
          <w:rFonts w:cstheme="minorHAnsi"/>
          <w:color w:val="000000"/>
          <w:sz w:val="20"/>
          <w:szCs w:val="20"/>
        </w:rPr>
        <w:t>Mubadala</w:t>
      </w:r>
      <w:proofErr w:type="spellEnd"/>
      <w:r w:rsidRPr="00332A67">
        <w:rPr>
          <w:rFonts w:cstheme="minorHAnsi"/>
          <w:color w:val="000000"/>
          <w:sz w:val="20"/>
          <w:szCs w:val="20"/>
        </w:rPr>
        <w:t xml:space="preserve"> Group Communication, Knowledge Sharing, File Sharing, Project Collaboration, automated business processes and communities. </w:t>
      </w:r>
    </w:p>
    <w:p w:rsidR="009530A7" w:rsidRDefault="009530A7" w:rsidP="009530A7">
      <w:pPr>
        <w:spacing w:after="0" w:line="240" w:lineRule="auto"/>
        <w:jc w:val="both"/>
        <w:rPr>
          <w:rFonts w:cstheme="minorHAnsi"/>
          <w:color w:val="000000"/>
          <w:sz w:val="20"/>
          <w:szCs w:val="20"/>
        </w:rPr>
      </w:pPr>
      <w:r w:rsidRPr="00324B1C">
        <w:rPr>
          <w:rFonts w:cstheme="minorHAnsi"/>
          <w:color w:val="000000"/>
          <w:sz w:val="20"/>
          <w:szCs w:val="20"/>
        </w:rPr>
        <w:t>Technology Used</w:t>
      </w:r>
      <w:r>
        <w:rPr>
          <w:rFonts w:cstheme="minorHAnsi"/>
          <w:color w:val="000000"/>
          <w:sz w:val="20"/>
          <w:szCs w:val="20"/>
        </w:rPr>
        <w:t xml:space="preserve"> </w:t>
      </w:r>
      <w:r w:rsidRPr="00324B1C">
        <w:rPr>
          <w:rFonts w:cstheme="minorHAnsi"/>
          <w:color w:val="000000"/>
          <w:sz w:val="20"/>
          <w:szCs w:val="20"/>
        </w:rPr>
        <w:t>–</w:t>
      </w:r>
      <w:r>
        <w:rPr>
          <w:rFonts w:cstheme="minorHAnsi"/>
          <w:color w:val="000000"/>
          <w:sz w:val="20"/>
          <w:szCs w:val="20"/>
        </w:rPr>
        <w:t xml:space="preserve"> Microsoft </w:t>
      </w:r>
      <w:r w:rsidRPr="00DF1572">
        <w:rPr>
          <w:rFonts w:cstheme="minorHAnsi"/>
          <w:b/>
          <w:color w:val="000000"/>
          <w:sz w:val="20"/>
          <w:szCs w:val="20"/>
        </w:rPr>
        <w:t>SharePoint</w:t>
      </w:r>
      <w:r w:rsidRPr="00324B1C">
        <w:rPr>
          <w:rFonts w:cstheme="minorHAnsi"/>
          <w:color w:val="000000"/>
          <w:sz w:val="20"/>
          <w:szCs w:val="20"/>
        </w:rPr>
        <w:t xml:space="preserve"> </w:t>
      </w:r>
      <w:r>
        <w:rPr>
          <w:rFonts w:cstheme="minorHAnsi"/>
          <w:color w:val="000000"/>
          <w:sz w:val="20"/>
          <w:szCs w:val="20"/>
        </w:rPr>
        <w:t xml:space="preserve">Server 2010, Dynamics </w:t>
      </w:r>
      <w:r w:rsidRPr="00DF1572">
        <w:rPr>
          <w:rFonts w:cstheme="minorHAnsi"/>
          <w:b/>
          <w:color w:val="000000"/>
          <w:sz w:val="20"/>
          <w:szCs w:val="20"/>
        </w:rPr>
        <w:t>CRM</w:t>
      </w:r>
      <w:r>
        <w:rPr>
          <w:rFonts w:cstheme="minorHAnsi"/>
          <w:color w:val="000000"/>
          <w:sz w:val="20"/>
          <w:szCs w:val="20"/>
        </w:rPr>
        <w:t xml:space="preserve"> 2011, .Net 4.5 &amp; SQL Server 2008.</w:t>
      </w:r>
    </w:p>
    <w:p w:rsidR="009530A7" w:rsidRDefault="009530A7" w:rsidP="009530A7">
      <w:pPr>
        <w:spacing w:after="0" w:line="240" w:lineRule="auto"/>
        <w:jc w:val="both"/>
        <w:rPr>
          <w:rFonts w:cstheme="minorHAnsi"/>
          <w:b/>
          <w:color w:val="000000"/>
          <w:sz w:val="20"/>
          <w:szCs w:val="20"/>
        </w:rPr>
      </w:pPr>
    </w:p>
    <w:p w:rsidR="009530A7" w:rsidRPr="00A40F19" w:rsidRDefault="009530A7" w:rsidP="009530A7">
      <w:pPr>
        <w:spacing w:after="0" w:line="240" w:lineRule="auto"/>
        <w:jc w:val="both"/>
        <w:rPr>
          <w:rFonts w:cstheme="minorHAnsi"/>
          <w:b/>
          <w:color w:val="000000"/>
          <w:sz w:val="20"/>
          <w:szCs w:val="20"/>
        </w:rPr>
      </w:pPr>
      <w:r>
        <w:rPr>
          <w:rFonts w:cstheme="minorHAnsi"/>
          <w:b/>
          <w:color w:val="000000"/>
          <w:sz w:val="20"/>
          <w:szCs w:val="20"/>
        </w:rPr>
        <w:lastRenderedPageBreak/>
        <w:t xml:space="preserve">KPIT Cummins </w:t>
      </w:r>
      <w:proofErr w:type="spellStart"/>
      <w:r>
        <w:rPr>
          <w:rFonts w:cstheme="minorHAnsi"/>
          <w:b/>
          <w:color w:val="000000"/>
          <w:sz w:val="20"/>
          <w:szCs w:val="20"/>
        </w:rPr>
        <w:t>Infosystems</w:t>
      </w:r>
      <w:proofErr w:type="spellEnd"/>
      <w:r>
        <w:rPr>
          <w:rFonts w:cstheme="minorHAnsi"/>
          <w:b/>
          <w:color w:val="000000"/>
          <w:sz w:val="20"/>
          <w:szCs w:val="20"/>
        </w:rPr>
        <w:t xml:space="preserve"> Ltd</w:t>
      </w:r>
      <w:r w:rsidRPr="00A40F19">
        <w:rPr>
          <w:rFonts w:cstheme="minorHAnsi"/>
          <w:b/>
          <w:color w:val="000000"/>
          <w:sz w:val="20"/>
          <w:szCs w:val="20"/>
        </w:rPr>
        <w:t>.</w:t>
      </w:r>
      <w:r>
        <w:rPr>
          <w:rFonts w:cstheme="minorHAnsi"/>
          <w:b/>
          <w:color w:val="000000"/>
          <w:sz w:val="20"/>
          <w:szCs w:val="20"/>
        </w:rPr>
        <w:t>, Pune,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sidRPr="007E1589">
        <w:rPr>
          <w:rFonts w:cstheme="minorHAnsi"/>
          <w:b/>
          <w:color w:val="000000"/>
          <w:sz w:val="20"/>
          <w:szCs w:val="20"/>
        </w:rPr>
        <w:t>(</w:t>
      </w:r>
      <w:r>
        <w:rPr>
          <w:rFonts w:cstheme="minorHAnsi"/>
          <w:b/>
          <w:color w:val="000000"/>
          <w:sz w:val="20"/>
          <w:szCs w:val="20"/>
        </w:rPr>
        <w:t>Nov. 2010</w:t>
      </w:r>
      <w:r w:rsidRPr="007E1589">
        <w:rPr>
          <w:rFonts w:cstheme="minorHAnsi"/>
          <w:b/>
          <w:color w:val="000000"/>
          <w:sz w:val="20"/>
          <w:szCs w:val="20"/>
        </w:rPr>
        <w:t xml:space="preserve"> – </w:t>
      </w:r>
      <w:r>
        <w:rPr>
          <w:rFonts w:cstheme="minorHAnsi"/>
          <w:b/>
          <w:color w:val="000000"/>
          <w:sz w:val="20"/>
          <w:szCs w:val="20"/>
        </w:rPr>
        <w:t>Jan. 2013</w:t>
      </w:r>
      <w:r w:rsidRPr="007E1589">
        <w:rPr>
          <w:rFonts w:cstheme="minorHAnsi"/>
          <w:b/>
          <w:color w:val="000000"/>
          <w:sz w:val="20"/>
          <w:szCs w:val="20"/>
        </w:rPr>
        <w:t xml:space="preserve">) </w:t>
      </w:r>
      <w:r w:rsidRPr="007E1589">
        <w:rPr>
          <w:rFonts w:cstheme="minorHAnsi"/>
          <w:b/>
          <w:color w:val="000000"/>
          <w:sz w:val="20"/>
          <w:szCs w:val="20"/>
        </w:rPr>
        <w:br/>
      </w:r>
      <w:r w:rsidRPr="00A40F19">
        <w:rPr>
          <w:rFonts w:cstheme="minorHAnsi"/>
          <w:b/>
          <w:color w:val="000000"/>
          <w:sz w:val="20"/>
          <w:szCs w:val="20"/>
        </w:rPr>
        <w:t>Designation / Role: Sr. Technical Consultant / Lead Architect</w:t>
      </w:r>
    </w:p>
    <w:p w:rsidR="009530A7" w:rsidRPr="002D23F1" w:rsidRDefault="009530A7" w:rsidP="009530A7">
      <w:pPr>
        <w:spacing w:after="0" w:line="240" w:lineRule="auto"/>
        <w:jc w:val="both"/>
        <w:rPr>
          <w:rFonts w:cstheme="minorHAnsi"/>
          <w:color w:val="000000"/>
          <w:sz w:val="20"/>
          <w:szCs w:val="20"/>
        </w:rPr>
      </w:pPr>
      <w:r w:rsidRPr="002D23F1">
        <w:rPr>
          <w:rFonts w:cstheme="minorHAnsi"/>
          <w:color w:val="000000"/>
          <w:sz w:val="20"/>
          <w:szCs w:val="20"/>
          <w:u w:val="single"/>
        </w:rPr>
        <w:t>Roles &amp; Responsibilities:</w:t>
      </w:r>
      <w:r w:rsidRPr="002D23F1">
        <w:rPr>
          <w:rFonts w:cstheme="minorHAnsi"/>
          <w:color w:val="000000"/>
          <w:sz w:val="20"/>
          <w:szCs w:val="20"/>
        </w:rPr>
        <w:t xml:space="preserve"> Presales, RFI/RFQ/RFP, Bidding, Pricing, Estimation, Implementation &amp; Support.</w:t>
      </w:r>
    </w:p>
    <w:p w:rsidR="009530A7" w:rsidRDefault="009530A7" w:rsidP="009530A7">
      <w:pPr>
        <w:spacing w:after="0" w:line="240" w:lineRule="auto"/>
        <w:jc w:val="both"/>
        <w:rPr>
          <w:rFonts w:cstheme="minorHAnsi"/>
          <w:color w:val="000000"/>
          <w:sz w:val="20"/>
          <w:szCs w:val="20"/>
        </w:rPr>
      </w:pPr>
      <w:r w:rsidRPr="00E7050E">
        <w:rPr>
          <w:rFonts w:cstheme="minorHAnsi"/>
          <w:color w:val="000000"/>
          <w:sz w:val="20"/>
          <w:szCs w:val="20"/>
          <w:u w:val="single"/>
        </w:rPr>
        <w:t>Ball Packaging Europe Project</w:t>
      </w:r>
      <w:r>
        <w:rPr>
          <w:rFonts w:cstheme="minorHAnsi"/>
          <w:color w:val="000000"/>
          <w:sz w:val="20"/>
          <w:szCs w:val="20"/>
        </w:rPr>
        <w:t>: BPE</w:t>
      </w:r>
      <w:r w:rsidRPr="00A40F19">
        <w:rPr>
          <w:rFonts w:cstheme="minorHAnsi"/>
          <w:color w:val="000000"/>
          <w:sz w:val="20"/>
          <w:szCs w:val="20"/>
        </w:rPr>
        <w:t xml:space="preserve"> goal is to standardize the MES process and create a Global core model, improved manufacturing control and visibility in the shop floor, Si</w:t>
      </w:r>
      <w:r>
        <w:rPr>
          <w:rFonts w:cstheme="minorHAnsi"/>
          <w:color w:val="000000"/>
          <w:sz w:val="20"/>
          <w:szCs w:val="20"/>
        </w:rPr>
        <w:t>ngle platform across the sites.</w:t>
      </w:r>
    </w:p>
    <w:p w:rsidR="009530A7" w:rsidRPr="00A40F19" w:rsidRDefault="009530A7" w:rsidP="009530A7">
      <w:pPr>
        <w:spacing w:after="0" w:line="240" w:lineRule="auto"/>
        <w:jc w:val="both"/>
        <w:rPr>
          <w:rFonts w:cstheme="minorHAnsi"/>
          <w:color w:val="000000"/>
          <w:sz w:val="20"/>
          <w:szCs w:val="20"/>
        </w:rPr>
      </w:pPr>
      <w:r w:rsidRPr="00E7050E">
        <w:rPr>
          <w:rFonts w:cstheme="minorHAnsi"/>
          <w:color w:val="000000"/>
          <w:sz w:val="20"/>
          <w:szCs w:val="20"/>
          <w:u w:val="single"/>
        </w:rPr>
        <w:t>SBS-Portal</w:t>
      </w:r>
      <w:r w:rsidRPr="00A40F19">
        <w:rPr>
          <w:rFonts w:cstheme="minorHAnsi"/>
          <w:color w:val="000000"/>
          <w:sz w:val="20"/>
          <w:szCs w:val="20"/>
        </w:rPr>
        <w:t xml:space="preserve">: C.R. Bard's SBS Portal is a Web portal with rich and highly interactive user interface for implementing the ‘Idea to Action’ collaborative process with </w:t>
      </w:r>
      <w:r>
        <w:rPr>
          <w:rFonts w:cstheme="minorHAnsi"/>
          <w:color w:val="000000"/>
          <w:sz w:val="20"/>
          <w:szCs w:val="20"/>
        </w:rPr>
        <w:t>rich UI interface and branding.</w:t>
      </w:r>
    </w:p>
    <w:p w:rsidR="009530A7" w:rsidRPr="00A40F19" w:rsidRDefault="009530A7" w:rsidP="009530A7">
      <w:pPr>
        <w:spacing w:after="0" w:line="240" w:lineRule="auto"/>
        <w:jc w:val="both"/>
        <w:rPr>
          <w:rFonts w:cstheme="minorHAnsi"/>
          <w:color w:val="000000"/>
          <w:sz w:val="20"/>
          <w:szCs w:val="20"/>
        </w:rPr>
      </w:pPr>
      <w:r w:rsidRPr="00662755">
        <w:rPr>
          <w:rFonts w:cstheme="minorHAnsi"/>
          <w:color w:val="000000"/>
          <w:sz w:val="20"/>
          <w:szCs w:val="20"/>
          <w:u w:val="single"/>
        </w:rPr>
        <w:t>Polaris</w:t>
      </w:r>
      <w:r w:rsidRPr="00A40F19">
        <w:rPr>
          <w:rFonts w:cstheme="minorHAnsi"/>
          <w:color w:val="000000"/>
          <w:sz w:val="20"/>
          <w:szCs w:val="20"/>
        </w:rPr>
        <w:t xml:space="preserve">: This project is used for leasing office equipment to businesses. </w:t>
      </w:r>
      <w:r>
        <w:rPr>
          <w:rFonts w:cstheme="minorHAnsi"/>
          <w:color w:val="000000"/>
          <w:sz w:val="20"/>
          <w:szCs w:val="20"/>
        </w:rPr>
        <w:t>A</w:t>
      </w:r>
      <w:r w:rsidRPr="00A40F19">
        <w:rPr>
          <w:rFonts w:cstheme="minorHAnsi"/>
          <w:color w:val="000000"/>
          <w:sz w:val="20"/>
          <w:szCs w:val="20"/>
        </w:rPr>
        <w:t>pplications represent approval and checkout process; Settlements represent quality assurance, contract generation and final payments.</w:t>
      </w:r>
    </w:p>
    <w:p w:rsidR="009530A7" w:rsidRPr="00A40F19" w:rsidRDefault="009530A7" w:rsidP="009530A7">
      <w:pPr>
        <w:spacing w:after="0" w:line="240" w:lineRule="auto"/>
        <w:jc w:val="both"/>
        <w:rPr>
          <w:rFonts w:cstheme="minorHAnsi"/>
          <w:color w:val="000000"/>
          <w:sz w:val="20"/>
          <w:szCs w:val="20"/>
        </w:rPr>
      </w:pPr>
      <w:r w:rsidRPr="006A6709">
        <w:rPr>
          <w:rFonts w:cstheme="minorHAnsi"/>
          <w:color w:val="000000"/>
          <w:sz w:val="20"/>
          <w:szCs w:val="20"/>
          <w:u w:val="single"/>
        </w:rPr>
        <w:t>Content Processing</w:t>
      </w:r>
      <w:r w:rsidRPr="00A40F19">
        <w:rPr>
          <w:rFonts w:cstheme="minorHAnsi"/>
          <w:color w:val="000000"/>
          <w:sz w:val="20"/>
          <w:szCs w:val="20"/>
        </w:rPr>
        <w:t xml:space="preserve">: </w:t>
      </w:r>
      <w:r>
        <w:rPr>
          <w:rFonts w:cstheme="minorHAnsi"/>
          <w:color w:val="000000"/>
          <w:sz w:val="20"/>
          <w:szCs w:val="20"/>
        </w:rPr>
        <w:t>This</w:t>
      </w:r>
      <w:r w:rsidRPr="00A40F19">
        <w:rPr>
          <w:rFonts w:cstheme="minorHAnsi"/>
          <w:color w:val="000000"/>
          <w:sz w:val="20"/>
          <w:szCs w:val="20"/>
        </w:rPr>
        <w:t xml:space="preserve"> application is </w:t>
      </w:r>
      <w:r>
        <w:rPr>
          <w:rFonts w:cstheme="minorHAnsi"/>
          <w:color w:val="000000"/>
          <w:sz w:val="20"/>
          <w:szCs w:val="20"/>
        </w:rPr>
        <w:t xml:space="preserve">used </w:t>
      </w:r>
      <w:r w:rsidRPr="00A40F19">
        <w:rPr>
          <w:rFonts w:cstheme="minorHAnsi"/>
          <w:color w:val="000000"/>
          <w:sz w:val="20"/>
          <w:szCs w:val="20"/>
        </w:rPr>
        <w:t xml:space="preserve">to download pdf files based on </w:t>
      </w:r>
      <w:r>
        <w:rPr>
          <w:rFonts w:cstheme="minorHAnsi"/>
          <w:color w:val="000000"/>
          <w:sz w:val="20"/>
          <w:szCs w:val="20"/>
        </w:rPr>
        <w:t xml:space="preserve">client request </w:t>
      </w:r>
      <w:r w:rsidRPr="00A40F19">
        <w:rPr>
          <w:rFonts w:cstheme="minorHAnsi"/>
          <w:color w:val="000000"/>
          <w:sz w:val="20"/>
          <w:szCs w:val="20"/>
        </w:rPr>
        <w:t>xml files and convert the pdf files into low resolution jpeg file and save it in the destination URL based on the client request xml.</w:t>
      </w:r>
    </w:p>
    <w:p w:rsidR="009530A7" w:rsidRDefault="009530A7" w:rsidP="009530A7">
      <w:pPr>
        <w:spacing w:after="0" w:line="240" w:lineRule="auto"/>
        <w:jc w:val="both"/>
        <w:rPr>
          <w:rFonts w:cstheme="minorHAnsi"/>
          <w:i/>
          <w:color w:val="000000"/>
          <w:sz w:val="20"/>
          <w:szCs w:val="20"/>
        </w:rPr>
      </w:pPr>
      <w:r w:rsidRPr="009F5CC1">
        <w:rPr>
          <w:rFonts w:cstheme="minorHAnsi"/>
          <w:i/>
          <w:color w:val="000000"/>
          <w:sz w:val="20"/>
          <w:szCs w:val="20"/>
        </w:rPr>
        <w:t xml:space="preserve">Technology Used – </w:t>
      </w:r>
      <w:r>
        <w:rPr>
          <w:rFonts w:cstheme="minorHAnsi"/>
          <w:i/>
          <w:color w:val="000000"/>
          <w:sz w:val="20"/>
          <w:szCs w:val="20"/>
        </w:rPr>
        <w:t xml:space="preserve">Microsoft </w:t>
      </w:r>
      <w:r w:rsidRPr="003A1AE7">
        <w:rPr>
          <w:rFonts w:cstheme="minorHAnsi"/>
          <w:b/>
          <w:i/>
          <w:color w:val="000000"/>
          <w:sz w:val="20"/>
          <w:szCs w:val="20"/>
        </w:rPr>
        <w:t>SharePoint</w:t>
      </w:r>
      <w:r>
        <w:rPr>
          <w:rFonts w:cstheme="minorHAnsi"/>
          <w:i/>
          <w:color w:val="000000"/>
          <w:sz w:val="20"/>
          <w:szCs w:val="20"/>
        </w:rPr>
        <w:t xml:space="preserve"> 2013, Documentum, </w:t>
      </w:r>
      <w:r w:rsidRPr="003A1AE7">
        <w:rPr>
          <w:rFonts w:cstheme="minorHAnsi"/>
          <w:b/>
          <w:i/>
          <w:color w:val="000000"/>
          <w:sz w:val="20"/>
          <w:szCs w:val="20"/>
        </w:rPr>
        <w:t>CRM</w:t>
      </w:r>
      <w:r>
        <w:rPr>
          <w:rFonts w:cstheme="minorHAnsi"/>
          <w:i/>
          <w:color w:val="000000"/>
          <w:sz w:val="20"/>
          <w:szCs w:val="20"/>
        </w:rPr>
        <w:t xml:space="preserve"> 2011, </w:t>
      </w:r>
      <w:r w:rsidRPr="009F5CC1">
        <w:rPr>
          <w:rFonts w:cstheme="minorHAnsi"/>
          <w:i/>
          <w:color w:val="000000"/>
          <w:sz w:val="20"/>
          <w:szCs w:val="20"/>
        </w:rPr>
        <w:t xml:space="preserve">ASP.Net </w:t>
      </w:r>
      <w:r>
        <w:rPr>
          <w:rFonts w:cstheme="minorHAnsi"/>
          <w:i/>
          <w:color w:val="000000"/>
          <w:sz w:val="20"/>
          <w:szCs w:val="20"/>
        </w:rPr>
        <w:t>MVC</w:t>
      </w:r>
      <w:r w:rsidRPr="009F5CC1">
        <w:rPr>
          <w:rFonts w:cstheme="minorHAnsi"/>
          <w:i/>
          <w:color w:val="000000"/>
          <w:sz w:val="20"/>
          <w:szCs w:val="20"/>
        </w:rPr>
        <w:t>3, WCF, Azure.</w:t>
      </w:r>
    </w:p>
    <w:p w:rsidR="009530A7" w:rsidRPr="00E97DB9" w:rsidRDefault="009530A7" w:rsidP="009530A7">
      <w:pPr>
        <w:spacing w:after="0" w:line="240" w:lineRule="auto"/>
        <w:jc w:val="both"/>
        <w:rPr>
          <w:rFonts w:cstheme="minorHAnsi"/>
          <w:color w:val="000000"/>
          <w:sz w:val="20"/>
          <w:szCs w:val="20"/>
        </w:rPr>
      </w:pPr>
    </w:p>
    <w:p w:rsidR="009530A7" w:rsidRPr="00A40F19" w:rsidRDefault="009530A7" w:rsidP="009530A7">
      <w:pPr>
        <w:spacing w:after="0" w:line="240" w:lineRule="auto"/>
        <w:jc w:val="both"/>
        <w:rPr>
          <w:rFonts w:cstheme="minorHAnsi"/>
          <w:b/>
          <w:color w:val="000000"/>
          <w:sz w:val="20"/>
          <w:szCs w:val="20"/>
        </w:rPr>
      </w:pPr>
      <w:r>
        <w:rPr>
          <w:rFonts w:cstheme="minorHAnsi"/>
          <w:b/>
          <w:color w:val="000000"/>
          <w:sz w:val="20"/>
          <w:szCs w:val="20"/>
        </w:rPr>
        <w:t>Principal Financial Group, Pune,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sidRPr="007E1589">
        <w:rPr>
          <w:rFonts w:cstheme="minorHAnsi"/>
          <w:b/>
          <w:color w:val="000000"/>
          <w:sz w:val="20"/>
          <w:szCs w:val="20"/>
        </w:rPr>
        <w:t>(</w:t>
      </w:r>
      <w:r>
        <w:rPr>
          <w:rFonts w:cstheme="minorHAnsi"/>
          <w:b/>
          <w:color w:val="000000"/>
          <w:sz w:val="20"/>
          <w:szCs w:val="20"/>
        </w:rPr>
        <w:t>Jul. 2009</w:t>
      </w:r>
      <w:r w:rsidRPr="007E1589">
        <w:rPr>
          <w:rFonts w:cstheme="minorHAnsi"/>
          <w:b/>
          <w:color w:val="000000"/>
          <w:sz w:val="20"/>
          <w:szCs w:val="20"/>
        </w:rPr>
        <w:t xml:space="preserve"> – </w:t>
      </w:r>
      <w:r>
        <w:rPr>
          <w:rFonts w:cstheme="minorHAnsi"/>
          <w:b/>
          <w:color w:val="000000"/>
          <w:sz w:val="20"/>
          <w:szCs w:val="20"/>
        </w:rPr>
        <w:t>Nov. 2010</w:t>
      </w:r>
      <w:r w:rsidRPr="007E1589">
        <w:rPr>
          <w:rFonts w:cstheme="minorHAnsi"/>
          <w:b/>
          <w:color w:val="000000"/>
          <w:sz w:val="20"/>
          <w:szCs w:val="20"/>
        </w:rPr>
        <w:t xml:space="preserve">) </w:t>
      </w:r>
      <w:r w:rsidRPr="007E1589">
        <w:rPr>
          <w:rFonts w:cstheme="minorHAnsi"/>
          <w:b/>
          <w:color w:val="000000"/>
          <w:sz w:val="20"/>
          <w:szCs w:val="20"/>
        </w:rPr>
        <w:br/>
      </w:r>
      <w:r w:rsidRPr="00A40F19">
        <w:rPr>
          <w:rFonts w:cstheme="minorHAnsi"/>
          <w:b/>
          <w:color w:val="000000"/>
          <w:sz w:val="20"/>
          <w:szCs w:val="20"/>
        </w:rPr>
        <w:t xml:space="preserve">Designation / Role: </w:t>
      </w:r>
      <w:r>
        <w:rPr>
          <w:rFonts w:cstheme="minorHAnsi"/>
          <w:b/>
          <w:color w:val="000000"/>
          <w:sz w:val="20"/>
          <w:szCs w:val="20"/>
        </w:rPr>
        <w:t>Technical Lead / Application Architect</w:t>
      </w:r>
    </w:p>
    <w:p w:rsidR="009530A7" w:rsidRPr="00A40F19" w:rsidRDefault="009530A7" w:rsidP="009530A7">
      <w:pPr>
        <w:spacing w:after="0" w:line="240" w:lineRule="auto"/>
        <w:jc w:val="both"/>
        <w:rPr>
          <w:rFonts w:cstheme="minorHAnsi"/>
          <w:color w:val="000000"/>
          <w:sz w:val="20"/>
          <w:szCs w:val="20"/>
        </w:rPr>
      </w:pPr>
      <w:r w:rsidRPr="00075D53">
        <w:rPr>
          <w:rFonts w:cstheme="minorHAnsi"/>
          <w:color w:val="000000"/>
          <w:sz w:val="20"/>
          <w:szCs w:val="20"/>
          <w:u w:val="single"/>
        </w:rPr>
        <w:t>Virus Scan Portal</w:t>
      </w:r>
      <w:r w:rsidRPr="006424E1">
        <w:rPr>
          <w:rFonts w:cstheme="minorHAnsi"/>
          <w:color w:val="000000"/>
          <w:sz w:val="20"/>
          <w:szCs w:val="20"/>
        </w:rPr>
        <w:t>:</w:t>
      </w:r>
      <w:r w:rsidRPr="00A40F19">
        <w:rPr>
          <w:rFonts w:cstheme="minorHAnsi"/>
          <w:color w:val="000000"/>
          <w:sz w:val="20"/>
          <w:szCs w:val="20"/>
        </w:rPr>
        <w:t xml:space="preserve"> </w:t>
      </w:r>
      <w:r>
        <w:rPr>
          <w:rFonts w:cstheme="minorHAnsi"/>
          <w:color w:val="000000"/>
          <w:sz w:val="20"/>
          <w:szCs w:val="20"/>
        </w:rPr>
        <w:t>This</w:t>
      </w:r>
      <w:r w:rsidRPr="00A40F19">
        <w:rPr>
          <w:rFonts w:cstheme="minorHAnsi"/>
          <w:color w:val="000000"/>
          <w:sz w:val="20"/>
          <w:szCs w:val="20"/>
        </w:rPr>
        <w:t xml:space="preserve"> is used to scan all the files for virus and shows the result</w:t>
      </w:r>
      <w:r>
        <w:rPr>
          <w:rFonts w:cstheme="minorHAnsi"/>
          <w:color w:val="000000"/>
          <w:sz w:val="20"/>
          <w:szCs w:val="20"/>
        </w:rPr>
        <w:t xml:space="preserve"> by using</w:t>
      </w:r>
      <w:r w:rsidRPr="00A40F19">
        <w:rPr>
          <w:rFonts w:cstheme="minorHAnsi"/>
          <w:color w:val="000000"/>
          <w:sz w:val="20"/>
          <w:szCs w:val="20"/>
        </w:rPr>
        <w:t xml:space="preserve"> Symantec Antivirus API and using ASP.NET web service and C# code to call the API for scanning the file for viruses.</w:t>
      </w:r>
    </w:p>
    <w:p w:rsidR="009530A7" w:rsidRPr="009F5CC1" w:rsidRDefault="009530A7" w:rsidP="009530A7">
      <w:pPr>
        <w:spacing w:after="0" w:line="240" w:lineRule="auto"/>
        <w:jc w:val="both"/>
        <w:rPr>
          <w:rFonts w:cstheme="minorHAnsi"/>
          <w:i/>
          <w:color w:val="000000"/>
          <w:sz w:val="20"/>
          <w:szCs w:val="20"/>
        </w:rPr>
      </w:pPr>
      <w:r w:rsidRPr="009F5CC1">
        <w:rPr>
          <w:rFonts w:cstheme="minorHAnsi"/>
          <w:i/>
          <w:color w:val="000000"/>
          <w:sz w:val="20"/>
          <w:szCs w:val="20"/>
        </w:rPr>
        <w:t xml:space="preserve">Technology Used – Microsoft </w:t>
      </w:r>
      <w:r w:rsidRPr="003A1AE7">
        <w:rPr>
          <w:rFonts w:cstheme="minorHAnsi"/>
          <w:b/>
          <w:i/>
          <w:color w:val="000000"/>
          <w:sz w:val="20"/>
          <w:szCs w:val="20"/>
        </w:rPr>
        <w:t>SharePoint</w:t>
      </w:r>
      <w:r w:rsidRPr="009F5CC1">
        <w:rPr>
          <w:rFonts w:cstheme="minorHAnsi"/>
          <w:i/>
          <w:color w:val="000000"/>
          <w:sz w:val="20"/>
          <w:szCs w:val="20"/>
        </w:rPr>
        <w:t xml:space="preserve"> Server 2010, Visual Studio 2010, and Windows Azure &amp; SQL Azure.</w:t>
      </w:r>
    </w:p>
    <w:p w:rsidR="009530A7" w:rsidRDefault="009530A7" w:rsidP="009530A7">
      <w:pPr>
        <w:spacing w:after="0" w:line="240" w:lineRule="auto"/>
        <w:jc w:val="both"/>
        <w:rPr>
          <w:rFonts w:cstheme="minorHAnsi"/>
          <w:color w:val="000000"/>
          <w:sz w:val="20"/>
          <w:szCs w:val="20"/>
        </w:rPr>
      </w:pPr>
      <w:r w:rsidRPr="006424E1">
        <w:rPr>
          <w:rFonts w:cstheme="minorHAnsi"/>
          <w:color w:val="000000"/>
          <w:sz w:val="20"/>
          <w:szCs w:val="20"/>
          <w:u w:val="single"/>
        </w:rPr>
        <w:t>Allocation Posting</w:t>
      </w:r>
      <w:r w:rsidRPr="00A40F19">
        <w:rPr>
          <w:rFonts w:cstheme="minorHAnsi"/>
          <w:color w:val="000000"/>
          <w:sz w:val="20"/>
          <w:szCs w:val="20"/>
        </w:rPr>
        <w:t xml:space="preserve">: </w:t>
      </w:r>
      <w:r>
        <w:rPr>
          <w:rFonts w:cstheme="minorHAnsi"/>
          <w:color w:val="000000"/>
          <w:sz w:val="20"/>
          <w:szCs w:val="20"/>
        </w:rPr>
        <w:t>This</w:t>
      </w:r>
      <w:r w:rsidRPr="00A40F19">
        <w:rPr>
          <w:rFonts w:cstheme="minorHAnsi"/>
          <w:color w:val="000000"/>
          <w:sz w:val="20"/>
          <w:szCs w:val="20"/>
        </w:rPr>
        <w:t xml:space="preserve"> project automated the posting of gross allocation amounts, pulls the money from the holding account and calculation of earnings amounts in one request to reduce processing time. </w:t>
      </w:r>
    </w:p>
    <w:p w:rsidR="009530A7" w:rsidRPr="009F5CC1" w:rsidRDefault="009530A7" w:rsidP="009530A7">
      <w:pPr>
        <w:spacing w:after="0" w:line="240" w:lineRule="auto"/>
        <w:jc w:val="both"/>
        <w:rPr>
          <w:rFonts w:cstheme="minorHAnsi"/>
          <w:i/>
          <w:color w:val="000000"/>
          <w:sz w:val="20"/>
          <w:szCs w:val="20"/>
        </w:rPr>
      </w:pPr>
      <w:r w:rsidRPr="009F5CC1">
        <w:rPr>
          <w:rFonts w:cstheme="minorHAnsi"/>
          <w:i/>
          <w:color w:val="000000"/>
          <w:sz w:val="20"/>
          <w:szCs w:val="20"/>
        </w:rPr>
        <w:t xml:space="preserve">Technology Used – Microsoft </w:t>
      </w:r>
      <w:r w:rsidRPr="003A1AE7">
        <w:rPr>
          <w:rFonts w:cstheme="minorHAnsi"/>
          <w:b/>
          <w:i/>
          <w:color w:val="000000"/>
          <w:sz w:val="20"/>
          <w:szCs w:val="20"/>
        </w:rPr>
        <w:t>CRM</w:t>
      </w:r>
      <w:r>
        <w:rPr>
          <w:rFonts w:cstheme="minorHAnsi"/>
          <w:i/>
          <w:color w:val="000000"/>
          <w:sz w:val="20"/>
          <w:szCs w:val="20"/>
        </w:rPr>
        <w:t xml:space="preserve"> 4.0</w:t>
      </w:r>
      <w:r w:rsidRPr="009F5CC1">
        <w:rPr>
          <w:rFonts w:cstheme="minorHAnsi"/>
          <w:i/>
          <w:color w:val="000000"/>
          <w:sz w:val="20"/>
          <w:szCs w:val="20"/>
        </w:rPr>
        <w:t xml:space="preserve"> &amp; SQL Azure.</w:t>
      </w:r>
    </w:p>
    <w:p w:rsidR="009530A7" w:rsidRDefault="009530A7" w:rsidP="009530A7">
      <w:pPr>
        <w:spacing w:after="0" w:line="240" w:lineRule="auto"/>
        <w:jc w:val="both"/>
        <w:rPr>
          <w:rFonts w:cstheme="minorHAnsi"/>
          <w:color w:val="000000"/>
          <w:sz w:val="20"/>
          <w:szCs w:val="20"/>
        </w:rPr>
      </w:pPr>
    </w:p>
    <w:p w:rsidR="009530A7" w:rsidRPr="00A40F19" w:rsidRDefault="009530A7" w:rsidP="009530A7">
      <w:pPr>
        <w:spacing w:after="0" w:line="240" w:lineRule="auto"/>
        <w:jc w:val="both"/>
        <w:rPr>
          <w:rFonts w:cstheme="minorHAnsi"/>
          <w:b/>
          <w:color w:val="000000"/>
          <w:sz w:val="20"/>
          <w:szCs w:val="20"/>
        </w:rPr>
      </w:pPr>
      <w:r>
        <w:rPr>
          <w:rFonts w:cstheme="minorHAnsi"/>
          <w:b/>
          <w:color w:val="000000"/>
          <w:sz w:val="20"/>
          <w:szCs w:val="20"/>
        </w:rPr>
        <w:t>SunGard Technology Services, Pune,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sidRPr="007E1589">
        <w:rPr>
          <w:rFonts w:cstheme="minorHAnsi"/>
          <w:b/>
          <w:color w:val="000000"/>
          <w:sz w:val="20"/>
          <w:szCs w:val="20"/>
        </w:rPr>
        <w:t>(</w:t>
      </w:r>
      <w:r>
        <w:rPr>
          <w:rFonts w:cstheme="minorHAnsi"/>
          <w:b/>
          <w:color w:val="000000"/>
          <w:sz w:val="20"/>
          <w:szCs w:val="20"/>
        </w:rPr>
        <w:t>Oct. 2007</w:t>
      </w:r>
      <w:r w:rsidRPr="007E1589">
        <w:rPr>
          <w:rFonts w:cstheme="minorHAnsi"/>
          <w:b/>
          <w:color w:val="000000"/>
          <w:sz w:val="20"/>
          <w:szCs w:val="20"/>
        </w:rPr>
        <w:t xml:space="preserve"> – </w:t>
      </w:r>
      <w:r>
        <w:rPr>
          <w:rFonts w:cstheme="minorHAnsi"/>
          <w:b/>
          <w:color w:val="000000"/>
          <w:sz w:val="20"/>
          <w:szCs w:val="20"/>
        </w:rPr>
        <w:t>Jul. 2009</w:t>
      </w:r>
      <w:r w:rsidRPr="007E1589">
        <w:rPr>
          <w:rFonts w:cstheme="minorHAnsi"/>
          <w:b/>
          <w:color w:val="000000"/>
          <w:sz w:val="20"/>
          <w:szCs w:val="20"/>
        </w:rPr>
        <w:t xml:space="preserve">) </w:t>
      </w:r>
      <w:r w:rsidRPr="007E1589">
        <w:rPr>
          <w:rFonts w:cstheme="minorHAnsi"/>
          <w:b/>
          <w:color w:val="000000"/>
          <w:sz w:val="20"/>
          <w:szCs w:val="20"/>
        </w:rPr>
        <w:br/>
      </w:r>
      <w:r w:rsidRPr="00A40F19">
        <w:rPr>
          <w:rFonts w:cstheme="minorHAnsi"/>
          <w:b/>
          <w:color w:val="000000"/>
          <w:sz w:val="20"/>
          <w:szCs w:val="20"/>
        </w:rPr>
        <w:t xml:space="preserve">Designation / Role: </w:t>
      </w:r>
      <w:r>
        <w:rPr>
          <w:rFonts w:cstheme="minorHAnsi"/>
          <w:b/>
          <w:color w:val="000000"/>
          <w:sz w:val="20"/>
          <w:szCs w:val="20"/>
        </w:rPr>
        <w:t>Sr. Software Engineer / Module Lead</w:t>
      </w:r>
    </w:p>
    <w:p w:rsidR="009530A7" w:rsidRDefault="009530A7" w:rsidP="009530A7">
      <w:pPr>
        <w:spacing w:after="0" w:line="240" w:lineRule="auto"/>
        <w:jc w:val="both"/>
        <w:rPr>
          <w:rFonts w:cstheme="minorHAnsi"/>
          <w:color w:val="000000"/>
          <w:sz w:val="20"/>
          <w:szCs w:val="20"/>
        </w:rPr>
      </w:pPr>
      <w:r w:rsidRPr="004B6DF1">
        <w:rPr>
          <w:rFonts w:cstheme="minorHAnsi"/>
          <w:color w:val="000000"/>
          <w:sz w:val="20"/>
          <w:szCs w:val="20"/>
          <w:u w:val="single"/>
        </w:rPr>
        <w:t>Facelift Portal</w:t>
      </w:r>
      <w:r w:rsidRPr="00A40F19">
        <w:rPr>
          <w:rFonts w:cstheme="minorHAnsi"/>
          <w:color w:val="000000"/>
          <w:sz w:val="20"/>
          <w:szCs w:val="20"/>
        </w:rPr>
        <w:t xml:space="preserve">: Facelift supports single </w:t>
      </w:r>
      <w:r>
        <w:rPr>
          <w:rFonts w:cstheme="minorHAnsi"/>
          <w:color w:val="000000"/>
          <w:sz w:val="20"/>
          <w:szCs w:val="20"/>
        </w:rPr>
        <w:t>sign-on</w:t>
      </w:r>
      <w:r w:rsidRPr="00A40F19">
        <w:rPr>
          <w:rFonts w:cstheme="minorHAnsi"/>
          <w:color w:val="000000"/>
          <w:sz w:val="20"/>
          <w:szCs w:val="20"/>
        </w:rPr>
        <w:t xml:space="preserve">, </w:t>
      </w:r>
      <w:r>
        <w:rPr>
          <w:rFonts w:cstheme="minorHAnsi"/>
          <w:color w:val="000000"/>
          <w:sz w:val="20"/>
          <w:szCs w:val="20"/>
        </w:rPr>
        <w:t xml:space="preserve">multi-lingual, </w:t>
      </w:r>
      <w:r w:rsidRPr="00A40F19">
        <w:rPr>
          <w:rFonts w:cstheme="minorHAnsi"/>
          <w:color w:val="000000"/>
          <w:sz w:val="20"/>
          <w:szCs w:val="20"/>
        </w:rPr>
        <w:t>distinct login dashboards</w:t>
      </w:r>
      <w:r>
        <w:rPr>
          <w:rFonts w:cstheme="minorHAnsi"/>
          <w:color w:val="000000"/>
          <w:sz w:val="20"/>
          <w:szCs w:val="20"/>
        </w:rPr>
        <w:t xml:space="preserve"> for users</w:t>
      </w:r>
      <w:r w:rsidRPr="00A40F19">
        <w:rPr>
          <w:rFonts w:cstheme="minorHAnsi"/>
          <w:color w:val="000000"/>
          <w:sz w:val="20"/>
          <w:szCs w:val="20"/>
        </w:rPr>
        <w:t xml:space="preserve">. It supports custom themes configured/managed by SunGard per institution/ personas and users, Dashboard Components. </w:t>
      </w:r>
    </w:p>
    <w:p w:rsidR="009530A7" w:rsidRPr="00391A36" w:rsidRDefault="009530A7" w:rsidP="009530A7">
      <w:pPr>
        <w:spacing w:after="0" w:line="240" w:lineRule="auto"/>
        <w:jc w:val="both"/>
        <w:rPr>
          <w:rFonts w:cstheme="minorHAnsi"/>
          <w:i/>
          <w:color w:val="000000"/>
          <w:sz w:val="20"/>
          <w:szCs w:val="20"/>
        </w:rPr>
      </w:pPr>
      <w:r w:rsidRPr="00391A36">
        <w:rPr>
          <w:rFonts w:cstheme="minorHAnsi"/>
          <w:i/>
          <w:color w:val="000000"/>
          <w:sz w:val="20"/>
          <w:szCs w:val="20"/>
        </w:rPr>
        <w:t xml:space="preserve">Technology Used – Microsoft Office SharePoint Server 2007, </w:t>
      </w:r>
      <w:r>
        <w:rPr>
          <w:rFonts w:cstheme="minorHAnsi"/>
          <w:i/>
          <w:color w:val="000000"/>
          <w:sz w:val="20"/>
          <w:szCs w:val="20"/>
        </w:rPr>
        <w:t>.Net 2.0, C#, SQL Server 2008</w:t>
      </w:r>
      <w:r w:rsidRPr="00391A36">
        <w:rPr>
          <w:rFonts w:cstheme="minorHAnsi"/>
          <w:i/>
          <w:color w:val="000000"/>
          <w:sz w:val="20"/>
          <w:szCs w:val="20"/>
        </w:rPr>
        <w:t>.</w:t>
      </w:r>
    </w:p>
    <w:p w:rsidR="009530A7" w:rsidRDefault="009530A7" w:rsidP="009530A7">
      <w:pPr>
        <w:spacing w:after="0" w:line="240" w:lineRule="auto"/>
        <w:jc w:val="both"/>
        <w:rPr>
          <w:rFonts w:cstheme="minorHAnsi"/>
          <w:color w:val="000000"/>
          <w:sz w:val="20"/>
          <w:szCs w:val="20"/>
        </w:rPr>
      </w:pPr>
      <w:r w:rsidRPr="004B6DF1">
        <w:rPr>
          <w:rFonts w:cstheme="minorHAnsi"/>
          <w:color w:val="000000"/>
          <w:sz w:val="20"/>
          <w:szCs w:val="20"/>
          <w:u w:val="single"/>
        </w:rPr>
        <w:t>Charlotte</w:t>
      </w:r>
      <w:r w:rsidRPr="00A40F19">
        <w:rPr>
          <w:rFonts w:cstheme="minorHAnsi"/>
          <w:color w:val="000000"/>
          <w:sz w:val="20"/>
          <w:szCs w:val="20"/>
        </w:rPr>
        <w:t xml:space="preserve">: Charlotte is a Trust accounting and Investment management System. It contains modules like Process Management, Forms designer and User Authorization. </w:t>
      </w:r>
    </w:p>
    <w:p w:rsidR="009530A7" w:rsidRDefault="009530A7" w:rsidP="009530A7">
      <w:pPr>
        <w:spacing w:after="0" w:line="240" w:lineRule="auto"/>
        <w:jc w:val="both"/>
        <w:rPr>
          <w:rFonts w:cstheme="minorHAnsi"/>
          <w:i/>
          <w:color w:val="000000"/>
          <w:sz w:val="20"/>
          <w:szCs w:val="20"/>
        </w:rPr>
      </w:pPr>
      <w:r w:rsidRPr="00391A36">
        <w:rPr>
          <w:rFonts w:cstheme="minorHAnsi"/>
          <w:i/>
          <w:color w:val="000000"/>
          <w:sz w:val="20"/>
          <w:szCs w:val="20"/>
        </w:rPr>
        <w:t>Technology Used – ASP.Net MVC 2</w:t>
      </w:r>
      <w:r>
        <w:rPr>
          <w:rFonts w:cstheme="minorHAnsi"/>
          <w:i/>
          <w:color w:val="000000"/>
          <w:sz w:val="20"/>
          <w:szCs w:val="20"/>
        </w:rPr>
        <w:t>, WCF, WPF, .Net 2.0, C# &amp; SQL Server 2008</w:t>
      </w:r>
    </w:p>
    <w:p w:rsidR="009530A7" w:rsidRDefault="009530A7" w:rsidP="009530A7">
      <w:pPr>
        <w:spacing w:after="0" w:line="240" w:lineRule="auto"/>
        <w:jc w:val="both"/>
        <w:rPr>
          <w:rFonts w:cstheme="minorHAnsi"/>
          <w:b/>
          <w:color w:val="000000"/>
          <w:sz w:val="20"/>
          <w:szCs w:val="20"/>
        </w:rPr>
      </w:pPr>
    </w:p>
    <w:p w:rsidR="009530A7" w:rsidRPr="00A40F19" w:rsidRDefault="009530A7" w:rsidP="009530A7">
      <w:pPr>
        <w:spacing w:after="0" w:line="240" w:lineRule="auto"/>
        <w:jc w:val="both"/>
        <w:rPr>
          <w:rFonts w:cstheme="minorHAnsi"/>
          <w:b/>
          <w:color w:val="000000"/>
          <w:sz w:val="20"/>
          <w:szCs w:val="20"/>
        </w:rPr>
      </w:pPr>
      <w:r>
        <w:rPr>
          <w:rFonts w:cstheme="minorHAnsi"/>
          <w:b/>
          <w:color w:val="000000"/>
          <w:sz w:val="20"/>
          <w:szCs w:val="20"/>
        </w:rPr>
        <w:t>Tech Mahindra Ltd., Pune,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sidRPr="007E1589">
        <w:rPr>
          <w:rFonts w:cstheme="minorHAnsi"/>
          <w:b/>
          <w:color w:val="000000"/>
          <w:sz w:val="20"/>
          <w:szCs w:val="20"/>
        </w:rPr>
        <w:t>(</w:t>
      </w:r>
      <w:r>
        <w:rPr>
          <w:rFonts w:cstheme="minorHAnsi"/>
          <w:b/>
          <w:color w:val="000000"/>
          <w:sz w:val="20"/>
          <w:szCs w:val="20"/>
        </w:rPr>
        <w:t>Oct. 2006</w:t>
      </w:r>
      <w:r w:rsidRPr="007E1589">
        <w:rPr>
          <w:rFonts w:cstheme="minorHAnsi"/>
          <w:b/>
          <w:color w:val="000000"/>
          <w:sz w:val="20"/>
          <w:szCs w:val="20"/>
        </w:rPr>
        <w:t xml:space="preserve"> – </w:t>
      </w:r>
      <w:r>
        <w:rPr>
          <w:rFonts w:cstheme="minorHAnsi"/>
          <w:b/>
          <w:color w:val="000000"/>
          <w:sz w:val="20"/>
          <w:szCs w:val="20"/>
        </w:rPr>
        <w:t>Oct. 2007</w:t>
      </w:r>
      <w:r w:rsidRPr="007E1589">
        <w:rPr>
          <w:rFonts w:cstheme="minorHAnsi"/>
          <w:b/>
          <w:color w:val="000000"/>
          <w:sz w:val="20"/>
          <w:szCs w:val="20"/>
        </w:rPr>
        <w:t xml:space="preserve">) </w:t>
      </w:r>
      <w:r w:rsidRPr="007E1589">
        <w:rPr>
          <w:rFonts w:cstheme="minorHAnsi"/>
          <w:b/>
          <w:color w:val="000000"/>
          <w:sz w:val="20"/>
          <w:szCs w:val="20"/>
        </w:rPr>
        <w:br/>
      </w:r>
      <w:r w:rsidRPr="00A40F19">
        <w:rPr>
          <w:rFonts w:cstheme="minorHAnsi"/>
          <w:b/>
          <w:color w:val="000000"/>
          <w:sz w:val="20"/>
          <w:szCs w:val="20"/>
        </w:rPr>
        <w:t xml:space="preserve">Designation / Role: </w:t>
      </w:r>
      <w:r>
        <w:rPr>
          <w:rFonts w:cstheme="minorHAnsi"/>
          <w:b/>
          <w:color w:val="000000"/>
          <w:sz w:val="20"/>
          <w:szCs w:val="20"/>
        </w:rPr>
        <w:t>Technical Associate / Lead Developer</w:t>
      </w:r>
    </w:p>
    <w:p w:rsidR="009530A7" w:rsidRDefault="009530A7" w:rsidP="009530A7">
      <w:pPr>
        <w:spacing w:after="0" w:line="240" w:lineRule="auto"/>
        <w:jc w:val="both"/>
        <w:rPr>
          <w:rFonts w:cstheme="minorHAnsi"/>
          <w:color w:val="000000"/>
          <w:sz w:val="20"/>
          <w:szCs w:val="20"/>
        </w:rPr>
      </w:pPr>
      <w:r w:rsidRPr="006E3863">
        <w:rPr>
          <w:rFonts w:cstheme="minorHAnsi"/>
          <w:color w:val="000000"/>
          <w:sz w:val="20"/>
          <w:szCs w:val="20"/>
          <w:u w:val="single"/>
        </w:rPr>
        <w:t>Advanced Commercial Banking System</w:t>
      </w:r>
      <w:r w:rsidRPr="00A40F19">
        <w:rPr>
          <w:rFonts w:cstheme="minorHAnsi"/>
          <w:color w:val="000000"/>
          <w:sz w:val="20"/>
          <w:szCs w:val="20"/>
        </w:rPr>
        <w:t xml:space="preserve">: ACBS is Fidelity Information System’s comprehensive commercial lending and trading system. It support the lending process from deal building through servicing and trading. </w:t>
      </w:r>
    </w:p>
    <w:p w:rsidR="009530A7" w:rsidRPr="00A40F19" w:rsidRDefault="009530A7" w:rsidP="009530A7">
      <w:pPr>
        <w:spacing w:after="0" w:line="240" w:lineRule="auto"/>
        <w:jc w:val="both"/>
        <w:rPr>
          <w:rFonts w:cstheme="minorHAnsi"/>
          <w:color w:val="000000"/>
          <w:sz w:val="20"/>
          <w:szCs w:val="20"/>
        </w:rPr>
      </w:pPr>
      <w:proofErr w:type="spellStart"/>
      <w:r w:rsidRPr="006E3863">
        <w:rPr>
          <w:rFonts w:cstheme="minorHAnsi"/>
          <w:color w:val="000000"/>
          <w:sz w:val="20"/>
          <w:szCs w:val="20"/>
          <w:u w:val="single"/>
        </w:rPr>
        <w:t>Telsource</w:t>
      </w:r>
      <w:proofErr w:type="spellEnd"/>
      <w:r>
        <w:rPr>
          <w:rFonts w:cstheme="minorHAnsi"/>
          <w:color w:val="000000"/>
          <w:sz w:val="20"/>
          <w:szCs w:val="20"/>
          <w:u w:val="single"/>
        </w:rPr>
        <w:t xml:space="preserve"> </w:t>
      </w:r>
      <w:proofErr w:type="spellStart"/>
      <w:r w:rsidRPr="006E3863">
        <w:rPr>
          <w:rFonts w:cstheme="minorHAnsi"/>
          <w:color w:val="000000"/>
          <w:sz w:val="20"/>
          <w:szCs w:val="20"/>
          <w:u w:val="single"/>
        </w:rPr>
        <w:t>Insidedge</w:t>
      </w:r>
      <w:proofErr w:type="spellEnd"/>
      <w:r w:rsidRPr="00A40F19">
        <w:rPr>
          <w:rFonts w:cstheme="minorHAnsi"/>
          <w:color w:val="000000"/>
          <w:sz w:val="20"/>
          <w:szCs w:val="20"/>
        </w:rPr>
        <w:t xml:space="preserve">: </w:t>
      </w:r>
      <w:proofErr w:type="spellStart"/>
      <w:r w:rsidRPr="00A40F19">
        <w:rPr>
          <w:rFonts w:cstheme="minorHAnsi"/>
          <w:color w:val="000000"/>
          <w:sz w:val="20"/>
          <w:szCs w:val="20"/>
        </w:rPr>
        <w:t>Telsource</w:t>
      </w:r>
      <w:proofErr w:type="spellEnd"/>
      <w:r w:rsidRPr="00A40F19">
        <w:rPr>
          <w:rFonts w:cstheme="minorHAnsi"/>
          <w:color w:val="000000"/>
          <w:sz w:val="20"/>
          <w:szCs w:val="20"/>
        </w:rPr>
        <w:t xml:space="preserve"> does product purchasing as per clients requirement, new or own installation of devices, providing devices on rent, perform scheduled maintenance for the equipment.</w:t>
      </w:r>
    </w:p>
    <w:p w:rsidR="009530A7" w:rsidRPr="00391A36" w:rsidRDefault="009530A7" w:rsidP="009530A7">
      <w:pPr>
        <w:spacing w:after="0" w:line="240" w:lineRule="auto"/>
        <w:jc w:val="both"/>
        <w:rPr>
          <w:rFonts w:cstheme="minorHAnsi"/>
          <w:i/>
          <w:color w:val="000000"/>
          <w:sz w:val="20"/>
          <w:szCs w:val="20"/>
        </w:rPr>
      </w:pPr>
      <w:r w:rsidRPr="00391A36">
        <w:rPr>
          <w:rFonts w:cstheme="minorHAnsi"/>
          <w:i/>
          <w:color w:val="000000"/>
          <w:sz w:val="20"/>
          <w:szCs w:val="20"/>
        </w:rPr>
        <w:t>Technology Used –</w:t>
      </w:r>
      <w:r>
        <w:rPr>
          <w:rFonts w:cstheme="minorHAnsi"/>
          <w:i/>
          <w:color w:val="000000"/>
          <w:sz w:val="20"/>
          <w:szCs w:val="20"/>
        </w:rPr>
        <w:t xml:space="preserve"> </w:t>
      </w:r>
      <w:r w:rsidR="00D71708" w:rsidRPr="00391A36">
        <w:rPr>
          <w:rFonts w:cstheme="minorHAnsi"/>
          <w:i/>
          <w:color w:val="000000"/>
          <w:sz w:val="20"/>
          <w:szCs w:val="20"/>
        </w:rPr>
        <w:t>Microsoft Office SharePoint Server 2007</w:t>
      </w:r>
      <w:r w:rsidR="00D71708">
        <w:rPr>
          <w:rFonts w:cstheme="minorHAnsi"/>
          <w:i/>
          <w:color w:val="000000"/>
          <w:sz w:val="20"/>
          <w:szCs w:val="20"/>
        </w:rPr>
        <w:t xml:space="preserve">, </w:t>
      </w:r>
      <w:r w:rsidRPr="00391A36">
        <w:rPr>
          <w:rFonts w:cstheme="minorHAnsi"/>
          <w:i/>
          <w:color w:val="000000"/>
          <w:sz w:val="20"/>
          <w:szCs w:val="20"/>
        </w:rPr>
        <w:t>ASP.Net 2.0, C#, Web Services.</w:t>
      </w:r>
    </w:p>
    <w:p w:rsidR="009530A7" w:rsidRPr="00A40F19" w:rsidRDefault="009530A7" w:rsidP="009530A7">
      <w:pPr>
        <w:spacing w:after="0" w:line="240" w:lineRule="auto"/>
        <w:jc w:val="both"/>
        <w:rPr>
          <w:rFonts w:cstheme="minorHAnsi"/>
          <w:color w:val="000000"/>
          <w:sz w:val="20"/>
          <w:szCs w:val="20"/>
        </w:rPr>
      </w:pPr>
    </w:p>
    <w:p w:rsidR="009530A7" w:rsidRPr="00A40F19" w:rsidRDefault="009530A7" w:rsidP="009530A7">
      <w:pPr>
        <w:spacing w:after="0" w:line="240" w:lineRule="auto"/>
        <w:jc w:val="both"/>
        <w:rPr>
          <w:rFonts w:cstheme="minorHAnsi"/>
          <w:b/>
          <w:color w:val="000000"/>
          <w:sz w:val="20"/>
          <w:szCs w:val="20"/>
        </w:rPr>
      </w:pPr>
      <w:proofErr w:type="spellStart"/>
      <w:r>
        <w:rPr>
          <w:rFonts w:cstheme="minorHAnsi"/>
          <w:b/>
          <w:color w:val="000000"/>
          <w:sz w:val="20"/>
          <w:szCs w:val="20"/>
        </w:rPr>
        <w:t>Byzan</w:t>
      </w:r>
      <w:proofErr w:type="spellEnd"/>
      <w:r>
        <w:rPr>
          <w:rFonts w:cstheme="minorHAnsi"/>
          <w:b/>
          <w:color w:val="000000"/>
          <w:sz w:val="20"/>
          <w:szCs w:val="20"/>
        </w:rPr>
        <w:t xml:space="preserve"> Systems, Mumbai,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sidRPr="007E1589">
        <w:rPr>
          <w:rFonts w:cstheme="minorHAnsi"/>
          <w:b/>
          <w:color w:val="000000"/>
          <w:sz w:val="20"/>
          <w:szCs w:val="20"/>
        </w:rPr>
        <w:t>(</w:t>
      </w:r>
      <w:r w:rsidR="0099634F">
        <w:rPr>
          <w:rFonts w:cstheme="minorHAnsi"/>
          <w:b/>
          <w:color w:val="000000"/>
          <w:sz w:val="20"/>
          <w:szCs w:val="20"/>
        </w:rPr>
        <w:t>Jun</w:t>
      </w:r>
      <w:r>
        <w:rPr>
          <w:rFonts w:cstheme="minorHAnsi"/>
          <w:b/>
          <w:color w:val="000000"/>
          <w:sz w:val="20"/>
          <w:szCs w:val="20"/>
        </w:rPr>
        <w:t>. 200</w:t>
      </w:r>
      <w:r w:rsidR="004A35A5">
        <w:rPr>
          <w:rFonts w:cstheme="minorHAnsi"/>
          <w:b/>
          <w:color w:val="000000"/>
          <w:sz w:val="20"/>
          <w:szCs w:val="20"/>
        </w:rPr>
        <w:t>6</w:t>
      </w:r>
      <w:r w:rsidRPr="007E1589">
        <w:rPr>
          <w:rFonts w:cstheme="minorHAnsi"/>
          <w:b/>
          <w:color w:val="000000"/>
          <w:sz w:val="20"/>
          <w:szCs w:val="20"/>
        </w:rPr>
        <w:t xml:space="preserve"> – </w:t>
      </w:r>
      <w:r w:rsidR="006E2076">
        <w:rPr>
          <w:rFonts w:cstheme="minorHAnsi"/>
          <w:b/>
          <w:color w:val="000000"/>
          <w:sz w:val="20"/>
          <w:szCs w:val="20"/>
        </w:rPr>
        <w:t>Sep. 2006</w:t>
      </w:r>
      <w:r w:rsidRPr="007E1589">
        <w:rPr>
          <w:rFonts w:cstheme="minorHAnsi"/>
          <w:b/>
          <w:color w:val="000000"/>
          <w:sz w:val="20"/>
          <w:szCs w:val="20"/>
        </w:rPr>
        <w:t xml:space="preserve">) </w:t>
      </w:r>
      <w:r w:rsidRPr="007E1589">
        <w:rPr>
          <w:rFonts w:cstheme="minorHAnsi"/>
          <w:b/>
          <w:color w:val="000000"/>
          <w:sz w:val="20"/>
          <w:szCs w:val="20"/>
        </w:rPr>
        <w:br/>
      </w:r>
      <w:r w:rsidRPr="00A40F19">
        <w:rPr>
          <w:rFonts w:cstheme="minorHAnsi"/>
          <w:b/>
          <w:color w:val="000000"/>
          <w:sz w:val="20"/>
          <w:szCs w:val="20"/>
        </w:rPr>
        <w:t xml:space="preserve">Designation / Role: </w:t>
      </w:r>
      <w:r>
        <w:rPr>
          <w:rFonts w:cstheme="minorHAnsi"/>
          <w:b/>
          <w:color w:val="000000"/>
          <w:sz w:val="20"/>
          <w:szCs w:val="20"/>
        </w:rPr>
        <w:t>Software Executive / Developer</w:t>
      </w:r>
    </w:p>
    <w:p w:rsidR="009530A7" w:rsidRPr="00A40F19" w:rsidRDefault="009530A7" w:rsidP="009530A7">
      <w:pPr>
        <w:spacing w:after="0" w:line="240" w:lineRule="auto"/>
        <w:jc w:val="both"/>
        <w:rPr>
          <w:rFonts w:cstheme="minorHAnsi"/>
          <w:color w:val="000000"/>
          <w:sz w:val="20"/>
          <w:szCs w:val="20"/>
        </w:rPr>
      </w:pPr>
      <w:r w:rsidRPr="00E52E33">
        <w:rPr>
          <w:rFonts w:cstheme="minorHAnsi"/>
          <w:color w:val="000000"/>
          <w:sz w:val="20"/>
          <w:szCs w:val="20"/>
          <w:u w:val="single"/>
        </w:rPr>
        <w:t>Report Management System</w:t>
      </w:r>
      <w:r w:rsidRPr="00A40F19">
        <w:rPr>
          <w:rFonts w:cstheme="minorHAnsi"/>
          <w:color w:val="000000"/>
          <w:sz w:val="20"/>
          <w:szCs w:val="20"/>
        </w:rPr>
        <w:t xml:space="preserve">: </w:t>
      </w:r>
      <w:r>
        <w:rPr>
          <w:rFonts w:cstheme="minorHAnsi"/>
          <w:color w:val="000000"/>
          <w:sz w:val="20"/>
          <w:szCs w:val="20"/>
        </w:rPr>
        <w:t>T</w:t>
      </w:r>
      <w:r w:rsidRPr="00A40F19">
        <w:rPr>
          <w:rFonts w:cstheme="minorHAnsi"/>
          <w:color w:val="000000"/>
          <w:sz w:val="20"/>
          <w:szCs w:val="20"/>
        </w:rPr>
        <w:t xml:space="preserve">his application </w:t>
      </w:r>
      <w:r>
        <w:rPr>
          <w:rFonts w:cstheme="minorHAnsi"/>
          <w:color w:val="000000"/>
          <w:sz w:val="20"/>
          <w:szCs w:val="20"/>
        </w:rPr>
        <w:t>is used to c</w:t>
      </w:r>
      <w:r w:rsidRPr="00A40F19">
        <w:rPr>
          <w:rFonts w:cstheme="minorHAnsi"/>
          <w:color w:val="000000"/>
          <w:sz w:val="20"/>
          <w:szCs w:val="20"/>
        </w:rPr>
        <w:t>reate</w:t>
      </w:r>
      <w:r>
        <w:rPr>
          <w:rFonts w:cstheme="minorHAnsi"/>
          <w:color w:val="000000"/>
          <w:sz w:val="20"/>
          <w:szCs w:val="20"/>
        </w:rPr>
        <w:t>/View/Edit/Delete Report</w:t>
      </w:r>
      <w:r w:rsidRPr="00A40F19">
        <w:rPr>
          <w:rFonts w:cstheme="minorHAnsi"/>
          <w:color w:val="000000"/>
          <w:sz w:val="20"/>
          <w:szCs w:val="20"/>
        </w:rPr>
        <w:t xml:space="preserve">, Set Report Parameters, User Management, Node Management, User Sign In / Sign Out, Data Upload, Report Filtering, etc. </w:t>
      </w:r>
    </w:p>
    <w:p w:rsidR="009530A7" w:rsidRDefault="009530A7" w:rsidP="009530A7">
      <w:pPr>
        <w:spacing w:after="0" w:line="240" w:lineRule="auto"/>
        <w:jc w:val="both"/>
        <w:rPr>
          <w:rFonts w:cstheme="minorHAnsi"/>
          <w:i/>
          <w:color w:val="000000"/>
          <w:sz w:val="20"/>
          <w:szCs w:val="20"/>
        </w:rPr>
      </w:pPr>
      <w:r w:rsidRPr="00391A36">
        <w:rPr>
          <w:rFonts w:cstheme="minorHAnsi"/>
          <w:i/>
          <w:color w:val="000000"/>
          <w:sz w:val="20"/>
          <w:szCs w:val="20"/>
        </w:rPr>
        <w:t>Technology Used –</w:t>
      </w:r>
      <w:r>
        <w:rPr>
          <w:rFonts w:cstheme="minorHAnsi"/>
          <w:i/>
          <w:color w:val="000000"/>
          <w:sz w:val="20"/>
          <w:szCs w:val="20"/>
        </w:rPr>
        <w:t xml:space="preserve"> </w:t>
      </w:r>
      <w:r w:rsidRPr="00391A36">
        <w:rPr>
          <w:rFonts w:cstheme="minorHAnsi"/>
          <w:i/>
          <w:color w:val="000000"/>
          <w:sz w:val="20"/>
          <w:szCs w:val="20"/>
        </w:rPr>
        <w:t>ASP.Net 2.0, C#, Web Services.</w:t>
      </w:r>
    </w:p>
    <w:p w:rsidR="009530A7" w:rsidRPr="00131DEE" w:rsidRDefault="009530A7" w:rsidP="009530A7">
      <w:pPr>
        <w:spacing w:after="0" w:line="240" w:lineRule="auto"/>
        <w:jc w:val="both"/>
        <w:rPr>
          <w:rFonts w:cstheme="minorHAnsi"/>
          <w:b/>
          <w:color w:val="000000"/>
          <w:sz w:val="20"/>
          <w:szCs w:val="20"/>
        </w:rPr>
      </w:pPr>
      <w:r w:rsidRPr="00596859">
        <w:rPr>
          <w:rFonts w:cstheme="minorHAnsi"/>
          <w:color w:val="000000"/>
          <w:sz w:val="20"/>
          <w:szCs w:val="20"/>
          <w:u w:val="single"/>
        </w:rPr>
        <w:t>Leave Management System</w:t>
      </w:r>
      <w:r w:rsidRPr="00A40F19">
        <w:rPr>
          <w:rFonts w:cstheme="minorHAnsi"/>
          <w:color w:val="000000"/>
          <w:sz w:val="20"/>
          <w:szCs w:val="20"/>
        </w:rPr>
        <w:t>: This application is managing the leave policy in an organization</w:t>
      </w:r>
      <w:r>
        <w:rPr>
          <w:rFonts w:cstheme="minorHAnsi"/>
          <w:color w:val="000000"/>
          <w:sz w:val="20"/>
          <w:szCs w:val="20"/>
        </w:rPr>
        <w:t xml:space="preserve"> with</w:t>
      </w:r>
      <w:r w:rsidRPr="00A40F19">
        <w:rPr>
          <w:rFonts w:cstheme="minorHAnsi"/>
          <w:color w:val="000000"/>
          <w:sz w:val="20"/>
          <w:szCs w:val="20"/>
        </w:rPr>
        <w:t xml:space="preserve"> functionalities like Leave Application, Le</w:t>
      </w:r>
      <w:r>
        <w:rPr>
          <w:rFonts w:cstheme="minorHAnsi"/>
          <w:color w:val="000000"/>
          <w:sz w:val="20"/>
          <w:szCs w:val="20"/>
        </w:rPr>
        <w:t>ave Authorization, Leave Report and</w:t>
      </w:r>
      <w:r w:rsidRPr="00A40F19">
        <w:rPr>
          <w:rFonts w:cstheme="minorHAnsi"/>
          <w:color w:val="000000"/>
          <w:sz w:val="20"/>
          <w:szCs w:val="20"/>
        </w:rPr>
        <w:t xml:space="preserve"> </w:t>
      </w:r>
      <w:r>
        <w:rPr>
          <w:rFonts w:cstheme="minorHAnsi"/>
          <w:color w:val="000000"/>
          <w:sz w:val="20"/>
          <w:szCs w:val="20"/>
        </w:rPr>
        <w:t>Leave Administration.</w:t>
      </w:r>
    </w:p>
    <w:p w:rsidR="009530A7" w:rsidRPr="00CE4EE1" w:rsidRDefault="009530A7" w:rsidP="009530A7">
      <w:pPr>
        <w:spacing w:after="0" w:line="240" w:lineRule="auto"/>
        <w:jc w:val="both"/>
        <w:rPr>
          <w:rFonts w:cstheme="minorHAnsi"/>
          <w:i/>
          <w:color w:val="000000"/>
          <w:sz w:val="20"/>
          <w:szCs w:val="20"/>
        </w:rPr>
      </w:pPr>
      <w:r w:rsidRPr="00391A36">
        <w:rPr>
          <w:rFonts w:cstheme="minorHAnsi"/>
          <w:i/>
          <w:color w:val="000000"/>
          <w:sz w:val="20"/>
          <w:szCs w:val="20"/>
        </w:rPr>
        <w:t>Technology Used –</w:t>
      </w:r>
      <w:r>
        <w:rPr>
          <w:rFonts w:cstheme="minorHAnsi"/>
          <w:i/>
          <w:color w:val="000000"/>
          <w:sz w:val="20"/>
          <w:szCs w:val="20"/>
        </w:rPr>
        <w:t xml:space="preserve"> </w:t>
      </w:r>
      <w:r w:rsidRPr="00391A36">
        <w:rPr>
          <w:rFonts w:cstheme="minorHAnsi"/>
          <w:i/>
          <w:color w:val="000000"/>
          <w:sz w:val="20"/>
          <w:szCs w:val="20"/>
        </w:rPr>
        <w:t>C# .Net 1.1, WinForms.</w:t>
      </w:r>
    </w:p>
    <w:p w:rsidR="00D71708" w:rsidRDefault="00D71708" w:rsidP="006E2076">
      <w:pPr>
        <w:spacing w:after="0" w:line="240" w:lineRule="auto"/>
        <w:jc w:val="both"/>
        <w:rPr>
          <w:rFonts w:cstheme="minorHAnsi"/>
          <w:b/>
          <w:color w:val="000000"/>
          <w:sz w:val="20"/>
          <w:szCs w:val="20"/>
        </w:rPr>
      </w:pPr>
    </w:p>
    <w:p w:rsidR="006E2076" w:rsidRPr="00A40F19" w:rsidRDefault="006E2076" w:rsidP="006E2076">
      <w:pPr>
        <w:spacing w:after="0" w:line="240" w:lineRule="auto"/>
        <w:jc w:val="both"/>
        <w:rPr>
          <w:rFonts w:cstheme="minorHAnsi"/>
          <w:b/>
          <w:color w:val="000000"/>
          <w:sz w:val="20"/>
          <w:szCs w:val="20"/>
        </w:rPr>
      </w:pPr>
      <w:r>
        <w:rPr>
          <w:rFonts w:cstheme="minorHAnsi"/>
          <w:b/>
          <w:color w:val="000000"/>
          <w:sz w:val="20"/>
          <w:szCs w:val="20"/>
        </w:rPr>
        <w:t>SPA Computers, Bengaluru, INDIA</w:t>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sidRPr="007E1589">
        <w:rPr>
          <w:rFonts w:cstheme="minorHAnsi"/>
          <w:b/>
          <w:color w:val="000000"/>
          <w:sz w:val="20"/>
          <w:szCs w:val="20"/>
        </w:rPr>
        <w:tab/>
      </w:r>
      <w:r>
        <w:rPr>
          <w:rFonts w:cstheme="minorHAnsi"/>
          <w:b/>
          <w:color w:val="000000"/>
          <w:sz w:val="20"/>
          <w:szCs w:val="20"/>
        </w:rPr>
        <w:t xml:space="preserve">                              </w:t>
      </w:r>
      <w:r w:rsidRPr="007E1589">
        <w:rPr>
          <w:rFonts w:cstheme="minorHAnsi"/>
          <w:b/>
          <w:color w:val="000000"/>
          <w:sz w:val="20"/>
          <w:szCs w:val="20"/>
        </w:rPr>
        <w:t>(</w:t>
      </w:r>
      <w:r>
        <w:rPr>
          <w:rFonts w:cstheme="minorHAnsi"/>
          <w:b/>
          <w:color w:val="000000"/>
          <w:sz w:val="20"/>
          <w:szCs w:val="20"/>
        </w:rPr>
        <w:t>Jun. 2005</w:t>
      </w:r>
      <w:r w:rsidRPr="007E1589">
        <w:rPr>
          <w:rFonts w:cstheme="minorHAnsi"/>
          <w:b/>
          <w:color w:val="000000"/>
          <w:sz w:val="20"/>
          <w:szCs w:val="20"/>
        </w:rPr>
        <w:t xml:space="preserve"> – </w:t>
      </w:r>
      <w:r w:rsidR="004A35A5">
        <w:rPr>
          <w:rFonts w:cstheme="minorHAnsi"/>
          <w:b/>
          <w:color w:val="000000"/>
          <w:sz w:val="20"/>
          <w:szCs w:val="20"/>
        </w:rPr>
        <w:t>Mar</w:t>
      </w:r>
      <w:r>
        <w:rPr>
          <w:rFonts w:cstheme="minorHAnsi"/>
          <w:b/>
          <w:color w:val="000000"/>
          <w:sz w:val="20"/>
          <w:szCs w:val="20"/>
        </w:rPr>
        <w:t>. 2006</w:t>
      </w:r>
      <w:r w:rsidRPr="007E1589">
        <w:rPr>
          <w:rFonts w:cstheme="minorHAnsi"/>
          <w:b/>
          <w:color w:val="000000"/>
          <w:sz w:val="20"/>
          <w:szCs w:val="20"/>
        </w:rPr>
        <w:t xml:space="preserve">) </w:t>
      </w:r>
      <w:r w:rsidRPr="007E1589">
        <w:rPr>
          <w:rFonts w:cstheme="minorHAnsi"/>
          <w:b/>
          <w:color w:val="000000"/>
          <w:sz w:val="20"/>
          <w:szCs w:val="20"/>
        </w:rPr>
        <w:br/>
      </w:r>
      <w:r w:rsidRPr="00A40F19">
        <w:rPr>
          <w:rFonts w:cstheme="minorHAnsi"/>
          <w:b/>
          <w:color w:val="000000"/>
          <w:sz w:val="20"/>
          <w:szCs w:val="20"/>
        </w:rPr>
        <w:t xml:space="preserve">Designation / Role: </w:t>
      </w:r>
      <w:r>
        <w:rPr>
          <w:rFonts w:cstheme="minorHAnsi"/>
          <w:b/>
          <w:color w:val="000000"/>
          <w:sz w:val="20"/>
          <w:szCs w:val="20"/>
        </w:rPr>
        <w:t>Software Executive / Developer</w:t>
      </w:r>
    </w:p>
    <w:p w:rsidR="006E2076" w:rsidRPr="00A40F19" w:rsidRDefault="006E2076" w:rsidP="006E2076">
      <w:pPr>
        <w:spacing w:after="0" w:line="240" w:lineRule="auto"/>
        <w:jc w:val="both"/>
        <w:rPr>
          <w:rFonts w:cstheme="minorHAnsi"/>
          <w:color w:val="000000"/>
          <w:sz w:val="20"/>
          <w:szCs w:val="20"/>
        </w:rPr>
      </w:pPr>
      <w:r w:rsidRPr="00016858">
        <w:rPr>
          <w:rFonts w:cstheme="minorHAnsi"/>
          <w:color w:val="000000"/>
          <w:sz w:val="20"/>
          <w:szCs w:val="20"/>
          <w:u w:val="single"/>
        </w:rPr>
        <w:t>Product Tracking System</w:t>
      </w:r>
      <w:r w:rsidRPr="00A40F19">
        <w:rPr>
          <w:rFonts w:cstheme="minorHAnsi"/>
          <w:color w:val="000000"/>
          <w:sz w:val="20"/>
          <w:szCs w:val="20"/>
        </w:rPr>
        <w:t>: This</w:t>
      </w:r>
      <w:r>
        <w:rPr>
          <w:rFonts w:cstheme="minorHAnsi"/>
          <w:color w:val="000000"/>
          <w:sz w:val="20"/>
          <w:szCs w:val="20"/>
        </w:rPr>
        <w:t xml:space="preserve"> is a windows application </w:t>
      </w:r>
      <w:r w:rsidRPr="00A40F19">
        <w:rPr>
          <w:rFonts w:cstheme="minorHAnsi"/>
          <w:color w:val="000000"/>
          <w:sz w:val="20"/>
          <w:szCs w:val="20"/>
        </w:rPr>
        <w:t>used to create barcode of the products used for the purpose of ITC Ltd. in house productions and only authorized employees can access the applications.</w:t>
      </w:r>
    </w:p>
    <w:p w:rsidR="00275C3D" w:rsidRDefault="006E2076" w:rsidP="006E2076">
      <w:r w:rsidRPr="00391A36">
        <w:rPr>
          <w:rFonts w:cstheme="minorHAnsi"/>
          <w:i/>
          <w:color w:val="000000"/>
          <w:sz w:val="20"/>
          <w:szCs w:val="20"/>
        </w:rPr>
        <w:t>Technology Used –</w:t>
      </w:r>
      <w:r>
        <w:rPr>
          <w:rFonts w:cstheme="minorHAnsi"/>
          <w:i/>
          <w:color w:val="000000"/>
          <w:sz w:val="20"/>
          <w:szCs w:val="20"/>
        </w:rPr>
        <w:t xml:space="preserve"> </w:t>
      </w:r>
      <w:r w:rsidR="001530A8">
        <w:rPr>
          <w:rFonts w:cstheme="minorHAnsi"/>
          <w:i/>
          <w:color w:val="000000"/>
          <w:sz w:val="20"/>
          <w:szCs w:val="20"/>
        </w:rPr>
        <w:t>VB.Net 6</w:t>
      </w:r>
      <w:r w:rsidRPr="00391A36">
        <w:rPr>
          <w:rFonts w:cstheme="minorHAnsi"/>
          <w:i/>
          <w:color w:val="000000"/>
          <w:sz w:val="20"/>
          <w:szCs w:val="20"/>
        </w:rPr>
        <w:t>.0, .Net WinForms.</w:t>
      </w:r>
    </w:p>
    <w:sectPr w:rsidR="00275C3D" w:rsidSect="00307BDE">
      <w:head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D1" w:rsidRDefault="00B255D1">
      <w:pPr>
        <w:spacing w:after="0" w:line="240" w:lineRule="auto"/>
      </w:pPr>
      <w:r>
        <w:separator/>
      </w:r>
    </w:p>
  </w:endnote>
  <w:endnote w:type="continuationSeparator" w:id="0">
    <w:p w:rsidR="00B255D1" w:rsidRDefault="00B2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D1" w:rsidRDefault="00B255D1">
      <w:pPr>
        <w:spacing w:after="0" w:line="240" w:lineRule="auto"/>
      </w:pPr>
      <w:r>
        <w:separator/>
      </w:r>
    </w:p>
  </w:footnote>
  <w:footnote w:type="continuationSeparator" w:id="0">
    <w:p w:rsidR="00B255D1" w:rsidRDefault="00B2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8E" w:rsidRDefault="00DE0047" w:rsidP="003B49D4">
    <w:pPr>
      <w:pStyle w:val="Header"/>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AEA"/>
    <w:multiLevelType w:val="hybridMultilevel"/>
    <w:tmpl w:val="4A86693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D571E"/>
    <w:multiLevelType w:val="hybridMultilevel"/>
    <w:tmpl w:val="B204C0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46A3B"/>
    <w:multiLevelType w:val="hybridMultilevel"/>
    <w:tmpl w:val="DA5EE85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81"/>
    <w:rsid w:val="000038E4"/>
    <w:rsid w:val="00026D6D"/>
    <w:rsid w:val="00030814"/>
    <w:rsid w:val="00043107"/>
    <w:rsid w:val="00045AFF"/>
    <w:rsid w:val="000907BF"/>
    <w:rsid w:val="000C559F"/>
    <w:rsid w:val="000C65E9"/>
    <w:rsid w:val="000E0973"/>
    <w:rsid w:val="000E5D95"/>
    <w:rsid w:val="000F7F37"/>
    <w:rsid w:val="00116501"/>
    <w:rsid w:val="001530A8"/>
    <w:rsid w:val="00153C48"/>
    <w:rsid w:val="00185088"/>
    <w:rsid w:val="00196C47"/>
    <w:rsid w:val="001A2E56"/>
    <w:rsid w:val="001B2128"/>
    <w:rsid w:val="001E3E09"/>
    <w:rsid w:val="002150BC"/>
    <w:rsid w:val="00231CDD"/>
    <w:rsid w:val="00254526"/>
    <w:rsid w:val="00264F1D"/>
    <w:rsid w:val="00280FA6"/>
    <w:rsid w:val="002A71CB"/>
    <w:rsid w:val="002B0972"/>
    <w:rsid w:val="002B58ED"/>
    <w:rsid w:val="002B7473"/>
    <w:rsid w:val="002D23F1"/>
    <w:rsid w:val="002D76C0"/>
    <w:rsid w:val="002F1CBD"/>
    <w:rsid w:val="002F2980"/>
    <w:rsid w:val="00310481"/>
    <w:rsid w:val="00343A0E"/>
    <w:rsid w:val="003577DE"/>
    <w:rsid w:val="00371C71"/>
    <w:rsid w:val="00372F27"/>
    <w:rsid w:val="00387211"/>
    <w:rsid w:val="00416221"/>
    <w:rsid w:val="004339F3"/>
    <w:rsid w:val="004466BA"/>
    <w:rsid w:val="00450C5A"/>
    <w:rsid w:val="00454CE3"/>
    <w:rsid w:val="00455FEE"/>
    <w:rsid w:val="00463873"/>
    <w:rsid w:val="004725E4"/>
    <w:rsid w:val="004A00C6"/>
    <w:rsid w:val="004A1C93"/>
    <w:rsid w:val="004A35A5"/>
    <w:rsid w:val="004A795C"/>
    <w:rsid w:val="004C1CD6"/>
    <w:rsid w:val="004D242D"/>
    <w:rsid w:val="004D66A7"/>
    <w:rsid w:val="004D7459"/>
    <w:rsid w:val="004E277A"/>
    <w:rsid w:val="004E6E5E"/>
    <w:rsid w:val="004F25B7"/>
    <w:rsid w:val="004F378D"/>
    <w:rsid w:val="00501217"/>
    <w:rsid w:val="00523D28"/>
    <w:rsid w:val="005270B0"/>
    <w:rsid w:val="005409D8"/>
    <w:rsid w:val="00555571"/>
    <w:rsid w:val="00576FEE"/>
    <w:rsid w:val="005A33A7"/>
    <w:rsid w:val="005A3CD2"/>
    <w:rsid w:val="005E457A"/>
    <w:rsid w:val="005E5777"/>
    <w:rsid w:val="005F127E"/>
    <w:rsid w:val="005F4D7A"/>
    <w:rsid w:val="00603696"/>
    <w:rsid w:val="00613FC6"/>
    <w:rsid w:val="00630C29"/>
    <w:rsid w:val="00640532"/>
    <w:rsid w:val="00641615"/>
    <w:rsid w:val="00662E71"/>
    <w:rsid w:val="00672531"/>
    <w:rsid w:val="00675F83"/>
    <w:rsid w:val="0069109F"/>
    <w:rsid w:val="006928BE"/>
    <w:rsid w:val="00693F70"/>
    <w:rsid w:val="006B3945"/>
    <w:rsid w:val="006C00C8"/>
    <w:rsid w:val="006E2076"/>
    <w:rsid w:val="00705FAB"/>
    <w:rsid w:val="00724314"/>
    <w:rsid w:val="0073359F"/>
    <w:rsid w:val="00753E2C"/>
    <w:rsid w:val="00760E52"/>
    <w:rsid w:val="00771E92"/>
    <w:rsid w:val="00795534"/>
    <w:rsid w:val="007B6E57"/>
    <w:rsid w:val="007D53B4"/>
    <w:rsid w:val="0081780A"/>
    <w:rsid w:val="00822D96"/>
    <w:rsid w:val="008A780F"/>
    <w:rsid w:val="008C18FD"/>
    <w:rsid w:val="008E4197"/>
    <w:rsid w:val="008E5D1B"/>
    <w:rsid w:val="00903702"/>
    <w:rsid w:val="009047A5"/>
    <w:rsid w:val="00925314"/>
    <w:rsid w:val="009530A7"/>
    <w:rsid w:val="00953B26"/>
    <w:rsid w:val="00974890"/>
    <w:rsid w:val="0099226A"/>
    <w:rsid w:val="0099634F"/>
    <w:rsid w:val="009A1076"/>
    <w:rsid w:val="009A5925"/>
    <w:rsid w:val="009B3B28"/>
    <w:rsid w:val="009D1488"/>
    <w:rsid w:val="009D4F25"/>
    <w:rsid w:val="009E44FE"/>
    <w:rsid w:val="009E4751"/>
    <w:rsid w:val="009E7180"/>
    <w:rsid w:val="00A22962"/>
    <w:rsid w:val="00A25FF4"/>
    <w:rsid w:val="00A276BC"/>
    <w:rsid w:val="00A3002D"/>
    <w:rsid w:val="00A5710A"/>
    <w:rsid w:val="00A7223E"/>
    <w:rsid w:val="00A81589"/>
    <w:rsid w:val="00A9193F"/>
    <w:rsid w:val="00AB6085"/>
    <w:rsid w:val="00AC18B7"/>
    <w:rsid w:val="00AE1791"/>
    <w:rsid w:val="00AF76DC"/>
    <w:rsid w:val="00B2494C"/>
    <w:rsid w:val="00B255D1"/>
    <w:rsid w:val="00B6065C"/>
    <w:rsid w:val="00B842C6"/>
    <w:rsid w:val="00B8604C"/>
    <w:rsid w:val="00BA7C10"/>
    <w:rsid w:val="00BF375E"/>
    <w:rsid w:val="00C46EF5"/>
    <w:rsid w:val="00C62CC9"/>
    <w:rsid w:val="00CB4FA7"/>
    <w:rsid w:val="00CD0A40"/>
    <w:rsid w:val="00CE3805"/>
    <w:rsid w:val="00CF0B0F"/>
    <w:rsid w:val="00D10B82"/>
    <w:rsid w:val="00D20FAD"/>
    <w:rsid w:val="00D270CB"/>
    <w:rsid w:val="00D329A4"/>
    <w:rsid w:val="00D432DE"/>
    <w:rsid w:val="00D5217A"/>
    <w:rsid w:val="00D71708"/>
    <w:rsid w:val="00D87100"/>
    <w:rsid w:val="00DB1C11"/>
    <w:rsid w:val="00DB1E85"/>
    <w:rsid w:val="00DC1D50"/>
    <w:rsid w:val="00DE0047"/>
    <w:rsid w:val="00DE553A"/>
    <w:rsid w:val="00E10C3D"/>
    <w:rsid w:val="00E22112"/>
    <w:rsid w:val="00E25F05"/>
    <w:rsid w:val="00E462AF"/>
    <w:rsid w:val="00E62D7D"/>
    <w:rsid w:val="00E67CE2"/>
    <w:rsid w:val="00E708B6"/>
    <w:rsid w:val="00E73DF3"/>
    <w:rsid w:val="00E76C04"/>
    <w:rsid w:val="00E84384"/>
    <w:rsid w:val="00ED1FAC"/>
    <w:rsid w:val="00ED64FA"/>
    <w:rsid w:val="00ED7FD8"/>
    <w:rsid w:val="00F0645D"/>
    <w:rsid w:val="00F57487"/>
    <w:rsid w:val="00F75D2E"/>
    <w:rsid w:val="00FC2FE0"/>
    <w:rsid w:val="00FF14DD"/>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8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5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0A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9530A7"/>
    <w:rPr>
      <w:color w:val="0563C1" w:themeColor="hyperlink"/>
      <w:u w:val="single"/>
    </w:rPr>
  </w:style>
  <w:style w:type="paragraph" w:styleId="Header">
    <w:name w:val="header"/>
    <w:basedOn w:val="Normal"/>
    <w:link w:val="HeaderChar"/>
    <w:uiPriority w:val="99"/>
    <w:unhideWhenUsed/>
    <w:rsid w:val="009530A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530A7"/>
    <w:rPr>
      <w:rFonts w:eastAsiaTheme="minorEastAsia"/>
    </w:rPr>
  </w:style>
  <w:style w:type="paragraph" w:styleId="Footer">
    <w:name w:val="footer"/>
    <w:basedOn w:val="Normal"/>
    <w:link w:val="FooterChar"/>
    <w:uiPriority w:val="99"/>
    <w:unhideWhenUsed/>
    <w:rsid w:val="009530A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9530A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8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5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0A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9530A7"/>
    <w:rPr>
      <w:color w:val="0563C1" w:themeColor="hyperlink"/>
      <w:u w:val="single"/>
    </w:rPr>
  </w:style>
  <w:style w:type="paragraph" w:styleId="Header">
    <w:name w:val="header"/>
    <w:basedOn w:val="Normal"/>
    <w:link w:val="HeaderChar"/>
    <w:uiPriority w:val="99"/>
    <w:unhideWhenUsed/>
    <w:rsid w:val="009530A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530A7"/>
    <w:rPr>
      <w:rFonts w:eastAsiaTheme="minorEastAsia"/>
    </w:rPr>
  </w:style>
  <w:style w:type="paragraph" w:styleId="Footer">
    <w:name w:val="footer"/>
    <w:basedOn w:val="Normal"/>
    <w:link w:val="FooterChar"/>
    <w:uiPriority w:val="99"/>
    <w:unhideWhenUsed/>
    <w:rsid w:val="009530A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9530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YAMLENDU.34343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Shyamlendu Mishra</dc:creator>
  <cp:keywords/>
  <dc:description/>
  <cp:lastModifiedBy>602HRDESK</cp:lastModifiedBy>
  <cp:revision>291</cp:revision>
  <dcterms:created xsi:type="dcterms:W3CDTF">2017-01-01T15:19:00Z</dcterms:created>
  <dcterms:modified xsi:type="dcterms:W3CDTF">2017-07-05T13:16:00Z</dcterms:modified>
</cp:coreProperties>
</file>