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8B" w:rsidRDefault="00AF16E3" w:rsidP="00CF4F62">
      <w:pPr>
        <w:tabs>
          <w:tab w:val="left" w:pos="5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F4F62">
        <w:rPr>
          <w:rFonts w:ascii="Verdana" w:eastAsia="Verdana" w:hAnsi="Verdana" w:cs="Verdana"/>
          <w:b/>
          <w:sz w:val="52"/>
          <w:szCs w:val="52"/>
        </w:rPr>
        <w:br w:type="textWrapping" w:clear="all"/>
      </w:r>
      <w:r w:rsidR="007D79A9" w:rsidRPr="00CF4F62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                  </w:t>
      </w:r>
      <w:r w:rsidR="00CF4F62">
        <w:rPr>
          <w:rFonts w:ascii="Times New Roman" w:eastAsia="Times New Roman" w:hAnsi="Times New Roman" w:cs="Times New Roman"/>
          <w:b/>
          <w:sz w:val="52"/>
          <w:szCs w:val="52"/>
        </w:rPr>
        <w:t xml:space="preserve">     </w:t>
      </w:r>
      <w:r w:rsidR="008D4DEB" w:rsidRPr="00CF4F62">
        <w:rPr>
          <w:rFonts w:ascii="Times New Roman" w:eastAsia="Times New Roman" w:hAnsi="Times New Roman" w:cs="Times New Roman"/>
          <w:b/>
          <w:sz w:val="52"/>
          <w:szCs w:val="52"/>
        </w:rPr>
        <w:t>ABDUL</w:t>
      </w:r>
    </w:p>
    <w:p w:rsidR="005160DB" w:rsidRPr="00CF4F62" w:rsidRDefault="00CD688B" w:rsidP="00CF4F62">
      <w:pPr>
        <w:tabs>
          <w:tab w:val="left" w:pos="5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hyperlink r:id="rId8" w:history="1">
        <w:r w:rsidRPr="00EF6351">
          <w:rPr>
            <w:rStyle w:val="Hyperlink"/>
            <w:rFonts w:ascii="Times New Roman" w:eastAsia="Times New Roman" w:hAnsi="Times New Roman" w:cs="Times New Roman"/>
            <w:b/>
            <w:sz w:val="52"/>
            <w:szCs w:val="52"/>
          </w:rPr>
          <w:t>ABDUL.343615@2freemail.com</w:t>
        </w:r>
      </w:hyperlink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D4DEB" w:rsidRPr="00CF4F62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697EB0" w:rsidRDefault="001A29FF" w:rsidP="00697EB0">
      <w:pPr>
        <w:spacing w:after="0" w:line="240" w:lineRule="auto"/>
        <w:jc w:val="righ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104140</wp:posOffset>
            </wp:positionV>
            <wp:extent cx="1257300" cy="1676400"/>
            <wp:effectExtent l="19050" t="0" r="0" b="0"/>
            <wp:wrapTight wrapText="bothSides">
              <wp:wrapPolygon edited="0">
                <wp:start x="-327" y="0"/>
                <wp:lineTo x="-327" y="21355"/>
                <wp:lineTo x="21600" y="21355"/>
                <wp:lineTo x="21600" y="0"/>
                <wp:lineTo x="-327" y="0"/>
              </wp:wrapPolygon>
            </wp:wrapTight>
            <wp:docPr id="3" name="Picture 1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CBD">
        <w:rPr>
          <w:rFonts w:ascii="Century Gothic" w:eastAsia="Century Gothic" w:hAnsi="Century Gothic" w:cs="Century Gothic"/>
          <w:b/>
        </w:rPr>
        <w:tab/>
      </w:r>
      <w:r w:rsidR="00200CBD">
        <w:rPr>
          <w:rFonts w:ascii="Century Gothic" w:eastAsia="Century Gothic" w:hAnsi="Century Gothic" w:cs="Century Gothic"/>
          <w:b/>
        </w:rPr>
        <w:tab/>
      </w:r>
      <w:r w:rsidR="00200CBD">
        <w:rPr>
          <w:rFonts w:ascii="Century Gothic" w:eastAsia="Century Gothic" w:hAnsi="Century Gothic" w:cs="Century Gothic"/>
          <w:b/>
        </w:rPr>
        <w:tab/>
      </w:r>
    </w:p>
    <w:p w:rsidR="00697EB0" w:rsidRDefault="00697EB0" w:rsidP="00697EB0">
      <w:pPr>
        <w:spacing w:after="0" w:line="240" w:lineRule="auto"/>
        <w:jc w:val="right"/>
        <w:rPr>
          <w:rFonts w:ascii="Century Gothic" w:eastAsia="Century Gothic" w:hAnsi="Century Gothic" w:cs="Century Gothic"/>
          <w:b/>
        </w:rPr>
      </w:pPr>
    </w:p>
    <w:p w:rsidR="005160DB" w:rsidRDefault="00CF4F62" w:rsidP="00CF4F62">
      <w:pPr>
        <w:spacing w:after="0" w:line="240" w:lineRule="auto"/>
        <w:jc w:val="righ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</w:t>
      </w:r>
    </w:p>
    <w:p w:rsidR="005160DB" w:rsidRPr="002D3F17" w:rsidRDefault="00200CBD" w:rsidP="002D3F17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5160DB" w:rsidRDefault="00697EB0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                                                                                            </w:t>
      </w:r>
    </w:p>
    <w:p w:rsidR="005160DB" w:rsidRPr="00C03E0F" w:rsidRDefault="00C03E0F" w:rsidP="00C03E0F">
      <w:pPr>
        <w:tabs>
          <w:tab w:val="left" w:pos="4683"/>
        </w:tabs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       </w:t>
      </w:r>
    </w:p>
    <w:p w:rsidR="00AF16E3" w:rsidRDefault="00AF16E3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AF16E3" w:rsidRDefault="00AF16E3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7D79A9" w:rsidRDefault="007D79A9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7D79A9" w:rsidRDefault="007D79A9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1A29FF" w:rsidRDefault="001A29FF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1A29FF" w:rsidRDefault="00200CBD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OBJECTIVE</w:t>
      </w:r>
    </w:p>
    <w:p w:rsidR="001A29FF" w:rsidRPr="001A29FF" w:rsidRDefault="001A29FF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5160DB" w:rsidRDefault="00200CBD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A highly qualified and result-oriented </w:t>
      </w:r>
      <w:r>
        <w:rPr>
          <w:rFonts w:ascii="Tahoma" w:eastAsia="Tahoma" w:hAnsi="Tahoma" w:cs="Tahoma"/>
          <w:b/>
          <w:sz w:val="20"/>
        </w:rPr>
        <w:t>Finance Professional</w:t>
      </w:r>
      <w:r>
        <w:rPr>
          <w:rFonts w:ascii="Tahoma" w:eastAsia="Tahoma" w:hAnsi="Tahoma" w:cs="Tahoma"/>
          <w:sz w:val="20"/>
        </w:rPr>
        <w:t xml:space="preserve"> with diversified experie</w:t>
      </w:r>
      <w:r w:rsidR="00EF1CD4">
        <w:rPr>
          <w:rFonts w:ascii="Tahoma" w:eastAsia="Tahoma" w:hAnsi="Tahoma" w:cs="Tahoma"/>
          <w:sz w:val="20"/>
        </w:rPr>
        <w:t>nce in the financial and management</w:t>
      </w:r>
      <w:r>
        <w:rPr>
          <w:rFonts w:ascii="Tahoma" w:eastAsia="Tahoma" w:hAnsi="Tahoma" w:cs="Tahoma"/>
          <w:sz w:val="20"/>
        </w:rPr>
        <w:t xml:space="preserve"> fields seeks a challenging position in a reputed company, where I would get an opportunity to exhibit and enhance my skill-sets and knowledge in achieving organizational goals.</w:t>
      </w:r>
    </w:p>
    <w:p w:rsidR="005160DB" w:rsidRDefault="005160DB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160DB" w:rsidRDefault="00200CBD">
      <w:pPr>
        <w:spacing w:after="0" w:line="240" w:lineRule="auto"/>
        <w:jc w:val="center"/>
        <w:rPr>
          <w:rFonts w:ascii="Book Antiqua" w:eastAsia="Book Antiqua" w:hAnsi="Book Antiqua" w:cs="Book Antiqua"/>
          <w:b/>
          <w:i/>
          <w:sz w:val="21"/>
          <w:shd w:val="clear" w:color="auto" w:fill="D9D9D9"/>
        </w:rPr>
      </w:pPr>
      <w:r>
        <w:rPr>
          <w:rFonts w:ascii="Book Antiqua" w:eastAsia="Book Antiqua" w:hAnsi="Book Antiqua" w:cs="Book Antiqua"/>
          <w:i/>
          <w:sz w:val="21"/>
          <w:shd w:val="clear" w:color="auto" w:fill="D9D9D9"/>
        </w:rPr>
        <w:t>Seeking a challenging career in</w:t>
      </w:r>
      <w:r w:rsidR="008D4DEB">
        <w:rPr>
          <w:rFonts w:ascii="Book Antiqua" w:eastAsia="Book Antiqua" w:hAnsi="Book Antiqua" w:cs="Book Antiqua"/>
          <w:b/>
          <w:i/>
          <w:sz w:val="21"/>
          <w:shd w:val="clear" w:color="auto" w:fill="D9D9D9"/>
        </w:rPr>
        <w:t xml:space="preserve"> Finance / Accounts / management</w:t>
      </w:r>
      <w:r>
        <w:rPr>
          <w:rFonts w:ascii="Book Antiqua" w:eastAsia="Book Antiqua" w:hAnsi="Book Antiqua" w:cs="Book Antiqua"/>
          <w:b/>
          <w:i/>
          <w:sz w:val="21"/>
          <w:shd w:val="clear" w:color="auto" w:fill="D9D9D9"/>
        </w:rPr>
        <w:t xml:space="preserve"> </w:t>
      </w:r>
      <w:r>
        <w:rPr>
          <w:rFonts w:ascii="Book Antiqua" w:eastAsia="Book Antiqua" w:hAnsi="Book Antiqua" w:cs="Book Antiqua"/>
          <w:i/>
          <w:sz w:val="21"/>
          <w:shd w:val="clear" w:color="auto" w:fill="D9D9D9"/>
        </w:rPr>
        <w:t>Sectors</w:t>
      </w:r>
    </w:p>
    <w:p w:rsidR="005160DB" w:rsidRDefault="005160DB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5160DB" w:rsidRDefault="005160DB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p w:rsidR="005160DB" w:rsidRDefault="00200CBD">
      <w:pPr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PROFILE AT A GLANCE</w:t>
      </w:r>
    </w:p>
    <w:p w:rsidR="005160DB" w:rsidRDefault="005160DB">
      <w:pPr>
        <w:spacing w:after="0" w:line="240" w:lineRule="auto"/>
        <w:rPr>
          <w:rFonts w:ascii="Tahoma" w:eastAsia="Tahoma" w:hAnsi="Tahoma" w:cs="Tahoma"/>
          <w:sz w:val="20"/>
        </w:rPr>
      </w:pPr>
    </w:p>
    <w:p w:rsidR="005160DB" w:rsidRDefault="00200C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An accomplished professional with </w:t>
      </w:r>
      <w:r w:rsidR="00471BF3">
        <w:rPr>
          <w:rFonts w:ascii="Tahoma" w:eastAsia="Tahoma" w:hAnsi="Tahoma" w:cs="Tahoma"/>
          <w:b/>
          <w:sz w:val="20"/>
        </w:rPr>
        <w:t>4</w:t>
      </w:r>
      <w:r>
        <w:rPr>
          <w:rFonts w:ascii="Tahoma" w:eastAsia="Tahoma" w:hAnsi="Tahoma" w:cs="Tahoma"/>
          <w:b/>
          <w:sz w:val="20"/>
        </w:rPr>
        <w:t xml:space="preserve">+ years </w:t>
      </w:r>
      <w:r>
        <w:rPr>
          <w:rFonts w:ascii="Tahoma" w:eastAsia="Tahoma" w:hAnsi="Tahoma" w:cs="Tahoma"/>
          <w:sz w:val="20"/>
        </w:rPr>
        <w:t>of experienc</w:t>
      </w:r>
      <w:r w:rsidR="00CF4AB9">
        <w:rPr>
          <w:rFonts w:ascii="Tahoma" w:eastAsia="Tahoma" w:hAnsi="Tahoma" w:cs="Tahoma"/>
          <w:sz w:val="20"/>
        </w:rPr>
        <w:t>e in Finance, Accounts &amp; management</w:t>
      </w:r>
      <w:r>
        <w:rPr>
          <w:rFonts w:ascii="Tahoma" w:eastAsia="Tahoma" w:hAnsi="Tahoma" w:cs="Tahoma"/>
          <w:sz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</w:rPr>
        <w:t>sectors</w:t>
      </w:r>
      <w:proofErr w:type="gramEnd"/>
      <w:r>
        <w:rPr>
          <w:rFonts w:ascii="Tahoma" w:eastAsia="Tahoma" w:hAnsi="Tahoma" w:cs="Tahoma"/>
          <w:sz w:val="20"/>
        </w:rPr>
        <w:t>.</w:t>
      </w:r>
    </w:p>
    <w:p w:rsidR="005160DB" w:rsidRDefault="00200C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Proficient in using MS Office, Web based applications, accounting</w:t>
      </w:r>
      <w:r w:rsidR="008D4DEB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software lik</w:t>
      </w:r>
      <w:r w:rsidR="008D4DEB">
        <w:rPr>
          <w:rFonts w:ascii="Tahoma" w:eastAsia="Tahoma" w:hAnsi="Tahoma" w:cs="Tahoma"/>
          <w:sz w:val="20"/>
        </w:rPr>
        <w:t>e TALLY ERP 9</w:t>
      </w:r>
      <w:r>
        <w:rPr>
          <w:rFonts w:ascii="Tahoma" w:eastAsia="Tahoma" w:hAnsi="Tahoma" w:cs="Tahoma"/>
          <w:sz w:val="20"/>
        </w:rPr>
        <w:t xml:space="preserve"> etc.</w:t>
      </w:r>
    </w:p>
    <w:p w:rsidR="005160DB" w:rsidRDefault="00200C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Ability to adapt well and perform in new competitive environment.</w:t>
      </w:r>
    </w:p>
    <w:p w:rsidR="005160DB" w:rsidRDefault="00200C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Well versed in managing, motivating and leading teams towards achieving the common goal.</w:t>
      </w:r>
    </w:p>
    <w:p w:rsidR="005160DB" w:rsidRDefault="00200C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 motivated and diligent team player utilizing excellent communication, interpersonal skills with strong analytical mind-set to learn quickly, to analyze the situation, identify requirements and provide solutions.</w:t>
      </w:r>
    </w:p>
    <w:p w:rsidR="005160DB" w:rsidRDefault="00200CB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Presently asso</w:t>
      </w:r>
      <w:r w:rsidR="008D4DEB">
        <w:rPr>
          <w:rFonts w:ascii="Tahoma" w:eastAsia="Tahoma" w:hAnsi="Tahoma" w:cs="Tahoma"/>
          <w:sz w:val="20"/>
        </w:rPr>
        <w:t xml:space="preserve">ciated with </w:t>
      </w:r>
      <w:proofErr w:type="spellStart"/>
      <w:r w:rsidR="008D4DEB">
        <w:rPr>
          <w:rFonts w:ascii="Tahoma" w:eastAsia="Tahoma" w:hAnsi="Tahoma" w:cs="Tahoma"/>
          <w:sz w:val="20"/>
        </w:rPr>
        <w:t>Soorya</w:t>
      </w:r>
      <w:proofErr w:type="spellEnd"/>
      <w:r w:rsidR="008D4DEB">
        <w:rPr>
          <w:rFonts w:ascii="Tahoma" w:eastAsia="Tahoma" w:hAnsi="Tahoma" w:cs="Tahoma"/>
          <w:sz w:val="20"/>
        </w:rPr>
        <w:t xml:space="preserve"> </w:t>
      </w:r>
      <w:proofErr w:type="spellStart"/>
      <w:r w:rsidR="008D4DEB">
        <w:rPr>
          <w:rFonts w:ascii="Tahoma" w:eastAsia="Tahoma" w:hAnsi="Tahoma" w:cs="Tahoma"/>
          <w:sz w:val="20"/>
        </w:rPr>
        <w:t>lif</w:t>
      </w:r>
      <w:r w:rsidR="00E74F12">
        <w:rPr>
          <w:rFonts w:ascii="Tahoma" w:eastAsia="Tahoma" w:hAnsi="Tahoma" w:cs="Tahoma"/>
          <w:sz w:val="20"/>
        </w:rPr>
        <w:t>ecare</w:t>
      </w:r>
      <w:proofErr w:type="spellEnd"/>
      <w:r w:rsidR="00E74F12">
        <w:rPr>
          <w:rFonts w:ascii="Tahoma" w:eastAsia="Tahoma" w:hAnsi="Tahoma" w:cs="Tahoma"/>
          <w:sz w:val="20"/>
        </w:rPr>
        <w:t xml:space="preserve"> surgical, Calicut as Accountant</w:t>
      </w:r>
      <w:r>
        <w:rPr>
          <w:rFonts w:ascii="Tahoma" w:eastAsia="Tahoma" w:hAnsi="Tahoma" w:cs="Tahoma"/>
          <w:sz w:val="20"/>
        </w:rPr>
        <w:t>.</w:t>
      </w:r>
    </w:p>
    <w:p w:rsidR="005160DB" w:rsidRDefault="00200CBD" w:rsidP="002D3F17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</w:p>
    <w:p w:rsidR="002D3F17" w:rsidRDefault="002D3F17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5160DB" w:rsidRDefault="00200CBD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ACADEMICS </w:t>
      </w:r>
    </w:p>
    <w:p w:rsidR="005160DB" w:rsidRDefault="005160DB" w:rsidP="008D4DEB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5160DB" w:rsidRDefault="008D4DEB">
      <w:pPr>
        <w:numPr>
          <w:ilvl w:val="0"/>
          <w:numId w:val="3"/>
        </w:numPr>
        <w:tabs>
          <w:tab w:val="left" w:pos="4320"/>
          <w:tab w:val="left" w:pos="4680"/>
        </w:tabs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MBA  Finance – 2011</w:t>
      </w:r>
    </w:p>
    <w:p w:rsidR="006A2305" w:rsidRDefault="00200CBD" w:rsidP="006A2305">
      <w:pPr>
        <w:numPr>
          <w:ilvl w:val="0"/>
          <w:numId w:val="3"/>
        </w:numPr>
        <w:tabs>
          <w:tab w:val="left" w:pos="4320"/>
          <w:tab w:val="left" w:pos="4680"/>
        </w:tabs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B.Com with Computer Application – 2008</w:t>
      </w:r>
    </w:p>
    <w:p w:rsidR="00153686" w:rsidRPr="006A2305" w:rsidRDefault="00153686" w:rsidP="00153686">
      <w:pPr>
        <w:tabs>
          <w:tab w:val="left" w:pos="4320"/>
          <w:tab w:val="left" w:pos="4680"/>
        </w:tabs>
        <w:spacing w:after="0" w:line="240" w:lineRule="auto"/>
        <w:ind w:left="720"/>
        <w:rPr>
          <w:rFonts w:ascii="Tahoma" w:eastAsia="Tahoma" w:hAnsi="Tahoma" w:cs="Tahom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160DB">
        <w:trPr>
          <w:trHeight w:val="1750"/>
        </w:trPr>
        <w:tc>
          <w:tcPr>
            <w:tcW w:w="9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5160DB" w:rsidRDefault="00200CBD">
            <w:pPr>
              <w:keepNext/>
              <w:spacing w:after="0" w:line="240" w:lineRule="auto"/>
              <w:ind w:left="195"/>
              <w:jc w:val="both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lastRenderedPageBreak/>
              <w:t>EMPLOYMENT HISTORY</w:t>
            </w:r>
          </w:p>
          <w:p w:rsidR="005160DB" w:rsidRDefault="005160DB">
            <w:pPr>
              <w:tabs>
                <w:tab w:val="left" w:pos="4320"/>
                <w:tab w:val="left" w:pos="4680"/>
              </w:tabs>
              <w:spacing w:after="0" w:line="240" w:lineRule="auto"/>
              <w:ind w:left="195"/>
              <w:rPr>
                <w:rFonts w:ascii="Tahoma" w:eastAsia="Tahoma" w:hAnsi="Tahoma" w:cs="Tahoma"/>
                <w:sz w:val="20"/>
              </w:rPr>
            </w:pPr>
          </w:p>
          <w:p w:rsidR="005160DB" w:rsidRDefault="00471BF3">
            <w:pPr>
              <w:tabs>
                <w:tab w:val="left" w:pos="4320"/>
                <w:tab w:val="left" w:pos="4680"/>
              </w:tabs>
              <w:spacing w:after="0" w:line="240" w:lineRule="auto"/>
              <w:ind w:left="195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Organization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:   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Ashique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E</w:t>
            </w:r>
            <w:r w:rsidR="008D4DEB">
              <w:rPr>
                <w:rFonts w:ascii="Tahoma" w:eastAsia="Tahoma" w:hAnsi="Tahoma" w:cs="Tahoma"/>
                <w:sz w:val="20"/>
              </w:rPr>
              <w:t>nterprises</w:t>
            </w:r>
          </w:p>
          <w:p w:rsidR="005160DB" w:rsidRDefault="00200CBD">
            <w:pPr>
              <w:tabs>
                <w:tab w:val="left" w:pos="4320"/>
                <w:tab w:val="left" w:pos="4680"/>
              </w:tabs>
              <w:spacing w:after="0" w:line="240" w:lineRule="auto"/>
              <w:ind w:left="195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                                  </w:t>
            </w:r>
            <w:r w:rsidR="008D4DEB">
              <w:rPr>
                <w:rFonts w:ascii="Tahoma" w:eastAsia="Tahoma" w:hAnsi="Tahoma" w:cs="Tahoma"/>
                <w:sz w:val="20"/>
              </w:rPr>
              <w:t xml:space="preserve">                            (Thai Group of Companies – FMCG PRODUCTS</w:t>
            </w:r>
            <w:r>
              <w:rPr>
                <w:rFonts w:ascii="Tahoma" w:eastAsia="Tahoma" w:hAnsi="Tahoma" w:cs="Tahoma"/>
                <w:sz w:val="20"/>
              </w:rPr>
              <w:t>)</w:t>
            </w:r>
          </w:p>
          <w:p w:rsidR="005160DB" w:rsidRDefault="00200CBD">
            <w:pPr>
              <w:tabs>
                <w:tab w:val="left" w:pos="4320"/>
                <w:tab w:val="left" w:pos="4680"/>
              </w:tabs>
              <w:spacing w:after="0" w:line="240" w:lineRule="auto"/>
              <w:ind w:left="195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Department</w:t>
            </w:r>
            <w:r>
              <w:rPr>
                <w:rFonts w:ascii="Tahoma" w:eastAsia="Tahoma" w:hAnsi="Tahoma" w:cs="Tahoma"/>
                <w:sz w:val="20"/>
              </w:rPr>
              <w:tab/>
              <w:t>:</w:t>
            </w:r>
            <w:r>
              <w:rPr>
                <w:rFonts w:ascii="Tahoma" w:eastAsia="Tahoma" w:hAnsi="Tahoma" w:cs="Tahoma"/>
                <w:sz w:val="20"/>
              </w:rPr>
              <w:tab/>
              <w:t>FINANCE</w:t>
            </w:r>
          </w:p>
          <w:p w:rsidR="005160DB" w:rsidRDefault="008D4DEB">
            <w:pPr>
              <w:tabs>
                <w:tab w:val="left" w:pos="4320"/>
                <w:tab w:val="left" w:pos="4680"/>
              </w:tabs>
              <w:spacing w:after="0" w:line="240" w:lineRule="auto"/>
              <w:ind w:left="195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Designation</w:t>
            </w:r>
            <w:r>
              <w:rPr>
                <w:rFonts w:ascii="Tahoma" w:eastAsia="Tahoma" w:hAnsi="Tahoma" w:cs="Tahoma"/>
                <w:sz w:val="20"/>
              </w:rPr>
              <w:tab/>
              <w:t>: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Branch </w:t>
            </w:r>
            <w:r w:rsidR="00200CBD">
              <w:rPr>
                <w:rFonts w:ascii="Tahoma" w:eastAsia="Tahoma" w:hAnsi="Tahoma" w:cs="Tahoma"/>
                <w:sz w:val="20"/>
              </w:rPr>
              <w:t>Manager</w:t>
            </w:r>
          </w:p>
          <w:p w:rsidR="005160DB" w:rsidRDefault="00471BF3">
            <w:pPr>
              <w:tabs>
                <w:tab w:val="left" w:pos="4320"/>
                <w:tab w:val="left" w:pos="4680"/>
              </w:tabs>
              <w:spacing w:after="0" w:line="240" w:lineRule="auto"/>
              <w:ind w:left="195"/>
            </w:pPr>
            <w:r>
              <w:rPr>
                <w:rFonts w:ascii="Tahoma" w:eastAsia="Tahoma" w:hAnsi="Tahoma" w:cs="Tahoma"/>
                <w:sz w:val="20"/>
              </w:rPr>
              <w:t>Period</w:t>
            </w:r>
            <w:r>
              <w:rPr>
                <w:rFonts w:ascii="Tahoma" w:eastAsia="Tahoma" w:hAnsi="Tahoma" w:cs="Tahoma"/>
                <w:sz w:val="20"/>
              </w:rPr>
              <w:tab/>
              <w:t>: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From SEP </w:t>
            </w:r>
            <w:r w:rsidR="008D4DEB">
              <w:rPr>
                <w:rFonts w:ascii="Tahoma" w:eastAsia="Tahoma" w:hAnsi="Tahoma" w:cs="Tahoma"/>
                <w:sz w:val="20"/>
              </w:rPr>
              <w:t>2011 to</w:t>
            </w:r>
            <w:r>
              <w:rPr>
                <w:rFonts w:ascii="Tahoma" w:eastAsia="Tahoma" w:hAnsi="Tahoma" w:cs="Tahoma"/>
                <w:sz w:val="20"/>
              </w:rPr>
              <w:t xml:space="preserve"> FEB</w:t>
            </w:r>
            <w:r w:rsidR="008D4DEB">
              <w:rPr>
                <w:rFonts w:ascii="Tahoma" w:eastAsia="Tahoma" w:hAnsi="Tahoma" w:cs="Tahoma"/>
                <w:sz w:val="20"/>
              </w:rPr>
              <w:t xml:space="preserve"> 2013</w:t>
            </w:r>
            <w:r w:rsidR="00200CBD">
              <w:rPr>
                <w:rFonts w:ascii="Tahoma" w:eastAsia="Tahoma" w:hAnsi="Tahoma" w:cs="Tahoma"/>
                <w:sz w:val="20"/>
              </w:rPr>
              <w:t xml:space="preserve">. </w:t>
            </w:r>
          </w:p>
        </w:tc>
      </w:tr>
    </w:tbl>
    <w:p w:rsidR="005160DB" w:rsidRDefault="005160DB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7D79A9" w:rsidRDefault="007D79A9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7D79A9" w:rsidRDefault="007D79A9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5160DB" w:rsidRDefault="00200CBD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  <w:u w:val="single"/>
        </w:rPr>
        <w:t>WORK PROFILE</w:t>
      </w:r>
    </w:p>
    <w:p w:rsidR="005160DB" w:rsidRDefault="005160DB">
      <w:pPr>
        <w:spacing w:after="0" w:line="240" w:lineRule="auto"/>
        <w:rPr>
          <w:rFonts w:ascii="Tahoma" w:eastAsia="Tahoma" w:hAnsi="Tahoma" w:cs="Tahoma"/>
          <w:color w:val="000000"/>
          <w:sz w:val="20"/>
        </w:rPr>
      </w:pPr>
    </w:p>
    <w:p w:rsidR="005160DB" w:rsidRPr="008D4DEB" w:rsidRDefault="00200CBD" w:rsidP="00294E7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Supervising and maintaining full set of accoun</w:t>
      </w:r>
      <w:r w:rsidR="008D4DEB">
        <w:rPr>
          <w:rFonts w:ascii="Tahoma" w:eastAsia="Tahoma" w:hAnsi="Tahoma" w:cs="Tahoma"/>
          <w:sz w:val="20"/>
        </w:rPr>
        <w:t>ts</w:t>
      </w:r>
    </w:p>
    <w:p w:rsidR="005160DB" w:rsidRPr="00294E77" w:rsidRDefault="00200CBD" w:rsidP="00294E7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Preparation of monthly financial statements.</w:t>
      </w:r>
    </w:p>
    <w:p w:rsidR="005160DB" w:rsidRDefault="00294E77" w:rsidP="00294E7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Supervising the marketing team</w:t>
      </w:r>
      <w:r w:rsidR="00200CBD">
        <w:rPr>
          <w:rFonts w:ascii="Tahoma" w:eastAsia="Tahoma" w:hAnsi="Tahoma" w:cs="Tahoma"/>
          <w:sz w:val="20"/>
        </w:rPr>
        <w:t>.</w:t>
      </w:r>
    </w:p>
    <w:p w:rsidR="005160DB" w:rsidRDefault="00294E77" w:rsidP="00294E7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Stock maintaining at branch</w:t>
      </w:r>
      <w:r w:rsidR="00200CBD">
        <w:rPr>
          <w:rFonts w:ascii="Tahoma" w:eastAsia="Tahoma" w:hAnsi="Tahoma" w:cs="Tahoma"/>
          <w:sz w:val="20"/>
        </w:rPr>
        <w:t>.</w:t>
      </w:r>
    </w:p>
    <w:p w:rsidR="005160DB" w:rsidRDefault="00200CBD" w:rsidP="00294E77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Plans, manages, co-ordinates, and implements the year end closing processes and procedures for the assigne</w:t>
      </w:r>
      <w:r w:rsidR="00294E77">
        <w:rPr>
          <w:rFonts w:ascii="Tahoma" w:eastAsia="Tahoma" w:hAnsi="Tahoma" w:cs="Tahoma"/>
          <w:sz w:val="20"/>
        </w:rPr>
        <w:t>d accounting records</w:t>
      </w:r>
      <w:r>
        <w:rPr>
          <w:rFonts w:ascii="Tahoma" w:eastAsia="Tahoma" w:hAnsi="Tahoma" w:cs="Tahoma"/>
          <w:sz w:val="20"/>
        </w:rPr>
        <w:t>.</w:t>
      </w:r>
    </w:p>
    <w:p w:rsidR="005160DB" w:rsidRPr="00953E2C" w:rsidRDefault="00200CBD" w:rsidP="00953E2C">
      <w:pPr>
        <w:numPr>
          <w:ilvl w:val="0"/>
          <w:numId w:val="15"/>
        </w:numPr>
        <w:tabs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Preparation of Bank Reconciliation.</w:t>
      </w:r>
    </w:p>
    <w:p w:rsidR="005160DB" w:rsidRDefault="00294E77" w:rsidP="00294E77">
      <w:pPr>
        <w:numPr>
          <w:ilvl w:val="0"/>
          <w:numId w:val="15"/>
        </w:numPr>
        <w:tabs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Dealing with Bank transactions</w:t>
      </w:r>
      <w:r w:rsidR="00200CBD">
        <w:rPr>
          <w:rFonts w:ascii="Tahoma" w:eastAsia="Tahoma" w:hAnsi="Tahoma" w:cs="Tahoma"/>
          <w:sz w:val="20"/>
        </w:rPr>
        <w:t>.</w:t>
      </w:r>
    </w:p>
    <w:p w:rsidR="005160DB" w:rsidRPr="00AF5C00" w:rsidRDefault="00200CBD" w:rsidP="00AF5C00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color w:val="000000"/>
          <w:sz w:val="20"/>
        </w:rPr>
        <w:t>Co-ordinates activities with other departments and work groups as needed.</w:t>
      </w:r>
    </w:p>
    <w:p w:rsidR="005160DB" w:rsidRDefault="005160DB">
      <w:pPr>
        <w:spacing w:after="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</w:p>
    <w:p w:rsidR="005160DB" w:rsidRDefault="00200CBD">
      <w:pPr>
        <w:spacing w:after="0" w:line="240" w:lineRule="auto"/>
        <w:jc w:val="both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KEY SKILLS</w:t>
      </w:r>
    </w:p>
    <w:p w:rsidR="005160DB" w:rsidRDefault="005160DB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5160DB" w:rsidRDefault="00200CBD">
      <w:pPr>
        <w:numPr>
          <w:ilvl w:val="0"/>
          <w:numId w:val="5"/>
        </w:numPr>
        <w:tabs>
          <w:tab w:val="left" w:pos="786"/>
        </w:tabs>
        <w:spacing w:after="0" w:line="240" w:lineRule="auto"/>
        <w:ind w:left="786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Managerial Analytical and problem solving skills.</w:t>
      </w:r>
    </w:p>
    <w:p w:rsidR="005160DB" w:rsidRPr="00953E2C" w:rsidRDefault="00200CBD" w:rsidP="00953E2C">
      <w:pPr>
        <w:numPr>
          <w:ilvl w:val="0"/>
          <w:numId w:val="5"/>
        </w:numPr>
        <w:tabs>
          <w:tab w:val="left" w:pos="786"/>
        </w:tabs>
        <w:spacing w:after="0" w:line="240" w:lineRule="auto"/>
        <w:ind w:left="786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Decision making &amp; Leadership skills to lead and motivate team.</w:t>
      </w:r>
    </w:p>
    <w:p w:rsidR="005160DB" w:rsidRDefault="00200CBD">
      <w:pPr>
        <w:numPr>
          <w:ilvl w:val="0"/>
          <w:numId w:val="6"/>
        </w:numPr>
        <w:tabs>
          <w:tab w:val="left" w:pos="786"/>
        </w:tabs>
        <w:spacing w:after="0" w:line="240" w:lineRule="auto"/>
        <w:ind w:left="786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Prioritizing &amp; Multi-Tasking skills; Good Computer Skills. </w:t>
      </w:r>
    </w:p>
    <w:p w:rsidR="005160DB" w:rsidRDefault="00200CBD">
      <w:pPr>
        <w:numPr>
          <w:ilvl w:val="0"/>
          <w:numId w:val="6"/>
        </w:numPr>
        <w:tabs>
          <w:tab w:val="left" w:pos="786"/>
        </w:tabs>
        <w:spacing w:after="0" w:line="240" w:lineRule="auto"/>
        <w:ind w:left="786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Excellent Interpersonal &amp; Communication skills with a customer service focus.</w:t>
      </w:r>
    </w:p>
    <w:p w:rsidR="005160DB" w:rsidRDefault="00200CBD">
      <w:pPr>
        <w:numPr>
          <w:ilvl w:val="0"/>
          <w:numId w:val="6"/>
        </w:numPr>
        <w:tabs>
          <w:tab w:val="left" w:pos="786"/>
        </w:tabs>
        <w:spacing w:after="0" w:line="240" w:lineRule="auto"/>
        <w:ind w:left="786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Self-motivated, Positive Minded, Team player, Relationship building ability &amp; Flexible.</w:t>
      </w:r>
    </w:p>
    <w:p w:rsidR="005160DB" w:rsidRDefault="005160DB">
      <w:pPr>
        <w:spacing w:after="0" w:line="240" w:lineRule="auto"/>
        <w:jc w:val="both"/>
        <w:rPr>
          <w:rFonts w:ascii="Tahoma" w:eastAsia="Tahoma" w:hAnsi="Tahoma" w:cs="Tahoma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4"/>
      </w:tblGrid>
      <w:tr w:rsidR="005160DB">
        <w:trPr>
          <w:trHeight w:val="1658"/>
        </w:trPr>
        <w:tc>
          <w:tcPr>
            <w:tcW w:w="9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5160DB" w:rsidRDefault="00200CBD">
            <w:pPr>
              <w:keepNext/>
              <w:spacing w:after="0" w:line="240" w:lineRule="auto"/>
              <w:ind w:left="120"/>
              <w:rPr>
                <w:rFonts w:ascii="Tahoma" w:eastAsia="Tahoma" w:hAnsi="Tahoma" w:cs="Tahoma"/>
                <w:b/>
                <w:sz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u w:val="single"/>
              </w:rPr>
              <w:t>EMPLOYMENT HISTORY</w:t>
            </w:r>
          </w:p>
          <w:p w:rsidR="005160DB" w:rsidRDefault="005160DB">
            <w:pPr>
              <w:tabs>
                <w:tab w:val="left" w:pos="4320"/>
                <w:tab w:val="left" w:pos="4680"/>
              </w:tabs>
              <w:spacing w:after="0" w:line="240" w:lineRule="auto"/>
              <w:ind w:left="120"/>
              <w:rPr>
                <w:rFonts w:ascii="Tahoma" w:eastAsia="Tahoma" w:hAnsi="Tahoma" w:cs="Tahoma"/>
                <w:sz w:val="20"/>
              </w:rPr>
            </w:pPr>
          </w:p>
          <w:p w:rsidR="005160DB" w:rsidRDefault="00953E2C">
            <w:pPr>
              <w:tabs>
                <w:tab w:val="left" w:pos="4320"/>
                <w:tab w:val="left" w:pos="4680"/>
              </w:tabs>
              <w:spacing w:after="0" w:line="240" w:lineRule="auto"/>
              <w:ind w:left="12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Organization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:    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Soorya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lifecare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surgical and medical accessories</w:t>
            </w:r>
            <w:r w:rsidR="00200CBD">
              <w:rPr>
                <w:rFonts w:ascii="Tahoma" w:eastAsia="Tahoma" w:hAnsi="Tahoma" w:cs="Tahoma"/>
                <w:sz w:val="20"/>
              </w:rPr>
              <w:t>.</w:t>
            </w:r>
          </w:p>
          <w:p w:rsidR="005160DB" w:rsidRDefault="00471BF3">
            <w:pPr>
              <w:tabs>
                <w:tab w:val="left" w:pos="4320"/>
                <w:tab w:val="left" w:pos="4680"/>
              </w:tabs>
              <w:spacing w:after="0" w:line="240" w:lineRule="auto"/>
              <w:ind w:left="12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Department</w:t>
            </w:r>
            <w:r>
              <w:rPr>
                <w:rFonts w:ascii="Tahoma" w:eastAsia="Tahoma" w:hAnsi="Tahoma" w:cs="Tahoma"/>
                <w:sz w:val="20"/>
              </w:rPr>
              <w:tab/>
              <w:t>:</w:t>
            </w:r>
            <w:r>
              <w:rPr>
                <w:rFonts w:ascii="Tahoma" w:eastAsia="Tahoma" w:hAnsi="Tahoma" w:cs="Tahoma"/>
                <w:sz w:val="20"/>
              </w:rPr>
              <w:tab/>
              <w:t>F</w:t>
            </w:r>
            <w:r w:rsidR="00953E2C">
              <w:rPr>
                <w:rFonts w:ascii="Tahoma" w:eastAsia="Tahoma" w:hAnsi="Tahoma" w:cs="Tahoma"/>
                <w:sz w:val="20"/>
              </w:rPr>
              <w:t xml:space="preserve">inance </w:t>
            </w:r>
          </w:p>
          <w:p w:rsidR="005160DB" w:rsidRDefault="00953E2C">
            <w:pPr>
              <w:tabs>
                <w:tab w:val="left" w:pos="4320"/>
                <w:tab w:val="left" w:pos="4680"/>
              </w:tabs>
              <w:spacing w:after="0" w:line="240" w:lineRule="auto"/>
              <w:ind w:left="120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Designation</w:t>
            </w:r>
            <w:r>
              <w:rPr>
                <w:rFonts w:ascii="Tahoma" w:eastAsia="Tahoma" w:hAnsi="Tahoma" w:cs="Tahoma"/>
                <w:sz w:val="20"/>
              </w:rPr>
              <w:tab/>
              <w:t>:</w:t>
            </w:r>
            <w:r>
              <w:rPr>
                <w:rFonts w:ascii="Tahoma" w:eastAsia="Tahoma" w:hAnsi="Tahoma" w:cs="Tahoma"/>
                <w:sz w:val="20"/>
              </w:rPr>
              <w:tab/>
            </w:r>
            <w:r w:rsidR="00E74F12">
              <w:rPr>
                <w:rFonts w:ascii="Tahoma" w:eastAsia="Tahoma" w:hAnsi="Tahoma" w:cs="Tahoma"/>
                <w:sz w:val="20"/>
              </w:rPr>
              <w:t xml:space="preserve">Accountant </w:t>
            </w:r>
          </w:p>
          <w:p w:rsidR="005160DB" w:rsidRDefault="00471BF3">
            <w:pPr>
              <w:tabs>
                <w:tab w:val="left" w:pos="4320"/>
                <w:tab w:val="left" w:pos="4680"/>
              </w:tabs>
              <w:spacing w:after="0" w:line="240" w:lineRule="auto"/>
              <w:ind w:left="120"/>
            </w:pPr>
            <w:r>
              <w:rPr>
                <w:rFonts w:ascii="Tahoma" w:eastAsia="Tahoma" w:hAnsi="Tahoma" w:cs="Tahoma"/>
                <w:sz w:val="20"/>
              </w:rPr>
              <w:t>Period</w:t>
            </w:r>
            <w:r>
              <w:rPr>
                <w:rFonts w:ascii="Tahoma" w:eastAsia="Tahoma" w:hAnsi="Tahoma" w:cs="Tahoma"/>
                <w:sz w:val="20"/>
              </w:rPr>
              <w:tab/>
              <w:t>:</w:t>
            </w:r>
            <w:r>
              <w:rPr>
                <w:rFonts w:ascii="Tahoma" w:eastAsia="Tahoma" w:hAnsi="Tahoma" w:cs="Tahoma"/>
                <w:sz w:val="20"/>
              </w:rPr>
              <w:tab/>
              <w:t>From MARCH</w:t>
            </w:r>
            <w:r w:rsidR="00953E2C">
              <w:rPr>
                <w:rFonts w:ascii="Tahoma" w:eastAsia="Tahoma" w:hAnsi="Tahoma" w:cs="Tahoma"/>
                <w:sz w:val="20"/>
              </w:rPr>
              <w:t xml:space="preserve"> 2013</w:t>
            </w:r>
            <w:r w:rsidR="00200CBD">
              <w:rPr>
                <w:rFonts w:ascii="Tahoma" w:eastAsia="Tahoma" w:hAnsi="Tahoma" w:cs="Tahoma"/>
                <w:sz w:val="20"/>
              </w:rPr>
              <w:t xml:space="preserve"> to</w:t>
            </w:r>
            <w:r>
              <w:rPr>
                <w:rFonts w:ascii="Tahoma" w:eastAsia="Tahoma" w:hAnsi="Tahoma" w:cs="Tahoma"/>
                <w:sz w:val="20"/>
              </w:rPr>
              <w:t xml:space="preserve"> FEB 2017</w:t>
            </w:r>
            <w:r w:rsidR="00200CBD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540647" w:rsidRDefault="00540647" w:rsidP="00540647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540647" w:rsidRDefault="00540647" w:rsidP="00540647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 WORK PROFILE</w:t>
      </w:r>
    </w:p>
    <w:p w:rsidR="00540647" w:rsidRDefault="00540647" w:rsidP="00540647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540647" w:rsidRDefault="00540647" w:rsidP="0054064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>Finalization of Annual Accounts as per time schedule.</w:t>
      </w:r>
    </w:p>
    <w:p w:rsidR="00540647" w:rsidRPr="00CF4AB9" w:rsidRDefault="00540647" w:rsidP="0054064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>Verification of accounts and preparation of financial statements</w:t>
      </w:r>
      <w:r w:rsidR="00CF4AB9">
        <w:rPr>
          <w:rFonts w:ascii="Tahoma" w:eastAsia="Tahoma" w:hAnsi="Tahoma" w:cs="Tahoma"/>
          <w:sz w:val="20"/>
        </w:rPr>
        <w:t>.</w:t>
      </w:r>
    </w:p>
    <w:p w:rsidR="00540647" w:rsidRDefault="00540647" w:rsidP="0054064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>Day-to-day accounting functions such as bookkeeping</w:t>
      </w:r>
      <w:r w:rsidR="00CF4AB9">
        <w:rPr>
          <w:rFonts w:ascii="Tahoma" w:eastAsia="Tahoma" w:hAnsi="Tahoma" w:cs="Tahoma"/>
          <w:sz w:val="20"/>
        </w:rPr>
        <w:t>, reconciliation</w:t>
      </w:r>
      <w:r w:rsidR="00471BF3">
        <w:rPr>
          <w:rFonts w:ascii="Tahoma" w:eastAsia="Tahoma" w:hAnsi="Tahoma" w:cs="Tahoma"/>
          <w:sz w:val="20"/>
        </w:rPr>
        <w:t>, documentation</w:t>
      </w:r>
      <w:r>
        <w:rPr>
          <w:rFonts w:ascii="Tahoma" w:eastAsia="Tahoma" w:hAnsi="Tahoma" w:cs="Tahoma"/>
          <w:sz w:val="20"/>
        </w:rPr>
        <w:t>, processing payments, preparation of invoices etc…</w:t>
      </w:r>
    </w:p>
    <w:p w:rsidR="00540647" w:rsidRPr="00E74F12" w:rsidRDefault="00540647" w:rsidP="00E74F12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>Control of Inventory, receivables and payables.</w:t>
      </w:r>
    </w:p>
    <w:p w:rsidR="00540647" w:rsidRDefault="00540647" w:rsidP="0054064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ahoma" w:eastAsia="Tahoma" w:hAnsi="Tahoma" w:cs="Tahoma"/>
          <w:sz w:val="20"/>
          <w:u w:val="single"/>
        </w:rPr>
      </w:pPr>
      <w:r>
        <w:rPr>
          <w:rFonts w:ascii="Tahoma" w:eastAsia="Tahoma" w:hAnsi="Tahoma" w:cs="Tahoma"/>
          <w:sz w:val="20"/>
        </w:rPr>
        <w:t xml:space="preserve">Reconciliation of various statements. </w:t>
      </w:r>
    </w:p>
    <w:p w:rsidR="00540647" w:rsidRDefault="00540647" w:rsidP="00E74F12">
      <w:pPr>
        <w:spacing w:after="0" w:line="240" w:lineRule="auto"/>
        <w:ind w:left="360"/>
        <w:rPr>
          <w:rFonts w:ascii="Tahoma" w:eastAsia="Tahoma" w:hAnsi="Tahoma" w:cs="Tahoma"/>
          <w:sz w:val="20"/>
        </w:rPr>
      </w:pPr>
    </w:p>
    <w:p w:rsidR="00AF5C00" w:rsidRDefault="00AF5C00" w:rsidP="00AF5C00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AF5C00" w:rsidRDefault="00AF5C00" w:rsidP="00AF5C00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5160DB" w:rsidRPr="00AF5C00" w:rsidRDefault="00200CBD" w:rsidP="00AF5C00">
      <w:pPr>
        <w:tabs>
          <w:tab w:val="left" w:pos="720"/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 w:rsidRPr="00540647">
        <w:rPr>
          <w:rFonts w:ascii="Tahoma" w:eastAsia="Tahoma" w:hAnsi="Tahoma" w:cs="Tahoma"/>
          <w:b/>
          <w:sz w:val="20"/>
          <w:u w:val="single"/>
        </w:rPr>
        <w:t>KEY FOCUS AREA</w:t>
      </w:r>
    </w:p>
    <w:p w:rsidR="005160DB" w:rsidRDefault="00200CBD">
      <w:pPr>
        <w:numPr>
          <w:ilvl w:val="0"/>
          <w:numId w:val="8"/>
        </w:numPr>
        <w:tabs>
          <w:tab w:val="left" w:pos="1080"/>
          <w:tab w:val="left" w:pos="-2340"/>
          <w:tab w:val="left" w:pos="0"/>
          <w:tab w:val="left" w:pos="720"/>
        </w:tabs>
        <w:spacing w:after="0" w:line="240" w:lineRule="auto"/>
        <w:ind w:left="1080"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Quality of proposal &amp;error free processing.</w:t>
      </w:r>
    </w:p>
    <w:p w:rsidR="005160DB" w:rsidRDefault="00200CBD">
      <w:pPr>
        <w:numPr>
          <w:ilvl w:val="0"/>
          <w:numId w:val="8"/>
        </w:numPr>
        <w:tabs>
          <w:tab w:val="left" w:pos="1080"/>
          <w:tab w:val="left" w:pos="-2340"/>
          <w:tab w:val="left" w:pos="0"/>
          <w:tab w:val="left" w:pos="720"/>
        </w:tabs>
        <w:spacing w:after="0" w:line="240" w:lineRule="auto"/>
        <w:ind w:left="1080"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Compliance with financial and process controls.</w:t>
      </w:r>
    </w:p>
    <w:p w:rsidR="005160DB" w:rsidRPr="00C41E77" w:rsidRDefault="00200CBD" w:rsidP="00C41E77">
      <w:pPr>
        <w:numPr>
          <w:ilvl w:val="0"/>
          <w:numId w:val="8"/>
        </w:numPr>
        <w:tabs>
          <w:tab w:val="left" w:pos="1080"/>
          <w:tab w:val="left" w:pos="-2340"/>
          <w:tab w:val="left" w:pos="0"/>
          <w:tab w:val="left" w:pos="720"/>
        </w:tabs>
        <w:spacing w:after="0" w:line="240" w:lineRule="auto"/>
        <w:ind w:left="1080"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Reconciliation of records.</w:t>
      </w:r>
    </w:p>
    <w:p w:rsidR="005160DB" w:rsidRDefault="00200CBD">
      <w:pPr>
        <w:numPr>
          <w:ilvl w:val="0"/>
          <w:numId w:val="8"/>
        </w:numPr>
        <w:tabs>
          <w:tab w:val="left" w:pos="1080"/>
          <w:tab w:val="left" w:pos="-2340"/>
          <w:tab w:val="left" w:pos="0"/>
          <w:tab w:val="left" w:pos="720"/>
        </w:tabs>
        <w:spacing w:after="0" w:line="240" w:lineRule="auto"/>
        <w:ind w:left="1080"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>Productivity &amp; overall performance of company.</w:t>
      </w:r>
    </w:p>
    <w:p w:rsidR="005160DB" w:rsidRDefault="00200CBD">
      <w:pPr>
        <w:numPr>
          <w:ilvl w:val="0"/>
          <w:numId w:val="8"/>
        </w:numPr>
        <w:tabs>
          <w:tab w:val="left" w:pos="1080"/>
          <w:tab w:val="left" w:pos="-2340"/>
          <w:tab w:val="left" w:pos="0"/>
          <w:tab w:val="left" w:pos="720"/>
        </w:tabs>
        <w:spacing w:after="0" w:line="240" w:lineRule="auto"/>
        <w:ind w:left="1080"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Monitoring Cost incurred to run operations.</w:t>
      </w:r>
    </w:p>
    <w:p w:rsidR="005160DB" w:rsidRDefault="00200CBD">
      <w:pPr>
        <w:numPr>
          <w:ilvl w:val="0"/>
          <w:numId w:val="8"/>
        </w:numPr>
        <w:tabs>
          <w:tab w:val="left" w:pos="1080"/>
          <w:tab w:val="left" w:pos="-2340"/>
          <w:tab w:val="left" w:pos="0"/>
          <w:tab w:val="left" w:pos="360"/>
          <w:tab w:val="left" w:pos="720"/>
        </w:tabs>
        <w:spacing w:after="0" w:line="240" w:lineRule="auto"/>
        <w:ind w:left="1080" w:hanging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Facilitate the Working Environment for Staff.</w:t>
      </w:r>
    </w:p>
    <w:p w:rsidR="005160DB" w:rsidRDefault="005160DB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</w:p>
    <w:p w:rsidR="005160DB" w:rsidRDefault="00200CBD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COMPUTER SKILLS</w:t>
      </w:r>
    </w:p>
    <w:p w:rsidR="005160DB" w:rsidRDefault="005160DB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5160DB" w:rsidRDefault="00200CBD">
      <w:pPr>
        <w:numPr>
          <w:ilvl w:val="0"/>
          <w:numId w:val="11"/>
        </w:numPr>
        <w:tabs>
          <w:tab w:val="left" w:pos="4320"/>
          <w:tab w:val="left" w:pos="4680"/>
        </w:tabs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Tally ERP9, MS Offi</w:t>
      </w:r>
      <w:r w:rsidR="00F2688F">
        <w:rPr>
          <w:rFonts w:ascii="Tahoma" w:eastAsia="Tahoma" w:hAnsi="Tahoma" w:cs="Tahoma"/>
          <w:sz w:val="20"/>
        </w:rPr>
        <w:t>ce Tools, DTP</w:t>
      </w:r>
      <w:r>
        <w:rPr>
          <w:rFonts w:ascii="Tahoma" w:eastAsia="Tahoma" w:hAnsi="Tahoma" w:cs="Tahoma"/>
          <w:sz w:val="20"/>
        </w:rPr>
        <w:t>.</w:t>
      </w:r>
    </w:p>
    <w:p w:rsidR="005160DB" w:rsidRDefault="005160DB">
      <w:pPr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5160DB" w:rsidRDefault="00200CBD">
      <w:pPr>
        <w:keepNext/>
        <w:tabs>
          <w:tab w:val="left" w:pos="4320"/>
          <w:tab w:val="left" w:pos="4680"/>
        </w:tabs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LANGUAGE SKILLS </w:t>
      </w:r>
    </w:p>
    <w:p w:rsidR="005160DB" w:rsidRDefault="005160DB">
      <w:pPr>
        <w:spacing w:after="0" w:line="240" w:lineRule="auto"/>
        <w:rPr>
          <w:rFonts w:ascii="Tahoma" w:eastAsia="Tahoma" w:hAnsi="Tahoma" w:cs="Tahoma"/>
          <w:sz w:val="20"/>
        </w:rPr>
      </w:pPr>
    </w:p>
    <w:p w:rsidR="005160DB" w:rsidRDefault="00200CB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sz w:val="20"/>
        </w:rPr>
        <w:t>Languages Spea</w:t>
      </w:r>
      <w:r w:rsidR="00AF5C00">
        <w:rPr>
          <w:rFonts w:ascii="Tahoma" w:eastAsia="Tahoma" w:hAnsi="Tahoma" w:cs="Tahoma"/>
          <w:sz w:val="20"/>
        </w:rPr>
        <w:t>k, Read &amp; Write</w:t>
      </w:r>
      <w:r w:rsidR="00AF5C00">
        <w:rPr>
          <w:rFonts w:ascii="Tahoma" w:eastAsia="Tahoma" w:hAnsi="Tahoma" w:cs="Tahoma"/>
          <w:sz w:val="20"/>
        </w:rPr>
        <w:tab/>
        <w:t>:    English,</w:t>
      </w:r>
      <w:r>
        <w:rPr>
          <w:rFonts w:ascii="Tahoma" w:eastAsia="Tahoma" w:hAnsi="Tahoma" w:cs="Tahoma"/>
          <w:sz w:val="20"/>
        </w:rPr>
        <w:t xml:space="preserve"> Malayalam</w:t>
      </w:r>
      <w:r w:rsidR="00AF5C00">
        <w:rPr>
          <w:rFonts w:ascii="Tahoma" w:eastAsia="Tahoma" w:hAnsi="Tahoma" w:cs="Tahoma"/>
          <w:sz w:val="20"/>
        </w:rPr>
        <w:t xml:space="preserve"> and Hindi</w:t>
      </w:r>
    </w:p>
    <w:p w:rsidR="005160DB" w:rsidRDefault="005160DB">
      <w:pPr>
        <w:spacing w:after="0" w:line="240" w:lineRule="auto"/>
        <w:rPr>
          <w:rFonts w:ascii="Tahoma" w:eastAsia="Tahoma" w:hAnsi="Tahoma" w:cs="Tahoma"/>
          <w:sz w:val="20"/>
        </w:rPr>
      </w:pPr>
      <w:bookmarkStart w:id="0" w:name="_GoBack"/>
      <w:bookmarkEnd w:id="0"/>
    </w:p>
    <w:sectPr w:rsidR="005160DB" w:rsidSect="0008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0E" w:rsidRDefault="007F140E" w:rsidP="006A2305">
      <w:pPr>
        <w:spacing w:after="0" w:line="240" w:lineRule="auto"/>
      </w:pPr>
      <w:r>
        <w:separator/>
      </w:r>
    </w:p>
  </w:endnote>
  <w:endnote w:type="continuationSeparator" w:id="0">
    <w:p w:rsidR="007F140E" w:rsidRDefault="007F140E" w:rsidP="006A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0E" w:rsidRDefault="007F140E" w:rsidP="006A2305">
      <w:pPr>
        <w:spacing w:after="0" w:line="240" w:lineRule="auto"/>
      </w:pPr>
      <w:r>
        <w:separator/>
      </w:r>
    </w:p>
  </w:footnote>
  <w:footnote w:type="continuationSeparator" w:id="0">
    <w:p w:rsidR="007F140E" w:rsidRDefault="007F140E" w:rsidP="006A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68"/>
    <w:multiLevelType w:val="multilevel"/>
    <w:tmpl w:val="6EB6D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D2C39"/>
    <w:multiLevelType w:val="multilevel"/>
    <w:tmpl w:val="81D2C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44DB7"/>
    <w:multiLevelType w:val="multilevel"/>
    <w:tmpl w:val="691CB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A1979"/>
    <w:multiLevelType w:val="multilevel"/>
    <w:tmpl w:val="BCBAB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C77A7"/>
    <w:multiLevelType w:val="multilevel"/>
    <w:tmpl w:val="23D89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A7789"/>
    <w:multiLevelType w:val="multilevel"/>
    <w:tmpl w:val="2B280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820A77"/>
    <w:multiLevelType w:val="multilevel"/>
    <w:tmpl w:val="70A00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15CDE"/>
    <w:multiLevelType w:val="multilevel"/>
    <w:tmpl w:val="FC145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42B4D"/>
    <w:multiLevelType w:val="multilevel"/>
    <w:tmpl w:val="D4AA4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A0D32"/>
    <w:multiLevelType w:val="multilevel"/>
    <w:tmpl w:val="F49CA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3835EB"/>
    <w:multiLevelType w:val="multilevel"/>
    <w:tmpl w:val="8D8E1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8815B6"/>
    <w:multiLevelType w:val="multilevel"/>
    <w:tmpl w:val="7D709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A6FA3"/>
    <w:multiLevelType w:val="multilevel"/>
    <w:tmpl w:val="165C0F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47CAA"/>
    <w:multiLevelType w:val="multilevel"/>
    <w:tmpl w:val="CA408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081063"/>
    <w:multiLevelType w:val="multilevel"/>
    <w:tmpl w:val="C4207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0DB"/>
    <w:rsid w:val="00082DC1"/>
    <w:rsid w:val="00090A65"/>
    <w:rsid w:val="00124419"/>
    <w:rsid w:val="00140053"/>
    <w:rsid w:val="00143E53"/>
    <w:rsid w:val="00153686"/>
    <w:rsid w:val="00154EDC"/>
    <w:rsid w:val="00196B8D"/>
    <w:rsid w:val="001A29FF"/>
    <w:rsid w:val="001C3179"/>
    <w:rsid w:val="00200CBD"/>
    <w:rsid w:val="00294E77"/>
    <w:rsid w:val="002B64CD"/>
    <w:rsid w:val="002D3F17"/>
    <w:rsid w:val="002F620B"/>
    <w:rsid w:val="003A559D"/>
    <w:rsid w:val="004313C0"/>
    <w:rsid w:val="00471BF3"/>
    <w:rsid w:val="004C09D8"/>
    <w:rsid w:val="004D53BF"/>
    <w:rsid w:val="00503C60"/>
    <w:rsid w:val="00506140"/>
    <w:rsid w:val="005160DB"/>
    <w:rsid w:val="00525E8F"/>
    <w:rsid w:val="00532F89"/>
    <w:rsid w:val="00535AC9"/>
    <w:rsid w:val="00540647"/>
    <w:rsid w:val="00561A05"/>
    <w:rsid w:val="005B58A0"/>
    <w:rsid w:val="005C017E"/>
    <w:rsid w:val="00674C7E"/>
    <w:rsid w:val="00697EB0"/>
    <w:rsid w:val="006A2305"/>
    <w:rsid w:val="006E349E"/>
    <w:rsid w:val="0073519D"/>
    <w:rsid w:val="007C698C"/>
    <w:rsid w:val="007D790A"/>
    <w:rsid w:val="007D79A9"/>
    <w:rsid w:val="007F140E"/>
    <w:rsid w:val="00807FD3"/>
    <w:rsid w:val="00812F61"/>
    <w:rsid w:val="00837BF3"/>
    <w:rsid w:val="00896F85"/>
    <w:rsid w:val="008A3290"/>
    <w:rsid w:val="008D4DEB"/>
    <w:rsid w:val="00916284"/>
    <w:rsid w:val="009502F3"/>
    <w:rsid w:val="00953E2C"/>
    <w:rsid w:val="009647DA"/>
    <w:rsid w:val="00986D26"/>
    <w:rsid w:val="00A021CD"/>
    <w:rsid w:val="00A46C3E"/>
    <w:rsid w:val="00A70738"/>
    <w:rsid w:val="00AD42D9"/>
    <w:rsid w:val="00AF16E3"/>
    <w:rsid w:val="00AF5C00"/>
    <w:rsid w:val="00BC2C8F"/>
    <w:rsid w:val="00C03E0F"/>
    <w:rsid w:val="00C41E77"/>
    <w:rsid w:val="00C90AE5"/>
    <w:rsid w:val="00CD688B"/>
    <w:rsid w:val="00CF4AB9"/>
    <w:rsid w:val="00CF4F62"/>
    <w:rsid w:val="00D06AE7"/>
    <w:rsid w:val="00D178E6"/>
    <w:rsid w:val="00D35CDD"/>
    <w:rsid w:val="00D526AB"/>
    <w:rsid w:val="00DA7D1D"/>
    <w:rsid w:val="00E5286F"/>
    <w:rsid w:val="00E74F12"/>
    <w:rsid w:val="00ED36F6"/>
    <w:rsid w:val="00EE53B2"/>
    <w:rsid w:val="00EF1CD4"/>
    <w:rsid w:val="00F2688F"/>
    <w:rsid w:val="00F46019"/>
    <w:rsid w:val="00F60B7B"/>
    <w:rsid w:val="00F919B3"/>
    <w:rsid w:val="00F92E2E"/>
    <w:rsid w:val="00F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305"/>
  </w:style>
  <w:style w:type="paragraph" w:styleId="Footer">
    <w:name w:val="footer"/>
    <w:basedOn w:val="Normal"/>
    <w:link w:val="FooterChar"/>
    <w:uiPriority w:val="99"/>
    <w:semiHidden/>
    <w:unhideWhenUsed/>
    <w:rsid w:val="006A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305"/>
  </w:style>
  <w:style w:type="paragraph" w:styleId="BalloonText">
    <w:name w:val="Balloon Text"/>
    <w:basedOn w:val="Normal"/>
    <w:link w:val="BalloonTextChar"/>
    <w:uiPriority w:val="99"/>
    <w:semiHidden/>
    <w:unhideWhenUsed/>
    <w:rsid w:val="00D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4361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jaifer</dc:creator>
  <cp:lastModifiedBy>602HRDESK</cp:lastModifiedBy>
  <cp:revision>31</cp:revision>
  <cp:lastPrinted>2017-02-08T14:49:00Z</cp:lastPrinted>
  <dcterms:created xsi:type="dcterms:W3CDTF">2017-02-08T14:40:00Z</dcterms:created>
  <dcterms:modified xsi:type="dcterms:W3CDTF">2017-08-02T13:14:00Z</dcterms:modified>
</cp:coreProperties>
</file>