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-168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98"/>
        <w:gridCol w:w="6570"/>
      </w:tblGrid>
      <w:tr w:rsidR="003B478B" w:rsidRPr="00475170" w:rsidTr="00A172C6">
        <w:trPr>
          <w:cantSplit/>
          <w:trHeight w:val="12807"/>
        </w:trPr>
        <w:tc>
          <w:tcPr>
            <w:tcW w:w="3398" w:type="dxa"/>
            <w:shd w:val="pct10" w:color="auto" w:fill="auto"/>
          </w:tcPr>
          <w:p w:rsidR="00A172C6" w:rsidRPr="00A172C6" w:rsidRDefault="000B59C1" w:rsidP="004428FD">
            <w:pPr>
              <w:pStyle w:val="Heading4"/>
              <w:tabs>
                <w:tab w:val="left" w:pos="3660"/>
              </w:tabs>
              <w:spacing w:line="276" w:lineRule="auto"/>
              <w:ind w:right="-1152"/>
              <w:rPr>
                <w:lang w:val="it-IT"/>
              </w:rPr>
            </w:pPr>
            <w:r>
              <w:rPr>
                <w:lang w:val="it-IT"/>
              </w:rPr>
              <w:t>JOHN</w:t>
            </w:r>
          </w:p>
          <w:p w:rsidR="00600BAF" w:rsidRPr="00A172C6" w:rsidRDefault="00D917A8" w:rsidP="00A172C6">
            <w:pPr>
              <w:pStyle w:val="Nome"/>
              <w:ind w:left="0" w:firstLine="0"/>
              <w:rPr>
                <w:rFonts w:ascii="Garamond" w:hAnsi="Garamond"/>
                <w:color w:val="800000"/>
                <w:sz w:val="24"/>
                <w:szCs w:val="24"/>
              </w:rPr>
            </w:pPr>
            <w:r>
              <w:rPr>
                <w:rFonts w:ascii="Garamond" w:hAnsi="Garamond"/>
                <w:color w:val="800000"/>
                <w:sz w:val="24"/>
                <w:szCs w:val="24"/>
              </w:rPr>
              <w:t xml:space="preserve">              </w:t>
            </w:r>
            <w:r w:rsidR="000B59C1" w:rsidRPr="00156911">
              <w:rPr>
                <w:rFonts w:asciiTheme="majorHAnsi" w:hAnsiTheme="majorHAnsi" w:cs="Tahoma"/>
                <w:noProof/>
                <w:sz w:val="22"/>
                <w:szCs w:val="22"/>
              </w:rPr>
              <w:drawing>
                <wp:inline distT="0" distB="0" distL="0" distR="0">
                  <wp:extent cx="752049" cy="999675"/>
                  <wp:effectExtent l="19050" t="0" r="0" b="0"/>
                  <wp:docPr id="1" name="Picture 1" descr="sca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30" cy="100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C02" w:rsidRPr="00CC3C02" w:rsidRDefault="00D70E14" w:rsidP="00400961">
            <w:pPr>
              <w:pStyle w:val="Nome"/>
              <w:ind w:left="0" w:firstLine="0"/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  <w:r>
              <w:rPr>
                <w:rFonts w:ascii="Garamond" w:hAnsi="Garamond" w:cs="Arial"/>
                <w:b w:val="0"/>
                <w:color w:val="000000"/>
                <w:sz w:val="24"/>
                <w:szCs w:val="24"/>
              </w:rPr>
              <w:t xml:space="preserve">      </w:t>
            </w:r>
          </w:p>
          <w:p w:rsidR="00660DD7" w:rsidRDefault="003B478B" w:rsidP="006773F9">
            <w:pPr>
              <w:jc w:val="both"/>
              <w:rPr>
                <w:rFonts w:ascii="Garamond" w:hAnsi="Garamond"/>
                <w:b/>
                <w:color w:val="800000"/>
                <w:sz w:val="24"/>
                <w:szCs w:val="24"/>
              </w:rPr>
            </w:pPr>
            <w:r w:rsidRPr="00B46010">
              <w:rPr>
                <w:rFonts w:ascii="Garamond" w:hAnsi="Garamond"/>
                <w:b/>
                <w:color w:val="800000"/>
                <w:sz w:val="24"/>
                <w:szCs w:val="24"/>
              </w:rPr>
              <w:t>Telephone</w:t>
            </w:r>
            <w:r>
              <w:rPr>
                <w:rFonts w:ascii="Garamond" w:hAnsi="Garamond"/>
                <w:b/>
                <w:color w:val="800000"/>
                <w:sz w:val="24"/>
                <w:szCs w:val="24"/>
              </w:rPr>
              <w:t>:</w:t>
            </w:r>
          </w:p>
          <w:p w:rsidR="003B478B" w:rsidRDefault="004428FD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C/o-</w:t>
            </w:r>
            <w:r w:rsidR="003B478B" w:rsidRPr="00475170">
              <w:rPr>
                <w:rFonts w:ascii="Garamond" w:hAnsi="Garamond"/>
                <w:sz w:val="24"/>
                <w:szCs w:val="24"/>
              </w:rPr>
              <w:t>Mobile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478B" w:rsidRPr="00475170">
              <w:rPr>
                <w:rFonts w:ascii="Garamond" w:hAnsi="Garamond"/>
                <w:sz w:val="24"/>
                <w:szCs w:val="24"/>
              </w:rPr>
              <w:t>No</w:t>
            </w:r>
            <w:r w:rsidR="003B478B" w:rsidRPr="001D258B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+971503718643</w:t>
            </w:r>
          </w:p>
          <w:p w:rsidR="00400961" w:rsidRPr="00400961" w:rsidRDefault="00400961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00BAF" w:rsidRDefault="003B478B" w:rsidP="006773F9">
            <w:pPr>
              <w:jc w:val="both"/>
              <w:rPr>
                <w:rFonts w:ascii="Garamond" w:hAnsi="Garamond"/>
                <w:b/>
                <w:color w:val="800000"/>
                <w:sz w:val="24"/>
                <w:szCs w:val="24"/>
              </w:rPr>
            </w:pPr>
            <w:r w:rsidRPr="00B46010">
              <w:rPr>
                <w:rFonts w:ascii="Garamond" w:hAnsi="Garamond"/>
                <w:b/>
                <w:color w:val="800000"/>
                <w:sz w:val="24"/>
                <w:szCs w:val="24"/>
              </w:rPr>
              <w:t>Email</w:t>
            </w:r>
            <w:r>
              <w:rPr>
                <w:rFonts w:ascii="Garamond" w:hAnsi="Garamond"/>
                <w:b/>
                <w:color w:val="800000"/>
                <w:sz w:val="24"/>
                <w:szCs w:val="24"/>
              </w:rPr>
              <w:t xml:space="preserve">: </w:t>
            </w:r>
          </w:p>
          <w:p w:rsidR="008E3D18" w:rsidRDefault="004428FD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Pr="00CC3E28">
                <w:rPr>
                  <w:rStyle w:val="Hyperlink"/>
                  <w:rFonts w:ascii="Garamond" w:hAnsi="Garamond"/>
                  <w:sz w:val="24"/>
                  <w:szCs w:val="24"/>
                </w:rPr>
                <w:t>John.343776@2freemail.com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B478B" w:rsidRPr="00475170" w:rsidRDefault="003B478B" w:rsidP="006773F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B478B" w:rsidRPr="00B46010" w:rsidRDefault="003B478B" w:rsidP="006773F9">
            <w:pPr>
              <w:pStyle w:val="Heading1"/>
              <w:jc w:val="both"/>
              <w:rPr>
                <w:rFonts w:ascii="Garamond" w:hAnsi="Garamond"/>
                <w:color w:val="800000"/>
                <w:sz w:val="24"/>
                <w:szCs w:val="24"/>
              </w:rPr>
            </w:pPr>
            <w:r w:rsidRPr="00B46010">
              <w:rPr>
                <w:rFonts w:ascii="Garamond" w:hAnsi="Garamond"/>
                <w:color w:val="800000"/>
                <w:sz w:val="24"/>
                <w:szCs w:val="24"/>
              </w:rPr>
              <w:t>Personal Data</w:t>
            </w:r>
            <w:r>
              <w:rPr>
                <w:rFonts w:ascii="Garamond" w:hAnsi="Garamond"/>
                <w:color w:val="800000"/>
                <w:sz w:val="24"/>
                <w:szCs w:val="24"/>
              </w:rPr>
              <w:t>:</w:t>
            </w:r>
          </w:p>
          <w:p w:rsidR="003B478B" w:rsidRPr="00475170" w:rsidRDefault="00C057D0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 of Birth    :  </w:t>
            </w:r>
            <w:r w:rsidR="00CE6915">
              <w:rPr>
                <w:rFonts w:ascii="Garamond" w:hAnsi="Garamond"/>
                <w:sz w:val="24"/>
                <w:szCs w:val="24"/>
              </w:rPr>
              <w:t>27-07-1983</w:t>
            </w:r>
          </w:p>
          <w:p w:rsidR="003B478B" w:rsidRPr="00475170" w:rsidRDefault="000D3549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Sex                  </w:t>
            </w:r>
            <w:r w:rsidR="00C057D0">
              <w:rPr>
                <w:rFonts w:ascii="Garamond" w:hAnsi="Garamond"/>
                <w:sz w:val="24"/>
                <w:szCs w:val="24"/>
              </w:rPr>
              <w:t xml:space="preserve">:  </w:t>
            </w:r>
            <w:r w:rsidR="003B478B" w:rsidRPr="00475170">
              <w:rPr>
                <w:rFonts w:ascii="Garamond" w:hAnsi="Garamond"/>
                <w:sz w:val="24"/>
                <w:szCs w:val="24"/>
              </w:rPr>
              <w:t>Male</w:t>
            </w:r>
          </w:p>
          <w:p w:rsidR="003B478B" w:rsidRPr="00475170" w:rsidRDefault="000D3549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Religion           </w:t>
            </w:r>
            <w:r w:rsidR="00142D48">
              <w:rPr>
                <w:rFonts w:ascii="Garamond" w:hAnsi="Garamond"/>
                <w:sz w:val="24"/>
                <w:szCs w:val="24"/>
              </w:rPr>
              <w:t>:  Christine</w:t>
            </w:r>
          </w:p>
          <w:p w:rsidR="003B478B" w:rsidRPr="00475170" w:rsidRDefault="003B478B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75170">
              <w:rPr>
                <w:rFonts w:ascii="Garamond" w:hAnsi="Garamond"/>
                <w:sz w:val="24"/>
                <w:szCs w:val="24"/>
              </w:rPr>
              <w:t>Nationality       :</w:t>
            </w:r>
            <w:r w:rsidR="00C057D0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82D9C">
              <w:rPr>
                <w:rFonts w:ascii="Garamond" w:hAnsi="Garamond"/>
                <w:sz w:val="24"/>
                <w:szCs w:val="24"/>
              </w:rPr>
              <w:t>I</w:t>
            </w:r>
            <w:r w:rsidRPr="00475170">
              <w:rPr>
                <w:rFonts w:ascii="Garamond" w:hAnsi="Garamond"/>
                <w:sz w:val="24"/>
                <w:szCs w:val="24"/>
              </w:rPr>
              <w:t>ndian</w:t>
            </w:r>
          </w:p>
          <w:p w:rsidR="003B478B" w:rsidRDefault="003B478B" w:rsidP="00677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75170">
              <w:rPr>
                <w:rFonts w:ascii="Garamond" w:hAnsi="Garamond"/>
                <w:sz w:val="24"/>
                <w:szCs w:val="24"/>
              </w:rPr>
              <w:t xml:space="preserve">Marital Status   </w:t>
            </w:r>
            <w:r w:rsidR="00C057D0">
              <w:rPr>
                <w:rFonts w:ascii="Garamond" w:hAnsi="Garamond"/>
                <w:sz w:val="24"/>
                <w:szCs w:val="24"/>
              </w:rPr>
              <w:t xml:space="preserve">:  </w:t>
            </w:r>
            <w:r w:rsidR="00E530A2">
              <w:rPr>
                <w:rFonts w:ascii="Garamond" w:hAnsi="Garamond"/>
                <w:sz w:val="24"/>
                <w:szCs w:val="24"/>
              </w:rPr>
              <w:t>Married</w:t>
            </w:r>
          </w:p>
          <w:p w:rsidR="00596A2B" w:rsidRPr="00E13C45" w:rsidRDefault="001937DB" w:rsidP="00C057D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Visa</w:t>
            </w:r>
            <w:r w:rsidR="00C057D0">
              <w:rPr>
                <w:rFonts w:ascii="Garamond" w:hAnsi="Garamond"/>
                <w:sz w:val="24"/>
                <w:szCs w:val="24"/>
              </w:rPr>
              <w:t xml:space="preserve">                  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C057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22298">
              <w:rPr>
                <w:rFonts w:ascii="Garamond" w:hAnsi="Garamond"/>
                <w:sz w:val="24"/>
                <w:szCs w:val="24"/>
              </w:rPr>
              <w:t>Vis</w:t>
            </w:r>
            <w:r w:rsidR="00E13C45">
              <w:rPr>
                <w:rFonts w:ascii="Garamond" w:hAnsi="Garamond"/>
                <w:sz w:val="24"/>
                <w:szCs w:val="24"/>
              </w:rPr>
              <w:t>i</w:t>
            </w:r>
            <w:r w:rsidR="00722298">
              <w:rPr>
                <w:rFonts w:ascii="Garamond" w:hAnsi="Garamond"/>
                <w:sz w:val="24"/>
                <w:szCs w:val="24"/>
              </w:rPr>
              <w:t>t</w:t>
            </w:r>
            <w:r w:rsidRPr="00E13C45">
              <w:rPr>
                <w:rFonts w:ascii="Garamond" w:hAnsi="Garamond"/>
                <w:sz w:val="16"/>
                <w:szCs w:val="16"/>
              </w:rPr>
              <w:t>(T</w:t>
            </w:r>
            <w:r w:rsidR="00722298" w:rsidRPr="00E13C45">
              <w:rPr>
                <w:rFonts w:ascii="Garamond" w:hAnsi="Garamond"/>
                <w:sz w:val="16"/>
                <w:szCs w:val="16"/>
              </w:rPr>
              <w:t>ransferable</w:t>
            </w:r>
            <w:r w:rsidRPr="00E13C45">
              <w:rPr>
                <w:rFonts w:ascii="Garamond" w:hAnsi="Garamond"/>
                <w:sz w:val="16"/>
                <w:szCs w:val="16"/>
              </w:rPr>
              <w:t>)</w:t>
            </w:r>
          </w:p>
          <w:p w:rsidR="003B478B" w:rsidRDefault="001937DB" w:rsidP="00035C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Languages</w:t>
            </w:r>
            <w:r w:rsidR="00035CAD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 w:rsidR="007E3593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75170">
              <w:rPr>
                <w:rFonts w:ascii="Garamond" w:hAnsi="Garamond"/>
                <w:sz w:val="24"/>
                <w:szCs w:val="24"/>
              </w:rPr>
              <w:t>English</w:t>
            </w:r>
            <w:r>
              <w:rPr>
                <w:rFonts w:ascii="Garamond" w:hAnsi="Garamond"/>
                <w:sz w:val="24"/>
                <w:szCs w:val="24"/>
              </w:rPr>
              <w:t>, Hindi Tamil</w:t>
            </w:r>
            <w:r w:rsidR="0072229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7E37">
              <w:rPr>
                <w:rFonts w:ascii="Garamond" w:hAnsi="Garamond"/>
                <w:sz w:val="24"/>
                <w:szCs w:val="24"/>
              </w:rPr>
              <w:t>Malayalam, Arabic Middle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149ED" w:rsidRPr="00475170" w:rsidRDefault="006149ED" w:rsidP="001937DB">
            <w:pPr>
              <w:rPr>
                <w:rFonts w:ascii="Garamond" w:hAnsi="Garamond"/>
                <w:sz w:val="24"/>
                <w:szCs w:val="24"/>
              </w:rPr>
            </w:pPr>
          </w:p>
          <w:p w:rsidR="00707FA3" w:rsidRPr="00A172C6" w:rsidRDefault="003B478B" w:rsidP="006773F9">
            <w:pPr>
              <w:jc w:val="both"/>
              <w:rPr>
                <w:rFonts w:ascii="Garamond" w:hAnsi="Garamond"/>
                <w:b/>
                <w:color w:val="800000"/>
                <w:sz w:val="24"/>
                <w:szCs w:val="24"/>
              </w:rPr>
            </w:pPr>
            <w:r w:rsidRPr="00B46010">
              <w:rPr>
                <w:rFonts w:ascii="Garamond" w:hAnsi="Garamond"/>
                <w:b/>
                <w:color w:val="800000"/>
                <w:sz w:val="24"/>
                <w:szCs w:val="24"/>
              </w:rPr>
              <w:t>My Strengths:</w:t>
            </w:r>
          </w:p>
          <w:p w:rsidR="003B478B" w:rsidRPr="00475170" w:rsidRDefault="003B478B" w:rsidP="006773F9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 w:rsidRPr="00475170">
              <w:rPr>
                <w:rFonts w:ascii="Garamond" w:hAnsi="Garamond"/>
                <w:bCs/>
                <w:sz w:val="24"/>
                <w:szCs w:val="24"/>
              </w:rPr>
              <w:t>Effective communication skills</w:t>
            </w:r>
          </w:p>
          <w:p w:rsidR="003B478B" w:rsidRPr="00475170" w:rsidRDefault="00D86D42" w:rsidP="006773F9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Flexibility &amp; Optimistic </w:t>
            </w:r>
          </w:p>
          <w:p w:rsidR="003B478B" w:rsidRPr="00475170" w:rsidRDefault="003B478B" w:rsidP="006773F9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 w:rsidRPr="00475170">
              <w:rPr>
                <w:rFonts w:ascii="Garamond" w:hAnsi="Garamond"/>
                <w:bCs/>
                <w:sz w:val="24"/>
                <w:szCs w:val="24"/>
              </w:rPr>
              <w:t xml:space="preserve">Adaptability </w:t>
            </w:r>
            <w:r w:rsidR="00D86D42">
              <w:rPr>
                <w:rFonts w:ascii="Garamond" w:hAnsi="Garamond"/>
                <w:bCs/>
                <w:sz w:val="24"/>
                <w:szCs w:val="24"/>
              </w:rPr>
              <w:t>to N</w:t>
            </w:r>
            <w:r w:rsidR="00CE7282">
              <w:rPr>
                <w:rFonts w:ascii="Garamond" w:hAnsi="Garamond"/>
                <w:bCs/>
                <w:sz w:val="24"/>
                <w:szCs w:val="24"/>
              </w:rPr>
              <w:t>ew S</w:t>
            </w:r>
            <w:r w:rsidRPr="00475170">
              <w:rPr>
                <w:rFonts w:ascii="Garamond" w:hAnsi="Garamond"/>
                <w:bCs/>
                <w:sz w:val="24"/>
                <w:szCs w:val="24"/>
              </w:rPr>
              <w:t>ituations</w:t>
            </w:r>
            <w:r w:rsidR="00D86D42">
              <w:rPr>
                <w:rFonts w:ascii="Garamond" w:hAnsi="Garamond"/>
                <w:bCs/>
                <w:sz w:val="24"/>
                <w:szCs w:val="24"/>
              </w:rPr>
              <w:t>&amp; Hardworking</w:t>
            </w:r>
          </w:p>
          <w:p w:rsidR="003B478B" w:rsidRDefault="003B478B" w:rsidP="006773F9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Responsibility </w:t>
            </w:r>
            <w:r w:rsidR="00D86D42">
              <w:rPr>
                <w:rFonts w:ascii="Garamond" w:hAnsi="Garamond"/>
                <w:bCs/>
                <w:sz w:val="24"/>
                <w:szCs w:val="24"/>
              </w:rPr>
              <w:t>&amp; Persistence</w:t>
            </w:r>
          </w:p>
          <w:p w:rsidR="00D86D42" w:rsidRDefault="00D86D42" w:rsidP="006773F9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Self Motivated</w:t>
            </w:r>
          </w:p>
          <w:p w:rsidR="001A6DF6" w:rsidRPr="00E01A25" w:rsidRDefault="00CE7282" w:rsidP="00E01A25">
            <w:pPr>
              <w:numPr>
                <w:ilvl w:val="0"/>
                <w:numId w:val="1"/>
              </w:numPr>
              <w:tabs>
                <w:tab w:val="clear" w:pos="450"/>
                <w:tab w:val="num" w:pos="435"/>
              </w:tabs>
              <w:ind w:left="435" w:hanging="270"/>
              <w:rPr>
                <w:rFonts w:ascii="Garamond" w:hAnsi="Garamond"/>
                <w:bCs/>
                <w:sz w:val="24"/>
                <w:szCs w:val="24"/>
              </w:rPr>
            </w:pPr>
            <w:r w:rsidRPr="00475170">
              <w:rPr>
                <w:rFonts w:ascii="Garamond" w:hAnsi="Garamond"/>
                <w:bCs/>
                <w:sz w:val="24"/>
                <w:szCs w:val="24"/>
              </w:rPr>
              <w:t>Work in tea</w:t>
            </w:r>
            <w:r w:rsidR="00A172C6">
              <w:rPr>
                <w:rFonts w:ascii="Garamond" w:hAnsi="Garamond"/>
                <w:bCs/>
                <w:sz w:val="24"/>
                <w:szCs w:val="24"/>
              </w:rPr>
              <w:t>m</w:t>
            </w:r>
          </w:p>
          <w:p w:rsidR="001A6DF6" w:rsidRPr="00A172C6" w:rsidRDefault="001A6DF6" w:rsidP="001A6DF6">
            <w:pPr>
              <w:ind w:left="435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:rsidR="003B478B" w:rsidRPr="00B46010" w:rsidRDefault="003B478B" w:rsidP="006773F9">
            <w:pPr>
              <w:pStyle w:val="Tit"/>
              <w:shd w:val="pct10" w:color="auto" w:fill="auto"/>
              <w:ind w:left="0" w:right="-155" w:firstLine="0"/>
              <w:jc w:val="both"/>
              <w:rPr>
                <w:color w:val="3366FF"/>
                <w:szCs w:val="24"/>
              </w:rPr>
            </w:pPr>
            <w:r w:rsidRPr="00B46010">
              <w:rPr>
                <w:color w:val="3366FF"/>
                <w:szCs w:val="24"/>
              </w:rPr>
              <w:t>CAREER  OBJECTIVE</w:t>
            </w:r>
          </w:p>
          <w:p w:rsidR="00CE7E37" w:rsidRDefault="00CE7E37" w:rsidP="00E40ECD">
            <w:pPr>
              <w:pStyle w:val="Tit"/>
              <w:shd w:val="pct10" w:color="auto" w:fill="auto"/>
              <w:tabs>
                <w:tab w:val="right" w:pos="9760"/>
              </w:tabs>
              <w:ind w:left="0" w:right="-155" w:firstLine="0"/>
              <w:jc w:val="both"/>
              <w:rPr>
                <w:caps/>
                <w:color w:val="3366FF"/>
                <w:szCs w:val="24"/>
              </w:rPr>
            </w:pPr>
            <w:r w:rsidRPr="00F10EC5">
              <w:rPr>
                <w:rFonts w:asciiTheme="majorHAnsi" w:hAnsiTheme="majorHAnsi"/>
                <w:sz w:val="22"/>
                <w:szCs w:val="22"/>
              </w:rPr>
              <w:t xml:space="preserve">Seeking a position in </w:t>
            </w:r>
            <w:r w:rsidRPr="00F10EC5">
              <w:rPr>
                <w:rFonts w:asciiTheme="majorHAnsi" w:hAnsiTheme="majorHAnsi"/>
                <w:bCs/>
                <w:sz w:val="22"/>
                <w:szCs w:val="22"/>
              </w:rPr>
              <w:t xml:space="preserve">shipping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documentation executive</w:t>
            </w:r>
            <w:r w:rsidRPr="00F10EC5">
              <w:rPr>
                <w:rFonts w:asciiTheme="majorHAnsi" w:hAnsiTheme="majorHAnsi"/>
                <w:sz w:val="22"/>
                <w:szCs w:val="22"/>
              </w:rPr>
              <w:t>with a reputed organization where I can perform to the best of my abilities and my skills for the benefit of the organization</w:t>
            </w:r>
          </w:p>
          <w:p w:rsidR="00E40ECD" w:rsidRPr="00B46010" w:rsidRDefault="00E40ECD" w:rsidP="00E40ECD">
            <w:pPr>
              <w:pStyle w:val="Tit"/>
              <w:shd w:val="pct10" w:color="auto" w:fill="auto"/>
              <w:tabs>
                <w:tab w:val="right" w:pos="9760"/>
              </w:tabs>
              <w:ind w:left="0" w:right="-155" w:firstLine="0"/>
              <w:jc w:val="both"/>
              <w:rPr>
                <w:caps/>
                <w:color w:val="3366FF"/>
                <w:szCs w:val="24"/>
              </w:rPr>
            </w:pPr>
            <w:r>
              <w:rPr>
                <w:caps/>
                <w:color w:val="3366FF"/>
                <w:szCs w:val="24"/>
              </w:rPr>
              <w:t>academic qualification</w:t>
            </w:r>
          </w:p>
          <w:p w:rsidR="00E40ECD" w:rsidRPr="00C61E54" w:rsidRDefault="00E40ECD" w:rsidP="005139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1E54">
              <w:rPr>
                <w:rFonts w:ascii="Garamond" w:hAnsi="Garamond"/>
                <w:b/>
                <w:sz w:val="24"/>
                <w:szCs w:val="24"/>
              </w:rPr>
              <w:t>M.Sc. Biotechnology, (2009 – 2011), from Udaya Arts</w:t>
            </w:r>
            <w:r w:rsidR="007F51F3" w:rsidRPr="00C61E54">
              <w:rPr>
                <w:rFonts w:ascii="Garamond" w:hAnsi="Garamond"/>
                <w:b/>
                <w:sz w:val="24"/>
                <w:szCs w:val="24"/>
              </w:rPr>
              <w:t xml:space="preserve"> and Science College (</w:t>
            </w:r>
            <w:r w:rsidR="007F51F3" w:rsidRPr="00C61E54">
              <w:rPr>
                <w:rFonts w:ascii="Garamond" w:hAnsi="Garamond"/>
                <w:b/>
                <w:i/>
                <w:sz w:val="24"/>
                <w:szCs w:val="24"/>
              </w:rPr>
              <w:t>A</w:t>
            </w:r>
            <w:r w:rsidRPr="00C61E54">
              <w:rPr>
                <w:rFonts w:ascii="Garamond" w:hAnsi="Garamond"/>
                <w:b/>
                <w:i/>
                <w:sz w:val="24"/>
                <w:szCs w:val="24"/>
              </w:rPr>
              <w:t>ffiliated to MS University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>), Tirunelveli, Tamil Nadu</w:t>
            </w:r>
            <w:r w:rsidR="006B2A04" w:rsidRPr="00C61E5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174BFA" w:rsidRPr="00C61E54">
              <w:rPr>
                <w:rFonts w:ascii="Garamond" w:hAnsi="Garamond"/>
                <w:b/>
                <w:i/>
              </w:rPr>
              <w:t xml:space="preserve"> Second class</w:t>
            </w:r>
            <w:r w:rsidR="00174BFA" w:rsidRPr="00C61E54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174BFA" w:rsidRPr="00C61E54">
              <w:rPr>
                <w:rFonts w:ascii="Garamond" w:hAnsi="Garamond"/>
                <w:b/>
                <w:sz w:val="24"/>
                <w:szCs w:val="24"/>
              </w:rPr>
              <w:t xml:space="preserve">(66%). </w:t>
            </w:r>
          </w:p>
          <w:p w:rsidR="00E40ECD" w:rsidRPr="00C61E54" w:rsidRDefault="00E40ECD" w:rsidP="005139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1E54">
              <w:rPr>
                <w:rFonts w:ascii="Garamond" w:hAnsi="Garamond"/>
                <w:b/>
                <w:sz w:val="24"/>
                <w:szCs w:val="24"/>
              </w:rPr>
              <w:t>B.Sc.</w:t>
            </w:r>
            <w:r w:rsidR="00C52F97" w:rsidRPr="00C61E5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B2A04" w:rsidRPr="00C61E54">
              <w:rPr>
                <w:rFonts w:ascii="Garamond" w:hAnsi="Garamond"/>
                <w:b/>
                <w:sz w:val="24"/>
                <w:szCs w:val="24"/>
              </w:rPr>
              <w:t xml:space="preserve">Biotechnology, 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>(2002-2006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), 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 xml:space="preserve">Zoology from 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>Sivinthy</w:t>
            </w:r>
            <w:r w:rsidR="007455CA" w:rsidRPr="00C61E54">
              <w:rPr>
                <w:rFonts w:ascii="Garamond" w:hAnsi="Garamond"/>
                <w:b/>
                <w:sz w:val="24"/>
                <w:szCs w:val="24"/>
              </w:rPr>
              <w:t xml:space="preserve"> Aditanar Arts &amp; Science College</w:t>
            </w:r>
            <w:r w:rsidR="007F51F3" w:rsidRPr="00C61E54">
              <w:rPr>
                <w:rFonts w:ascii="Garamond" w:hAnsi="Garamond"/>
                <w:b/>
                <w:sz w:val="24"/>
                <w:szCs w:val="24"/>
              </w:rPr>
              <w:t>, (</w:t>
            </w:r>
            <w:r w:rsidR="007F51F3" w:rsidRPr="00C61E54">
              <w:rPr>
                <w:rFonts w:ascii="Garamond" w:hAnsi="Garamond"/>
                <w:b/>
                <w:i/>
                <w:sz w:val="24"/>
                <w:szCs w:val="24"/>
              </w:rPr>
              <w:t>A</w:t>
            </w:r>
            <w:r w:rsidRPr="00C61E54">
              <w:rPr>
                <w:rFonts w:ascii="Garamond" w:hAnsi="Garamond"/>
                <w:b/>
                <w:i/>
                <w:sz w:val="24"/>
                <w:szCs w:val="24"/>
              </w:rPr>
              <w:t>ffiliated to MS University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), Tirunelveli, and Tamil Nadu: </w:t>
            </w:r>
            <w:r w:rsidRPr="00C61E54">
              <w:rPr>
                <w:rFonts w:ascii="Garamond" w:hAnsi="Garamond"/>
                <w:b/>
                <w:i/>
              </w:rPr>
              <w:t>Second class</w:t>
            </w:r>
            <w:r w:rsidRPr="00C61E54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>62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%). </w:t>
            </w:r>
          </w:p>
          <w:p w:rsidR="00E40ECD" w:rsidRPr="00C61E54" w:rsidRDefault="00E40ECD" w:rsidP="005139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apple-style-span"/>
                <w:rFonts w:ascii="Garamond" w:hAnsi="Garamond"/>
                <w:b/>
                <w:sz w:val="24"/>
                <w:szCs w:val="24"/>
              </w:rPr>
            </w:pPr>
            <w:r w:rsidRPr="00C61E54">
              <w:rPr>
                <w:rFonts w:ascii="Garamond" w:hAnsi="Garamond"/>
                <w:b/>
                <w:sz w:val="24"/>
                <w:szCs w:val="24"/>
              </w:rPr>
              <w:t>Plus Two</w:t>
            </w:r>
            <w:r w:rsidR="007F51F3" w:rsidRPr="00C61E54">
              <w:rPr>
                <w:rFonts w:ascii="Garamond" w:hAnsi="Garamond"/>
                <w:b/>
                <w:bCs/>
                <w:sz w:val="24"/>
                <w:szCs w:val="24"/>
              </w:rPr>
              <w:t>,</w:t>
            </w:r>
            <w:r w:rsidR="007F51F3" w:rsidRPr="00C61E54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 xml:space="preserve">2000-2002), 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>S.L.B</w:t>
            </w:r>
            <w:r w:rsidR="00663479" w:rsidRPr="00C61E54">
              <w:rPr>
                <w:rFonts w:ascii="Garamond" w:hAnsi="Garamond"/>
                <w:b/>
                <w:sz w:val="24"/>
                <w:szCs w:val="24"/>
              </w:rPr>
              <w:t xml:space="preserve"> H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 xml:space="preserve">igher </w:t>
            </w:r>
            <w:r w:rsidR="00663479" w:rsidRPr="00C61E54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>econdary</w:t>
            </w:r>
            <w:r w:rsidR="00663479" w:rsidRPr="00C61E54">
              <w:rPr>
                <w:rFonts w:ascii="Garamond" w:hAnsi="Garamond"/>
                <w:b/>
                <w:sz w:val="24"/>
                <w:szCs w:val="24"/>
              </w:rPr>
              <w:t xml:space="preserve"> S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>chool Nagercoil,</w:t>
            </w:r>
            <w:r w:rsidR="00F843E9" w:rsidRPr="00C61E5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Tamilnadu, </w:t>
            </w:r>
            <w:r w:rsidRPr="00C61E54">
              <w:rPr>
                <w:rFonts w:ascii="Garamond" w:hAnsi="Garamond"/>
                <w:b/>
                <w:i/>
              </w:rPr>
              <w:t>Second class</w:t>
            </w:r>
            <w:r w:rsidR="00374B5D" w:rsidRPr="00C61E54">
              <w:rPr>
                <w:rFonts w:ascii="Garamond" w:hAnsi="Garamond"/>
                <w:b/>
              </w:rPr>
              <w:t>;</w:t>
            </w:r>
            <w:r w:rsidR="00374B5D" w:rsidRPr="00C61E54">
              <w:rPr>
                <w:rFonts w:ascii="Garamond" w:hAnsi="Garamond"/>
                <w:b/>
                <w:sz w:val="24"/>
                <w:szCs w:val="24"/>
              </w:rPr>
              <w:t xml:space="preserve"> (69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.6%). </w:t>
            </w:r>
          </w:p>
          <w:p w:rsidR="003B478B" w:rsidRPr="00C61E54" w:rsidRDefault="00E40ECD" w:rsidP="002B24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1E54">
              <w:rPr>
                <w:rFonts w:ascii="Garamond" w:hAnsi="Garamond"/>
                <w:b/>
                <w:sz w:val="24"/>
                <w:szCs w:val="24"/>
              </w:rPr>
              <w:t>SSLC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>, (2000)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BC531D" w:rsidRPr="00C61E54">
              <w:rPr>
                <w:rFonts w:ascii="Garamond" w:hAnsi="Garamond"/>
                <w:b/>
                <w:sz w:val="24"/>
                <w:szCs w:val="24"/>
              </w:rPr>
              <w:t>Carmel H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>igher</w:t>
            </w:r>
            <w:r w:rsidR="00BC531D" w:rsidRPr="00C61E54">
              <w:rPr>
                <w:rFonts w:ascii="Garamond" w:hAnsi="Garamond"/>
                <w:b/>
                <w:sz w:val="24"/>
                <w:szCs w:val="24"/>
              </w:rPr>
              <w:t xml:space="preserve"> S</w:t>
            </w:r>
            <w:r w:rsidR="00AD1EDD" w:rsidRPr="00C61E54">
              <w:rPr>
                <w:rFonts w:ascii="Garamond" w:hAnsi="Garamond"/>
                <w:b/>
                <w:sz w:val="24"/>
                <w:szCs w:val="24"/>
              </w:rPr>
              <w:t>econdary</w:t>
            </w:r>
            <w:r w:rsidR="00262541" w:rsidRPr="00C61E54">
              <w:rPr>
                <w:rFonts w:ascii="Garamond" w:hAnsi="Garamond"/>
                <w:b/>
                <w:sz w:val="24"/>
                <w:szCs w:val="24"/>
              </w:rPr>
              <w:t xml:space="preserve"> Nagercoil,</w:t>
            </w:r>
            <w:r w:rsidR="00395FC3" w:rsidRPr="00C61E5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Tamilnadu, </w:t>
            </w:r>
            <w:r w:rsidRPr="00C61E54">
              <w:rPr>
                <w:rFonts w:ascii="Garamond" w:hAnsi="Garamond"/>
                <w:b/>
                <w:i/>
              </w:rPr>
              <w:t>First class</w:t>
            </w:r>
            <w:r w:rsidRPr="00C61E54">
              <w:rPr>
                <w:rFonts w:ascii="Garamond" w:hAnsi="Garamond"/>
                <w:b/>
              </w:rPr>
              <w:t>;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AD1EDD" w:rsidRPr="00C61E54">
              <w:rPr>
                <w:rFonts w:ascii="Garamond" w:hAnsi="Garamond"/>
                <w:b/>
                <w:sz w:val="24"/>
                <w:szCs w:val="24"/>
              </w:rPr>
              <w:t>82</w:t>
            </w:r>
            <w:r w:rsidRPr="00C61E54">
              <w:rPr>
                <w:rFonts w:ascii="Garamond" w:hAnsi="Garamond"/>
                <w:b/>
                <w:sz w:val="24"/>
                <w:szCs w:val="24"/>
              </w:rPr>
              <w:t>.2%).</w:t>
            </w:r>
          </w:p>
          <w:p w:rsidR="00214E82" w:rsidRPr="002437F5" w:rsidRDefault="00214E82" w:rsidP="00501F9C">
            <w:pPr>
              <w:spacing w:line="360" w:lineRule="auto"/>
              <w:ind w:left="63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543604" w:rsidRPr="003F494F" w:rsidRDefault="00543604" w:rsidP="00543604">
            <w:pPr>
              <w:pStyle w:val="Tit"/>
              <w:shd w:val="pct10" w:color="auto" w:fill="auto"/>
              <w:ind w:left="0" w:right="-155" w:firstLine="0"/>
              <w:jc w:val="both"/>
              <w:rPr>
                <w:caps/>
                <w:color w:val="3366FF"/>
                <w:szCs w:val="24"/>
              </w:rPr>
            </w:pPr>
            <w:r>
              <w:rPr>
                <w:color w:val="3366FF"/>
                <w:szCs w:val="24"/>
              </w:rPr>
              <w:t>KEY HIGHLIGHTS</w:t>
            </w:r>
          </w:p>
          <w:p w:rsidR="00025338" w:rsidRDefault="00025338" w:rsidP="00025338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  <w:r w:rsidRPr="00F10EC5"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  <w:t>PROFESSIONAL SUMMARY</w:t>
            </w:r>
          </w:p>
          <w:p w:rsidR="00025338" w:rsidRDefault="00025338" w:rsidP="00025338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</w:p>
          <w:p w:rsidR="00025338" w:rsidRDefault="00025338" w:rsidP="00025338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  <w:t xml:space="preserve">Shipping Documentation executive </w:t>
            </w:r>
          </w:p>
          <w:p w:rsidR="00025338" w:rsidRPr="00F10EC5" w:rsidRDefault="00025338" w:rsidP="00025338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</w:p>
          <w:p w:rsidR="00025338" w:rsidRPr="00F10EC5" w:rsidRDefault="00025338" w:rsidP="00025338">
            <w:pPr>
              <w:pStyle w:val="Default"/>
              <w:numPr>
                <w:ilvl w:val="0"/>
                <w:numId w:val="20"/>
              </w:num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F10EC5">
              <w:rPr>
                <w:rFonts w:asciiTheme="majorHAnsi" w:hAnsiTheme="majorHAnsi" w:cs="Times New Roman"/>
                <w:b/>
                <w:bCs/>
                <w:color w:val="000000" w:themeColor="text1"/>
                <w:sz w:val="22"/>
                <w:szCs w:val="22"/>
              </w:rPr>
              <w:t>shipping and logistic</w:t>
            </w:r>
            <w:r w:rsidRPr="00F10EC5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graduated with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year</w:t>
            </w:r>
            <w:r w:rsidRPr="00F10EC5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of overall professional experience in field of Shipping Documentation executive in </w:t>
            </w:r>
            <w:r w:rsidRPr="00F10EC5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CMA CGM SSC</w:t>
            </w:r>
            <w:r w:rsidRPr="00F10EC5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, Chennai. INDIA.</w:t>
            </w:r>
          </w:p>
          <w:p w:rsidR="00025338" w:rsidRPr="004B1556" w:rsidRDefault="00025338" w:rsidP="00025338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>Steadfast Import Export Coordinator forming and nurturing productive relationships with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Shipping Line, Forwarders &amp;</w:t>
            </w: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>retailers, distributors and salespeople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Pr="004B1556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(NEW IDEAL AUTOMOTIVE – </w:t>
            </w:r>
            <w:r w:rsidR="00271909">
              <w:rPr>
                <w:rFonts w:asciiTheme="majorHAnsi" w:hAnsiTheme="majorHAnsi" w:cstheme="minorHAnsi"/>
                <w:b/>
                <w:sz w:val="22"/>
                <w:szCs w:val="22"/>
              </w:rPr>
              <w:t>JEDDAH-</w:t>
            </w:r>
            <w:r w:rsidRPr="004B1556">
              <w:rPr>
                <w:rFonts w:asciiTheme="majorHAnsi" w:hAnsiTheme="majorHAnsi" w:cstheme="minorHAnsi"/>
                <w:b/>
                <w:sz w:val="22"/>
                <w:szCs w:val="22"/>
              </w:rPr>
              <w:t>SADUI ARABIA).</w:t>
            </w:r>
          </w:p>
          <w:p w:rsidR="00025338" w:rsidRPr="00F10EC5" w:rsidRDefault="00025338" w:rsidP="00025338">
            <w:pPr>
              <w:shd w:val="clear" w:color="auto" w:fill="FFFFFF"/>
              <w:spacing w:before="187" w:after="94"/>
              <w:outlineLvl w:val="0"/>
              <w:rPr>
                <w:rFonts w:asciiTheme="majorHAnsi" w:hAnsiTheme="majorHAnsi"/>
                <w:b/>
                <w:bCs/>
                <w:i/>
                <w:iCs/>
                <w:color w:val="000000"/>
                <w:kern w:val="36"/>
                <w:sz w:val="22"/>
                <w:szCs w:val="22"/>
              </w:rPr>
            </w:pPr>
            <w:r w:rsidRPr="00F10EC5">
              <w:rPr>
                <w:rFonts w:asciiTheme="majorHAnsi" w:hAnsiTheme="majorHAnsi"/>
                <w:b/>
                <w:bCs/>
                <w:i/>
                <w:iCs/>
                <w:color w:val="000000"/>
                <w:kern w:val="36"/>
                <w:sz w:val="22"/>
                <w:szCs w:val="22"/>
              </w:rPr>
              <w:t>Skills and Experience</w:t>
            </w:r>
          </w:p>
          <w:p w:rsidR="00025338" w:rsidRDefault="00025338" w:rsidP="00025338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Strong knowledge in </w:t>
            </w: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>Import &amp; Export documentation</w:t>
            </w:r>
            <w:r w:rsidR="00D155A7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 xml:space="preserve">processes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and Cross Trading.</w:t>
            </w:r>
          </w:p>
          <w:p w:rsidR="00025338" w:rsidRDefault="00025338" w:rsidP="00025338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Gross Trade shipments</w:t>
            </w:r>
          </w:p>
          <w:p w:rsidR="00025338" w:rsidRPr="00242E43" w:rsidRDefault="00025338" w:rsidP="00025338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LC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shipments.</w:t>
            </w:r>
          </w:p>
          <w:p w:rsidR="00025338" w:rsidRDefault="00025338" w:rsidP="00752B3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Booking  </w:t>
            </w: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 xml:space="preserve"> invoice, booking the container and getting the </w:t>
            </w: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>CRO</w:t>
            </w:r>
            <w:r w:rsidR="00752B3C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752B3C">
              <w:rPr>
                <w:rFonts w:asciiTheme="majorHAnsi" w:hAnsiTheme="majorHAnsi" w:cstheme="minorHAnsi"/>
                <w:sz w:val="22"/>
                <w:szCs w:val="22"/>
              </w:rPr>
              <w:t>For stuffing the container.</w:t>
            </w:r>
          </w:p>
          <w:p w:rsidR="00025338" w:rsidRPr="00752B3C" w:rsidRDefault="00025338" w:rsidP="00752B3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752B3C">
              <w:rPr>
                <w:rFonts w:asciiTheme="majorHAnsi" w:hAnsiTheme="majorHAnsi" w:cstheme="minorHAnsi"/>
                <w:sz w:val="22"/>
                <w:szCs w:val="22"/>
              </w:rPr>
              <w:t xml:space="preserve">Confirming the Draft </w:t>
            </w: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>BL</w:t>
            </w:r>
          </w:p>
          <w:p w:rsidR="00025338" w:rsidRPr="00752B3C" w:rsidRDefault="00025338" w:rsidP="00025338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>Submitting the documents for the clearance (</w:t>
            </w: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>commercial invoice, packing list, certificate of analysis, certificate of origin.</w:t>
            </w:r>
          </w:p>
          <w:p w:rsidR="00990E9F" w:rsidRDefault="00025338" w:rsidP="0002533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242E43">
              <w:rPr>
                <w:rFonts w:asciiTheme="majorHAnsi" w:hAnsiTheme="majorHAnsi" w:cstheme="minorHAnsi"/>
                <w:sz w:val="22"/>
                <w:szCs w:val="22"/>
              </w:rPr>
              <w:t xml:space="preserve">Adept at preparing and confirming </w:t>
            </w:r>
            <w:r w:rsidRPr="00752B3C">
              <w:rPr>
                <w:rFonts w:asciiTheme="majorHAnsi" w:hAnsiTheme="majorHAnsi" w:cstheme="minorHAnsi"/>
                <w:b/>
                <w:sz w:val="22"/>
                <w:szCs w:val="22"/>
              </w:rPr>
              <w:t>order approval</w:t>
            </w:r>
            <w:r w:rsidRPr="00242E43">
              <w:rPr>
                <w:rFonts w:asciiTheme="majorHAnsi" w:hAnsiTheme="majorHAnsi" w:cstheme="minorHAnsi"/>
                <w:sz w:val="22"/>
                <w:szCs w:val="22"/>
              </w:rPr>
              <w:t>, arranging shipments and handling billing, pricing and invoicing issues</w:t>
            </w:r>
          </w:p>
          <w:p w:rsidR="00990E9F" w:rsidRDefault="00990E9F" w:rsidP="00990E9F">
            <w:pPr>
              <w:pStyle w:val="ListParagraph"/>
              <w:widowControl w:val="0"/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025338" w:rsidRPr="00990E9F" w:rsidRDefault="00025338" w:rsidP="00990E9F">
            <w:pPr>
              <w:widowControl w:val="0"/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990E9F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STRONG KNOWLEDGE OF IMPORT DOCUMENTATION PROCESSES </w:t>
            </w:r>
          </w:p>
          <w:p w:rsidR="00025338" w:rsidRDefault="00025338" w:rsidP="00025338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025338" w:rsidRPr="00F10EC5" w:rsidRDefault="00025338" w:rsidP="00025338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10EC5">
              <w:rPr>
                <w:rFonts w:asciiTheme="majorHAnsi" w:hAnsiTheme="majorHAnsi" w:cstheme="minorHAnsi"/>
                <w:b/>
                <w:sz w:val="22"/>
                <w:szCs w:val="22"/>
              </w:rPr>
              <w:t>Inco terms, LCL, FCL, TEU, DG classif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ication, CBM Calculation</w:t>
            </w:r>
            <w:r w:rsidRPr="00F10EC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, AMS Filing, Air cargo shipment,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co-loading, consolidation,</w:t>
            </w:r>
            <w:r w:rsidRPr="00F10EC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Warehouse activities</w:t>
            </w:r>
            <w:r w:rsidRPr="00F10EC5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  <w:p w:rsidR="00135123" w:rsidRDefault="00135123" w:rsidP="00501F9C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990E9F" w:rsidRPr="00A172C6" w:rsidRDefault="00990E9F" w:rsidP="00501F9C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025338" w:rsidRPr="00F10EC5" w:rsidRDefault="00271909" w:rsidP="00025338">
      <w:pPr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lastRenderedPageBreak/>
        <w:t>June 2011 to June 2012</w:t>
      </w:r>
      <w:r w:rsidR="00025338" w:rsidRPr="00F10EC5">
        <w:rPr>
          <w:rFonts w:asciiTheme="majorHAnsi" w:hAnsiTheme="majorHAnsi"/>
          <w:b/>
          <w:i/>
          <w:iCs/>
          <w:sz w:val="22"/>
          <w:szCs w:val="22"/>
        </w:rPr>
        <w:t xml:space="preserve"> SEASIDE CORPORATION — Vilsons Logistics (Tuticorin PORT), INDIA</w:t>
      </w:r>
    </w:p>
    <w:p w:rsidR="00025338" w:rsidRPr="00F10EC5" w:rsidRDefault="00025338" w:rsidP="00025338">
      <w:pPr>
        <w:rPr>
          <w:rFonts w:asciiTheme="majorHAnsi" w:hAnsiTheme="majorHAnsi"/>
          <w:b/>
          <w:i/>
          <w:iCs/>
          <w:sz w:val="22"/>
          <w:szCs w:val="22"/>
        </w:rPr>
      </w:pP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CA Import Export Coordinator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Confirmed all shipping details before allowing packages to leave facility.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Maintained an updated database of all shipments, deliveries and returns.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Coordinated overseas shipping with customs agents for clearance.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Handled claims with insurance companies for issues with shipments. 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Arranged domestic and international shipments.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Prepared inventory and sales reports.</w:t>
      </w:r>
    </w:p>
    <w:p w:rsidR="00025338" w:rsidRPr="00F10EC5" w:rsidRDefault="00025338" w:rsidP="00025338">
      <w:pPr>
        <w:rPr>
          <w:rFonts w:asciiTheme="majorHAnsi" w:hAnsiTheme="majorHAnsi" w:cstheme="minorHAnsi"/>
          <w:sz w:val="22"/>
          <w:szCs w:val="22"/>
        </w:rPr>
      </w:pPr>
    </w:p>
    <w:p w:rsidR="00025338" w:rsidRPr="00F10EC5" w:rsidRDefault="00271909" w:rsidP="00025338">
      <w:pPr>
        <w:rPr>
          <w:rFonts w:asciiTheme="majorHAnsi" w:hAnsiTheme="majorHAnsi" w:cstheme="minorHAnsi"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t>Feb 2013 to DEC 2014</w:t>
      </w:r>
      <w:r w:rsidR="00025338" w:rsidRPr="00F10EC5">
        <w:rPr>
          <w:rFonts w:asciiTheme="majorHAnsi" w:hAnsiTheme="majorHAnsi"/>
          <w:b/>
          <w:i/>
          <w:iCs/>
          <w:sz w:val="22"/>
          <w:szCs w:val="22"/>
        </w:rPr>
        <w:t xml:space="preserve"> CMA CGM SSC (Shipping Company) — Chennai, INDIA</w:t>
      </w:r>
    </w:p>
    <w:p w:rsidR="00025338" w:rsidRPr="00F10EC5" w:rsidRDefault="00025338" w:rsidP="00025338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>Export documentation executive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Maintaining ongoing tracking information from shipment to delivery.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Verifying the accuracy of import and export inventories. 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Checking the SOB date, Inco-terms, AMS Filing, DG classification, Checking the Attachments.</w:t>
      </w:r>
    </w:p>
    <w:p w:rsidR="00025338" w:rsidRPr="00F10EC5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Provided BL on customer request. </w:t>
      </w:r>
    </w:p>
    <w:p w:rsidR="00025338" w:rsidRDefault="00025338" w:rsidP="00025338">
      <w:pPr>
        <w:pStyle w:val="ListParagraph"/>
        <w:numPr>
          <w:ilvl w:val="0"/>
          <w:numId w:val="21"/>
        </w:numPr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 Prepare and tracked client shipments. </w:t>
      </w:r>
    </w:p>
    <w:p w:rsidR="00025338" w:rsidRDefault="00025338" w:rsidP="00025338">
      <w:pPr>
        <w:rPr>
          <w:rFonts w:asciiTheme="majorHAnsi" w:hAnsiTheme="majorHAnsi" w:cstheme="minorHAnsi"/>
          <w:sz w:val="22"/>
          <w:szCs w:val="22"/>
        </w:rPr>
      </w:pPr>
    </w:p>
    <w:p w:rsidR="00025338" w:rsidRPr="008D50D0" w:rsidRDefault="00271909" w:rsidP="00025338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JAN </w:t>
      </w:r>
      <w:r w:rsidR="00025338" w:rsidRPr="008D50D0">
        <w:rPr>
          <w:rFonts w:asciiTheme="majorHAnsi" w:hAnsiTheme="majorHAnsi" w:cstheme="minorHAnsi"/>
          <w:b/>
          <w:sz w:val="22"/>
          <w:szCs w:val="22"/>
        </w:rPr>
        <w:t>2</w:t>
      </w:r>
      <w:r>
        <w:rPr>
          <w:rFonts w:asciiTheme="majorHAnsi" w:hAnsiTheme="majorHAnsi" w:cstheme="minorHAnsi"/>
          <w:b/>
          <w:sz w:val="22"/>
          <w:szCs w:val="22"/>
        </w:rPr>
        <w:t>015 – 2016</w:t>
      </w:r>
      <w:r w:rsidR="00025338" w:rsidRPr="008D50D0">
        <w:rPr>
          <w:rFonts w:asciiTheme="majorHAnsi" w:hAnsiTheme="majorHAnsi" w:cstheme="minorHAnsi"/>
          <w:b/>
          <w:sz w:val="22"/>
          <w:szCs w:val="22"/>
        </w:rPr>
        <w:t xml:space="preserve"> – SH</w:t>
      </w:r>
      <w:r>
        <w:rPr>
          <w:rFonts w:asciiTheme="majorHAnsi" w:hAnsiTheme="majorHAnsi" w:cstheme="minorHAnsi"/>
          <w:b/>
          <w:sz w:val="22"/>
          <w:szCs w:val="22"/>
        </w:rPr>
        <w:t>IPPING AND LOGISTIC COORDINATOR – NEW IDEAL AUTOMOTIVE – JEDDAH.</w:t>
      </w:r>
    </w:p>
    <w:p w:rsidR="00025338" w:rsidRDefault="00025338" w:rsidP="00025338">
      <w:pPr>
        <w:rPr>
          <w:rFonts w:asciiTheme="majorHAnsi" w:hAnsiTheme="majorHAnsi" w:cstheme="minorHAnsi"/>
          <w:sz w:val="22"/>
          <w:szCs w:val="22"/>
        </w:rPr>
      </w:pP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Coordinating with suppliers and shipping companies.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Arranging shipments for the vehicles.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Verifying the BL draft, and confirming with the liners. 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Checking the shipping terms and conditions (UCO TERMS) and arranging the shipment accordingly.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Preparing clearing documents for import and export.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Negotiating the freight charges with liners.  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Arranging LC shipments as per LC contract made in between seller and the customer.</w:t>
      </w:r>
    </w:p>
    <w:p w:rsidR="00025338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Switch BL.</w:t>
      </w:r>
    </w:p>
    <w:p w:rsidR="00025338" w:rsidRPr="007A49AB" w:rsidRDefault="00025338" w:rsidP="0002533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Split booking will be made for some of the shipments.</w:t>
      </w:r>
    </w:p>
    <w:p w:rsidR="00025338" w:rsidRPr="00582888" w:rsidRDefault="00025338" w:rsidP="00582888">
      <w:pPr>
        <w:pStyle w:val="ListParagraph"/>
        <w:widowControl w:val="0"/>
        <w:numPr>
          <w:ilvl w:val="0"/>
          <w:numId w:val="24"/>
        </w:numPr>
        <w:suppressAutoHyphens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Gross trading shipments.</w:t>
      </w:r>
    </w:p>
    <w:p w:rsidR="00025338" w:rsidRPr="00F10EC5" w:rsidRDefault="00025338" w:rsidP="00025338">
      <w:pPr>
        <w:rPr>
          <w:rFonts w:asciiTheme="majorHAnsi" w:hAnsiTheme="majorHAnsi"/>
          <w:b/>
          <w:sz w:val="22"/>
          <w:szCs w:val="22"/>
        </w:rPr>
      </w:pPr>
    </w:p>
    <w:p w:rsidR="00025338" w:rsidRPr="00F10EC5" w:rsidRDefault="00025338" w:rsidP="00025338">
      <w:pPr>
        <w:rPr>
          <w:rFonts w:asciiTheme="majorHAnsi" w:hAnsiTheme="majorHAnsi"/>
          <w:b/>
          <w:i/>
          <w:iCs/>
          <w:sz w:val="22"/>
          <w:szCs w:val="22"/>
        </w:rPr>
      </w:pPr>
      <w:r w:rsidRPr="00F10EC5">
        <w:rPr>
          <w:rFonts w:asciiTheme="majorHAnsi" w:hAnsiTheme="majorHAnsi"/>
          <w:b/>
          <w:i/>
          <w:iCs/>
          <w:sz w:val="22"/>
          <w:szCs w:val="22"/>
        </w:rPr>
        <w:t>Key Responsibilities</w:t>
      </w:r>
    </w:p>
    <w:p w:rsidR="00025338" w:rsidRPr="00F10EC5" w:rsidRDefault="00025338" w:rsidP="00025338">
      <w:pPr>
        <w:ind w:left="720"/>
        <w:rPr>
          <w:rFonts w:asciiTheme="majorHAnsi" w:hAnsiTheme="majorHAnsi"/>
          <w:sz w:val="22"/>
          <w:szCs w:val="22"/>
        </w:rPr>
      </w:pPr>
      <w:r w:rsidRPr="00F10EC5">
        <w:rPr>
          <w:rFonts w:asciiTheme="majorHAnsi" w:hAnsiTheme="majorHAnsi"/>
          <w:b/>
          <w:bCs/>
          <w:sz w:val="22"/>
          <w:szCs w:val="22"/>
        </w:rPr>
        <w:t> </w:t>
      </w:r>
    </w:p>
    <w:p w:rsidR="00025338" w:rsidRPr="00F10EC5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Finding new area and developing customers. </w:t>
      </w:r>
    </w:p>
    <w:p w:rsidR="00025338" w:rsidRPr="00F10EC5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>Communicating with customers for developing new and customized designs.</w:t>
      </w:r>
    </w:p>
    <w:p w:rsidR="00025338" w:rsidRPr="00F10EC5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Getting orders from overseas markets/buyer with new marketing &amp; sales strategies, applied in web marketing as well as international trade events. </w:t>
      </w:r>
    </w:p>
    <w:p w:rsidR="00025338" w:rsidRPr="00F10EC5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 xml:space="preserve">Worked with the team on the Buy and Sales Plan. </w:t>
      </w:r>
    </w:p>
    <w:p w:rsidR="00025338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>Co-ordination with the production house at regular intervals for replenishments and follow-ups, Shipment planning as well as updating customers on regular intervals.</w:t>
      </w:r>
    </w:p>
    <w:p w:rsidR="00025338" w:rsidRPr="00F10EC5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>Analyzed weekly sales data of various categories and subcategories to ascertain the performance both value and volume wise and the contribution given from different brands/customers.</w:t>
      </w:r>
    </w:p>
    <w:p w:rsidR="00025338" w:rsidRDefault="00025338" w:rsidP="00025338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F10EC5">
        <w:rPr>
          <w:rFonts w:asciiTheme="majorHAnsi" w:hAnsiTheme="majorHAnsi" w:cstheme="minorHAnsi"/>
          <w:sz w:val="22"/>
          <w:szCs w:val="22"/>
        </w:rPr>
        <w:t>Assisted the team in presenting performance reviews and suggested possible changes based on research, past performance etc.</w:t>
      </w:r>
    </w:p>
    <w:p w:rsidR="00025338" w:rsidRPr="00F10EC5" w:rsidRDefault="00025338" w:rsidP="00025338">
      <w:pPr>
        <w:pStyle w:val="Tit"/>
        <w:numPr>
          <w:ilvl w:val="0"/>
          <w:numId w:val="23"/>
        </w:numPr>
        <w:ind w:right="-155"/>
        <w:rPr>
          <w:rFonts w:asciiTheme="majorHAnsi" w:hAnsiTheme="majorHAnsi" w:cs="Tahoma"/>
          <w:b w:val="0"/>
          <w:sz w:val="22"/>
          <w:szCs w:val="22"/>
        </w:rPr>
      </w:pPr>
      <w:r w:rsidRPr="00F10EC5">
        <w:rPr>
          <w:rFonts w:asciiTheme="majorHAnsi" w:hAnsiTheme="majorHAnsi" w:cs="Tahoma"/>
          <w:sz w:val="22"/>
          <w:szCs w:val="22"/>
        </w:rPr>
        <w:t xml:space="preserve">REFERENCES: </w:t>
      </w:r>
    </w:p>
    <w:p w:rsidR="00025338" w:rsidRPr="00582888" w:rsidRDefault="00025338" w:rsidP="00582888">
      <w:pPr>
        <w:pStyle w:val="ListParagraph"/>
        <w:ind w:right="284"/>
        <w:jc w:val="both"/>
        <w:rPr>
          <w:rFonts w:asciiTheme="majorHAnsi" w:hAnsiTheme="majorHAnsi" w:cstheme="majorBidi"/>
          <w:sz w:val="22"/>
          <w:szCs w:val="22"/>
        </w:rPr>
      </w:pPr>
      <w:r w:rsidRPr="00025338">
        <w:rPr>
          <w:rFonts w:asciiTheme="majorHAnsi" w:hAnsiTheme="majorHAnsi" w:cstheme="majorBidi"/>
          <w:sz w:val="22"/>
          <w:szCs w:val="22"/>
        </w:rPr>
        <w:t xml:space="preserve">               I, hereby declare that the above statements are true to the best of my knowledge and concerned documents in respects of curriculum vitae will be produced as when required  </w:t>
      </w:r>
    </w:p>
    <w:sectPr w:rsidR="00025338" w:rsidRPr="00582888" w:rsidSect="001A6DF6">
      <w:footerReference w:type="default" r:id="rId10"/>
      <w:pgSz w:w="11909" w:h="16834" w:code="9"/>
      <w:pgMar w:top="810" w:right="1152" w:bottom="270" w:left="1152" w:header="720" w:footer="720" w:gutter="0"/>
      <w:pgBorders w:offsetFrom="page">
        <w:top w:val="double" w:sz="4" w:space="24" w:color="548DD4"/>
        <w:left w:val="double" w:sz="4" w:space="24" w:color="548DD4"/>
        <w:bottom w:val="double" w:sz="4" w:space="24" w:color="548DD4"/>
        <w:right w:val="double" w:sz="4" w:space="24" w:color="548DD4"/>
      </w:pgBorders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DC" w:rsidRDefault="006436DC">
      <w:r>
        <w:separator/>
      </w:r>
    </w:p>
  </w:endnote>
  <w:endnote w:type="continuationSeparator" w:id="1">
    <w:p w:rsidR="006436DC" w:rsidRDefault="0064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8B" w:rsidRDefault="00C05DA8" w:rsidP="00BA77F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6D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3B478B" w:rsidRDefault="003B478B">
    <w:pPr>
      <w:pStyle w:val="Footer"/>
      <w:tabs>
        <w:tab w:val="left" w:pos="6513"/>
      </w:tabs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DC" w:rsidRDefault="006436DC">
      <w:r>
        <w:separator/>
      </w:r>
    </w:p>
  </w:footnote>
  <w:footnote w:type="continuationSeparator" w:id="1">
    <w:p w:rsidR="006436DC" w:rsidRDefault="0064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D9F"/>
    <w:multiLevelType w:val="hybridMultilevel"/>
    <w:tmpl w:val="2328068C"/>
    <w:lvl w:ilvl="0" w:tplc="9B9E869C">
      <w:start w:val="1"/>
      <w:numFmt w:val="bullet"/>
      <w:lvlText w:val="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9A34D5"/>
    <w:multiLevelType w:val="hybridMultilevel"/>
    <w:tmpl w:val="054ECE8E"/>
    <w:lvl w:ilvl="0" w:tplc="9B9E869C">
      <w:start w:val="1"/>
      <w:numFmt w:val="bullet"/>
      <w:lvlText w:val="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947D2"/>
    <w:multiLevelType w:val="hybridMultilevel"/>
    <w:tmpl w:val="AD8A0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F19"/>
    <w:multiLevelType w:val="hybridMultilevel"/>
    <w:tmpl w:val="F9526B9E"/>
    <w:lvl w:ilvl="0" w:tplc="9B9E869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6B8E"/>
    <w:multiLevelType w:val="hybridMultilevel"/>
    <w:tmpl w:val="EA92960C"/>
    <w:lvl w:ilvl="0" w:tplc="FD147C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56E1A34"/>
    <w:multiLevelType w:val="hybridMultilevel"/>
    <w:tmpl w:val="FEB652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040E"/>
    <w:multiLevelType w:val="hybridMultilevel"/>
    <w:tmpl w:val="06264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08D6"/>
    <w:multiLevelType w:val="hybridMultilevel"/>
    <w:tmpl w:val="30D6DD70"/>
    <w:lvl w:ilvl="0" w:tplc="EE7E147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0E7"/>
    <w:multiLevelType w:val="hybridMultilevel"/>
    <w:tmpl w:val="D88E72B8"/>
    <w:lvl w:ilvl="0" w:tplc="9B9E869C">
      <w:start w:val="1"/>
      <w:numFmt w:val="bullet"/>
      <w:lvlText w:val="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277E4"/>
    <w:multiLevelType w:val="hybridMultilevel"/>
    <w:tmpl w:val="DA1A9546"/>
    <w:lvl w:ilvl="0" w:tplc="415833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0800BA4"/>
    <w:multiLevelType w:val="multilevel"/>
    <w:tmpl w:val="BDB8B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3495F1E"/>
    <w:multiLevelType w:val="hybridMultilevel"/>
    <w:tmpl w:val="20CEDA94"/>
    <w:lvl w:ilvl="0" w:tplc="9B9E869C">
      <w:start w:val="1"/>
      <w:numFmt w:val="bullet"/>
      <w:lvlText w:val="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5A1408CB"/>
    <w:multiLevelType w:val="hybridMultilevel"/>
    <w:tmpl w:val="6CD45A2E"/>
    <w:lvl w:ilvl="0" w:tplc="5AD413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C3874"/>
    <w:multiLevelType w:val="hybridMultilevel"/>
    <w:tmpl w:val="079086B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379A0"/>
    <w:multiLevelType w:val="multilevel"/>
    <w:tmpl w:val="7B2814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26530"/>
    <w:multiLevelType w:val="hybridMultilevel"/>
    <w:tmpl w:val="8378323C"/>
    <w:lvl w:ilvl="0" w:tplc="24EE41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E74401"/>
    <w:multiLevelType w:val="hybridMultilevel"/>
    <w:tmpl w:val="29EE0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25DC3"/>
    <w:multiLevelType w:val="hybridMultilevel"/>
    <w:tmpl w:val="7BD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CC62">
      <w:numFmt w:val="bullet"/>
      <w:lvlText w:val="•"/>
      <w:lvlJc w:val="left"/>
      <w:pPr>
        <w:ind w:left="126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674BD"/>
    <w:multiLevelType w:val="hybridMultilevel"/>
    <w:tmpl w:val="E8800C96"/>
    <w:lvl w:ilvl="0" w:tplc="9B9E869C">
      <w:start w:val="1"/>
      <w:numFmt w:val="bullet"/>
      <w:lvlText w:val="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E1E4B84"/>
    <w:multiLevelType w:val="hybridMultilevel"/>
    <w:tmpl w:val="CC72D1E6"/>
    <w:lvl w:ilvl="0" w:tplc="9B9E869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116297E"/>
    <w:multiLevelType w:val="hybridMultilevel"/>
    <w:tmpl w:val="CFE40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22A4F"/>
    <w:multiLevelType w:val="hybridMultilevel"/>
    <w:tmpl w:val="9D3C8A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F281A"/>
    <w:multiLevelType w:val="hybridMultilevel"/>
    <w:tmpl w:val="107E148C"/>
    <w:lvl w:ilvl="0" w:tplc="9B9E869C">
      <w:start w:val="1"/>
      <w:numFmt w:val="bullet"/>
      <w:lvlText w:val=""/>
      <w:lvlJc w:val="left"/>
      <w:pPr>
        <w:ind w:left="26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3">
    <w:nsid w:val="7AA02CA5"/>
    <w:multiLevelType w:val="hybridMultilevel"/>
    <w:tmpl w:val="ABE06216"/>
    <w:lvl w:ilvl="0" w:tplc="24EE41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22"/>
  </w:num>
  <w:num w:numId="6">
    <w:abstractNumId w:val="18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23"/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7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7F96"/>
    <w:rsid w:val="00015F3C"/>
    <w:rsid w:val="00025338"/>
    <w:rsid w:val="00035CAD"/>
    <w:rsid w:val="000414ED"/>
    <w:rsid w:val="00043C98"/>
    <w:rsid w:val="000B59C1"/>
    <w:rsid w:val="000D3549"/>
    <w:rsid w:val="000E2800"/>
    <w:rsid w:val="000E3374"/>
    <w:rsid w:val="000F1575"/>
    <w:rsid w:val="000F7BBA"/>
    <w:rsid w:val="001254C4"/>
    <w:rsid w:val="00135123"/>
    <w:rsid w:val="0013541C"/>
    <w:rsid w:val="00142D48"/>
    <w:rsid w:val="00154DC5"/>
    <w:rsid w:val="00174BFA"/>
    <w:rsid w:val="00185F6B"/>
    <w:rsid w:val="00187A6B"/>
    <w:rsid w:val="001937DB"/>
    <w:rsid w:val="00197C68"/>
    <w:rsid w:val="001A35A3"/>
    <w:rsid w:val="001A6DF6"/>
    <w:rsid w:val="001B432C"/>
    <w:rsid w:val="001B549E"/>
    <w:rsid w:val="001C3D50"/>
    <w:rsid w:val="001D0EF9"/>
    <w:rsid w:val="001D24D7"/>
    <w:rsid w:val="001D258B"/>
    <w:rsid w:val="001F607A"/>
    <w:rsid w:val="00214E82"/>
    <w:rsid w:val="002170E6"/>
    <w:rsid w:val="00242E43"/>
    <w:rsid w:val="00262541"/>
    <w:rsid w:val="00271909"/>
    <w:rsid w:val="002743EF"/>
    <w:rsid w:val="00292BA1"/>
    <w:rsid w:val="00295164"/>
    <w:rsid w:val="002A27DC"/>
    <w:rsid w:val="002A57D6"/>
    <w:rsid w:val="002B2445"/>
    <w:rsid w:val="002D5633"/>
    <w:rsid w:val="002F44B0"/>
    <w:rsid w:val="003373A4"/>
    <w:rsid w:val="00340155"/>
    <w:rsid w:val="00354EAD"/>
    <w:rsid w:val="00363B4B"/>
    <w:rsid w:val="0036424E"/>
    <w:rsid w:val="00365E2E"/>
    <w:rsid w:val="003737D0"/>
    <w:rsid w:val="00373F72"/>
    <w:rsid w:val="00374B5D"/>
    <w:rsid w:val="00376BDD"/>
    <w:rsid w:val="00382D9C"/>
    <w:rsid w:val="003924E2"/>
    <w:rsid w:val="00395FC3"/>
    <w:rsid w:val="00397598"/>
    <w:rsid w:val="003B3DBE"/>
    <w:rsid w:val="003B478B"/>
    <w:rsid w:val="003B7A62"/>
    <w:rsid w:val="003C1900"/>
    <w:rsid w:val="00400961"/>
    <w:rsid w:val="00412EDC"/>
    <w:rsid w:val="00440A87"/>
    <w:rsid w:val="004428FD"/>
    <w:rsid w:val="0044698C"/>
    <w:rsid w:val="004600E4"/>
    <w:rsid w:val="0047103A"/>
    <w:rsid w:val="00473110"/>
    <w:rsid w:val="00474411"/>
    <w:rsid w:val="00475170"/>
    <w:rsid w:val="004A0B79"/>
    <w:rsid w:val="004B1556"/>
    <w:rsid w:val="004B2936"/>
    <w:rsid w:val="004B77CD"/>
    <w:rsid w:val="004E06B6"/>
    <w:rsid w:val="004E32B4"/>
    <w:rsid w:val="004F3463"/>
    <w:rsid w:val="00501F9C"/>
    <w:rsid w:val="00513927"/>
    <w:rsid w:val="005153D8"/>
    <w:rsid w:val="0052128F"/>
    <w:rsid w:val="00521F1B"/>
    <w:rsid w:val="00530195"/>
    <w:rsid w:val="005362E7"/>
    <w:rsid w:val="00540798"/>
    <w:rsid w:val="00543604"/>
    <w:rsid w:val="00543E68"/>
    <w:rsid w:val="005443CF"/>
    <w:rsid w:val="005520EE"/>
    <w:rsid w:val="00572CE4"/>
    <w:rsid w:val="00582888"/>
    <w:rsid w:val="00586729"/>
    <w:rsid w:val="005906BF"/>
    <w:rsid w:val="00590AB2"/>
    <w:rsid w:val="00596A2B"/>
    <w:rsid w:val="005A544E"/>
    <w:rsid w:val="005A59AA"/>
    <w:rsid w:val="005C11DC"/>
    <w:rsid w:val="005C5671"/>
    <w:rsid w:val="005D128F"/>
    <w:rsid w:val="005E4D84"/>
    <w:rsid w:val="005F3A7D"/>
    <w:rsid w:val="00600BAF"/>
    <w:rsid w:val="006101CE"/>
    <w:rsid w:val="006149ED"/>
    <w:rsid w:val="00631D7C"/>
    <w:rsid w:val="00641274"/>
    <w:rsid w:val="0064178F"/>
    <w:rsid w:val="006436DC"/>
    <w:rsid w:val="00646F42"/>
    <w:rsid w:val="00660DD7"/>
    <w:rsid w:val="00663479"/>
    <w:rsid w:val="006701FA"/>
    <w:rsid w:val="00673BC0"/>
    <w:rsid w:val="006773F9"/>
    <w:rsid w:val="006867A1"/>
    <w:rsid w:val="00697E0A"/>
    <w:rsid w:val="006A4F04"/>
    <w:rsid w:val="006B2A04"/>
    <w:rsid w:val="006B559D"/>
    <w:rsid w:val="006F4F85"/>
    <w:rsid w:val="006F5E6F"/>
    <w:rsid w:val="00702FE6"/>
    <w:rsid w:val="00703456"/>
    <w:rsid w:val="00707FA3"/>
    <w:rsid w:val="00713B7B"/>
    <w:rsid w:val="00722298"/>
    <w:rsid w:val="00726F30"/>
    <w:rsid w:val="007455CA"/>
    <w:rsid w:val="00752B3C"/>
    <w:rsid w:val="007704E5"/>
    <w:rsid w:val="00784A0F"/>
    <w:rsid w:val="00793EDA"/>
    <w:rsid w:val="007A30DE"/>
    <w:rsid w:val="007B6425"/>
    <w:rsid w:val="007D5218"/>
    <w:rsid w:val="007E3593"/>
    <w:rsid w:val="007F51F3"/>
    <w:rsid w:val="00845716"/>
    <w:rsid w:val="0085589A"/>
    <w:rsid w:val="008631E9"/>
    <w:rsid w:val="0088135B"/>
    <w:rsid w:val="00897D3E"/>
    <w:rsid w:val="008B77F8"/>
    <w:rsid w:val="008D265A"/>
    <w:rsid w:val="008E3D18"/>
    <w:rsid w:val="008F6AE9"/>
    <w:rsid w:val="00900AD8"/>
    <w:rsid w:val="009077BE"/>
    <w:rsid w:val="00925F12"/>
    <w:rsid w:val="009449D1"/>
    <w:rsid w:val="009521FA"/>
    <w:rsid w:val="009607FE"/>
    <w:rsid w:val="00960E03"/>
    <w:rsid w:val="00967B45"/>
    <w:rsid w:val="0097507B"/>
    <w:rsid w:val="00985B24"/>
    <w:rsid w:val="00990E9F"/>
    <w:rsid w:val="009A32CC"/>
    <w:rsid w:val="009B54F8"/>
    <w:rsid w:val="009B7E8E"/>
    <w:rsid w:val="009D25D0"/>
    <w:rsid w:val="009D317E"/>
    <w:rsid w:val="009E0EE0"/>
    <w:rsid w:val="009F4D18"/>
    <w:rsid w:val="00A042E6"/>
    <w:rsid w:val="00A1106A"/>
    <w:rsid w:val="00A172C6"/>
    <w:rsid w:val="00A25BC6"/>
    <w:rsid w:val="00A27A72"/>
    <w:rsid w:val="00A33A25"/>
    <w:rsid w:val="00A53A59"/>
    <w:rsid w:val="00A63CF7"/>
    <w:rsid w:val="00A6478C"/>
    <w:rsid w:val="00A75863"/>
    <w:rsid w:val="00A944FB"/>
    <w:rsid w:val="00AA5DC5"/>
    <w:rsid w:val="00AA7394"/>
    <w:rsid w:val="00AC2E69"/>
    <w:rsid w:val="00AD1EDD"/>
    <w:rsid w:val="00B2048E"/>
    <w:rsid w:val="00B2149F"/>
    <w:rsid w:val="00B46010"/>
    <w:rsid w:val="00B51E88"/>
    <w:rsid w:val="00B655D0"/>
    <w:rsid w:val="00B77607"/>
    <w:rsid w:val="00BA6761"/>
    <w:rsid w:val="00BA77F3"/>
    <w:rsid w:val="00BC531D"/>
    <w:rsid w:val="00C057D0"/>
    <w:rsid w:val="00C05DA8"/>
    <w:rsid w:val="00C24D1D"/>
    <w:rsid w:val="00C2687E"/>
    <w:rsid w:val="00C406AD"/>
    <w:rsid w:val="00C41BC3"/>
    <w:rsid w:val="00C51CEA"/>
    <w:rsid w:val="00C52F97"/>
    <w:rsid w:val="00C54EBC"/>
    <w:rsid w:val="00C61051"/>
    <w:rsid w:val="00C61E54"/>
    <w:rsid w:val="00CA6C3A"/>
    <w:rsid w:val="00CA7BD0"/>
    <w:rsid w:val="00CB06ED"/>
    <w:rsid w:val="00CC3C02"/>
    <w:rsid w:val="00CD39F6"/>
    <w:rsid w:val="00CE6915"/>
    <w:rsid w:val="00CE6E85"/>
    <w:rsid w:val="00CE7282"/>
    <w:rsid w:val="00CE7E37"/>
    <w:rsid w:val="00CF02C6"/>
    <w:rsid w:val="00CF2F45"/>
    <w:rsid w:val="00CF732B"/>
    <w:rsid w:val="00D012A6"/>
    <w:rsid w:val="00D155A7"/>
    <w:rsid w:val="00D249D8"/>
    <w:rsid w:val="00D27714"/>
    <w:rsid w:val="00D44F14"/>
    <w:rsid w:val="00D54D34"/>
    <w:rsid w:val="00D66963"/>
    <w:rsid w:val="00D670E4"/>
    <w:rsid w:val="00D67F96"/>
    <w:rsid w:val="00D70CA9"/>
    <w:rsid w:val="00D70E14"/>
    <w:rsid w:val="00D77E92"/>
    <w:rsid w:val="00D86D42"/>
    <w:rsid w:val="00D917A8"/>
    <w:rsid w:val="00D919FC"/>
    <w:rsid w:val="00D970E9"/>
    <w:rsid w:val="00DB669A"/>
    <w:rsid w:val="00DB7595"/>
    <w:rsid w:val="00DD3FBF"/>
    <w:rsid w:val="00DE0104"/>
    <w:rsid w:val="00DE11E7"/>
    <w:rsid w:val="00DE62FE"/>
    <w:rsid w:val="00DF1AE3"/>
    <w:rsid w:val="00DF6CDD"/>
    <w:rsid w:val="00E01A25"/>
    <w:rsid w:val="00E06770"/>
    <w:rsid w:val="00E13C45"/>
    <w:rsid w:val="00E22A25"/>
    <w:rsid w:val="00E34E9F"/>
    <w:rsid w:val="00E364D1"/>
    <w:rsid w:val="00E40ECD"/>
    <w:rsid w:val="00E530A2"/>
    <w:rsid w:val="00E54231"/>
    <w:rsid w:val="00E875B6"/>
    <w:rsid w:val="00E97423"/>
    <w:rsid w:val="00EA0165"/>
    <w:rsid w:val="00EA4642"/>
    <w:rsid w:val="00EB5A6E"/>
    <w:rsid w:val="00EC7F46"/>
    <w:rsid w:val="00ED62FB"/>
    <w:rsid w:val="00EF699D"/>
    <w:rsid w:val="00EF6D22"/>
    <w:rsid w:val="00F027BB"/>
    <w:rsid w:val="00F06E2E"/>
    <w:rsid w:val="00F11725"/>
    <w:rsid w:val="00F36D9C"/>
    <w:rsid w:val="00F40BAF"/>
    <w:rsid w:val="00F42691"/>
    <w:rsid w:val="00F43072"/>
    <w:rsid w:val="00F47D70"/>
    <w:rsid w:val="00F57911"/>
    <w:rsid w:val="00F60B91"/>
    <w:rsid w:val="00F67BEE"/>
    <w:rsid w:val="00F83D47"/>
    <w:rsid w:val="00F843E9"/>
    <w:rsid w:val="00F84DA7"/>
    <w:rsid w:val="00F90E6C"/>
    <w:rsid w:val="00FA5B02"/>
    <w:rsid w:val="00FA5EB4"/>
    <w:rsid w:val="00FC12A5"/>
    <w:rsid w:val="00FD5B0C"/>
    <w:rsid w:val="00FF5DFC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9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F9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7F96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F96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F96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D67F96"/>
    <w:rPr>
      <w:rFonts w:cs="Times New Roman"/>
      <w:color w:val="0000FF"/>
      <w:u w:val="single"/>
    </w:rPr>
  </w:style>
  <w:style w:type="paragraph" w:customStyle="1" w:styleId="Nome">
    <w:name w:val="Nome"/>
    <w:basedOn w:val="Normal"/>
    <w:uiPriority w:val="99"/>
    <w:rsid w:val="00D67F96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D67F9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D67F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7F9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67F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7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9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7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96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67F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67F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7F96"/>
    <w:pPr>
      <w:ind w:left="720"/>
    </w:pPr>
  </w:style>
  <w:style w:type="character" w:customStyle="1" w:styleId="apple-converted-space">
    <w:name w:val="apple-converted-space"/>
    <w:basedOn w:val="DefaultParagraphFont"/>
    <w:rsid w:val="00D70E14"/>
  </w:style>
  <w:style w:type="paragraph" w:customStyle="1" w:styleId="Default">
    <w:name w:val="Default"/>
    <w:rsid w:val="009449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9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F9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7F96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F96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F96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D67F96"/>
    <w:rPr>
      <w:rFonts w:cs="Times New Roman"/>
      <w:color w:val="0000FF"/>
      <w:u w:val="single"/>
    </w:rPr>
  </w:style>
  <w:style w:type="paragraph" w:customStyle="1" w:styleId="Nome">
    <w:name w:val="Nome"/>
    <w:basedOn w:val="Normal"/>
    <w:uiPriority w:val="99"/>
    <w:rsid w:val="00D67F96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D67F9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D67F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7F9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67F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7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9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7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96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67F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67F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7F96"/>
    <w:pPr>
      <w:ind w:left="720"/>
    </w:pPr>
  </w:style>
  <w:style w:type="character" w:customStyle="1" w:styleId="apple-converted-space">
    <w:name w:val="apple-converted-space"/>
    <w:basedOn w:val="DefaultParagraphFont"/>
    <w:rsid w:val="00D70E14"/>
  </w:style>
  <w:style w:type="paragraph" w:customStyle="1" w:styleId="Default">
    <w:name w:val="Default"/>
    <w:rsid w:val="009449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3437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9026-177F-4F76-968E-AC18699F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ASWANY THOMAS</vt:lpstr>
    </vt:vector>
  </TitlesOfParts>
  <Company>&lt;arabianhorse&gt;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ASWANY THOMAS</dc:title>
  <dc:creator>admin</dc:creator>
  <cp:lastModifiedBy>HRDESK4</cp:lastModifiedBy>
  <cp:revision>20</cp:revision>
  <cp:lastPrinted>2016-08-16T12:22:00Z</cp:lastPrinted>
  <dcterms:created xsi:type="dcterms:W3CDTF">2017-02-17T14:53:00Z</dcterms:created>
  <dcterms:modified xsi:type="dcterms:W3CDTF">2018-03-23T13:28:00Z</dcterms:modified>
</cp:coreProperties>
</file>